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E529" w14:textId="77777777" w:rsidR="0066751F" w:rsidRDefault="00000000">
      <w:pPr>
        <w:spacing w:before="44"/>
        <w:ind w:left="78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sz w:val="30"/>
        </w:rPr>
        <w:t>SMLOU</w:t>
      </w:r>
      <w:r>
        <w:rPr>
          <w:rFonts w:ascii="Times New Roman" w:hAnsi="Times New Roman"/>
          <w:b/>
          <w:spacing w:val="-38"/>
          <w:sz w:val="30"/>
        </w:rPr>
        <w:t>V</w:t>
      </w:r>
      <w:r>
        <w:rPr>
          <w:rFonts w:ascii="Times New Roman" w:hAnsi="Times New Roman"/>
          <w:b/>
          <w:sz w:val="30"/>
        </w:rPr>
        <w:t>A</w:t>
      </w:r>
      <w:r>
        <w:rPr>
          <w:rFonts w:ascii="Times New Roman" w:hAnsi="Times New Roman"/>
          <w:b/>
          <w:spacing w:val="-16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 ÚČETNÍCH SLUŽBÁCH</w:t>
      </w:r>
      <w:r>
        <w:rPr>
          <w:rFonts w:ascii="Times New Roman" w:hAnsi="Times New Roman"/>
          <w:b/>
          <w:spacing w:val="-16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A</w:t>
      </w:r>
      <w:r>
        <w:rPr>
          <w:rFonts w:ascii="Times New Roman" w:hAnsi="Times New Roman"/>
          <w:b/>
          <w:spacing w:val="-17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PORADENSTVÍ</w:t>
      </w:r>
    </w:p>
    <w:p w14:paraId="1D4D4D8F" w14:textId="77777777" w:rsidR="0066751F" w:rsidRDefault="0066751F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39A51D93" w14:textId="77777777" w:rsidR="0066751F" w:rsidRDefault="0066751F">
      <w:pPr>
        <w:spacing w:before="3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0E6C53D7" w14:textId="77777777" w:rsidR="0066751F" w:rsidRDefault="00000000">
      <w:pPr>
        <w:pStyle w:val="Nadpis1"/>
        <w:rPr>
          <w:b w:val="0"/>
          <w:bCs w:val="0"/>
        </w:rPr>
      </w:pPr>
      <w:r>
        <w:t>Odběratel:</w:t>
      </w:r>
      <w:r>
        <w:rPr>
          <w:spacing w:val="23"/>
        </w:rPr>
        <w:t xml:space="preserve"> </w:t>
      </w:r>
      <w:r>
        <w:rPr>
          <w:spacing w:val="-1"/>
        </w:rPr>
        <w:t>Mateřská</w:t>
      </w:r>
      <w:r>
        <w:rPr>
          <w:spacing w:val="-11"/>
        </w:rPr>
        <w:t xml:space="preserve"> </w:t>
      </w:r>
      <w:r>
        <w:rPr>
          <w:spacing w:val="-1"/>
        </w:rPr>
        <w:t>škola</w:t>
      </w:r>
      <w:r>
        <w:rPr>
          <w:spacing w:val="-12"/>
        </w:rPr>
        <w:t xml:space="preserve"> </w:t>
      </w:r>
      <w:r>
        <w:t>KLÁSEK</w:t>
      </w:r>
      <w:r>
        <w:rPr>
          <w:spacing w:val="-11"/>
        </w:rPr>
        <w:t xml:space="preserve"> </w:t>
      </w:r>
      <w:r>
        <w:t>s.p.o.</w:t>
      </w:r>
    </w:p>
    <w:p w14:paraId="6CD924DC" w14:textId="77777777" w:rsidR="0066751F" w:rsidRDefault="00000000">
      <w:pPr>
        <w:pStyle w:val="Zkladntext"/>
        <w:spacing w:before="61"/>
        <w:ind w:left="1533" w:firstLine="0"/>
      </w:pPr>
      <w:r>
        <w:rPr>
          <w:spacing w:val="-1"/>
        </w:rPr>
        <w:t>Lenka</w:t>
      </w:r>
      <w:r>
        <w:t xml:space="preserve"> Slepičková</w:t>
      </w:r>
    </w:p>
    <w:p w14:paraId="6168103E" w14:textId="77777777" w:rsidR="0066751F" w:rsidRDefault="00000000">
      <w:pPr>
        <w:pStyle w:val="Zkladntext"/>
        <w:spacing w:before="63"/>
        <w:ind w:left="1533" w:firstLine="0"/>
      </w:pPr>
      <w:r>
        <w:rPr>
          <w:spacing w:val="-1"/>
        </w:rPr>
        <w:t>Těšnov</w:t>
      </w:r>
      <w:r>
        <w:t xml:space="preserve"> 65/17, 11000 Praha 1,</w:t>
      </w:r>
    </w:p>
    <w:p w14:paraId="70441255" w14:textId="09AE76A7" w:rsidR="0066751F" w:rsidRDefault="00000000">
      <w:pPr>
        <w:pStyle w:val="Zkladntext"/>
        <w:spacing w:before="63"/>
        <w:ind w:left="1533" w:firstLine="0"/>
      </w:pPr>
      <w:r>
        <w:rPr>
          <w:spacing w:val="-1"/>
        </w:rPr>
        <w:t>DIČ</w:t>
      </w:r>
      <w:r>
        <w:t xml:space="preserve"> CZ06081771, Identifikační číslo = 06081771,</w:t>
      </w:r>
    </w:p>
    <w:p w14:paraId="7E8031B9" w14:textId="77777777" w:rsidR="0066751F" w:rsidRDefault="00000000">
      <w:pPr>
        <w:pStyle w:val="Zkladntext"/>
        <w:spacing w:before="63" w:line="295" w:lineRule="auto"/>
        <w:ind w:right="2056" w:firstLine="1416"/>
      </w:pPr>
      <w:r>
        <w:t xml:space="preserve">kterou zastupuje jako statutární orgán nebo </w:t>
      </w:r>
      <w:r>
        <w:rPr>
          <w:spacing w:val="-1"/>
        </w:rPr>
        <w:t>zplnomocněnec</w:t>
      </w:r>
      <w:r>
        <w:rPr>
          <w:spacing w:val="22"/>
        </w:rPr>
        <w:t xml:space="preserve"> </w:t>
      </w:r>
      <w:r>
        <w:t>pan/paní Lenka Slepičková.</w:t>
      </w:r>
    </w:p>
    <w:p w14:paraId="17008750" w14:textId="77777777" w:rsidR="0066751F" w:rsidRDefault="00000000">
      <w:pPr>
        <w:pStyle w:val="Nadpis1"/>
        <w:spacing w:before="127"/>
        <w:rPr>
          <w:rFonts w:cs="Times New Roman"/>
          <w:b w:val="0"/>
          <w:bCs w:val="0"/>
        </w:rPr>
      </w:pPr>
      <w:r>
        <w:t>Dodavatel:</w:t>
      </w:r>
      <w:r>
        <w:rPr>
          <w:spacing w:val="28"/>
        </w:rPr>
        <w:t xml:space="preserve"> </w:t>
      </w:r>
      <w:r>
        <w:rPr>
          <w:spacing w:val="-1"/>
        </w:rPr>
        <w:t>FISKUS</w:t>
      </w:r>
      <w:r>
        <w:rPr>
          <w:spacing w:val="-6"/>
        </w:rPr>
        <w:t xml:space="preserve"> </w:t>
      </w:r>
      <w:r>
        <w:t>CZ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o.</w:t>
      </w:r>
      <w:r>
        <w:rPr>
          <w:b w:val="0"/>
        </w:rPr>
        <w:t>,</w:t>
      </w:r>
    </w:p>
    <w:p w14:paraId="0A53BA58" w14:textId="77777777" w:rsidR="0066751F" w:rsidRDefault="00000000">
      <w:pPr>
        <w:pStyle w:val="Zkladntext"/>
        <w:spacing w:before="64"/>
        <w:ind w:left="1533" w:firstLine="0"/>
      </w:pPr>
      <w:r>
        <w:t>se sídlem</w:t>
      </w:r>
      <w:r>
        <w:rPr>
          <w:spacing w:val="-2"/>
        </w:rPr>
        <w:t xml:space="preserve"> </w:t>
      </w:r>
      <w:r>
        <w:t>Zálesí 82, Praha 4,</w:t>
      </w:r>
    </w:p>
    <w:p w14:paraId="492070E0" w14:textId="77777777" w:rsidR="0066751F" w:rsidRDefault="00000000">
      <w:pPr>
        <w:pStyle w:val="Zkladntext"/>
        <w:spacing w:before="63"/>
        <w:ind w:left="1533" w:firstLine="0"/>
      </w:pPr>
      <w:r>
        <w:rPr>
          <w:spacing w:val="-1"/>
        </w:rPr>
        <w:t>IČO 25059530, DIČ CZ25059530,</w:t>
      </w:r>
    </w:p>
    <w:p w14:paraId="7C970FF9" w14:textId="050A98BF" w:rsidR="0066751F" w:rsidRDefault="00000000">
      <w:pPr>
        <w:pStyle w:val="Zkladntext"/>
        <w:spacing w:before="63" w:line="295" w:lineRule="auto"/>
        <w:ind w:left="1533" w:right="3117" w:firstLine="0"/>
      </w:pPr>
      <w:r>
        <w:t>reg. MS Praha oddíl C., vložka 46055, kanceláře U Kanálky 1, 120 00 Praha 2,</w:t>
      </w:r>
    </w:p>
    <w:p w14:paraId="4A4CB20D" w14:textId="77777777" w:rsidR="0066751F" w:rsidRDefault="00000000">
      <w:pPr>
        <w:pStyle w:val="Zkladntext"/>
        <w:spacing w:before="2" w:line="288" w:lineRule="auto"/>
        <w:ind w:right="32" w:firstLine="0"/>
      </w:pPr>
      <w:r>
        <w:t>tel./fax</w:t>
      </w:r>
      <w:r>
        <w:rPr>
          <w:spacing w:val="-3"/>
        </w:rPr>
        <w:t xml:space="preserve"> </w:t>
      </w:r>
      <w:r>
        <w:t>+420</w:t>
      </w:r>
      <w:r>
        <w:rPr>
          <w:spacing w:val="-2"/>
        </w:rPr>
        <w:t xml:space="preserve"> </w:t>
      </w:r>
      <w:r>
        <w:t>224</w:t>
      </w:r>
      <w:r>
        <w:rPr>
          <w:spacing w:val="-2"/>
        </w:rPr>
        <w:t xml:space="preserve"> </w:t>
      </w:r>
      <w:r>
        <w:t>922</w:t>
      </w:r>
      <w:r>
        <w:rPr>
          <w:spacing w:val="-2"/>
        </w:rPr>
        <w:t xml:space="preserve"> </w:t>
      </w:r>
      <w:r>
        <w:t>420,</w:t>
      </w:r>
      <w:r>
        <w:rPr>
          <w:spacing w:val="-2"/>
        </w:rPr>
        <w:t xml:space="preserve"> </w:t>
      </w:r>
      <w:r>
        <w:t>+420</w:t>
      </w:r>
      <w:r>
        <w:rPr>
          <w:spacing w:val="-2"/>
        </w:rPr>
        <w:t xml:space="preserve"> </w:t>
      </w:r>
      <w:r>
        <w:t>223</w:t>
      </w:r>
      <w:r>
        <w:rPr>
          <w:spacing w:val="-2"/>
        </w:rPr>
        <w:t xml:space="preserve"> </w:t>
      </w:r>
      <w:r>
        <w:t>016</w:t>
      </w:r>
      <w:r>
        <w:rPr>
          <w:spacing w:val="-2"/>
        </w:rPr>
        <w:t xml:space="preserve"> </w:t>
      </w:r>
      <w:r>
        <w:t>650,</w:t>
      </w:r>
      <w:r>
        <w:rPr>
          <w:spacing w:val="-3"/>
        </w:rPr>
        <w:t xml:space="preserve"> </w:t>
      </w:r>
      <w:hyperlink r:id="rId7">
        <w:r>
          <w:rPr>
            <w:spacing w:val="-1"/>
            <w:sz w:val="28"/>
          </w:rPr>
          <w:t>mojmir@fiskus.cz</w:t>
        </w:r>
        <w:r>
          <w:rPr>
            <w:spacing w:val="-1"/>
          </w:rPr>
          <w:t>,</w:t>
        </w:r>
      </w:hyperlink>
      <w:r>
        <w:rPr>
          <w:spacing w:val="-3"/>
        </w:rPr>
        <w:t xml:space="preserve"> </w:t>
      </w:r>
      <w:hyperlink r:id="rId8">
        <w:r>
          <w:rPr>
            <w:spacing w:val="-1"/>
          </w:rPr>
          <w:t>www.fiskus.cz,</w:t>
        </w:r>
      </w:hyperlink>
      <w:r>
        <w:rPr>
          <w:spacing w:val="24"/>
        </w:rPr>
        <w:t xml:space="preserve"> </w:t>
      </w:r>
      <w:r>
        <w:t>zastoupená jednatelem</w:t>
      </w:r>
      <w:r>
        <w:rPr>
          <w:spacing w:val="-2"/>
        </w:rPr>
        <w:t xml:space="preserve"> </w:t>
      </w:r>
      <w:r>
        <w:t>panem</w:t>
      </w:r>
      <w:r>
        <w:rPr>
          <w:spacing w:val="-2"/>
        </w:rPr>
        <w:t xml:space="preserve"> </w:t>
      </w:r>
      <w:r>
        <w:t xml:space="preserve">Ing. </w:t>
      </w:r>
      <w:r>
        <w:rPr>
          <w:spacing w:val="-1"/>
        </w:rPr>
        <w:t>Mojmírem</w:t>
      </w:r>
      <w:r>
        <w:rPr>
          <w:spacing w:val="-2"/>
        </w:rPr>
        <w:t xml:space="preserve"> </w:t>
      </w:r>
      <w:r>
        <w:t xml:space="preserve">Průšou </w:t>
      </w:r>
      <w:r>
        <w:rPr>
          <w:spacing w:val="-1"/>
        </w:rPr>
        <w:t>(mob.</w:t>
      </w:r>
      <w:r>
        <w:t xml:space="preserve"> 602 217</w:t>
      </w:r>
      <w:r>
        <w:rPr>
          <w:spacing w:val="-1"/>
        </w:rPr>
        <w:t xml:space="preserve"> </w:t>
      </w:r>
      <w:r>
        <w:t>061).</w:t>
      </w:r>
    </w:p>
    <w:p w14:paraId="7B577A74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01BD42" w14:textId="77777777" w:rsidR="0066751F" w:rsidRDefault="0066751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6BC67666" w14:textId="3A07A784" w:rsidR="0066751F" w:rsidRDefault="00000000">
      <w:pPr>
        <w:pStyle w:val="Zkladntext"/>
        <w:spacing w:before="0" w:line="243" w:lineRule="auto"/>
        <w:ind w:right="113"/>
        <w:jc w:val="both"/>
      </w:pPr>
      <w:r>
        <w:t>Dodavatel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odběratel uzavřeli</w:t>
      </w:r>
      <w:r>
        <w:rPr>
          <w:spacing w:val="14"/>
        </w:rPr>
        <w:t xml:space="preserve"> </w:t>
      </w:r>
      <w:r>
        <w:t>dnes</w:t>
      </w:r>
      <w:r>
        <w:rPr>
          <w:spacing w:val="12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ustanovení</w:t>
      </w:r>
      <w:r>
        <w:rPr>
          <w:spacing w:val="12"/>
        </w:rPr>
        <w:t xml:space="preserve"> </w:t>
      </w:r>
      <w:r>
        <w:t>§</w:t>
      </w:r>
      <w:r>
        <w:rPr>
          <w:spacing w:val="6"/>
        </w:rPr>
        <w:t xml:space="preserve"> </w:t>
      </w:r>
      <w:r>
        <w:rPr>
          <w:spacing w:val="-1"/>
        </w:rPr>
        <w:t>1746</w:t>
      </w:r>
      <w:r>
        <w:rPr>
          <w:spacing w:val="6"/>
        </w:rPr>
        <w:t xml:space="preserve"> </w:t>
      </w:r>
      <w:r>
        <w:t>odst.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a násl.</w:t>
      </w:r>
      <w:r>
        <w:rPr>
          <w:spacing w:val="6"/>
        </w:rPr>
        <w:t xml:space="preserve"> </w:t>
      </w:r>
      <w:r>
        <w:t>zákona</w:t>
      </w:r>
      <w:r>
        <w:rPr>
          <w:spacing w:val="23"/>
        </w:rPr>
        <w:t xml:space="preserve"> </w:t>
      </w:r>
      <w:r>
        <w:t>č.</w:t>
      </w:r>
      <w:r>
        <w:rPr>
          <w:spacing w:val="24"/>
        </w:rPr>
        <w:t xml:space="preserve"> </w:t>
      </w:r>
      <w:r>
        <w:t>89/2012</w:t>
      </w:r>
      <w:r>
        <w:rPr>
          <w:spacing w:val="24"/>
        </w:rPr>
        <w:t xml:space="preserve"> </w:t>
      </w:r>
      <w:r>
        <w:t>Sb.,</w:t>
      </w:r>
      <w:r>
        <w:rPr>
          <w:spacing w:val="24"/>
        </w:rPr>
        <w:t xml:space="preserve"> </w:t>
      </w:r>
      <w:r>
        <w:t>občanského</w:t>
      </w:r>
      <w:r>
        <w:rPr>
          <w:spacing w:val="24"/>
        </w:rPr>
        <w:t xml:space="preserve"> </w:t>
      </w:r>
      <w:r>
        <w:t>zákoníku,</w:t>
      </w:r>
      <w:r>
        <w:rPr>
          <w:spacing w:val="24"/>
        </w:rPr>
        <w:t xml:space="preserve"> </w:t>
      </w:r>
      <w:r>
        <w:t>tuto</w:t>
      </w:r>
      <w:r>
        <w:rPr>
          <w:spacing w:val="24"/>
        </w:rPr>
        <w:t xml:space="preserve"> </w:t>
      </w:r>
      <w:r>
        <w:rPr>
          <w:spacing w:val="-1"/>
        </w:rPr>
        <w:t>smlouvu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poskytování</w:t>
      </w:r>
      <w:r>
        <w:rPr>
          <w:spacing w:val="23"/>
        </w:rPr>
        <w:t xml:space="preserve"> </w:t>
      </w:r>
      <w:r>
        <w:t>účetních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poradenských</w:t>
      </w:r>
      <w:r>
        <w:rPr>
          <w:spacing w:val="25"/>
        </w:rPr>
        <w:t xml:space="preserve"> </w:t>
      </w:r>
      <w:r>
        <w:t>služeb:</w:t>
      </w:r>
    </w:p>
    <w:p w14:paraId="37B916B3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2A89D61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1.</w:t>
      </w:r>
    </w:p>
    <w:p w14:paraId="29AA6F9A" w14:textId="709DD009" w:rsidR="0066751F" w:rsidRDefault="00000000">
      <w:pPr>
        <w:pStyle w:val="Zkladntext"/>
        <w:spacing w:before="181"/>
        <w:ind w:left="837" w:firstLine="0"/>
      </w:pPr>
      <w:r>
        <w:t>Dodavatel</w:t>
      </w:r>
      <w:r>
        <w:rPr>
          <w:spacing w:val="29"/>
        </w:rPr>
        <w:t xml:space="preserve"> </w:t>
      </w:r>
      <w:r>
        <w:t>bude</w:t>
      </w:r>
      <w:r>
        <w:rPr>
          <w:spacing w:val="29"/>
        </w:rPr>
        <w:t xml:space="preserve"> </w:t>
      </w:r>
      <w:r>
        <w:t>pro</w:t>
      </w:r>
      <w:r>
        <w:rPr>
          <w:spacing w:val="29"/>
        </w:rPr>
        <w:t xml:space="preserve"> </w:t>
      </w:r>
      <w:r>
        <w:t>odběratele</w:t>
      </w:r>
      <w:r>
        <w:rPr>
          <w:spacing w:val="29"/>
        </w:rPr>
        <w:t xml:space="preserve"> </w:t>
      </w:r>
      <w:r>
        <w:t>zajišťovat</w:t>
      </w:r>
      <w:r>
        <w:rPr>
          <w:spacing w:val="57"/>
        </w:rPr>
        <w:t xml:space="preserve"> </w:t>
      </w:r>
      <w:r>
        <w:t>výpočet</w:t>
      </w:r>
      <w:r>
        <w:rPr>
          <w:spacing w:val="29"/>
        </w:rPr>
        <w:t xml:space="preserve"> </w:t>
      </w:r>
      <w:r>
        <w:t>platů</w:t>
      </w:r>
      <w:r>
        <w:rPr>
          <w:spacing w:val="29"/>
        </w:rPr>
        <w:t xml:space="preserve"> </w:t>
      </w:r>
      <w:r>
        <w:t>v</w:t>
      </w:r>
      <w:r>
        <w:rPr>
          <w:spacing w:val="27"/>
        </w:rPr>
        <w:t xml:space="preserve"> </w:t>
      </w:r>
      <w:r>
        <w:rPr>
          <w:spacing w:val="-1"/>
        </w:rPr>
        <w:t>měsíčních</w:t>
      </w:r>
      <w:r>
        <w:rPr>
          <w:spacing w:val="27"/>
        </w:rPr>
        <w:t xml:space="preserve"> </w:t>
      </w:r>
      <w:r>
        <w:t>intervalech</w:t>
      </w:r>
      <w:r>
        <w:rPr>
          <w:spacing w:val="27"/>
        </w:rPr>
        <w:t xml:space="preserve"> </w:t>
      </w:r>
      <w:proofErr w:type="gramStart"/>
      <w:r>
        <w:t>od</w:t>
      </w:r>
      <w:proofErr w:type="gramEnd"/>
    </w:p>
    <w:p w14:paraId="0A8826DD" w14:textId="77777777" w:rsidR="0066751F" w:rsidRDefault="00000000">
      <w:pPr>
        <w:pStyle w:val="Zkladntext"/>
        <w:tabs>
          <w:tab w:val="left" w:pos="2949"/>
          <w:tab w:val="left" w:pos="3717"/>
        </w:tabs>
        <w:spacing w:before="3"/>
        <w:ind w:left="825" w:firstLine="0"/>
      </w:pPr>
      <w:r>
        <w:t>1. ledna 2024</w:t>
      </w:r>
      <w:r>
        <w:tab/>
        <w:t>do</w:t>
      </w:r>
      <w:r>
        <w:tab/>
        <w:t>31. prosince 2024.</w:t>
      </w:r>
    </w:p>
    <w:p w14:paraId="24479D71" w14:textId="77777777" w:rsidR="0066751F" w:rsidRDefault="00000000">
      <w:pPr>
        <w:pStyle w:val="Zkladntext"/>
        <w:spacing w:before="183" w:line="243" w:lineRule="auto"/>
        <w:ind w:right="110"/>
        <w:jc w:val="both"/>
      </w:pPr>
      <w:proofErr w:type="spellStart"/>
      <w:r>
        <w:t>Pokud</w:t>
      </w:r>
      <w:proofErr w:type="spellEnd"/>
      <w:r>
        <w:rPr>
          <w:spacing w:val="30"/>
        </w:rPr>
        <w:t xml:space="preserve"> </w:t>
      </w:r>
      <w:proofErr w:type="spellStart"/>
      <w:r>
        <w:t>dodavatel</w:t>
      </w:r>
      <w:proofErr w:type="spellEnd"/>
      <w:r>
        <w:rPr>
          <w:spacing w:val="30"/>
        </w:rPr>
        <w:t xml:space="preserve"> </w:t>
      </w:r>
      <w:proofErr w:type="spellStart"/>
      <w:r>
        <w:t>obdrží</w:t>
      </w:r>
      <w:proofErr w:type="spellEnd"/>
      <w:r>
        <w:rPr>
          <w:spacing w:val="30"/>
        </w:rPr>
        <w:t xml:space="preserve"> </w:t>
      </w:r>
      <w:proofErr w:type="spellStart"/>
      <w:r>
        <w:t>od</w:t>
      </w:r>
      <w:proofErr w:type="spellEnd"/>
      <w:r>
        <w:rPr>
          <w:spacing w:val="30"/>
        </w:rPr>
        <w:t xml:space="preserve"> </w:t>
      </w:r>
      <w:proofErr w:type="spellStart"/>
      <w:r>
        <w:t>odběratele</w:t>
      </w:r>
      <w:proofErr w:type="spellEnd"/>
      <w:r>
        <w:rPr>
          <w:spacing w:val="30"/>
        </w:rPr>
        <w:t xml:space="preserve"> </w:t>
      </w:r>
      <w:proofErr w:type="spellStart"/>
      <w:r>
        <w:t>podklady</w:t>
      </w:r>
      <w:proofErr w:type="spellEnd"/>
      <w:r>
        <w:rPr>
          <w:spacing w:val="28"/>
        </w:rPr>
        <w:t xml:space="preserve"> </w:t>
      </w:r>
      <w:r>
        <w:t>k</w:t>
      </w:r>
      <w:r>
        <w:rPr>
          <w:spacing w:val="28"/>
        </w:rPr>
        <w:t xml:space="preserve"> </w:t>
      </w:r>
      <w:proofErr w:type="spellStart"/>
      <w:r>
        <w:t>zajištění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výpočtu</w:t>
      </w:r>
      <w:r>
        <w:rPr>
          <w:spacing w:val="28"/>
        </w:rPr>
        <w:t xml:space="preserve"> </w:t>
      </w:r>
      <w:r>
        <w:rPr>
          <w:spacing w:val="-1"/>
        </w:rPr>
        <w:t>mezd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9.</w:t>
      </w:r>
      <w:r>
        <w:rPr>
          <w:spacing w:val="28"/>
        </w:rPr>
        <w:t xml:space="preserve"> </w:t>
      </w:r>
      <w:r>
        <w:t>dne</w:t>
      </w:r>
      <w:r>
        <w:rPr>
          <w:spacing w:val="28"/>
        </w:rPr>
        <w:t xml:space="preserve"> </w:t>
      </w:r>
      <w:r>
        <w:t>následujícího</w:t>
      </w:r>
      <w:r>
        <w:rPr>
          <w:spacing w:val="30"/>
        </w:rPr>
        <w:t xml:space="preserve"> </w:t>
      </w:r>
      <w:r>
        <w:rPr>
          <w:spacing w:val="-1"/>
        </w:rPr>
        <w:t>měsíce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rPr>
          <w:spacing w:val="-1"/>
        </w:rPr>
        <w:t>měsíci,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který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výpočet</w:t>
      </w:r>
      <w:r>
        <w:rPr>
          <w:spacing w:val="30"/>
        </w:rPr>
        <w:t xml:space="preserve"> </w:t>
      </w:r>
      <w:r>
        <w:t>provádí,</w:t>
      </w:r>
      <w:r>
        <w:rPr>
          <w:spacing w:val="29"/>
        </w:rPr>
        <w:t xml:space="preserve"> </w:t>
      </w:r>
      <w:r>
        <w:rPr>
          <w:spacing w:val="-1"/>
        </w:rPr>
        <w:t>zašle</w:t>
      </w:r>
      <w:r>
        <w:rPr>
          <w:spacing w:val="29"/>
        </w:rPr>
        <w:t xml:space="preserve"> </w:t>
      </w:r>
      <w:r>
        <w:t>odběrateli</w:t>
      </w:r>
      <w:r>
        <w:rPr>
          <w:spacing w:val="29"/>
        </w:rPr>
        <w:t xml:space="preserve"> </w:t>
      </w:r>
      <w:r>
        <w:t>podklady</w:t>
      </w:r>
      <w:r>
        <w:rPr>
          <w:spacing w:val="29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provedení</w:t>
      </w:r>
      <w:r>
        <w:rPr>
          <w:spacing w:val="17"/>
        </w:rPr>
        <w:t xml:space="preserve"> </w:t>
      </w:r>
      <w:r>
        <w:t>platby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předání</w:t>
      </w:r>
      <w:r>
        <w:rPr>
          <w:spacing w:val="15"/>
        </w:rPr>
        <w:t xml:space="preserve"> </w:t>
      </w:r>
      <w:r>
        <w:t>výplatních</w:t>
      </w:r>
      <w:r>
        <w:rPr>
          <w:spacing w:val="15"/>
        </w:rPr>
        <w:t xml:space="preserve"> </w:t>
      </w:r>
      <w:r>
        <w:t>pásek</w:t>
      </w:r>
      <w:r>
        <w:rPr>
          <w:spacing w:val="15"/>
        </w:rPr>
        <w:t xml:space="preserve"> </w:t>
      </w:r>
      <w:r>
        <w:rPr>
          <w:spacing w:val="-1"/>
        </w:rPr>
        <w:t>zaměstnancům</w:t>
      </w:r>
      <w:r>
        <w:rPr>
          <w:spacing w:val="13"/>
        </w:rPr>
        <w:t xml:space="preserve"> </w:t>
      </w:r>
      <w:r>
        <w:rPr>
          <w:spacing w:val="-1"/>
        </w:rPr>
        <w:t>nejpozději</w:t>
      </w:r>
      <w:r>
        <w:rPr>
          <w:spacing w:val="15"/>
        </w:rPr>
        <w:t xml:space="preserve"> </w:t>
      </w:r>
      <w:r>
        <w:t>den</w:t>
      </w:r>
      <w:r>
        <w:rPr>
          <w:spacing w:val="15"/>
        </w:rPr>
        <w:t xml:space="preserve"> </w:t>
      </w:r>
      <w:r>
        <w:t>před</w:t>
      </w:r>
      <w:r>
        <w:rPr>
          <w:spacing w:val="15"/>
        </w:rPr>
        <w:t xml:space="preserve"> </w:t>
      </w:r>
      <w:r>
        <w:t>stanoveným</w:t>
      </w:r>
      <w:r>
        <w:rPr>
          <w:spacing w:val="37"/>
        </w:rPr>
        <w:t xml:space="preserve"> </w:t>
      </w:r>
      <w:r>
        <w:t>výplatním</w:t>
      </w:r>
      <w:r>
        <w:rPr>
          <w:spacing w:val="-2"/>
        </w:rPr>
        <w:t xml:space="preserve"> </w:t>
      </w:r>
      <w:r>
        <w:rPr>
          <w:spacing w:val="-1"/>
        </w:rPr>
        <w:t>dnem,</w:t>
      </w:r>
      <w:r>
        <w:t xml:space="preserve"> tj. </w:t>
      </w:r>
      <w:proofErr w:type="spellStart"/>
      <w:r>
        <w:t>do</w:t>
      </w:r>
      <w:proofErr w:type="spellEnd"/>
      <w:r>
        <w:t xml:space="preserve"> 14.</w:t>
      </w:r>
      <w:r>
        <w:rPr>
          <w:spacing w:val="60"/>
        </w:rPr>
        <w:t xml:space="preserve"> </w:t>
      </w:r>
      <w:r>
        <w:t xml:space="preserve">dne (odběratel </w:t>
      </w:r>
      <w:r>
        <w:rPr>
          <w:spacing w:val="-1"/>
        </w:rPr>
        <w:t>má</w:t>
      </w:r>
      <w:r>
        <w:t xml:space="preserve"> výplatní </w:t>
      </w:r>
      <w:r>
        <w:rPr>
          <w:spacing w:val="-1"/>
        </w:rPr>
        <w:t>termín</w:t>
      </w:r>
      <w:r>
        <w:t xml:space="preserve"> </w:t>
      </w:r>
      <w:r>
        <w:rPr>
          <w:spacing w:val="-1"/>
        </w:rPr>
        <w:t>stanoven</w:t>
      </w:r>
      <w:r>
        <w:t xml:space="preserve"> na 15.) .</w:t>
      </w:r>
    </w:p>
    <w:p w14:paraId="6A6FB185" w14:textId="7142E87F" w:rsidR="0066751F" w:rsidRDefault="00000000">
      <w:pPr>
        <w:pStyle w:val="Zkladntext"/>
        <w:ind w:left="837" w:firstLine="0"/>
      </w:pPr>
      <w:r>
        <w:t>Dodavatel bude pro odběratele zajišťovat též poradenství:</w:t>
      </w:r>
    </w:p>
    <w:p w14:paraId="59FA215E" w14:textId="77777777" w:rsidR="0066751F" w:rsidRDefault="00000000">
      <w:pPr>
        <w:pStyle w:val="Zkladntext"/>
        <w:numPr>
          <w:ilvl w:val="0"/>
          <w:numId w:val="2"/>
        </w:numPr>
        <w:tabs>
          <w:tab w:val="left" w:pos="1049"/>
        </w:tabs>
        <w:spacing w:before="183" w:line="243" w:lineRule="auto"/>
        <w:ind w:right="113" w:firstLine="720"/>
        <w:jc w:val="both"/>
      </w:pPr>
      <w:r>
        <w:t>zpracování</w:t>
      </w:r>
      <w:r>
        <w:rPr>
          <w:spacing w:val="11"/>
        </w:rPr>
        <w:t xml:space="preserve"> </w:t>
      </w:r>
      <w:r>
        <w:t>daňových</w:t>
      </w:r>
      <w:r>
        <w:rPr>
          <w:spacing w:val="11"/>
        </w:rPr>
        <w:t xml:space="preserve"> </w:t>
      </w:r>
      <w:r>
        <w:t>přiznání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pomoc</w:t>
      </w:r>
      <w:r>
        <w:rPr>
          <w:spacing w:val="11"/>
        </w:rPr>
        <w:t xml:space="preserve"> </w:t>
      </w:r>
      <w:r>
        <w:t>při</w:t>
      </w:r>
      <w:r>
        <w:rPr>
          <w:spacing w:val="9"/>
        </w:rPr>
        <w:t xml:space="preserve"> </w:t>
      </w:r>
      <w:r>
        <w:t>odesílání</w:t>
      </w:r>
      <w:r>
        <w:rPr>
          <w:spacing w:val="9"/>
        </w:rPr>
        <w:t xml:space="preserve"> </w:t>
      </w:r>
      <w:r>
        <w:t>vybraných</w:t>
      </w:r>
      <w:r>
        <w:rPr>
          <w:spacing w:val="9"/>
        </w:rPr>
        <w:t xml:space="preserve"> </w:t>
      </w:r>
      <w:r>
        <w:rPr>
          <w:spacing w:val="-1"/>
        </w:rPr>
        <w:t>ekonomických</w:t>
      </w:r>
      <w:r>
        <w:rPr>
          <w:spacing w:val="27"/>
        </w:rPr>
        <w:t xml:space="preserve"> </w:t>
      </w:r>
      <w:r>
        <w:t>výkazů nadřízeným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složkám;</w:t>
      </w:r>
      <w:proofErr w:type="gramEnd"/>
    </w:p>
    <w:p w14:paraId="6BDEFC1F" w14:textId="2EDE3A76" w:rsidR="0066751F" w:rsidRDefault="00000000">
      <w:pPr>
        <w:pStyle w:val="Zkladntext"/>
        <w:numPr>
          <w:ilvl w:val="0"/>
          <w:numId w:val="2"/>
        </w:numPr>
        <w:tabs>
          <w:tab w:val="left" w:pos="978"/>
        </w:tabs>
        <w:ind w:left="977" w:hanging="140"/>
      </w:pPr>
      <w:r>
        <w:rPr>
          <w:spacing w:val="-1"/>
        </w:rPr>
        <w:t>pomoc</w:t>
      </w:r>
      <w:r>
        <w:t xml:space="preserve"> a konzultace při vytváření </w:t>
      </w:r>
      <w:r>
        <w:rPr>
          <w:spacing w:val="-1"/>
        </w:rPr>
        <w:t>firemní</w:t>
      </w:r>
      <w:r>
        <w:t xml:space="preserve"> </w:t>
      </w:r>
      <w:r>
        <w:rPr>
          <w:spacing w:val="-1"/>
        </w:rPr>
        <w:t>administrativy.</w:t>
      </w:r>
    </w:p>
    <w:p w14:paraId="647B1D75" w14:textId="77777777" w:rsidR="0066751F" w:rsidRDefault="0066751F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6225F66E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2.</w:t>
      </w:r>
    </w:p>
    <w:p w14:paraId="656BCD80" w14:textId="77777777" w:rsidR="0066751F" w:rsidRDefault="00000000">
      <w:pPr>
        <w:pStyle w:val="Zkladntext"/>
        <w:spacing w:before="181" w:line="243" w:lineRule="auto"/>
        <w:ind w:right="112"/>
        <w:jc w:val="both"/>
      </w:pPr>
      <w:r>
        <w:t>Dodavatel</w:t>
      </w:r>
      <w:r>
        <w:rPr>
          <w:spacing w:val="26"/>
        </w:rPr>
        <w:t xml:space="preserve"> </w:t>
      </w:r>
      <w:r>
        <w:t>obdrží</w:t>
      </w:r>
      <w:r>
        <w:rPr>
          <w:spacing w:val="26"/>
        </w:rPr>
        <w:t xml:space="preserve"> </w:t>
      </w:r>
      <w:r>
        <w:t>plné</w:t>
      </w:r>
      <w:r>
        <w:rPr>
          <w:spacing w:val="26"/>
        </w:rPr>
        <w:t xml:space="preserve"> </w:t>
      </w:r>
      <w:r>
        <w:rPr>
          <w:spacing w:val="-1"/>
        </w:rPr>
        <w:t>moci</w:t>
      </w:r>
      <w:r>
        <w:rPr>
          <w:spacing w:val="26"/>
        </w:rPr>
        <w:t xml:space="preserve"> </w:t>
      </w:r>
      <w:r>
        <w:t>vůči</w:t>
      </w:r>
      <w:r>
        <w:rPr>
          <w:spacing w:val="26"/>
        </w:rPr>
        <w:t xml:space="preserve"> </w:t>
      </w:r>
      <w:r>
        <w:rPr>
          <w:spacing w:val="-1"/>
        </w:rPr>
        <w:t>Finančnímu</w:t>
      </w:r>
      <w:r>
        <w:rPr>
          <w:spacing w:val="25"/>
        </w:rPr>
        <w:t xml:space="preserve"> </w:t>
      </w:r>
      <w:r>
        <w:t>úřadu</w:t>
      </w:r>
      <w:r>
        <w:rPr>
          <w:spacing w:val="25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hlavním</w:t>
      </w:r>
      <w:r>
        <w:rPr>
          <w:spacing w:val="23"/>
        </w:rPr>
        <w:t xml:space="preserve"> </w:t>
      </w:r>
      <w:r>
        <w:rPr>
          <w:spacing w:val="-1"/>
        </w:rPr>
        <w:t>městě</w:t>
      </w:r>
      <w:r>
        <w:rPr>
          <w:spacing w:val="25"/>
        </w:rPr>
        <w:t xml:space="preserve"> </w:t>
      </w:r>
      <w:r>
        <w:t>Praze,</w:t>
      </w:r>
      <w:r>
        <w:rPr>
          <w:spacing w:val="25"/>
        </w:rPr>
        <w:t xml:space="preserve"> </w:t>
      </w:r>
      <w:r>
        <w:rPr>
          <w:spacing w:val="-1"/>
        </w:rPr>
        <w:t>Pražské</w:t>
      </w:r>
      <w:r>
        <w:rPr>
          <w:spacing w:val="35"/>
        </w:rPr>
        <w:t xml:space="preserve"> </w:t>
      </w:r>
      <w:r>
        <w:t>správě</w:t>
      </w:r>
      <w:r>
        <w:rPr>
          <w:spacing w:val="19"/>
        </w:rPr>
        <w:t xml:space="preserve"> </w:t>
      </w:r>
      <w:r>
        <w:t>sociálního</w:t>
      </w:r>
      <w:r>
        <w:rPr>
          <w:spacing w:val="19"/>
        </w:rPr>
        <w:t xml:space="preserve"> </w:t>
      </w:r>
      <w:r>
        <w:t>zabezpečení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zdravotním</w:t>
      </w:r>
      <w:r>
        <w:rPr>
          <w:spacing w:val="16"/>
        </w:rPr>
        <w:t xml:space="preserve"> </w:t>
      </w:r>
      <w:r>
        <w:t>pojišťovnám</w:t>
      </w:r>
      <w:r>
        <w:rPr>
          <w:spacing w:val="16"/>
        </w:rPr>
        <w:t xml:space="preserve"> </w:t>
      </w:r>
      <w:r>
        <w:rPr>
          <w:spacing w:val="-1"/>
        </w:rPr>
        <w:t>zaměstnanců.</w:t>
      </w:r>
      <w:r>
        <w:rPr>
          <w:spacing w:val="18"/>
        </w:rPr>
        <w:t xml:space="preserve"> </w:t>
      </w:r>
      <w:r>
        <w:rPr>
          <w:spacing w:val="-1"/>
        </w:rPr>
        <w:t>Samostatně</w:t>
      </w:r>
      <w:r>
        <w:rPr>
          <w:spacing w:val="18"/>
        </w:rPr>
        <w:t xml:space="preserve"> </w:t>
      </w:r>
      <w:r>
        <w:t>pak</w:t>
      </w:r>
      <w:r>
        <w:rPr>
          <w:spacing w:val="33"/>
        </w:rPr>
        <w:t xml:space="preserve"> </w:t>
      </w:r>
      <w:r>
        <w:t xml:space="preserve">odesílá příslušná hlášení plynoucí ze zpracování platů </w:t>
      </w:r>
      <w:r>
        <w:rPr>
          <w:spacing w:val="-1"/>
        </w:rPr>
        <w:t>zaměstnanců</w:t>
      </w:r>
      <w:r>
        <w:t xml:space="preserve"> odběratele.</w:t>
      </w:r>
    </w:p>
    <w:p w14:paraId="73B784C8" w14:textId="77777777" w:rsidR="0066751F" w:rsidRDefault="0066751F">
      <w:pPr>
        <w:spacing w:line="243" w:lineRule="auto"/>
        <w:jc w:val="both"/>
        <w:sectPr w:rsidR="0066751F">
          <w:footerReference w:type="default" r:id="rId9"/>
          <w:type w:val="continuous"/>
          <w:pgSz w:w="11910" w:h="16840"/>
          <w:pgMar w:top="1500" w:right="1300" w:bottom="1020" w:left="1300" w:header="708" w:footer="821" w:gutter="0"/>
          <w:pgNumType w:start="1"/>
          <w:cols w:space="708"/>
        </w:sectPr>
      </w:pPr>
    </w:p>
    <w:p w14:paraId="626DF254" w14:textId="77777777" w:rsidR="0066751F" w:rsidRDefault="0066751F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2EF65C27" w14:textId="77777777" w:rsidR="0066751F" w:rsidRDefault="00000000">
      <w:pPr>
        <w:pStyle w:val="Zkladntext"/>
        <w:spacing w:before="69" w:line="243" w:lineRule="auto"/>
        <w:ind w:right="113"/>
        <w:jc w:val="both"/>
      </w:pPr>
      <w:r>
        <w:t>Odběratel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určení</w:t>
      </w:r>
      <w:r>
        <w:rPr>
          <w:spacing w:val="3"/>
        </w:rPr>
        <w:t xml:space="preserve"> </w:t>
      </w:r>
      <w:r>
        <w:t>tarifního</w:t>
      </w:r>
      <w:r>
        <w:rPr>
          <w:spacing w:val="3"/>
        </w:rPr>
        <w:t xml:space="preserve"> </w:t>
      </w:r>
      <w:r>
        <w:t>platu,</w:t>
      </w:r>
      <w:r>
        <w:rPr>
          <w:spacing w:val="3"/>
        </w:rPr>
        <w:t xml:space="preserve"> </w:t>
      </w:r>
      <w:r>
        <w:t>příplatků,</w:t>
      </w:r>
      <w:r>
        <w:rPr>
          <w:spacing w:val="3"/>
        </w:rPr>
        <w:t xml:space="preserve"> </w:t>
      </w:r>
      <w:r>
        <w:t>osobního</w:t>
      </w:r>
      <w:r>
        <w:rPr>
          <w:spacing w:val="3"/>
        </w:rPr>
        <w:t xml:space="preserve"> </w:t>
      </w:r>
      <w:r>
        <w:rPr>
          <w:spacing w:val="-1"/>
        </w:rPr>
        <w:t>ohodnocení,</w:t>
      </w:r>
      <w:r>
        <w:rPr>
          <w:spacing w:val="6"/>
        </w:rPr>
        <w:t xml:space="preserve"> </w:t>
      </w:r>
      <w:r>
        <w:t>přesčasů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odměn</w:t>
      </w:r>
      <w:r>
        <w:rPr>
          <w:spacing w:val="27"/>
        </w:rPr>
        <w:t xml:space="preserve"> </w:t>
      </w:r>
      <w:r>
        <w:t>stanoví sám</w:t>
      </w:r>
      <w:r>
        <w:rPr>
          <w:spacing w:val="-2"/>
        </w:rPr>
        <w:t xml:space="preserve"> </w:t>
      </w:r>
      <w:r>
        <w:t>a též si vede evidenci docházky.</w:t>
      </w:r>
    </w:p>
    <w:p w14:paraId="3C3A23A1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D759AB4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4.</w:t>
      </w:r>
    </w:p>
    <w:p w14:paraId="43BC9C3E" w14:textId="77777777" w:rsidR="0066751F" w:rsidRDefault="00000000">
      <w:pPr>
        <w:pStyle w:val="Zkladntext"/>
        <w:spacing w:before="181" w:line="243" w:lineRule="auto"/>
        <w:ind w:right="110"/>
        <w:jc w:val="both"/>
      </w:pPr>
      <w:r>
        <w:t>Obě</w:t>
      </w:r>
      <w:r>
        <w:rPr>
          <w:spacing w:val="36"/>
        </w:rPr>
        <w:t xml:space="preserve"> </w:t>
      </w:r>
      <w:r>
        <w:rPr>
          <w:spacing w:val="-1"/>
        </w:rPr>
        <w:t>smluvní</w:t>
      </w:r>
      <w:r>
        <w:rPr>
          <w:spacing w:val="36"/>
        </w:rPr>
        <w:t xml:space="preserve"> </w:t>
      </w:r>
      <w:r>
        <w:t>strany,</w:t>
      </w:r>
      <w:r>
        <w:rPr>
          <w:spacing w:val="36"/>
        </w:rPr>
        <w:t xml:space="preserve"> </w:t>
      </w:r>
      <w:r>
        <w:t>pokud</w:t>
      </w:r>
      <w:r>
        <w:rPr>
          <w:spacing w:val="36"/>
        </w:rPr>
        <w:t xml:space="preserve"> </w:t>
      </w:r>
      <w:r>
        <w:t>během</w:t>
      </w:r>
      <w:r>
        <w:rPr>
          <w:spacing w:val="34"/>
        </w:rPr>
        <w:t xml:space="preserve"> </w:t>
      </w:r>
      <w:r>
        <w:t>jednání</w:t>
      </w:r>
      <w:r>
        <w:rPr>
          <w:spacing w:val="35"/>
        </w:rPr>
        <w:t xml:space="preserve"> </w:t>
      </w:r>
      <w:r>
        <w:t>předcházejících</w:t>
      </w:r>
      <w:r>
        <w:rPr>
          <w:spacing w:val="35"/>
        </w:rPr>
        <w:t xml:space="preserve"> </w:t>
      </w:r>
      <w:r>
        <w:rPr>
          <w:spacing w:val="-1"/>
        </w:rPr>
        <w:t>uzavření</w:t>
      </w:r>
      <w:r>
        <w:rPr>
          <w:spacing w:val="35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rPr>
          <w:spacing w:val="-1"/>
        </w:rPr>
        <w:t>smlouvy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během</w:t>
      </w:r>
      <w:r>
        <w:rPr>
          <w:spacing w:val="22"/>
        </w:rPr>
        <w:t xml:space="preserve"> </w:t>
      </w:r>
      <w:r>
        <w:t>trvání</w:t>
      </w:r>
      <w:r>
        <w:rPr>
          <w:spacing w:val="23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rPr>
          <w:spacing w:val="-1"/>
        </w:rPr>
        <w:t>smlouvy</w:t>
      </w:r>
      <w:r>
        <w:rPr>
          <w:spacing w:val="23"/>
        </w:rPr>
        <w:t xml:space="preserve"> </w:t>
      </w:r>
      <w:r>
        <w:t>získají</w:t>
      </w:r>
      <w:r>
        <w:rPr>
          <w:spacing w:val="23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druhé</w:t>
      </w:r>
      <w:r>
        <w:rPr>
          <w:spacing w:val="23"/>
        </w:rPr>
        <w:t xml:space="preserve"> </w:t>
      </w:r>
      <w:r>
        <w:rPr>
          <w:spacing w:val="-1"/>
        </w:rP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3"/>
        </w:rPr>
        <w:t xml:space="preserve"> </w:t>
      </w:r>
      <w:r>
        <w:rPr>
          <w:spacing w:val="-1"/>
        </w:rPr>
        <w:t>informace</w:t>
      </w:r>
      <w:r>
        <w:rPr>
          <w:spacing w:val="22"/>
        </w:rPr>
        <w:t xml:space="preserve"> </w:t>
      </w:r>
      <w:r>
        <w:t>důvěrné</w:t>
      </w:r>
      <w:r>
        <w:rPr>
          <w:spacing w:val="22"/>
        </w:rPr>
        <w:t xml:space="preserve"> </w:t>
      </w:r>
      <w:r>
        <w:t>povahy,</w:t>
      </w:r>
      <w:r>
        <w:rPr>
          <w:spacing w:val="22"/>
        </w:rPr>
        <w:t xml:space="preserve"> </w:t>
      </w:r>
      <w:r>
        <w:t>jsou</w:t>
      </w:r>
      <w:r>
        <w:rPr>
          <w:spacing w:val="33"/>
        </w:rPr>
        <w:t xml:space="preserve"> </w:t>
      </w:r>
      <w:r>
        <w:t>povinny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uchovat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tajnosti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nepoužívat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neoprávněně</w:t>
      </w:r>
      <w:r>
        <w:rPr>
          <w:spacing w:val="13"/>
        </w:rPr>
        <w:t xml:space="preserve"> </w:t>
      </w:r>
      <w:r>
        <w:t>pro</w:t>
      </w:r>
      <w:r>
        <w:rPr>
          <w:spacing w:val="13"/>
        </w:rPr>
        <w:t xml:space="preserve"> </w:t>
      </w:r>
      <w:r>
        <w:rPr>
          <w:spacing w:val="-1"/>
        </w:rPr>
        <w:t>své</w:t>
      </w:r>
      <w:r>
        <w:rPr>
          <w:spacing w:val="13"/>
        </w:rPr>
        <w:t xml:space="preserve"> </w:t>
      </w:r>
      <w:r>
        <w:t>vlastní</w:t>
      </w:r>
      <w:r>
        <w:rPr>
          <w:spacing w:val="13"/>
        </w:rPr>
        <w:t xml:space="preserve"> </w:t>
      </w:r>
      <w:r>
        <w:t>potřeby,</w:t>
      </w:r>
      <w:r>
        <w:rPr>
          <w:spacing w:val="13"/>
        </w:rPr>
        <w:t xml:space="preserve"> </w:t>
      </w:r>
      <w:r>
        <w:t>ani</w:t>
      </w:r>
      <w:r>
        <w:rPr>
          <w:spacing w:val="13"/>
        </w:rPr>
        <w:t xml:space="preserve"> </w:t>
      </w:r>
      <w:r>
        <w:t>jiným</w:t>
      </w:r>
      <w:r>
        <w:rPr>
          <w:spacing w:val="21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schopným</w:t>
      </w:r>
      <w:r>
        <w:rPr>
          <w:spacing w:val="-2"/>
        </w:rPr>
        <w:t xml:space="preserve"> </w:t>
      </w:r>
      <w:r>
        <w:t xml:space="preserve">druhé </w:t>
      </w:r>
      <w:r>
        <w:rPr>
          <w:spacing w:val="-1"/>
        </w:rPr>
        <w:t>smluvní</w:t>
      </w:r>
      <w:r>
        <w:t xml:space="preserve"> straně přivodit </w:t>
      </w:r>
      <w:r>
        <w:rPr>
          <w:spacing w:val="-1"/>
        </w:rPr>
        <w:t>újmu.</w:t>
      </w:r>
    </w:p>
    <w:p w14:paraId="35C2E0D9" w14:textId="77777777" w:rsidR="0066751F" w:rsidRDefault="00000000">
      <w:pPr>
        <w:pStyle w:val="Zkladntext"/>
        <w:spacing w:line="243" w:lineRule="auto"/>
        <w:ind w:right="111"/>
        <w:jc w:val="both"/>
      </w:pPr>
      <w:r>
        <w:t>Dodavatel</w:t>
      </w:r>
      <w:r>
        <w:rPr>
          <w:spacing w:val="51"/>
        </w:rPr>
        <w:t xml:space="preserve"> </w:t>
      </w:r>
      <w:r>
        <w:t>nepředá</w:t>
      </w:r>
      <w:r>
        <w:rPr>
          <w:spacing w:val="51"/>
        </w:rPr>
        <w:t xml:space="preserve"> </w:t>
      </w:r>
      <w:r>
        <w:t>žádná</w:t>
      </w:r>
      <w:r>
        <w:rPr>
          <w:spacing w:val="51"/>
        </w:rPr>
        <w:t xml:space="preserve"> </w:t>
      </w:r>
      <w:r>
        <w:t>data</w:t>
      </w:r>
      <w:r>
        <w:rPr>
          <w:spacing w:val="51"/>
        </w:rPr>
        <w:t xml:space="preserve"> </w:t>
      </w:r>
      <w:r>
        <w:t>třetí</w:t>
      </w:r>
      <w:r>
        <w:rPr>
          <w:spacing w:val="51"/>
        </w:rPr>
        <w:t xml:space="preserve"> </w:t>
      </w:r>
      <w:r>
        <w:t>osobě</w:t>
      </w:r>
      <w:r>
        <w:rPr>
          <w:spacing w:val="51"/>
        </w:rPr>
        <w:t xml:space="preserve"> </w:t>
      </w:r>
      <w:r>
        <w:t>než</w:t>
      </w:r>
      <w:r>
        <w:rPr>
          <w:spacing w:val="51"/>
        </w:rPr>
        <w:t xml:space="preserve"> </w:t>
      </w:r>
      <w:r>
        <w:t>oprávněným</w:t>
      </w:r>
      <w:r>
        <w:rPr>
          <w:spacing w:val="48"/>
        </w:rPr>
        <w:t xml:space="preserve"> </w:t>
      </w:r>
      <w:r>
        <w:t>státním</w:t>
      </w:r>
      <w:r>
        <w:rPr>
          <w:spacing w:val="46"/>
        </w:rPr>
        <w:t xml:space="preserve"> </w:t>
      </w:r>
      <w:r>
        <w:rPr>
          <w:spacing w:val="-1"/>
        </w:rPr>
        <w:t>orgánům,</w:t>
      </w:r>
      <w:r>
        <w:rPr>
          <w:spacing w:val="26"/>
        </w:rPr>
        <w:t xml:space="preserve"> </w:t>
      </w:r>
      <w:r>
        <w:t>oprávněným</w:t>
      </w:r>
      <w:r>
        <w:rPr>
          <w:spacing w:val="4"/>
        </w:rPr>
        <w:t xml:space="preserve"> </w:t>
      </w:r>
      <w:r>
        <w:t>zdravotním</w:t>
      </w:r>
      <w:r>
        <w:rPr>
          <w:spacing w:val="2"/>
        </w:rPr>
        <w:t xml:space="preserve"> </w:t>
      </w:r>
      <w:r>
        <w:t>pojišťovnám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Správě</w:t>
      </w:r>
      <w:r>
        <w:rPr>
          <w:spacing w:val="4"/>
        </w:rPr>
        <w:t xml:space="preserve"> </w:t>
      </w:r>
      <w:r>
        <w:t>sociálního</w:t>
      </w:r>
      <w:r>
        <w:rPr>
          <w:spacing w:val="4"/>
        </w:rPr>
        <w:t xml:space="preserve"> </w:t>
      </w:r>
      <w:r>
        <w:rPr>
          <w:spacing w:val="-1"/>
        </w:rPr>
        <w:t>zabezpečení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jejich</w:t>
      </w:r>
      <w:r>
        <w:rPr>
          <w:spacing w:val="20"/>
        </w:rPr>
        <w:t xml:space="preserve"> </w:t>
      </w:r>
      <w:r>
        <w:t>zákonných</w:t>
      </w:r>
      <w:r>
        <w:rPr>
          <w:spacing w:val="44"/>
        </w:rPr>
        <w:t xml:space="preserve"> </w:t>
      </w:r>
      <w:r>
        <w:rPr>
          <w:spacing w:val="-1"/>
        </w:rPr>
        <w:t>zmocnění.</w:t>
      </w:r>
      <w:r>
        <w:rPr>
          <w:spacing w:val="44"/>
        </w:rPr>
        <w:t xml:space="preserve"> </w:t>
      </w:r>
      <w:r>
        <w:rPr>
          <w:spacing w:val="-1"/>
        </w:rPr>
        <w:t>Kromě</w:t>
      </w:r>
      <w:r>
        <w:rPr>
          <w:spacing w:val="44"/>
        </w:rPr>
        <w:t xml:space="preserve"> </w:t>
      </w:r>
      <w:r>
        <w:t>toho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proofErr w:type="spellStart"/>
      <w:r>
        <w:t>dodavatel</w:t>
      </w:r>
      <w:proofErr w:type="spellEnd"/>
      <w:r>
        <w:rPr>
          <w:spacing w:val="43"/>
        </w:rPr>
        <w:t xml:space="preserve"> </w:t>
      </w:r>
      <w:proofErr w:type="spellStart"/>
      <w:r>
        <w:t>i</w:t>
      </w:r>
      <w:proofErr w:type="spellEnd"/>
      <w:r>
        <w:rPr>
          <w:spacing w:val="43"/>
        </w:rPr>
        <w:t xml:space="preserve"> </w:t>
      </w:r>
      <w:proofErr w:type="spellStart"/>
      <w:r>
        <w:t>odběratel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zavazují</w:t>
      </w:r>
      <w:proofErr w:type="spellEnd"/>
      <w:r>
        <w:rPr>
          <w:spacing w:val="43"/>
        </w:rPr>
        <w:t xml:space="preserve"> </w:t>
      </w:r>
      <w:proofErr w:type="spellStart"/>
      <w:r>
        <w:t>nesdělovat</w:t>
      </w:r>
      <w:proofErr w:type="spellEnd"/>
      <w:r>
        <w:rPr>
          <w:spacing w:val="43"/>
        </w:rPr>
        <w:t xml:space="preserve"> </w:t>
      </w:r>
      <w:r>
        <w:t>ani</w:t>
      </w:r>
      <w:r>
        <w:rPr>
          <w:spacing w:val="43"/>
        </w:rPr>
        <w:t xml:space="preserve"> </w:t>
      </w:r>
      <w:r>
        <w:t>jinak</w:t>
      </w:r>
      <w:r>
        <w:rPr>
          <w:spacing w:val="33"/>
        </w:rPr>
        <w:t xml:space="preserve"> </w:t>
      </w:r>
      <w:r>
        <w:t>nezpřístupnit</w:t>
      </w:r>
      <w:r>
        <w:rPr>
          <w:spacing w:val="27"/>
        </w:rPr>
        <w:t xml:space="preserve"> </w:t>
      </w:r>
      <w:r>
        <w:t>žádné</w:t>
      </w:r>
      <w:r>
        <w:rPr>
          <w:spacing w:val="27"/>
        </w:rPr>
        <w:t xml:space="preserve"> </w:t>
      </w:r>
      <w:r>
        <w:t>skutečnosti</w:t>
      </w:r>
      <w:r>
        <w:rPr>
          <w:spacing w:val="27"/>
        </w:rPr>
        <w:t xml:space="preserve"> </w:t>
      </w:r>
      <w:r>
        <w:t>zjištěné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souvislosti</w:t>
      </w:r>
      <w:r>
        <w:rPr>
          <w:spacing w:val="27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touto</w:t>
      </w:r>
      <w:r>
        <w:rPr>
          <w:spacing w:val="26"/>
        </w:rPr>
        <w:t xml:space="preserve"> </w:t>
      </w:r>
      <w:r>
        <w:rPr>
          <w:spacing w:val="-1"/>
        </w:rPr>
        <w:t>smlouvou</w:t>
      </w:r>
      <w:r>
        <w:rPr>
          <w:spacing w:val="27"/>
        </w:rPr>
        <w:t xml:space="preserve"> </w:t>
      </w:r>
      <w:r>
        <w:t>neoprávněným</w:t>
      </w:r>
      <w:r>
        <w:rPr>
          <w:spacing w:val="26"/>
        </w:rPr>
        <w:t xml:space="preserve"> </w:t>
      </w:r>
      <w:r>
        <w:rPr>
          <w:spacing w:val="-1"/>
        </w:rPr>
        <w:t>osobám.</w:t>
      </w:r>
    </w:p>
    <w:p w14:paraId="1038B502" w14:textId="21241DE8" w:rsidR="0066751F" w:rsidRDefault="00000000">
      <w:pPr>
        <w:pStyle w:val="Zkladntext"/>
        <w:spacing w:line="243" w:lineRule="auto"/>
        <w:ind w:right="110"/>
        <w:jc w:val="both"/>
      </w:pPr>
      <w:r>
        <w:t>Neoprávněná</w:t>
      </w:r>
      <w:r>
        <w:rPr>
          <w:spacing w:val="45"/>
        </w:rPr>
        <w:t xml:space="preserve"> </w:t>
      </w:r>
      <w:r>
        <w:t>osoba</w:t>
      </w:r>
      <w:r>
        <w:rPr>
          <w:spacing w:val="45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každý,</w:t>
      </w:r>
      <w:r>
        <w:rPr>
          <w:spacing w:val="45"/>
        </w:rPr>
        <w:t xml:space="preserve"> </w:t>
      </w:r>
      <w:r>
        <w:t>kdo</w:t>
      </w:r>
      <w:r>
        <w:rPr>
          <w:spacing w:val="45"/>
        </w:rPr>
        <w:t xml:space="preserve"> </w:t>
      </w:r>
      <w:r>
        <w:t>není</w:t>
      </w:r>
      <w:r>
        <w:rPr>
          <w:spacing w:val="45"/>
        </w:rPr>
        <w:t xml:space="preserve"> </w:t>
      </w:r>
      <w:r>
        <w:t>výslovně</w:t>
      </w:r>
      <w:r>
        <w:rPr>
          <w:spacing w:val="45"/>
        </w:rPr>
        <w:t xml:space="preserve"> </w:t>
      </w:r>
      <w:r>
        <w:rPr>
          <w:spacing w:val="-1"/>
        </w:rPr>
        <w:t>písemně</w:t>
      </w:r>
      <w:r>
        <w:rPr>
          <w:spacing w:val="45"/>
        </w:rPr>
        <w:t xml:space="preserve"> </w:t>
      </w:r>
      <w:r>
        <w:rPr>
          <w:spacing w:val="-1"/>
        </w:rPr>
        <w:t>zmocněn</w:t>
      </w:r>
      <w:r>
        <w:rPr>
          <w:spacing w:val="45"/>
        </w:rPr>
        <w:t xml:space="preserve"> </w:t>
      </w:r>
      <w:r>
        <w:rPr>
          <w:spacing w:val="-1"/>
        </w:rPr>
        <w:t>ředitelem</w:t>
      </w:r>
      <w:r>
        <w:rPr>
          <w:spacing w:val="37"/>
        </w:rPr>
        <w:t xml:space="preserve"> </w:t>
      </w:r>
      <w:r>
        <w:t>odběratele</w:t>
      </w:r>
      <w:r>
        <w:rPr>
          <w:spacing w:val="11"/>
        </w:rPr>
        <w:t xml:space="preserve"> </w:t>
      </w:r>
      <w:r>
        <w:t>k jednání</w:t>
      </w:r>
      <w:r>
        <w:rPr>
          <w:spacing w:val="11"/>
        </w:rPr>
        <w:t xml:space="preserve"> </w:t>
      </w:r>
      <w:r>
        <w:t>s pracovníky</w:t>
      </w:r>
      <w:r>
        <w:rPr>
          <w:spacing w:val="11"/>
        </w:rPr>
        <w:t xml:space="preserve"> </w:t>
      </w:r>
      <w:r>
        <w:t>dodavatele.</w:t>
      </w:r>
      <w:r>
        <w:rPr>
          <w:spacing w:val="11"/>
        </w:rPr>
        <w:t xml:space="preserve"> </w:t>
      </w:r>
      <w:r>
        <w:rPr>
          <w:spacing w:val="-1"/>
        </w:rPr>
        <w:t>Písemná</w:t>
      </w:r>
      <w:r>
        <w:rPr>
          <w:spacing w:val="11"/>
        </w:rPr>
        <w:t xml:space="preserve"> </w:t>
      </w:r>
      <w:r>
        <w:rPr>
          <w:spacing w:val="-1"/>
        </w:rPr>
        <w:t>zmocnění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ukončení</w:t>
      </w:r>
      <w:r>
        <w:rPr>
          <w:spacing w:val="9"/>
        </w:rPr>
        <w:t xml:space="preserve"> </w:t>
      </w:r>
      <w:r>
        <w:t>těchto</w:t>
      </w:r>
      <w:r>
        <w:rPr>
          <w:spacing w:val="23"/>
        </w:rPr>
        <w:t xml:space="preserve"> </w:t>
      </w:r>
      <w:r>
        <w:rPr>
          <w:spacing w:val="-1"/>
        </w:rPr>
        <w:t>zmocnění,</w:t>
      </w:r>
      <w:r>
        <w:t xml:space="preserve"> pokud nejsou v </w:t>
      </w:r>
      <w:r>
        <w:rPr>
          <w:spacing w:val="-1"/>
        </w:rPr>
        <w:t>tomto</w:t>
      </w:r>
      <w:r>
        <w:t xml:space="preserve"> textu, tvoří přílohy této </w:t>
      </w:r>
      <w:r>
        <w:rPr>
          <w:spacing w:val="-1"/>
        </w:rPr>
        <w:t>smlouvy.</w:t>
      </w:r>
    </w:p>
    <w:p w14:paraId="6A84CED6" w14:textId="0F84718F" w:rsidR="0066751F" w:rsidRDefault="00000000">
      <w:pPr>
        <w:pStyle w:val="Zkladntext"/>
        <w:spacing w:line="243" w:lineRule="auto"/>
        <w:ind w:right="113"/>
        <w:jc w:val="both"/>
      </w:pPr>
      <w:r>
        <w:t>Dodavatel</w:t>
      </w:r>
      <w:r>
        <w:rPr>
          <w:spacing w:val="20"/>
        </w:rPr>
        <w:t xml:space="preserve"> </w:t>
      </w:r>
      <w:r>
        <w:t>ustanovuje</w:t>
      </w:r>
      <w:r>
        <w:rPr>
          <w:spacing w:val="20"/>
        </w:rPr>
        <w:t xml:space="preserve"> </w:t>
      </w:r>
      <w:r>
        <w:rPr>
          <w:spacing w:val="-1"/>
        </w:rPr>
        <w:t>oprávněnými</w:t>
      </w:r>
      <w:r>
        <w:rPr>
          <w:spacing w:val="20"/>
        </w:rPr>
        <w:t xml:space="preserve"> </w:t>
      </w:r>
      <w:r>
        <w:rPr>
          <w:spacing w:val="-1"/>
        </w:rPr>
        <w:t>osobami</w:t>
      </w:r>
      <w:r>
        <w:rPr>
          <w:spacing w:val="20"/>
        </w:rPr>
        <w:t xml:space="preserve"> </w:t>
      </w:r>
      <w:r>
        <w:t>paní</w:t>
      </w:r>
      <w:r>
        <w:rPr>
          <w:spacing w:val="20"/>
        </w:rPr>
        <w:t xml:space="preserve"> </w:t>
      </w:r>
      <w:r>
        <w:t>Bc.</w:t>
      </w:r>
      <w:r>
        <w:rPr>
          <w:spacing w:val="20"/>
        </w:rPr>
        <w:t xml:space="preserve"> </w:t>
      </w:r>
      <w:r>
        <w:t>Markétu</w:t>
      </w:r>
      <w:r>
        <w:rPr>
          <w:spacing w:val="20"/>
        </w:rPr>
        <w:t xml:space="preserve"> </w:t>
      </w:r>
      <w:r>
        <w:rPr>
          <w:spacing w:val="-1"/>
        </w:rPr>
        <w:t>Dejkovou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pana</w:t>
      </w:r>
      <w:r>
        <w:rPr>
          <w:spacing w:val="19"/>
        </w:rPr>
        <w:t xml:space="preserve"> </w:t>
      </w:r>
      <w:r>
        <w:t>Ing.</w:t>
      </w:r>
      <w:r>
        <w:rPr>
          <w:spacing w:val="41"/>
        </w:rPr>
        <w:t xml:space="preserve"> </w:t>
      </w:r>
      <w:r>
        <w:rPr>
          <w:spacing w:val="-1"/>
        </w:rPr>
        <w:t>Mojmíra</w:t>
      </w:r>
      <w:r>
        <w:rPr>
          <w:spacing w:val="37"/>
        </w:rPr>
        <w:t xml:space="preserve"> </w:t>
      </w:r>
      <w:r>
        <w:t>Průšu,</w:t>
      </w:r>
      <w:r>
        <w:rPr>
          <w:spacing w:val="37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oblast</w:t>
      </w:r>
      <w:r>
        <w:rPr>
          <w:spacing w:val="37"/>
        </w:rPr>
        <w:t xml:space="preserve"> </w:t>
      </w:r>
      <w:r>
        <w:t>platů</w:t>
      </w:r>
      <w:r>
        <w:rPr>
          <w:spacing w:val="37"/>
        </w:rPr>
        <w:t xml:space="preserve"> </w:t>
      </w:r>
      <w:r>
        <w:t>též</w:t>
      </w:r>
      <w:r>
        <w:rPr>
          <w:spacing w:val="37"/>
        </w:rPr>
        <w:t xml:space="preserve"> </w:t>
      </w:r>
      <w:r>
        <w:t>paní</w:t>
      </w:r>
      <w:r>
        <w:rPr>
          <w:spacing w:val="37"/>
        </w:rPr>
        <w:t xml:space="preserve"> </w:t>
      </w:r>
      <w:r>
        <w:rPr>
          <w:spacing w:val="-1"/>
        </w:rPr>
        <w:t>Pavlu</w:t>
      </w:r>
      <w:r>
        <w:rPr>
          <w:spacing w:val="37"/>
        </w:rPr>
        <w:t xml:space="preserve"> </w:t>
      </w:r>
      <w:r>
        <w:rPr>
          <w:spacing w:val="-1"/>
        </w:rPr>
        <w:t>Stránskou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Věru</w:t>
      </w:r>
      <w:r>
        <w:rPr>
          <w:spacing w:val="35"/>
        </w:rPr>
        <w:t xml:space="preserve"> </w:t>
      </w:r>
      <w:r>
        <w:rPr>
          <w:spacing w:val="-1"/>
        </w:rPr>
        <w:t>Přerostovou</w:t>
      </w:r>
      <w:r>
        <w:rPr>
          <w:spacing w:val="36"/>
        </w:rPr>
        <w:t xml:space="preserve"> </w:t>
      </w:r>
      <w:r>
        <w:t>(pracovnice</w:t>
      </w:r>
      <w:r>
        <w:rPr>
          <w:spacing w:val="55"/>
        </w:rPr>
        <w:t xml:space="preserve"> </w:t>
      </w:r>
      <w:r>
        <w:t xml:space="preserve">úseku </w:t>
      </w:r>
      <w:r>
        <w:rPr>
          <w:spacing w:val="-1"/>
        </w:rPr>
        <w:t>mezd)</w:t>
      </w:r>
      <w:r>
        <w:t>.</w:t>
      </w:r>
    </w:p>
    <w:p w14:paraId="03FFE207" w14:textId="4009ACA3" w:rsidR="0066751F" w:rsidRDefault="00000000">
      <w:pPr>
        <w:pStyle w:val="Zkladntext"/>
        <w:spacing w:line="243" w:lineRule="auto"/>
        <w:ind w:right="112"/>
        <w:jc w:val="both"/>
      </w:pPr>
      <w:r>
        <w:t>Ze</w:t>
      </w:r>
      <w:r>
        <w:rPr>
          <w:spacing w:val="17"/>
        </w:rPr>
        <w:t xml:space="preserve"> </w:t>
      </w:r>
      <w:r>
        <w:t>strany</w:t>
      </w:r>
      <w:r>
        <w:rPr>
          <w:spacing w:val="17"/>
        </w:rPr>
        <w:t xml:space="preserve"> </w:t>
      </w:r>
      <w:r>
        <w:t>odběratele</w:t>
      </w:r>
      <w:r>
        <w:rPr>
          <w:spacing w:val="17"/>
        </w:rPr>
        <w:t xml:space="preserve"> </w:t>
      </w:r>
      <w:r>
        <w:t>jsou</w:t>
      </w:r>
      <w:r>
        <w:rPr>
          <w:spacing w:val="17"/>
        </w:rPr>
        <w:t xml:space="preserve"> </w:t>
      </w:r>
      <w:r>
        <w:rPr>
          <w:spacing w:val="-1"/>
        </w:rPr>
        <w:t>oprávněnými</w:t>
      </w:r>
      <w:r>
        <w:rPr>
          <w:spacing w:val="17"/>
        </w:rPr>
        <w:t xml:space="preserve"> </w:t>
      </w:r>
      <w:r>
        <w:rPr>
          <w:spacing w:val="-1"/>
        </w:rPr>
        <w:t>osobami</w:t>
      </w:r>
      <w:r>
        <w:rPr>
          <w:spacing w:val="17"/>
        </w:rPr>
        <w:t xml:space="preserve"> </w:t>
      </w:r>
      <w:r>
        <w:t>ustanoveni</w:t>
      </w:r>
      <w:r>
        <w:rPr>
          <w:spacing w:val="17"/>
        </w:rPr>
        <w:t xml:space="preserve"> </w:t>
      </w:r>
      <w:r>
        <w:rPr>
          <w:spacing w:val="-1"/>
        </w:rPr>
        <w:t>ředitelka</w:t>
      </w:r>
      <w:r>
        <w:rPr>
          <w:spacing w:val="17"/>
        </w:rPr>
        <w:t xml:space="preserve"> </w:t>
      </w:r>
      <w:r>
        <w:t>organizace</w:t>
      </w:r>
      <w:r>
        <w:rPr>
          <w:spacing w:val="15"/>
        </w:rPr>
        <w:t xml:space="preserve"> </w:t>
      </w:r>
      <w:r>
        <w:t>paní</w:t>
      </w:r>
      <w:r>
        <w:rPr>
          <w:spacing w:val="45"/>
        </w:rPr>
        <w:t xml:space="preserve"> </w:t>
      </w:r>
      <w:r>
        <w:t>Lenka Slepičková a dodatkem</w:t>
      </w:r>
      <w:r>
        <w:rPr>
          <w:spacing w:val="-2"/>
        </w:rPr>
        <w:t xml:space="preserve"> </w:t>
      </w:r>
      <w:r>
        <w:t xml:space="preserve">k této </w:t>
      </w:r>
      <w:r>
        <w:rPr>
          <w:spacing w:val="-1"/>
        </w:rPr>
        <w:t>smlouvě</w:t>
      </w:r>
      <w:r>
        <w:t xml:space="preserve"> </w:t>
      </w:r>
      <w:r>
        <w:rPr>
          <w:spacing w:val="-1"/>
        </w:rPr>
        <w:t>může</w:t>
      </w:r>
      <w:r>
        <w:t xml:space="preserve"> být určena druhá osoba.</w:t>
      </w:r>
    </w:p>
    <w:p w14:paraId="0A8EEACE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27D2A685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5.</w:t>
      </w:r>
    </w:p>
    <w:p w14:paraId="574B134F" w14:textId="77777777" w:rsidR="0066751F" w:rsidRDefault="00000000">
      <w:pPr>
        <w:pStyle w:val="Zkladntext"/>
        <w:spacing w:before="181" w:line="243" w:lineRule="auto"/>
        <w:ind w:right="112"/>
        <w:jc w:val="both"/>
      </w:pPr>
      <w:r>
        <w:t>Pro</w:t>
      </w:r>
      <w:r>
        <w:rPr>
          <w:spacing w:val="21"/>
        </w:rPr>
        <w:t xml:space="preserve"> </w:t>
      </w:r>
      <w:r>
        <w:t>případ</w:t>
      </w:r>
      <w:r>
        <w:rPr>
          <w:spacing w:val="21"/>
        </w:rPr>
        <w:t xml:space="preserve"> </w:t>
      </w:r>
      <w:r>
        <w:t>porušení</w:t>
      </w:r>
      <w:r>
        <w:rPr>
          <w:spacing w:val="21"/>
        </w:rPr>
        <w:t xml:space="preserve"> </w:t>
      </w:r>
      <w:r>
        <w:t>ustanovení</w:t>
      </w:r>
      <w:r>
        <w:rPr>
          <w:spacing w:val="43"/>
        </w:rPr>
        <w:t xml:space="preserve"> </w:t>
      </w:r>
      <w:r>
        <w:t>článku</w:t>
      </w:r>
      <w:r>
        <w:rPr>
          <w:spacing w:val="21"/>
        </w:rPr>
        <w:t xml:space="preserve"> </w:t>
      </w:r>
      <w:r>
        <w:t>4.</w:t>
      </w:r>
      <w:r>
        <w:rPr>
          <w:spacing w:val="21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rPr>
          <w:spacing w:val="-1"/>
        </w:rPr>
        <w:t>smlouvy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stanovuje</w:t>
      </w:r>
      <w:r>
        <w:rPr>
          <w:spacing w:val="21"/>
        </w:rPr>
        <w:t xml:space="preserve"> </w:t>
      </w:r>
      <w:r>
        <w:rPr>
          <w:spacing w:val="-1"/>
        </w:rPr>
        <w:t>smluvní</w:t>
      </w:r>
      <w:r>
        <w:rPr>
          <w:spacing w:val="20"/>
        </w:rPr>
        <w:t xml:space="preserve"> </w:t>
      </w:r>
      <w:r>
        <w:t>pokuta</w:t>
      </w:r>
      <w:r>
        <w:rPr>
          <w:spacing w:val="37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výši</w:t>
      </w:r>
      <w:r>
        <w:rPr>
          <w:spacing w:val="13"/>
        </w:rPr>
        <w:t xml:space="preserve"> </w:t>
      </w:r>
      <w:r>
        <w:t>5.000,-</w:t>
      </w:r>
      <w:r>
        <w:rPr>
          <w:spacing w:val="13"/>
        </w:rPr>
        <w:t xml:space="preserve"> </w:t>
      </w:r>
      <w:r>
        <w:rPr>
          <w:spacing w:val="-1"/>
        </w:rPr>
        <w:t>Kč</w:t>
      </w:r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každé</w:t>
      </w:r>
      <w:r>
        <w:rPr>
          <w:spacing w:val="13"/>
        </w:rPr>
        <w:t xml:space="preserve"> </w:t>
      </w:r>
      <w:r>
        <w:t>jednotlivé</w:t>
      </w:r>
      <w:r>
        <w:rPr>
          <w:spacing w:val="13"/>
        </w:rPr>
        <w:t xml:space="preserve"> </w:t>
      </w:r>
      <w:r>
        <w:t>porušení</w:t>
      </w:r>
      <w:r>
        <w:rPr>
          <w:spacing w:val="13"/>
        </w:rPr>
        <w:t xml:space="preserve"> </w:t>
      </w:r>
      <w:r>
        <w:t>splatná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rPr>
          <w:spacing w:val="-1"/>
        </w:rPr>
        <w:t>dnů</w:t>
      </w:r>
      <w:r>
        <w:rPr>
          <w:spacing w:val="12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výzvě</w:t>
      </w:r>
      <w:r>
        <w:rPr>
          <w:spacing w:val="12"/>
        </w:rPr>
        <w:t xml:space="preserve"> </w:t>
      </w:r>
      <w:r>
        <w:t>k úhradě.</w:t>
      </w:r>
      <w:r>
        <w:rPr>
          <w:spacing w:val="12"/>
        </w:rPr>
        <w:t xml:space="preserve"> </w:t>
      </w:r>
      <w:r>
        <w:rPr>
          <w:spacing w:val="-1"/>
        </w:rPr>
        <w:t>Nárok</w:t>
      </w:r>
      <w:r>
        <w:rPr>
          <w:spacing w:val="26"/>
        </w:rPr>
        <w:t xml:space="preserve"> </w:t>
      </w:r>
      <w:r>
        <w:t xml:space="preserve">oprávněné </w:t>
      </w:r>
      <w:r>
        <w:rPr>
          <w:spacing w:val="-1"/>
        </w:rPr>
        <w:t>smluvní</w:t>
      </w:r>
      <w:r>
        <w:t xml:space="preserve"> strany na náhradu škody v plné výši tím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dotčen.</w:t>
      </w:r>
    </w:p>
    <w:p w14:paraId="7630931D" w14:textId="77777777" w:rsidR="0066751F" w:rsidRDefault="00000000">
      <w:pPr>
        <w:pStyle w:val="Zkladntext"/>
        <w:spacing w:line="243" w:lineRule="auto"/>
        <w:ind w:right="112"/>
        <w:jc w:val="both"/>
      </w:pPr>
      <w:r>
        <w:t>Porušení</w:t>
      </w:r>
      <w:r>
        <w:rPr>
          <w:spacing w:val="25"/>
        </w:rPr>
        <w:t xml:space="preserve"> </w:t>
      </w:r>
      <w:r>
        <w:rPr>
          <w:spacing w:val="-1"/>
        </w:rPr>
        <w:t>ustanovení</w:t>
      </w:r>
      <w:r>
        <w:rPr>
          <w:spacing w:val="25"/>
        </w:rPr>
        <w:t xml:space="preserve"> </w:t>
      </w:r>
      <w:r>
        <w:t>článku</w:t>
      </w:r>
      <w:r>
        <w:rPr>
          <w:spacing w:val="25"/>
        </w:rPr>
        <w:t xml:space="preserve"> </w:t>
      </w:r>
      <w:r>
        <w:t>4.</w:t>
      </w:r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rPr>
          <w:spacing w:val="-1"/>
        </w:rPr>
        <w:t>hrubým</w:t>
      </w:r>
      <w:r>
        <w:rPr>
          <w:spacing w:val="23"/>
        </w:rPr>
        <w:t xml:space="preserve"> </w:t>
      </w:r>
      <w:r>
        <w:t>porušením</w:t>
      </w:r>
      <w:r>
        <w:rPr>
          <w:spacing w:val="23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rPr>
          <w:spacing w:val="-1"/>
        </w:rPr>
        <w:t>smlouvy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může</w:t>
      </w:r>
      <w:r>
        <w:rPr>
          <w:spacing w:val="25"/>
        </w:rPr>
        <w:t xml:space="preserve"> </w:t>
      </w:r>
      <w:r>
        <w:t>být</w:t>
      </w:r>
      <w:r>
        <w:rPr>
          <w:spacing w:val="43"/>
        </w:rPr>
        <w:t xml:space="preserve"> </w:t>
      </w:r>
      <w:r>
        <w:t>důvodem</w:t>
      </w:r>
      <w:r>
        <w:rPr>
          <w:spacing w:val="-2"/>
        </w:rPr>
        <w:t xml:space="preserve"> </w:t>
      </w:r>
      <w:r>
        <w:t xml:space="preserve">pro odstoupení od </w:t>
      </w:r>
      <w:r>
        <w:rPr>
          <w:spacing w:val="-1"/>
        </w:rPr>
        <w:t>smlouvy</w:t>
      </w:r>
      <w:r>
        <w:t xml:space="preserve"> (její </w:t>
      </w:r>
      <w:r>
        <w:rPr>
          <w:spacing w:val="-1"/>
        </w:rPr>
        <w:t>okamžité</w:t>
      </w:r>
      <w:r>
        <w:t xml:space="preserve"> ukončení).</w:t>
      </w:r>
    </w:p>
    <w:p w14:paraId="4088C26F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99802C0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6.</w:t>
      </w:r>
    </w:p>
    <w:p w14:paraId="37AE6534" w14:textId="77777777" w:rsidR="0066751F" w:rsidRDefault="00000000">
      <w:pPr>
        <w:pStyle w:val="Zkladntext"/>
        <w:spacing w:before="181" w:line="243" w:lineRule="auto"/>
        <w:ind w:right="113"/>
        <w:jc w:val="both"/>
      </w:pPr>
      <w:r>
        <w:t>Dále</w:t>
      </w:r>
      <w:r>
        <w:rPr>
          <w:spacing w:val="39"/>
        </w:rPr>
        <w:t xml:space="preserve"> </w:t>
      </w:r>
      <w:r>
        <w:t>dodavatel</w:t>
      </w:r>
      <w:r>
        <w:rPr>
          <w:spacing w:val="39"/>
        </w:rPr>
        <w:t xml:space="preserve"> </w:t>
      </w:r>
      <w:r>
        <w:t>zajistí</w:t>
      </w:r>
      <w:r>
        <w:rPr>
          <w:spacing w:val="18"/>
        </w:rPr>
        <w:t xml:space="preserve"> </w:t>
      </w:r>
      <w:r>
        <w:t>podle</w:t>
      </w:r>
      <w:r>
        <w:rPr>
          <w:spacing w:val="38"/>
        </w:rPr>
        <w:t xml:space="preserve"> </w:t>
      </w:r>
      <w:r>
        <w:t>potřeb</w:t>
      </w:r>
      <w:r>
        <w:rPr>
          <w:spacing w:val="38"/>
        </w:rPr>
        <w:t xml:space="preserve"> </w:t>
      </w:r>
      <w:r>
        <w:t>odběratele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základě</w:t>
      </w:r>
      <w:r>
        <w:rPr>
          <w:spacing w:val="38"/>
        </w:rPr>
        <w:t xml:space="preserve"> </w:t>
      </w:r>
      <w:r>
        <w:rPr>
          <w:spacing w:val="-1"/>
        </w:rPr>
        <w:t>zvláštních</w:t>
      </w:r>
      <w:r>
        <w:rPr>
          <w:spacing w:val="38"/>
        </w:rPr>
        <w:t xml:space="preserve"> </w:t>
      </w:r>
      <w:r>
        <w:t>objednávek</w:t>
      </w:r>
      <w:r>
        <w:rPr>
          <w:spacing w:val="27"/>
        </w:rPr>
        <w:t xml:space="preserve"> </w:t>
      </w:r>
      <w:r>
        <w:t>zpracování</w:t>
      </w:r>
      <w:r>
        <w:rPr>
          <w:spacing w:val="24"/>
        </w:rPr>
        <w:t xml:space="preserve"> </w:t>
      </w:r>
      <w:r>
        <w:rPr>
          <w:spacing w:val="-1"/>
        </w:rPr>
        <w:t>finančních</w:t>
      </w:r>
      <w:r>
        <w:rPr>
          <w:spacing w:val="24"/>
        </w:rPr>
        <w:t xml:space="preserve"> </w:t>
      </w:r>
      <w:r>
        <w:t>analýz,</w:t>
      </w:r>
      <w:r>
        <w:rPr>
          <w:spacing w:val="24"/>
        </w:rPr>
        <w:t xml:space="preserve"> </w:t>
      </w:r>
      <w:r>
        <w:t>zpracování</w:t>
      </w:r>
      <w:r>
        <w:rPr>
          <w:spacing w:val="24"/>
        </w:rPr>
        <w:t xml:space="preserve"> </w:t>
      </w:r>
      <w:r>
        <w:t>projektů,</w:t>
      </w:r>
      <w:r>
        <w:rPr>
          <w:spacing w:val="24"/>
        </w:rPr>
        <w:t xml:space="preserve"> </w:t>
      </w:r>
      <w:r>
        <w:t>podkladů</w:t>
      </w:r>
      <w:r>
        <w:rPr>
          <w:spacing w:val="24"/>
        </w:rPr>
        <w:t xml:space="preserve"> </w:t>
      </w:r>
      <w:r>
        <w:t>pro</w:t>
      </w:r>
      <w:r>
        <w:rPr>
          <w:spacing w:val="22"/>
        </w:rPr>
        <w:t xml:space="preserve"> </w:t>
      </w:r>
      <w:r>
        <w:t>úvěry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obchodní</w:t>
      </w:r>
      <w:r>
        <w:rPr>
          <w:spacing w:val="22"/>
        </w:rPr>
        <w:t xml:space="preserve"> </w:t>
      </w:r>
      <w:r>
        <w:t>partnery</w:t>
      </w:r>
      <w:r>
        <w:rPr>
          <w:spacing w:val="29"/>
        </w:rPr>
        <w:t xml:space="preserve"> </w:t>
      </w:r>
      <w:r>
        <w:t>odběratele,</w:t>
      </w:r>
      <w:r>
        <w:rPr>
          <w:spacing w:val="20"/>
        </w:rPr>
        <w:t xml:space="preserve"> </w:t>
      </w:r>
      <w:r>
        <w:t>vypracování</w:t>
      </w:r>
      <w:r>
        <w:rPr>
          <w:spacing w:val="20"/>
        </w:rPr>
        <w:t xml:space="preserve"> </w:t>
      </w:r>
      <w:r>
        <w:rPr>
          <w:spacing w:val="-1"/>
        </w:rPr>
        <w:t>mimořádných</w:t>
      </w:r>
      <w:r>
        <w:rPr>
          <w:spacing w:val="19"/>
        </w:rPr>
        <w:t xml:space="preserve"> </w:t>
      </w:r>
      <w:r>
        <w:t>uzávěrek</w:t>
      </w:r>
      <w:r>
        <w:rPr>
          <w:spacing w:val="19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t>provedení</w:t>
      </w:r>
      <w:r>
        <w:rPr>
          <w:spacing w:val="19"/>
        </w:rPr>
        <w:t xml:space="preserve"> </w:t>
      </w:r>
      <w:r>
        <w:rPr>
          <w:spacing w:val="-1"/>
        </w:rPr>
        <w:t>jiných</w:t>
      </w:r>
      <w:r>
        <w:rPr>
          <w:spacing w:val="19"/>
        </w:rPr>
        <w:t xml:space="preserve"> </w:t>
      </w:r>
      <w:r>
        <w:t>úkonů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ekonomické</w:t>
      </w:r>
      <w:r>
        <w:rPr>
          <w:spacing w:val="41"/>
        </w:rPr>
        <w:t xml:space="preserve"> </w:t>
      </w:r>
      <w:r>
        <w:t>oblasti.</w:t>
      </w:r>
    </w:p>
    <w:p w14:paraId="386D537C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5287C7C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7.</w:t>
      </w:r>
    </w:p>
    <w:p w14:paraId="0D3C82FB" w14:textId="77777777" w:rsidR="0066751F" w:rsidRDefault="00000000">
      <w:pPr>
        <w:pStyle w:val="Zkladntext"/>
        <w:spacing w:before="181" w:line="243" w:lineRule="auto"/>
        <w:ind w:right="112"/>
        <w:jc w:val="both"/>
      </w:pPr>
      <w:r>
        <w:t>Dodavatel</w:t>
      </w:r>
      <w:r>
        <w:rPr>
          <w:spacing w:val="57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zvláštní</w:t>
      </w:r>
      <w:r>
        <w:rPr>
          <w:spacing w:val="57"/>
        </w:rPr>
        <w:t xml:space="preserve"> </w:t>
      </w:r>
      <w:r>
        <w:t>žádost</w:t>
      </w:r>
      <w:r>
        <w:rPr>
          <w:spacing w:val="57"/>
        </w:rPr>
        <w:t xml:space="preserve"> </w:t>
      </w:r>
      <w:r>
        <w:t>odběratele</w:t>
      </w:r>
      <w:r>
        <w:rPr>
          <w:spacing w:val="57"/>
        </w:rPr>
        <w:t xml:space="preserve"> </w:t>
      </w:r>
      <w:r>
        <w:t>spolu</w:t>
      </w:r>
      <w:r>
        <w:rPr>
          <w:spacing w:val="56"/>
        </w:rPr>
        <w:t xml:space="preserve"> </w:t>
      </w:r>
      <w:r>
        <w:t>s</w:t>
      </w:r>
      <w:r>
        <w:rPr>
          <w:spacing w:val="56"/>
        </w:rPr>
        <w:t xml:space="preserve"> </w:t>
      </w:r>
      <w:r>
        <w:t>odběratelem</w:t>
      </w:r>
      <w:r>
        <w:rPr>
          <w:spacing w:val="53"/>
        </w:rPr>
        <w:t xml:space="preserve"> </w:t>
      </w:r>
      <w:r>
        <w:t>účastní</w:t>
      </w:r>
      <w:r>
        <w:rPr>
          <w:spacing w:val="56"/>
        </w:rPr>
        <w:t xml:space="preserve"> </w:t>
      </w:r>
      <w:r>
        <w:t>kontrol</w:t>
      </w:r>
      <w:r>
        <w:rPr>
          <w:spacing w:val="56"/>
        </w:rPr>
        <w:t xml:space="preserve"> </w:t>
      </w:r>
      <w:r>
        <w:t>a jednání</w:t>
      </w:r>
      <w:r>
        <w:rPr>
          <w:spacing w:val="56"/>
        </w:rPr>
        <w:t xml:space="preserve"> </w:t>
      </w:r>
      <w:r>
        <w:t>s</w:t>
      </w:r>
      <w:r>
        <w:rPr>
          <w:spacing w:val="56"/>
        </w:rPr>
        <w:t xml:space="preserve"> </w:t>
      </w:r>
      <w:r>
        <w:t>orgány</w:t>
      </w:r>
      <w:r>
        <w:rPr>
          <w:spacing w:val="56"/>
        </w:rPr>
        <w:t xml:space="preserve"> </w:t>
      </w:r>
      <w:r>
        <w:t>pro</w:t>
      </w:r>
      <w:r>
        <w:rPr>
          <w:spacing w:val="56"/>
        </w:rPr>
        <w:t xml:space="preserve"> </w:t>
      </w:r>
      <w:r>
        <w:t>správu</w:t>
      </w:r>
      <w:r>
        <w:rPr>
          <w:spacing w:val="56"/>
        </w:rPr>
        <w:t xml:space="preserve"> </w:t>
      </w:r>
      <w:r>
        <w:t>daní,</w:t>
      </w:r>
      <w:r>
        <w:rPr>
          <w:spacing w:val="56"/>
        </w:rPr>
        <w:t xml:space="preserve"> </w:t>
      </w:r>
      <w:r>
        <w:t>nebo</w:t>
      </w:r>
      <w:r>
        <w:rPr>
          <w:spacing w:val="56"/>
        </w:rPr>
        <w:t xml:space="preserve"> </w:t>
      </w:r>
      <w:r>
        <w:t>podle</w:t>
      </w:r>
      <w:r>
        <w:rPr>
          <w:spacing w:val="56"/>
        </w:rPr>
        <w:t xml:space="preserve"> </w:t>
      </w:r>
      <w:r>
        <w:t>výslovného</w:t>
      </w:r>
      <w:r>
        <w:rPr>
          <w:spacing w:val="56"/>
        </w:rPr>
        <w:t xml:space="preserve"> </w:t>
      </w:r>
      <w:r>
        <w:t>přání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základě</w:t>
      </w:r>
      <w:r>
        <w:rPr>
          <w:spacing w:val="55"/>
        </w:rPr>
        <w:t xml:space="preserve"> </w:t>
      </w:r>
      <w:r>
        <w:t xml:space="preserve">zvláštního </w:t>
      </w:r>
      <w:r>
        <w:rPr>
          <w:spacing w:val="-1"/>
        </w:rPr>
        <w:t>zplnomocnění</w:t>
      </w:r>
      <w:r>
        <w:rPr>
          <w:spacing w:val="2"/>
        </w:rPr>
        <w:t xml:space="preserve"> </w:t>
      </w:r>
      <w:r>
        <w:t>bude,</w:t>
      </w:r>
      <w:r>
        <w:rPr>
          <w:spacing w:val="2"/>
        </w:rPr>
        <w:t xml:space="preserve"> </w:t>
      </w:r>
      <w:r>
        <w:t>kde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dovoluje</w:t>
      </w:r>
      <w:r>
        <w:rPr>
          <w:spacing w:val="1"/>
        </w:rPr>
        <w:t xml:space="preserve"> </w:t>
      </w:r>
      <w:r>
        <w:t>zákon,</w:t>
      </w:r>
      <w:r>
        <w:rPr>
          <w:spacing w:val="1"/>
        </w:rPr>
        <w:t xml:space="preserve"> </w:t>
      </w:r>
      <w:r>
        <w:t>odběratele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rPr>
          <w:spacing w:val="-1"/>
        </w:rPr>
        <w:t>finančním</w:t>
      </w:r>
      <w:r>
        <w:rPr>
          <w:spacing w:val="59"/>
        </w:rPr>
        <w:t xml:space="preserve"> </w:t>
      </w:r>
      <w:r>
        <w:t>úřadem</w:t>
      </w:r>
      <w:r>
        <w:rPr>
          <w:spacing w:val="59"/>
        </w:rPr>
        <w:t xml:space="preserve"> </w:t>
      </w:r>
      <w:r>
        <w:t>(správou</w:t>
      </w:r>
      <w:r>
        <w:rPr>
          <w:spacing w:val="37"/>
        </w:rPr>
        <w:t xml:space="preserve"> </w:t>
      </w:r>
      <w:r>
        <w:t xml:space="preserve">sociálního zabezpečení a </w:t>
      </w:r>
      <w:r>
        <w:rPr>
          <w:spacing w:val="-1"/>
        </w:rPr>
        <w:t>zdravotními</w:t>
      </w:r>
      <w:r>
        <w:t xml:space="preserve"> </w:t>
      </w:r>
      <w:r>
        <w:rPr>
          <w:spacing w:val="-1"/>
        </w:rPr>
        <w:t>pojišťovnami)</w:t>
      </w:r>
      <w:r>
        <w:t xml:space="preserve"> zastupovat.</w:t>
      </w:r>
    </w:p>
    <w:p w14:paraId="65799A2B" w14:textId="77777777" w:rsidR="0066751F" w:rsidRDefault="0066751F">
      <w:pPr>
        <w:spacing w:line="243" w:lineRule="auto"/>
        <w:jc w:val="both"/>
        <w:sectPr w:rsidR="0066751F">
          <w:headerReference w:type="default" r:id="rId10"/>
          <w:pgSz w:w="11910" w:h="16840"/>
          <w:pgMar w:top="1680" w:right="1300" w:bottom="1020" w:left="1300" w:header="1453" w:footer="821" w:gutter="0"/>
          <w:cols w:space="708"/>
        </w:sectPr>
      </w:pPr>
    </w:p>
    <w:p w14:paraId="051C4C4D" w14:textId="77777777" w:rsidR="0066751F" w:rsidRDefault="00000000">
      <w:pPr>
        <w:pStyle w:val="Zkladntext"/>
        <w:spacing w:before="66" w:line="243" w:lineRule="auto"/>
        <w:ind w:right="963" w:firstLine="0"/>
        <w:jc w:val="both"/>
      </w:pPr>
      <w:r>
        <w:lastRenderedPageBreak/>
        <w:t>Odběratel</w:t>
      </w:r>
      <w:r>
        <w:rPr>
          <w:spacing w:val="12"/>
        </w:rPr>
        <w:t xml:space="preserve"> </w:t>
      </w:r>
      <w:r>
        <w:t>jako</w:t>
      </w:r>
      <w:r>
        <w:rPr>
          <w:spacing w:val="12"/>
        </w:rPr>
        <w:t xml:space="preserve"> </w:t>
      </w:r>
      <w:r>
        <w:t>úhradu</w:t>
      </w:r>
      <w:r>
        <w:rPr>
          <w:spacing w:val="12"/>
        </w:rPr>
        <w:t xml:space="preserve"> </w:t>
      </w:r>
      <w:r>
        <w:t>provedených</w:t>
      </w:r>
      <w:r>
        <w:rPr>
          <w:spacing w:val="12"/>
        </w:rPr>
        <w:t xml:space="preserve"> </w:t>
      </w:r>
      <w:r>
        <w:t>prací</w:t>
      </w:r>
      <w:r>
        <w:rPr>
          <w:spacing w:val="12"/>
        </w:rPr>
        <w:t xml:space="preserve"> </w:t>
      </w:r>
      <w:r>
        <w:t>zaplatí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služby</w:t>
      </w:r>
      <w:r>
        <w:rPr>
          <w:spacing w:val="11"/>
        </w:rPr>
        <w:t xml:space="preserve"> </w:t>
      </w:r>
      <w:r>
        <w:rPr>
          <w:spacing w:val="-1"/>
        </w:rPr>
        <w:t>stanovené</w:t>
      </w:r>
      <w:r>
        <w:rPr>
          <w:spacing w:val="10"/>
        </w:rPr>
        <w:t xml:space="preserve"> </w:t>
      </w:r>
      <w:r>
        <w:t>dohodou</w:t>
      </w:r>
      <w:r>
        <w:rPr>
          <w:spacing w:val="27"/>
        </w:rPr>
        <w:t xml:space="preserve"> </w:t>
      </w:r>
      <w:r>
        <w:rPr>
          <w:spacing w:val="-1"/>
        </w:rPr>
        <w:t>smluvních</w:t>
      </w:r>
      <w:r>
        <w:rPr>
          <w:spacing w:val="45"/>
        </w:rPr>
        <w:t xml:space="preserve"> </w:t>
      </w:r>
      <w:r>
        <w:t>stran</w:t>
      </w:r>
      <w:r>
        <w:rPr>
          <w:spacing w:val="45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běžný</w:t>
      </w:r>
      <w:r>
        <w:rPr>
          <w:spacing w:val="45"/>
        </w:rPr>
        <w:t xml:space="preserve"> </w:t>
      </w:r>
      <w:r>
        <w:t>účet</w:t>
      </w:r>
      <w:r>
        <w:rPr>
          <w:spacing w:val="45"/>
        </w:rPr>
        <w:t xml:space="preserve"> </w:t>
      </w:r>
      <w:r>
        <w:t>dodavatele</w:t>
      </w:r>
      <w:r>
        <w:rPr>
          <w:spacing w:val="52"/>
        </w:rPr>
        <w:t xml:space="preserve"> </w:t>
      </w:r>
      <w:r>
        <w:rPr>
          <w:spacing w:val="-1"/>
        </w:rPr>
        <w:t>ČSOB</w:t>
      </w:r>
      <w:r>
        <w:rPr>
          <w:spacing w:val="52"/>
        </w:rPr>
        <w:t xml:space="preserve"> </w:t>
      </w:r>
      <w:r>
        <w:t>a.</w:t>
      </w:r>
      <w:r>
        <w:rPr>
          <w:spacing w:val="52"/>
        </w:rPr>
        <w:t xml:space="preserve"> </w:t>
      </w:r>
      <w:r>
        <w:t>s.</w:t>
      </w:r>
      <w:r>
        <w:rPr>
          <w:spacing w:val="52"/>
        </w:rPr>
        <w:t xml:space="preserve"> 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Praha,</w:t>
      </w:r>
      <w:r>
        <w:rPr>
          <w:spacing w:val="52"/>
        </w:rPr>
        <w:t xml:space="preserve"> </w:t>
      </w:r>
      <w:r>
        <w:t>číslo</w:t>
      </w:r>
      <w:r>
        <w:rPr>
          <w:spacing w:val="51"/>
        </w:rPr>
        <w:t xml:space="preserve"> </w:t>
      </w:r>
      <w:r>
        <w:t>účtu</w:t>
      </w:r>
      <w:r>
        <w:rPr>
          <w:spacing w:val="31"/>
        </w:rPr>
        <w:t xml:space="preserve"> </w:t>
      </w:r>
      <w:r>
        <w:t>188065390/0300,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výši</w:t>
      </w:r>
      <w:r>
        <w:rPr>
          <w:spacing w:val="26"/>
        </w:rPr>
        <w:t xml:space="preserve"> </w:t>
      </w:r>
      <w:r>
        <w:t>(je-li</w:t>
      </w:r>
      <w:r>
        <w:rPr>
          <w:spacing w:val="26"/>
        </w:rPr>
        <w:t xml:space="preserve"> </w:t>
      </w:r>
      <w:r>
        <w:t>pole</w:t>
      </w:r>
      <w:r>
        <w:rPr>
          <w:spacing w:val="25"/>
        </w:rPr>
        <w:t xml:space="preserve"> </w:t>
      </w:r>
      <w:r>
        <w:t>ceny</w:t>
      </w:r>
      <w:r>
        <w:rPr>
          <w:spacing w:val="25"/>
        </w:rPr>
        <w:t xml:space="preserve"> </w:t>
      </w:r>
      <w:r>
        <w:t>nula</w:t>
      </w:r>
      <w:r>
        <w:rPr>
          <w:spacing w:val="25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rPr>
          <w:spacing w:val="-1"/>
        </w:rPr>
        <w:t>prázdně,</w:t>
      </w:r>
      <w:r>
        <w:rPr>
          <w:spacing w:val="25"/>
        </w:rPr>
        <w:t xml:space="preserve"> </w:t>
      </w:r>
      <w:r>
        <w:t>pak</w:t>
      </w:r>
      <w:r>
        <w:rPr>
          <w:spacing w:val="25"/>
        </w:rPr>
        <w:t xml:space="preserve"> </w:t>
      </w:r>
      <w:r>
        <w:t>daný</w:t>
      </w:r>
      <w:r>
        <w:rPr>
          <w:spacing w:val="25"/>
        </w:rPr>
        <w:t xml:space="preserve"> </w:t>
      </w:r>
      <w:r>
        <w:t>bod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nepoužije):</w:t>
      </w:r>
    </w:p>
    <w:p w14:paraId="29A7CFEF" w14:textId="77777777" w:rsidR="0066751F" w:rsidRDefault="00000000">
      <w:pPr>
        <w:pStyle w:val="Zkladntext"/>
        <w:numPr>
          <w:ilvl w:val="1"/>
          <w:numId w:val="1"/>
        </w:numPr>
        <w:tabs>
          <w:tab w:val="left" w:pos="478"/>
        </w:tabs>
        <w:spacing w:before="60"/>
        <w:ind w:firstLine="0"/>
        <w:jc w:val="both"/>
      </w:pPr>
      <w:r>
        <w:t xml:space="preserve">Vedení   poradenství   cenu 3850 Kč  </w:t>
      </w:r>
      <w:r>
        <w:rPr>
          <w:spacing w:val="-1"/>
        </w:rPr>
        <w:t>měsíčně.</w:t>
      </w:r>
    </w:p>
    <w:p w14:paraId="25E0D2E0" w14:textId="77777777" w:rsidR="0066751F" w:rsidRDefault="00000000">
      <w:pPr>
        <w:pStyle w:val="Zkladntext"/>
        <w:numPr>
          <w:ilvl w:val="1"/>
          <w:numId w:val="1"/>
        </w:numPr>
        <w:tabs>
          <w:tab w:val="left" w:pos="483"/>
        </w:tabs>
        <w:spacing w:before="63" w:line="243" w:lineRule="auto"/>
        <w:ind w:right="963" w:firstLine="0"/>
        <w:jc w:val="both"/>
      </w:pPr>
      <w:r>
        <w:t>Zpracování</w:t>
      </w:r>
      <w:r>
        <w:rPr>
          <w:spacing w:val="17"/>
        </w:rPr>
        <w:t xml:space="preserve"> </w:t>
      </w:r>
      <w:r>
        <w:t>platů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osobu</w:t>
      </w:r>
      <w:r>
        <w:rPr>
          <w:spacing w:val="3"/>
        </w:rPr>
        <w:t xml:space="preserve"> </w:t>
      </w:r>
      <w:r>
        <w:rPr>
          <w:spacing w:val="-1"/>
        </w:rPr>
        <w:t>měsíčně</w:t>
      </w:r>
      <w:r>
        <w:rPr>
          <w:spacing w:val="14"/>
        </w:rPr>
        <w:t xml:space="preserve"> </w:t>
      </w:r>
      <w:r>
        <w:t>cenu</w:t>
      </w:r>
      <w:r>
        <w:rPr>
          <w:spacing w:val="3"/>
        </w:rPr>
        <w:t xml:space="preserve"> </w:t>
      </w:r>
      <w:r>
        <w:t>220</w:t>
      </w:r>
      <w:r>
        <w:rPr>
          <w:spacing w:val="3"/>
        </w:rPr>
        <w:t xml:space="preserve"> </w:t>
      </w:r>
      <w:r>
        <w:t>Kč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tím,</w:t>
      </w:r>
      <w:r>
        <w:rPr>
          <w:spacing w:val="3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když</w:t>
      </w:r>
      <w:r>
        <w:rPr>
          <w:spacing w:val="3"/>
        </w:rPr>
        <w:t xml:space="preserve"> </w:t>
      </w:r>
      <w:r>
        <w:t>bude</w:t>
      </w:r>
      <w:r>
        <w:rPr>
          <w:spacing w:val="3"/>
        </w:rPr>
        <w:t xml:space="preserve"> </w:t>
      </w:r>
      <w:r>
        <w:t>osob</w:t>
      </w:r>
      <w:r>
        <w:rPr>
          <w:spacing w:val="3"/>
        </w:rPr>
        <w:t xml:space="preserve"> </w:t>
      </w:r>
      <w:r>
        <w:t>v</w:t>
      </w:r>
      <w:r>
        <w:rPr>
          <w:spacing w:val="27"/>
        </w:rPr>
        <w:t xml:space="preserve"> </w:t>
      </w:r>
      <w:r>
        <w:rPr>
          <w:spacing w:val="-1"/>
        </w:rPr>
        <w:t>měsíci</w:t>
      </w:r>
      <w:r>
        <w:t xml:space="preserve"> </w:t>
      </w:r>
      <w:r>
        <w:rPr>
          <w:spacing w:val="-1"/>
        </w:rPr>
        <w:t>méně</w:t>
      </w:r>
      <w:r>
        <w:t xml:space="preserve"> než 5, pak se uplatní </w:t>
      </w:r>
      <w:r>
        <w:rPr>
          <w:spacing w:val="-1"/>
        </w:rPr>
        <w:t>minimální</w:t>
      </w:r>
      <w:r>
        <w:t xml:space="preserve"> cena 1100 Kč za </w:t>
      </w:r>
      <w:r>
        <w:rPr>
          <w:spacing w:val="-1"/>
        </w:rPr>
        <w:t>měsíc.</w:t>
      </w:r>
    </w:p>
    <w:p w14:paraId="3D06A70E" w14:textId="77777777" w:rsidR="0066751F" w:rsidRDefault="00000000">
      <w:pPr>
        <w:pStyle w:val="Zkladntext"/>
        <w:numPr>
          <w:ilvl w:val="1"/>
          <w:numId w:val="1"/>
        </w:numPr>
        <w:tabs>
          <w:tab w:val="left" w:pos="478"/>
        </w:tabs>
        <w:spacing w:before="60"/>
        <w:ind w:left="477" w:hanging="360"/>
        <w:jc w:val="both"/>
      </w:pPr>
      <w:r>
        <w:t>Za zpracování roční účetní závěrky - (není použito).</w:t>
      </w:r>
    </w:p>
    <w:p w14:paraId="43438918" w14:textId="77777777" w:rsidR="0066751F" w:rsidRDefault="00000000">
      <w:pPr>
        <w:pStyle w:val="Zkladntext"/>
        <w:numPr>
          <w:ilvl w:val="1"/>
          <w:numId w:val="1"/>
        </w:numPr>
        <w:tabs>
          <w:tab w:val="left" w:pos="478"/>
        </w:tabs>
        <w:spacing w:before="63"/>
        <w:ind w:left="477" w:hanging="360"/>
        <w:jc w:val="both"/>
      </w:pPr>
      <w:r>
        <w:t xml:space="preserve">Za jiné dopředu dohodnuté služby   cenu 0  0  Kč </w:t>
      </w:r>
      <w:r>
        <w:rPr>
          <w:spacing w:val="-1"/>
        </w:rPr>
        <w:t>měsíčně</w:t>
      </w:r>
      <w:r>
        <w:t xml:space="preserve"> </w:t>
      </w:r>
      <w:r>
        <w:rPr>
          <w:spacing w:val="-1"/>
        </w:rPr>
        <w:t>(není</w:t>
      </w:r>
      <w:r>
        <w:t xml:space="preserve"> použito) .</w:t>
      </w:r>
    </w:p>
    <w:p w14:paraId="10EF42BA" w14:textId="77777777" w:rsidR="0066751F" w:rsidRDefault="00000000">
      <w:pPr>
        <w:pStyle w:val="Zkladntext"/>
        <w:numPr>
          <w:ilvl w:val="1"/>
          <w:numId w:val="1"/>
        </w:numPr>
        <w:tabs>
          <w:tab w:val="left" w:pos="496"/>
        </w:tabs>
        <w:spacing w:before="63" w:line="243" w:lineRule="auto"/>
        <w:ind w:right="963" w:firstLine="0"/>
        <w:jc w:val="both"/>
      </w:pPr>
      <w:r>
        <w:t>Za</w:t>
      </w:r>
      <w:r>
        <w:rPr>
          <w:spacing w:val="18"/>
        </w:rPr>
        <w:t xml:space="preserve"> </w:t>
      </w:r>
      <w:r>
        <w:t>zajištění</w:t>
      </w:r>
      <w:r>
        <w:rPr>
          <w:spacing w:val="18"/>
        </w:rPr>
        <w:t xml:space="preserve"> </w:t>
      </w:r>
      <w:r>
        <w:t>zvlášť</w:t>
      </w:r>
      <w:r>
        <w:rPr>
          <w:spacing w:val="18"/>
        </w:rPr>
        <w:t xml:space="preserve"> </w:t>
      </w:r>
      <w:r>
        <w:t>objednávaných</w:t>
      </w:r>
      <w:r>
        <w:rPr>
          <w:spacing w:val="18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dle</w:t>
      </w:r>
      <w:r>
        <w:rPr>
          <w:spacing w:val="18"/>
        </w:rPr>
        <w:t xml:space="preserve"> </w:t>
      </w:r>
      <w:r>
        <w:t>bodu</w:t>
      </w:r>
      <w:r>
        <w:rPr>
          <w:spacing w:val="36"/>
        </w:rPr>
        <w:t xml:space="preserve"> </w:t>
      </w:r>
      <w:r>
        <w:t>6.</w:t>
      </w:r>
      <w:r>
        <w:rPr>
          <w:spacing w:val="18"/>
        </w:rPr>
        <w:t xml:space="preserve"> </w:t>
      </w:r>
      <w:r>
        <w:t>nebo</w:t>
      </w:r>
      <w:r>
        <w:rPr>
          <w:spacing w:val="18"/>
        </w:rPr>
        <w:t xml:space="preserve"> </w:t>
      </w:r>
      <w:r>
        <w:rPr>
          <w:spacing w:val="-1"/>
        </w:rPr>
        <w:t>7.</w:t>
      </w:r>
      <w:r>
        <w:rPr>
          <w:spacing w:val="18"/>
        </w:rPr>
        <w:t xml:space="preserve"> </w:t>
      </w:r>
      <w:r>
        <w:t>dle</w:t>
      </w:r>
      <w:r>
        <w:rPr>
          <w:spacing w:val="18"/>
        </w:rPr>
        <w:t xml:space="preserve"> </w:t>
      </w:r>
      <w:r>
        <w:t>vyúčtování</w:t>
      </w:r>
      <w:r>
        <w:rPr>
          <w:spacing w:val="17"/>
        </w:rPr>
        <w:t xml:space="preserve"> </w:t>
      </w:r>
      <w:r>
        <w:rPr>
          <w:spacing w:val="-1"/>
        </w:rPr>
        <w:t>Kč</w:t>
      </w:r>
      <w:r>
        <w:rPr>
          <w:spacing w:val="21"/>
        </w:rPr>
        <w:t xml:space="preserve"> </w:t>
      </w:r>
      <w:r>
        <w:t>1000</w:t>
      </w:r>
      <w:r>
        <w:rPr>
          <w:spacing w:val="19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hodinu</w:t>
      </w:r>
      <w:r>
        <w:rPr>
          <w:spacing w:val="19"/>
        </w:rPr>
        <w:t xml:space="preserve"> </w:t>
      </w:r>
      <w:r>
        <w:t>(paní</w:t>
      </w:r>
      <w:r>
        <w:rPr>
          <w:spacing w:val="19"/>
        </w:rPr>
        <w:t xml:space="preserve"> </w:t>
      </w:r>
      <w:r>
        <w:t>.</w:t>
      </w:r>
      <w:r>
        <w:rPr>
          <w:spacing w:val="18"/>
        </w:rPr>
        <w:t xml:space="preserve"> </w:t>
      </w:r>
      <w:r>
        <w:t>Markéta</w:t>
      </w:r>
      <w:r>
        <w:rPr>
          <w:spacing w:val="18"/>
        </w:rPr>
        <w:t xml:space="preserve"> </w:t>
      </w:r>
      <w:r>
        <w:rPr>
          <w:spacing w:val="-1"/>
        </w:rPr>
        <w:t>Dejmková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p.</w:t>
      </w:r>
      <w:r>
        <w:rPr>
          <w:spacing w:val="18"/>
        </w:rPr>
        <w:t xml:space="preserve"> </w:t>
      </w:r>
      <w:r>
        <w:t>Průša)</w:t>
      </w:r>
      <w:r>
        <w:rPr>
          <w:spacing w:val="18"/>
        </w:rPr>
        <w:t xml:space="preserve"> </w:t>
      </w:r>
      <w:r>
        <w:t>nebo</w:t>
      </w:r>
      <w:r>
        <w:rPr>
          <w:spacing w:val="18"/>
        </w:rPr>
        <w:t xml:space="preserve"> </w:t>
      </w:r>
      <w:r>
        <w:rPr>
          <w:spacing w:val="-1"/>
        </w:rPr>
        <w:t>sníženou</w:t>
      </w:r>
      <w:r>
        <w:rPr>
          <w:spacing w:val="18"/>
        </w:rPr>
        <w:t xml:space="preserve"> </w:t>
      </w:r>
      <w:r>
        <w:t>sazbu</w:t>
      </w:r>
      <w:r>
        <w:rPr>
          <w:spacing w:val="18"/>
        </w:rPr>
        <w:t xml:space="preserve"> </w:t>
      </w:r>
      <w:r>
        <w:t>Kč</w:t>
      </w:r>
      <w:r>
        <w:rPr>
          <w:spacing w:val="18"/>
        </w:rPr>
        <w:t xml:space="preserve"> </w:t>
      </w:r>
      <w:r>
        <w:t>500</w:t>
      </w:r>
      <w:r>
        <w:rPr>
          <w:spacing w:val="27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hodinu</w:t>
      </w:r>
      <w:r>
        <w:rPr>
          <w:spacing w:val="3"/>
        </w:rPr>
        <w:t xml:space="preserve"> </w:t>
      </w:r>
      <w:r>
        <w:t>(ostatní</w:t>
      </w:r>
      <w:r>
        <w:rPr>
          <w:spacing w:val="3"/>
        </w:rPr>
        <w:t xml:space="preserve"> </w:t>
      </w:r>
      <w:r>
        <w:rPr>
          <w:spacing w:val="-1"/>
        </w:rPr>
        <w:t>zaměstnanci</w:t>
      </w:r>
      <w:r>
        <w:rPr>
          <w:spacing w:val="3"/>
        </w:rPr>
        <w:t xml:space="preserve"> </w:t>
      </w:r>
      <w:r>
        <w:t>kanceláře)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cestovné</w:t>
      </w:r>
      <w:r>
        <w:rPr>
          <w:spacing w:val="3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rPr>
          <w:spacing w:val="-1"/>
        </w:rPr>
        <w:t>cestách</w:t>
      </w:r>
      <w:r>
        <w:rPr>
          <w:spacing w:val="3"/>
        </w:rPr>
        <w:t xml:space="preserve"> </w:t>
      </w:r>
      <w:r>
        <w:rPr>
          <w:spacing w:val="-1"/>
        </w:rPr>
        <w:t>mimo</w:t>
      </w:r>
      <w:r>
        <w:rPr>
          <w:spacing w:val="3"/>
        </w:rPr>
        <w:t xml:space="preserve"> </w:t>
      </w:r>
      <w:r>
        <w:rPr>
          <w:spacing w:val="-1"/>
        </w:rPr>
        <w:t>Prahu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výši</w:t>
      </w:r>
      <w:r>
        <w:rPr>
          <w:spacing w:val="39"/>
        </w:rPr>
        <w:t xml:space="preserve"> </w:t>
      </w:r>
      <w:r>
        <w:t xml:space="preserve">náhrad platných pro </w:t>
      </w:r>
      <w:r>
        <w:rPr>
          <w:spacing w:val="-1"/>
        </w:rPr>
        <w:t>zaměstnance.</w:t>
      </w:r>
    </w:p>
    <w:p w14:paraId="45DF875A" w14:textId="77777777" w:rsidR="0066751F" w:rsidRDefault="00000000">
      <w:pPr>
        <w:pStyle w:val="Zkladntext"/>
        <w:spacing w:line="243" w:lineRule="auto"/>
        <w:ind w:right="113"/>
        <w:jc w:val="both"/>
      </w:pPr>
      <w:r>
        <w:t>Z toho</w:t>
      </w:r>
      <w:r>
        <w:rPr>
          <w:spacing w:val="20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běžná</w:t>
      </w:r>
      <w:r>
        <w:rPr>
          <w:spacing w:val="19"/>
        </w:rPr>
        <w:t xml:space="preserve"> </w:t>
      </w:r>
      <w:r>
        <w:t>šetření</w:t>
      </w:r>
      <w:r>
        <w:rPr>
          <w:spacing w:val="19"/>
        </w:rPr>
        <w:t xml:space="preserve"> </w:t>
      </w:r>
      <w:r>
        <w:t>některé</w:t>
      </w:r>
      <w:r>
        <w:rPr>
          <w:spacing w:val="19"/>
        </w:rPr>
        <w:t xml:space="preserve"> </w:t>
      </w:r>
      <w:r>
        <w:t>zdravotní</w:t>
      </w:r>
      <w:r>
        <w:rPr>
          <w:spacing w:val="19"/>
        </w:rPr>
        <w:t xml:space="preserve"> </w:t>
      </w:r>
      <w:r>
        <w:t>pojišťovny</w:t>
      </w:r>
      <w:r>
        <w:rPr>
          <w:spacing w:val="19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rPr>
          <w:spacing w:val="-1"/>
        </w:rPr>
        <w:t>České</w:t>
      </w:r>
      <w:r>
        <w:rPr>
          <w:spacing w:val="19"/>
        </w:rPr>
        <w:t xml:space="preserve"> </w:t>
      </w:r>
      <w:r>
        <w:t>správy</w:t>
      </w:r>
      <w:r>
        <w:rPr>
          <w:spacing w:val="19"/>
        </w:rPr>
        <w:t xml:space="preserve"> </w:t>
      </w:r>
      <w:r>
        <w:t>sociálního</w:t>
      </w:r>
      <w:r>
        <w:rPr>
          <w:spacing w:val="24"/>
        </w:rPr>
        <w:t xml:space="preserve"> </w:t>
      </w:r>
      <w:r>
        <w:t>zabezpečení nebude účtováno více než 3000 Kč za jedno šetření.</w:t>
      </w:r>
    </w:p>
    <w:p w14:paraId="2B5860DD" w14:textId="77777777" w:rsidR="0066751F" w:rsidRDefault="00000000">
      <w:pPr>
        <w:pStyle w:val="Zkladntext"/>
        <w:spacing w:line="243" w:lineRule="auto"/>
        <w:ind w:right="112"/>
        <w:jc w:val="both"/>
      </w:pPr>
      <w:r>
        <w:t>Jako</w:t>
      </w:r>
      <w:r>
        <w:rPr>
          <w:spacing w:val="17"/>
        </w:rPr>
        <w:t xml:space="preserve"> </w:t>
      </w:r>
      <w:r>
        <w:t>vyúčtování</w:t>
      </w:r>
      <w:r>
        <w:rPr>
          <w:spacing w:val="17"/>
        </w:rPr>
        <w:t xml:space="preserve"> </w:t>
      </w:r>
      <w:r>
        <w:t>bude</w:t>
      </w:r>
      <w:r>
        <w:rPr>
          <w:spacing w:val="17"/>
        </w:rPr>
        <w:t xml:space="preserve"> </w:t>
      </w:r>
      <w:r>
        <w:t>odběrateli</w:t>
      </w:r>
      <w:r>
        <w:rPr>
          <w:spacing w:val="17"/>
        </w:rPr>
        <w:t xml:space="preserve"> </w:t>
      </w:r>
      <w:r>
        <w:t>zaslán</w:t>
      </w:r>
      <w:r>
        <w:rPr>
          <w:spacing w:val="17"/>
        </w:rPr>
        <w:t xml:space="preserve"> </w:t>
      </w:r>
      <w:r>
        <w:t>daňový</w:t>
      </w:r>
      <w:r>
        <w:rPr>
          <w:spacing w:val="17"/>
        </w:rPr>
        <w:t xml:space="preserve"> </w:t>
      </w:r>
      <w:r>
        <w:t>doklad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faktura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splatností</w:t>
      </w:r>
      <w:r>
        <w:rPr>
          <w:spacing w:val="15"/>
        </w:rPr>
        <w:t xml:space="preserve"> </w:t>
      </w:r>
      <w:r>
        <w:t>třicet</w:t>
      </w:r>
      <w:r>
        <w:rPr>
          <w:spacing w:val="26"/>
        </w:rPr>
        <w:t xml:space="preserve"> </w:t>
      </w:r>
      <w:r>
        <w:t>dní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úhradu</w:t>
      </w:r>
      <w:r>
        <w:rPr>
          <w:spacing w:val="6"/>
        </w:rPr>
        <w:t xml:space="preserve"> </w:t>
      </w:r>
      <w:r>
        <w:t>služeb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minulý</w:t>
      </w:r>
      <w:r>
        <w:rPr>
          <w:spacing w:val="6"/>
        </w:rPr>
        <w:t xml:space="preserve"> </w:t>
      </w:r>
      <w:r>
        <w:rPr>
          <w:spacing w:val="-1"/>
        </w:rPr>
        <w:t>měsíc</w:t>
      </w:r>
      <w:r>
        <w:rPr>
          <w:spacing w:val="6"/>
        </w:rPr>
        <w:t xml:space="preserve"> </w:t>
      </w:r>
      <w:r>
        <w:t>vždy</w:t>
      </w:r>
      <w:r>
        <w:rPr>
          <w:spacing w:val="6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zpracování</w:t>
      </w:r>
      <w:r>
        <w:rPr>
          <w:spacing w:val="4"/>
        </w:rPr>
        <w:t xml:space="preserve"> </w:t>
      </w:r>
      <w:r>
        <w:rPr>
          <w:spacing w:val="-1"/>
        </w:rPr>
        <w:t>mezd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tento</w:t>
      </w:r>
      <w:r>
        <w:rPr>
          <w:spacing w:val="4"/>
        </w:rPr>
        <w:t xml:space="preserve"> </w:t>
      </w:r>
      <w:r>
        <w:rPr>
          <w:spacing w:val="-1"/>
        </w:rPr>
        <w:t>měsíc,</w:t>
      </w:r>
      <w:r>
        <w:rPr>
          <w:spacing w:val="4"/>
        </w:rPr>
        <w:t xml:space="preserve"> </w:t>
      </w:r>
      <w:r>
        <w:t>zároveň</w:t>
      </w:r>
      <w:r>
        <w:rPr>
          <w:spacing w:val="4"/>
        </w:rPr>
        <w:t xml:space="preserve"> </w:t>
      </w:r>
      <w:r>
        <w:t>bude</w:t>
      </w:r>
      <w:r>
        <w:rPr>
          <w:spacing w:val="27"/>
        </w:rPr>
        <w:t xml:space="preserve"> </w:t>
      </w:r>
      <w:r>
        <w:t xml:space="preserve">účtováno i poradenství (8.1 této </w:t>
      </w:r>
      <w:r>
        <w:rPr>
          <w:spacing w:val="-1"/>
        </w:rPr>
        <w:t>smlouvy).</w:t>
      </w:r>
    </w:p>
    <w:p w14:paraId="7888B79A" w14:textId="77777777" w:rsidR="0066751F" w:rsidRDefault="00000000">
      <w:pPr>
        <w:pStyle w:val="Zkladntext"/>
        <w:spacing w:line="243" w:lineRule="auto"/>
        <w:ind w:right="112"/>
        <w:jc w:val="both"/>
      </w:pPr>
      <w:r>
        <w:t>Úhrady</w:t>
      </w:r>
      <w:r>
        <w:rPr>
          <w:spacing w:val="25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bodu</w:t>
      </w:r>
      <w:r>
        <w:rPr>
          <w:spacing w:val="25"/>
        </w:rPr>
        <w:t xml:space="preserve"> </w:t>
      </w:r>
      <w:r>
        <w:t>8.5</w:t>
      </w:r>
      <w:r>
        <w:rPr>
          <w:spacing w:val="25"/>
        </w:rPr>
        <w:t xml:space="preserve"> </w:t>
      </w:r>
      <w:r>
        <w:t>jsou</w:t>
      </w:r>
      <w:r>
        <w:rPr>
          <w:spacing w:val="25"/>
        </w:rPr>
        <w:t xml:space="preserve"> </w:t>
      </w:r>
      <w:r>
        <w:t>obdobně</w:t>
      </w:r>
      <w:r>
        <w:rPr>
          <w:spacing w:val="25"/>
        </w:rPr>
        <w:t xml:space="preserve"> </w:t>
      </w:r>
      <w:r>
        <w:t>splatné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dnů</w:t>
      </w:r>
      <w:r>
        <w:rPr>
          <w:spacing w:val="25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t>předloženém</w:t>
      </w:r>
      <w:r>
        <w:rPr>
          <w:spacing w:val="22"/>
        </w:rPr>
        <w:t xml:space="preserve"> </w:t>
      </w:r>
      <w:r>
        <w:t>vyúčtování (faktura - daňový doklad).</w:t>
      </w:r>
    </w:p>
    <w:p w14:paraId="2FF88D6D" w14:textId="77777777" w:rsidR="0066751F" w:rsidRDefault="00000000">
      <w:pPr>
        <w:pStyle w:val="Zkladntext"/>
        <w:spacing w:line="243" w:lineRule="auto"/>
        <w:ind w:right="113"/>
        <w:jc w:val="both"/>
      </w:pPr>
      <w:r>
        <w:t>Pokud</w:t>
      </w:r>
      <w:r>
        <w:rPr>
          <w:spacing w:val="31"/>
        </w:rPr>
        <w:t xml:space="preserve"> </w:t>
      </w:r>
      <w:r>
        <w:t>takto</w:t>
      </w:r>
      <w:r>
        <w:rPr>
          <w:spacing w:val="31"/>
        </w:rPr>
        <w:t xml:space="preserve"> </w:t>
      </w:r>
      <w:r>
        <w:t>stanovené</w:t>
      </w:r>
      <w:r>
        <w:rPr>
          <w:spacing w:val="31"/>
        </w:rPr>
        <w:t xml:space="preserve"> </w:t>
      </w:r>
      <w:r>
        <w:t>ceny</w:t>
      </w:r>
      <w:r>
        <w:rPr>
          <w:spacing w:val="31"/>
        </w:rPr>
        <w:t xml:space="preserve"> </w:t>
      </w:r>
      <w:r>
        <w:t>nebudou</w:t>
      </w:r>
      <w:r>
        <w:rPr>
          <w:spacing w:val="31"/>
        </w:rPr>
        <w:t xml:space="preserve"> </w:t>
      </w:r>
      <w:r>
        <w:t>odpovídat</w:t>
      </w:r>
      <w:r>
        <w:rPr>
          <w:spacing w:val="31"/>
        </w:rPr>
        <w:t xml:space="preserve"> </w:t>
      </w:r>
      <w:r>
        <w:t>realitě</w:t>
      </w:r>
      <w:r>
        <w:rPr>
          <w:spacing w:val="30"/>
        </w:rPr>
        <w:t xml:space="preserve"> </w:t>
      </w:r>
      <w:r>
        <w:rPr>
          <w:spacing w:val="-1"/>
        </w:rPr>
        <w:t>dosahovaných</w:t>
      </w:r>
      <w:r>
        <w:rPr>
          <w:spacing w:val="30"/>
        </w:rPr>
        <w:t xml:space="preserve"> </w:t>
      </w:r>
      <w:r>
        <w:t>obratů</w:t>
      </w:r>
      <w:r>
        <w:rPr>
          <w:spacing w:val="3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potřebám</w:t>
      </w:r>
      <w:r>
        <w:rPr>
          <w:spacing w:val="54"/>
        </w:rPr>
        <w:t xml:space="preserve"> </w:t>
      </w:r>
      <w:r>
        <w:t>zajištění</w:t>
      </w:r>
      <w:r>
        <w:rPr>
          <w:spacing w:val="56"/>
        </w:rPr>
        <w:t xml:space="preserve"> </w:t>
      </w:r>
      <w:r>
        <w:t>účetnictví</w:t>
      </w:r>
      <w:r>
        <w:rPr>
          <w:spacing w:val="56"/>
        </w:rPr>
        <w:t xml:space="preserve"> </w:t>
      </w:r>
      <w:r>
        <w:t>společnosti</w:t>
      </w:r>
      <w:r>
        <w:rPr>
          <w:spacing w:val="56"/>
        </w:rPr>
        <w:t xml:space="preserve"> </w:t>
      </w:r>
      <w:r>
        <w:t>odběratele,</w:t>
      </w:r>
      <w:r>
        <w:rPr>
          <w:spacing w:val="56"/>
        </w:rPr>
        <w:t xml:space="preserve"> </w:t>
      </w:r>
      <w:r>
        <w:t>přistoupí</w:t>
      </w:r>
      <w:r>
        <w:rPr>
          <w:spacing w:val="55"/>
        </w:rPr>
        <w:t xml:space="preserve"> </w:t>
      </w:r>
      <w:r>
        <w:t>obě</w:t>
      </w:r>
      <w:r>
        <w:rPr>
          <w:spacing w:val="56"/>
        </w:rPr>
        <w:t xml:space="preserve"> </w:t>
      </w:r>
      <w:r>
        <w:rPr>
          <w:spacing w:val="-1"/>
        </w:rPr>
        <w:t>smluvní</w:t>
      </w:r>
      <w:r>
        <w:rPr>
          <w:spacing w:val="56"/>
        </w:rPr>
        <w:t xml:space="preserve"> </w:t>
      </w:r>
      <w:r>
        <w:t>strany</w:t>
      </w:r>
      <w:r>
        <w:rPr>
          <w:spacing w:val="55"/>
        </w:rPr>
        <w:t xml:space="preserve"> </w:t>
      </w:r>
      <w:r>
        <w:t>k</w:t>
      </w:r>
      <w:r>
        <w:rPr>
          <w:spacing w:val="25"/>
        </w:rPr>
        <w:t xml:space="preserve"> </w:t>
      </w:r>
      <w:r>
        <w:t>přehodnocení těchto závazků.</w:t>
      </w:r>
    </w:p>
    <w:p w14:paraId="6D565973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24B27C3A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9.</w:t>
      </w:r>
    </w:p>
    <w:p w14:paraId="6E5482D3" w14:textId="77777777" w:rsidR="0066751F" w:rsidRDefault="00000000">
      <w:pPr>
        <w:pStyle w:val="Zkladntext"/>
        <w:spacing w:before="181" w:line="243" w:lineRule="auto"/>
        <w:ind w:right="112"/>
        <w:jc w:val="both"/>
      </w:pPr>
      <w:r>
        <w:t>Dále</w:t>
      </w:r>
      <w:r>
        <w:rPr>
          <w:spacing w:val="5"/>
        </w:rPr>
        <w:t xml:space="preserve"> </w:t>
      </w:r>
      <w:r>
        <w:t>dodavatel</w:t>
      </w:r>
      <w:r>
        <w:rPr>
          <w:spacing w:val="5"/>
        </w:rPr>
        <w:t xml:space="preserve"> </w:t>
      </w:r>
      <w:r>
        <w:t>odběratele</w:t>
      </w:r>
      <w:r>
        <w:rPr>
          <w:spacing w:val="5"/>
        </w:rPr>
        <w:t xml:space="preserve"> </w:t>
      </w:r>
      <w:r>
        <w:t>ujišťuje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tom,</w:t>
      </w:r>
      <w:r>
        <w:rPr>
          <w:spacing w:val="5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zpracování</w:t>
      </w:r>
      <w:r>
        <w:rPr>
          <w:spacing w:val="5"/>
        </w:rPr>
        <w:t xml:space="preserve"> </w:t>
      </w:r>
      <w:r>
        <w:t>dat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ochrana</w:t>
      </w:r>
      <w:r>
        <w:rPr>
          <w:spacing w:val="3"/>
        </w:rPr>
        <w:t xml:space="preserve"> </w:t>
      </w:r>
      <w:r>
        <w:rPr>
          <w:spacing w:val="-1"/>
        </w:rPr>
        <w:t>informací</w:t>
      </w:r>
      <w:r>
        <w:rPr>
          <w:spacing w:val="7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plně</w:t>
      </w:r>
      <w:r>
        <w:rPr>
          <w:spacing w:val="2"/>
        </w:rPr>
        <w:t xml:space="preserve"> </w:t>
      </w:r>
      <w:r>
        <w:t>odpovídat</w:t>
      </w:r>
      <w:r>
        <w:rPr>
          <w:spacing w:val="2"/>
        </w:rPr>
        <w:t xml:space="preserve"> </w:t>
      </w:r>
      <w:r>
        <w:rPr>
          <w:spacing w:val="-1"/>
        </w:rPr>
        <w:t>pravidlům,</w:t>
      </w:r>
      <w:r>
        <w:t xml:space="preserve"> která pro zpracování osobních údajů </w:t>
      </w:r>
      <w:r>
        <w:rPr>
          <w:spacing w:val="-1"/>
        </w:rPr>
        <w:t>stanoví</w:t>
      </w:r>
      <w:r>
        <w:t xml:space="preserve"> zákon č. 101/2000 Sb.</w:t>
      </w:r>
      <w:r>
        <w:rPr>
          <w:spacing w:val="2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ochraně</w:t>
      </w:r>
      <w:r>
        <w:rPr>
          <w:spacing w:val="38"/>
        </w:rPr>
        <w:t xml:space="preserve"> </w:t>
      </w:r>
      <w:r>
        <w:t>osobních</w:t>
      </w:r>
      <w:r>
        <w:rPr>
          <w:spacing w:val="38"/>
        </w:rPr>
        <w:t xml:space="preserve"> </w:t>
      </w:r>
      <w:r>
        <w:t>údajů,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dalším</w:t>
      </w:r>
      <w:r>
        <w:rPr>
          <w:spacing w:val="36"/>
        </w:rPr>
        <w:t xml:space="preserve"> </w:t>
      </w:r>
      <w:r>
        <w:t>obecně</w:t>
      </w:r>
      <w:r>
        <w:rPr>
          <w:spacing w:val="38"/>
        </w:rPr>
        <w:t xml:space="preserve"> </w:t>
      </w:r>
      <w:r>
        <w:t>závazným</w:t>
      </w:r>
      <w:r>
        <w:rPr>
          <w:spacing w:val="35"/>
        </w:rPr>
        <w:t xml:space="preserve"> </w:t>
      </w:r>
      <w:r>
        <w:rPr>
          <w:spacing w:val="-1"/>
        </w:rPr>
        <w:t>předpisům,</w:t>
      </w:r>
      <w:r>
        <w:rPr>
          <w:spacing w:val="37"/>
        </w:rPr>
        <w:t xml:space="preserve"> </w:t>
      </w:r>
      <w:r>
        <w:rPr>
          <w:spacing w:val="-1"/>
        </w:rPr>
        <w:t>které</w:t>
      </w:r>
      <w:r>
        <w:rPr>
          <w:spacing w:val="37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době</w:t>
      </w:r>
      <w:r>
        <w:rPr>
          <w:spacing w:val="37"/>
        </w:rPr>
        <w:t xml:space="preserve"> </w:t>
      </w:r>
      <w:r>
        <w:t>zpracování</w:t>
      </w:r>
      <w:r>
        <w:rPr>
          <w:spacing w:val="23"/>
        </w:rPr>
        <w:t xml:space="preserve"> </w:t>
      </w:r>
      <w:r>
        <w:t>budou</w:t>
      </w:r>
      <w:r>
        <w:rPr>
          <w:spacing w:val="36"/>
        </w:rPr>
        <w:t xml:space="preserve"> </w:t>
      </w:r>
      <w:r>
        <w:t>platné</w:t>
      </w:r>
      <w:r>
        <w:rPr>
          <w:spacing w:val="36"/>
        </w:rPr>
        <w:t xml:space="preserve"> </w:t>
      </w:r>
      <w:r>
        <w:t>(včetně</w:t>
      </w:r>
      <w:r>
        <w:rPr>
          <w:spacing w:val="48"/>
        </w:rPr>
        <w:t xml:space="preserve"> </w:t>
      </w:r>
      <w:r>
        <w:rPr>
          <w:spacing w:val="-1"/>
        </w:rPr>
        <w:t>NAŘÍZENÍ</w:t>
      </w:r>
      <w:r>
        <w:rPr>
          <w:spacing w:val="11"/>
        </w:rPr>
        <w:t xml:space="preserve"> </w:t>
      </w:r>
      <w:r>
        <w:rPr>
          <w:spacing w:val="-1"/>
        </w:rPr>
        <w:t>EVROPSKÉHO</w:t>
      </w:r>
      <w:r>
        <w:rPr>
          <w:spacing w:val="35"/>
        </w:rPr>
        <w:t xml:space="preserve"> </w:t>
      </w:r>
      <w:r>
        <w:rPr>
          <w:spacing w:val="-1"/>
        </w:rPr>
        <w:t>PARLAMENTU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RADY</w:t>
      </w:r>
      <w:r>
        <w:rPr>
          <w:spacing w:val="35"/>
        </w:rPr>
        <w:t xml:space="preserve"> </w:t>
      </w:r>
      <w:r>
        <w:rPr>
          <w:spacing w:val="-1"/>
        </w:rPr>
        <w:t>/EU/</w:t>
      </w:r>
      <w:r>
        <w:rPr>
          <w:spacing w:val="11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 xml:space="preserve">2016/679 ze dne  27.  dubna 2016, o </w:t>
      </w:r>
      <w:r>
        <w:rPr>
          <w:spacing w:val="-1"/>
        </w:rPr>
        <w:t>čemž</w:t>
      </w:r>
      <w:r>
        <w:t xml:space="preserve"> </w:t>
      </w:r>
      <w:r>
        <w:rPr>
          <w:spacing w:val="-1"/>
        </w:rPr>
        <w:t>mají</w:t>
      </w:r>
      <w:r>
        <w:t xml:space="preserve"> </w:t>
      </w:r>
      <w:r>
        <w:rPr>
          <w:spacing w:val="-1"/>
        </w:rPr>
        <w:t>smluvní</w:t>
      </w:r>
      <w:r>
        <w:t xml:space="preserve"> strany </w:t>
      </w:r>
      <w:r>
        <w:rPr>
          <w:spacing w:val="-1"/>
        </w:rPr>
        <w:t>sepsánu</w:t>
      </w:r>
      <w:r>
        <w:t xml:space="preserve"> zvláštní </w:t>
      </w:r>
      <w:r>
        <w:rPr>
          <w:spacing w:val="-1"/>
        </w:rPr>
        <w:t>smlouvu).</w:t>
      </w:r>
    </w:p>
    <w:p w14:paraId="3B2BDCFA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CC93445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10.</w:t>
      </w:r>
    </w:p>
    <w:p w14:paraId="6DE6FF8C" w14:textId="77777777" w:rsidR="0066751F" w:rsidRDefault="00000000">
      <w:pPr>
        <w:pStyle w:val="Zkladntext"/>
        <w:spacing w:before="181" w:line="243" w:lineRule="auto"/>
        <w:ind w:right="112"/>
        <w:jc w:val="both"/>
      </w:pPr>
      <w:r>
        <w:t>Dodavatel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odběratel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zavazují</w:t>
      </w:r>
      <w:r>
        <w:rPr>
          <w:spacing w:val="18"/>
        </w:rPr>
        <w:t xml:space="preserve"> </w:t>
      </w:r>
      <w:r>
        <w:t>jednat</w:t>
      </w:r>
      <w:r>
        <w:rPr>
          <w:spacing w:val="18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dobrých</w:t>
      </w:r>
      <w:r>
        <w:rPr>
          <w:spacing w:val="18"/>
        </w:rPr>
        <w:t xml:space="preserve"> </w:t>
      </w:r>
      <w:r>
        <w:rPr>
          <w:spacing w:val="-1"/>
        </w:rPr>
        <w:t>obchodních</w:t>
      </w:r>
      <w:r>
        <w:rPr>
          <w:spacing w:val="18"/>
        </w:rPr>
        <w:t xml:space="preserve"> </w:t>
      </w:r>
      <w:r>
        <w:t>zvyklostí</w:t>
      </w:r>
      <w:r>
        <w:rPr>
          <w:spacing w:val="1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výslovně</w:t>
      </w:r>
      <w:r>
        <w:rPr>
          <w:spacing w:val="19"/>
        </w:rPr>
        <w:t xml:space="preserve"> </w:t>
      </w:r>
      <w:r>
        <w:t>prohlašují,</w:t>
      </w:r>
      <w:r>
        <w:rPr>
          <w:spacing w:val="19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vědomi</w:t>
      </w:r>
      <w:r>
        <w:rPr>
          <w:spacing w:val="18"/>
        </w:rPr>
        <w:t xml:space="preserve"> </w:t>
      </w:r>
      <w:r>
        <w:t>sankcí,</w:t>
      </w:r>
      <w:r>
        <w:rPr>
          <w:spacing w:val="18"/>
        </w:rPr>
        <w:t xml:space="preserve"> </w:t>
      </w:r>
      <w:r>
        <w:t>které</w:t>
      </w:r>
      <w:r>
        <w:rPr>
          <w:spacing w:val="18"/>
        </w:rPr>
        <w:t xml:space="preserve"> </w:t>
      </w:r>
      <w:r>
        <w:t>při</w:t>
      </w:r>
      <w:r>
        <w:rPr>
          <w:spacing w:val="18"/>
        </w:rPr>
        <w:t xml:space="preserve"> </w:t>
      </w:r>
      <w:r>
        <w:t>jejich</w:t>
      </w:r>
      <w:r>
        <w:rPr>
          <w:spacing w:val="17"/>
        </w:rPr>
        <w:t xml:space="preserve"> </w:t>
      </w:r>
      <w:r>
        <w:t>porušení</w:t>
      </w:r>
      <w:r>
        <w:rPr>
          <w:spacing w:val="18"/>
        </w:rPr>
        <w:t xml:space="preserve"> </w:t>
      </w:r>
      <w:r>
        <w:t>plynou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příslušných</w:t>
      </w:r>
      <w:r>
        <w:rPr>
          <w:spacing w:val="24"/>
        </w:rPr>
        <w:t xml:space="preserve"> </w:t>
      </w:r>
      <w:r>
        <w:t>právních předpisů.</w:t>
      </w:r>
    </w:p>
    <w:p w14:paraId="51E69ECF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17675C45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11.</w:t>
      </w:r>
    </w:p>
    <w:p w14:paraId="734B7A36" w14:textId="77777777" w:rsidR="0066751F" w:rsidRDefault="00000000">
      <w:pPr>
        <w:pStyle w:val="Zkladntext"/>
        <w:spacing w:before="181" w:line="243" w:lineRule="auto"/>
        <w:ind w:right="113"/>
        <w:jc w:val="both"/>
      </w:pPr>
      <w:r>
        <w:t>Tato</w:t>
      </w:r>
      <w:r>
        <w:rPr>
          <w:spacing w:val="3"/>
        </w:rPr>
        <w:t xml:space="preserve"> </w:t>
      </w:r>
      <w:r>
        <w:rPr>
          <w:spacing w:val="-1"/>
        </w:rPr>
        <w:t>smlouva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dána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dvou</w:t>
      </w:r>
      <w:r>
        <w:rPr>
          <w:spacing w:val="2"/>
        </w:rPr>
        <w:t xml:space="preserve"> </w:t>
      </w:r>
      <w:r>
        <w:t>vyhotoveních.</w:t>
      </w:r>
      <w:r>
        <w:rPr>
          <w:spacing w:val="2"/>
        </w:rPr>
        <w:t xml:space="preserve"> </w:t>
      </w:r>
      <w:r>
        <w:t>Jakékoliv</w:t>
      </w:r>
      <w:r>
        <w:rPr>
          <w:spacing w:val="2"/>
        </w:rPr>
        <w:t xml:space="preserve"> </w:t>
      </w:r>
      <w:r>
        <w:rPr>
          <w:spacing w:val="-1"/>
        </w:rPr>
        <w:t>změny</w:t>
      </w:r>
      <w:r>
        <w:rPr>
          <w:spacing w:val="2"/>
        </w:rPr>
        <w:t xml:space="preserve"> </w:t>
      </w:r>
      <w:r>
        <w:rPr>
          <w:spacing w:val="-1"/>
        </w:rPr>
        <w:t>dohodnutých</w:t>
      </w:r>
      <w:r>
        <w:rPr>
          <w:spacing w:val="2"/>
        </w:rPr>
        <w:t xml:space="preserve"> </w:t>
      </w:r>
      <w:r>
        <w:t>závazků</w:t>
      </w:r>
      <w:r>
        <w:rPr>
          <w:spacing w:val="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 xml:space="preserve">plnění, pokud jsou upraveny v této </w:t>
      </w:r>
      <w:r>
        <w:rPr>
          <w:spacing w:val="-1"/>
        </w:rPr>
        <w:t>smlouvě,</w:t>
      </w:r>
      <w:r>
        <w:t xml:space="preserve"> </w:t>
      </w:r>
      <w:r>
        <w:rPr>
          <w:spacing w:val="-1"/>
        </w:rPr>
        <w:t>musí</w:t>
      </w:r>
      <w:r>
        <w:t xml:space="preserve"> být upraveny </w:t>
      </w:r>
      <w:r>
        <w:rPr>
          <w:spacing w:val="-1"/>
        </w:rPr>
        <w:t>písemným</w:t>
      </w:r>
      <w:r>
        <w:rPr>
          <w:spacing w:val="-2"/>
        </w:rPr>
        <w:t xml:space="preserve"> </w:t>
      </w:r>
      <w:r>
        <w:rPr>
          <w:spacing w:val="-1"/>
        </w:rPr>
        <w:t>dodatkem.</w:t>
      </w:r>
    </w:p>
    <w:p w14:paraId="319C5DD5" w14:textId="77777777" w:rsidR="0066751F" w:rsidRDefault="0066751F">
      <w:pPr>
        <w:spacing w:line="243" w:lineRule="auto"/>
        <w:jc w:val="both"/>
        <w:sectPr w:rsidR="0066751F">
          <w:headerReference w:type="default" r:id="rId11"/>
          <w:pgSz w:w="11910" w:h="16840"/>
          <w:pgMar w:top="1680" w:right="1300" w:bottom="1020" w:left="1300" w:header="1453" w:footer="821" w:gutter="0"/>
          <w:cols w:space="708"/>
        </w:sectPr>
      </w:pPr>
    </w:p>
    <w:p w14:paraId="56C883BA" w14:textId="77777777" w:rsidR="0066751F" w:rsidRDefault="0066751F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40F12AAA" w14:textId="77777777" w:rsidR="00EF0918" w:rsidRDefault="00EF0918">
      <w:pPr>
        <w:pStyle w:val="Zkladntext"/>
        <w:spacing w:before="69" w:line="243" w:lineRule="auto"/>
        <w:ind w:right="90"/>
        <w:rPr>
          <w:spacing w:val="-1"/>
        </w:rPr>
      </w:pPr>
    </w:p>
    <w:p w14:paraId="21EC74D7" w14:textId="77777777" w:rsidR="00EF0918" w:rsidRDefault="00EF0918">
      <w:pPr>
        <w:pStyle w:val="Zkladntext"/>
        <w:spacing w:before="69" w:line="243" w:lineRule="auto"/>
        <w:ind w:right="90"/>
        <w:rPr>
          <w:spacing w:val="-1"/>
        </w:rPr>
      </w:pPr>
      <w:r>
        <w:rPr>
          <w:spacing w:val="-1"/>
        </w:rPr>
        <w:t>Dodavatel je srozuměn s tím, že oděratel je povinen zveřejnit obraz smlouvy a jejích případných změn (dodatků) a dalších dokumentů od této smlouvy odvozených včetně metadat požadovaných k uveřejnění dle zákona č. 340/2015 Sb., o registru smluv.</w:t>
      </w:r>
    </w:p>
    <w:p w14:paraId="65725E1F" w14:textId="6212E37F" w:rsidR="0066751F" w:rsidRDefault="00000000">
      <w:pPr>
        <w:pStyle w:val="Zkladntext"/>
        <w:spacing w:before="69" w:line="243" w:lineRule="auto"/>
        <w:ind w:right="90"/>
      </w:pPr>
      <w:r>
        <w:rPr>
          <w:spacing w:val="-1"/>
        </w:rPr>
        <w:t>Smlouva</w:t>
      </w:r>
      <w:r>
        <w:rPr>
          <w:spacing w:val="15"/>
        </w:rPr>
        <w:t xml:space="preserve"> </w:t>
      </w:r>
      <w:r>
        <w:t>nabývá</w:t>
      </w:r>
      <w:r>
        <w:rPr>
          <w:spacing w:val="15"/>
        </w:rPr>
        <w:t xml:space="preserve"> </w:t>
      </w:r>
      <w:r>
        <w:t>platnosti</w:t>
      </w:r>
      <w:r>
        <w:rPr>
          <w:spacing w:val="15"/>
        </w:rPr>
        <w:t xml:space="preserve"> </w:t>
      </w:r>
      <w:r w:rsidR="00EF0918">
        <w:rPr>
          <w:spacing w:val="15"/>
        </w:rPr>
        <w:t xml:space="preserve">dnem podpisu druhé smluvní strany </w:t>
      </w:r>
      <w:r>
        <w:t>a</w:t>
      </w:r>
      <w:r>
        <w:rPr>
          <w:spacing w:val="15"/>
        </w:rPr>
        <w:t xml:space="preserve"> </w:t>
      </w:r>
      <w:r>
        <w:t>účinnosti</w:t>
      </w:r>
      <w:r>
        <w:rPr>
          <w:spacing w:val="15"/>
        </w:rPr>
        <w:t xml:space="preserve"> </w:t>
      </w:r>
      <w:r>
        <w:t>dnem</w:t>
      </w:r>
      <w:r>
        <w:rPr>
          <w:spacing w:val="13"/>
        </w:rPr>
        <w:t xml:space="preserve"> </w:t>
      </w:r>
      <w:r w:rsidR="00EF0918">
        <w:rPr>
          <w:spacing w:val="13"/>
        </w:rPr>
        <w:t xml:space="preserve">uveřejnění této smlouvy v registru smluv dle zákona č. 340/2015 Sb. Smluvní strany se dohodly, že tuto smlouvu uveřejní v registru smluv odběratel. </w:t>
      </w:r>
      <w:r>
        <w:rPr>
          <w:spacing w:val="-1"/>
        </w:rPr>
        <w:t>Odběratel</w:t>
      </w:r>
      <w:r>
        <w:rPr>
          <w:spacing w:val="14"/>
        </w:rPr>
        <w:t xml:space="preserve"> </w:t>
      </w:r>
      <w:r>
        <w:rPr>
          <w:spacing w:val="-1"/>
        </w:rPr>
        <w:t>může</w:t>
      </w:r>
      <w:r>
        <w:rPr>
          <w:spacing w:val="15"/>
        </w:rPr>
        <w:t xml:space="preserve"> </w:t>
      </w:r>
      <w:r>
        <w:t>tuto</w:t>
      </w:r>
      <w:r>
        <w:rPr>
          <w:spacing w:val="15"/>
        </w:rPr>
        <w:t xml:space="preserve"> </w:t>
      </w:r>
      <w:r>
        <w:rPr>
          <w:spacing w:val="-1"/>
        </w:rPr>
        <w:t>smlouvu</w:t>
      </w:r>
      <w:r>
        <w:rPr>
          <w:spacing w:val="41"/>
        </w:rPr>
        <w:t xml:space="preserve"> </w:t>
      </w:r>
      <w:r>
        <w:t xml:space="preserve">vypovědět bez udání důvodu vždy s </w:t>
      </w:r>
      <w:r>
        <w:rPr>
          <w:spacing w:val="-1"/>
        </w:rPr>
        <w:t>tříměsíční</w:t>
      </w:r>
      <w:r>
        <w:t xml:space="preserve"> výpovědní lhůtou.</w:t>
      </w:r>
    </w:p>
    <w:p w14:paraId="6F91A626" w14:textId="77777777" w:rsidR="0066751F" w:rsidRDefault="00000000">
      <w:pPr>
        <w:pStyle w:val="Zkladntext"/>
        <w:spacing w:line="243" w:lineRule="auto"/>
        <w:ind w:right="32"/>
      </w:pPr>
      <w:r>
        <w:t>Obě</w:t>
      </w:r>
      <w:r>
        <w:rPr>
          <w:spacing w:val="4"/>
        </w:rPr>
        <w:t xml:space="preserve"> </w:t>
      </w:r>
      <w:r>
        <w:rPr>
          <w:spacing w:val="-1"/>
        </w:rPr>
        <w:t>smluvní</w:t>
      </w:r>
      <w:r>
        <w:rPr>
          <w:spacing w:val="4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ji</w:t>
      </w:r>
      <w:r>
        <w:rPr>
          <w:spacing w:val="4"/>
        </w:rPr>
        <w:t xml:space="preserve"> </w:t>
      </w:r>
      <w:r>
        <w:rPr>
          <w:spacing w:val="-1"/>
        </w:rPr>
        <w:t>mohou</w:t>
      </w:r>
      <w:r>
        <w:rPr>
          <w:spacing w:val="4"/>
        </w:rPr>
        <w:t xml:space="preserve"> </w:t>
      </w:r>
      <w:r>
        <w:t>vypovědět</w:t>
      </w:r>
      <w:r>
        <w:rPr>
          <w:spacing w:val="4"/>
        </w:rPr>
        <w:t xml:space="preserve"> </w:t>
      </w:r>
      <w:r>
        <w:rPr>
          <w:spacing w:val="-1"/>
        </w:rPr>
        <w:t>okamžitě</w:t>
      </w:r>
      <w:r>
        <w:rPr>
          <w:spacing w:val="4"/>
        </w:rPr>
        <w:t xml:space="preserve"> </w:t>
      </w:r>
      <w:r>
        <w:t>jen</w:t>
      </w:r>
      <w:r>
        <w:rPr>
          <w:spacing w:val="4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důvodu</w:t>
      </w:r>
      <w:r>
        <w:rPr>
          <w:spacing w:val="4"/>
        </w:rPr>
        <w:t xml:space="preserve"> </w:t>
      </w:r>
      <w:r>
        <w:rPr>
          <w:spacing w:val="-1"/>
        </w:rPr>
        <w:t>neplnění</w:t>
      </w:r>
      <w:r>
        <w:rPr>
          <w:spacing w:val="5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51"/>
        </w:rPr>
        <w:t xml:space="preserve"> </w:t>
      </w:r>
      <w:r>
        <w:t xml:space="preserve">druhou stranou nebo pokud plnění bude vyžadováno v rozporu s </w:t>
      </w:r>
      <w:r>
        <w:rPr>
          <w:spacing w:val="-1"/>
        </w:rPr>
        <w:t>právními</w:t>
      </w:r>
      <w:r>
        <w:t xml:space="preserve"> předpisy.</w:t>
      </w:r>
    </w:p>
    <w:p w14:paraId="419FE64F" w14:textId="77777777" w:rsidR="0066751F" w:rsidRDefault="00000000">
      <w:pPr>
        <w:pStyle w:val="Zkladntext"/>
        <w:spacing w:line="243" w:lineRule="auto"/>
        <w:ind w:right="32"/>
      </w:pPr>
      <w:r>
        <w:t>Odběratel</w:t>
      </w:r>
      <w:r>
        <w:rPr>
          <w:spacing w:val="32"/>
        </w:rPr>
        <w:t xml:space="preserve"> </w:t>
      </w:r>
      <w:r>
        <w:rPr>
          <w:spacing w:val="-1"/>
        </w:rPr>
        <w:t>může</w:t>
      </w:r>
      <w:r>
        <w:rPr>
          <w:spacing w:val="32"/>
        </w:rPr>
        <w:t xml:space="preserve"> </w:t>
      </w:r>
      <w:r>
        <w:t>ukončit</w:t>
      </w:r>
      <w:r>
        <w:rPr>
          <w:spacing w:val="31"/>
        </w:rPr>
        <w:t xml:space="preserve"> </w:t>
      </w:r>
      <w:r>
        <w:t>platnost</w:t>
      </w:r>
      <w:r>
        <w:rPr>
          <w:spacing w:val="31"/>
        </w:rPr>
        <w:t xml:space="preserve"> </w:t>
      </w:r>
      <w:r>
        <w:rPr>
          <w:spacing w:val="-1"/>
        </w:rPr>
        <w:t>smlouvy</w:t>
      </w:r>
      <w:r>
        <w:rPr>
          <w:spacing w:val="31"/>
        </w:rPr>
        <w:t xml:space="preserve"> 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okamžitou</w:t>
      </w:r>
      <w:r>
        <w:rPr>
          <w:spacing w:val="31"/>
        </w:rPr>
        <w:t xml:space="preserve"> </w:t>
      </w:r>
      <w:r>
        <w:t>platností</w:t>
      </w:r>
      <w:r>
        <w:rPr>
          <w:spacing w:val="31"/>
        </w:rPr>
        <w:t xml:space="preserve"> </w:t>
      </w:r>
      <w:r>
        <w:rPr>
          <w:spacing w:val="-1"/>
        </w:rPr>
        <w:t>též</w:t>
      </w:r>
      <w:r>
        <w:rPr>
          <w:spacing w:val="31"/>
        </w:rPr>
        <w:t xml:space="preserve"> </w:t>
      </w:r>
      <w:r>
        <w:t>podle</w:t>
      </w:r>
      <w:r>
        <w:rPr>
          <w:spacing w:val="31"/>
        </w:rPr>
        <w:t xml:space="preserve"> </w:t>
      </w:r>
      <w:r>
        <w:t>článku</w:t>
      </w:r>
      <w:r>
        <w:rPr>
          <w:spacing w:val="31"/>
        </w:rPr>
        <w:t xml:space="preserve"> </w:t>
      </w:r>
      <w:r>
        <w:t>5.</w:t>
      </w:r>
      <w:r>
        <w:rPr>
          <w:spacing w:val="31"/>
        </w:rPr>
        <w:t xml:space="preserve"> </w:t>
      </w:r>
      <w:r>
        <w:t xml:space="preserve">této </w:t>
      </w:r>
      <w:r>
        <w:rPr>
          <w:spacing w:val="-1"/>
        </w:rPr>
        <w:t>smlouvy.</w:t>
      </w:r>
    </w:p>
    <w:p w14:paraId="2E532AC2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479C27F2" w14:textId="77777777" w:rsidR="0066751F" w:rsidRDefault="00000000">
      <w:pPr>
        <w:pStyle w:val="Nadpis2"/>
        <w:ind w:right="3551"/>
        <w:jc w:val="center"/>
        <w:rPr>
          <w:b w:val="0"/>
          <w:bCs w:val="0"/>
        </w:rPr>
      </w:pPr>
      <w:r>
        <w:t>13.</w:t>
      </w:r>
    </w:p>
    <w:p w14:paraId="4CB55617" w14:textId="3A40BDCC" w:rsidR="0066751F" w:rsidRDefault="00000000">
      <w:pPr>
        <w:pStyle w:val="Zkladntext"/>
        <w:spacing w:before="181" w:line="399" w:lineRule="auto"/>
        <w:ind w:left="837" w:right="90" w:firstLine="0"/>
      </w:pPr>
      <w:r>
        <w:t xml:space="preserve">Tato </w:t>
      </w:r>
      <w:r>
        <w:rPr>
          <w:spacing w:val="-1"/>
        </w:rPr>
        <w:t>smlouva</w:t>
      </w:r>
      <w:r>
        <w:t xml:space="preserve"> počínaje 1. lednem</w:t>
      </w:r>
      <w:r>
        <w:rPr>
          <w:spacing w:val="-2"/>
        </w:rPr>
        <w:t xml:space="preserve"> </w:t>
      </w:r>
      <w:r>
        <w:t xml:space="preserve">2024 navazuje na předchozí </w:t>
      </w:r>
      <w:r>
        <w:rPr>
          <w:spacing w:val="-1"/>
        </w:rPr>
        <w:t>smlouvu</w:t>
      </w:r>
      <w:r>
        <w:t xml:space="preserve"> a nahrazuje ji.</w:t>
      </w:r>
      <w:r>
        <w:rPr>
          <w:spacing w:val="28"/>
        </w:rPr>
        <w:t xml:space="preserve"> </w:t>
      </w:r>
      <w:r>
        <w:t xml:space="preserve">V Praze  </w:t>
      </w:r>
      <w:r w:rsidR="00CD72FE">
        <w:t>7</w:t>
      </w:r>
      <w:r>
        <w:t xml:space="preserve">. </w:t>
      </w:r>
      <w:r w:rsidR="00CD72FE">
        <w:t>listopadu</w:t>
      </w:r>
      <w:r>
        <w:t xml:space="preserve"> 2023.</w:t>
      </w:r>
    </w:p>
    <w:p w14:paraId="63B48EC3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5C9F3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13376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01AF2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E69107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568E97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8F08E" w14:textId="77777777" w:rsidR="0066751F" w:rsidRDefault="00000000">
      <w:pPr>
        <w:pStyle w:val="Zkladntext"/>
        <w:spacing w:before="189"/>
        <w:ind w:left="3553" w:right="3553" w:firstLine="0"/>
        <w:jc w:val="center"/>
      </w:pPr>
      <w:r>
        <w:t>---------------------------</w:t>
      </w:r>
    </w:p>
    <w:p w14:paraId="3C2125D1" w14:textId="77777777" w:rsidR="0066751F" w:rsidRDefault="00000000">
      <w:pPr>
        <w:pStyle w:val="Zkladntext"/>
        <w:spacing w:before="183" w:line="399" w:lineRule="auto"/>
        <w:ind w:left="3132" w:right="2914" w:firstLine="656"/>
      </w:pPr>
      <w:r>
        <w:t>Lenka Slepičková Mateřská škola KLÁSEK s.p.o.</w:t>
      </w:r>
    </w:p>
    <w:p w14:paraId="5EB49F89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593817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C9A4B8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C102EF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9A475D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B0B1FE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A95D2E" w14:textId="77777777" w:rsidR="0066751F" w:rsidRDefault="00667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686395" w14:textId="77777777" w:rsidR="0066751F" w:rsidRDefault="0066751F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14:paraId="11C13BF9" w14:textId="77777777" w:rsidR="0066751F" w:rsidRDefault="00000000">
      <w:pPr>
        <w:pStyle w:val="Zkladntext"/>
        <w:spacing w:before="0" w:line="399" w:lineRule="auto"/>
        <w:ind w:left="3567" w:right="3564" w:firstLine="0"/>
        <w:jc w:val="center"/>
      </w:pPr>
      <w:r>
        <w:t xml:space="preserve">--------------------------- </w:t>
      </w:r>
      <w:r>
        <w:rPr>
          <w:spacing w:val="-1"/>
        </w:rPr>
        <w:t>FISKUS CZ s. r. o.</w:t>
      </w:r>
    </w:p>
    <w:sectPr w:rsidR="0066751F">
      <w:headerReference w:type="default" r:id="rId12"/>
      <w:pgSz w:w="11910" w:h="16840"/>
      <w:pgMar w:top="1680" w:right="1300" w:bottom="1020" w:left="1300" w:header="1453" w:footer="8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1DA9" w14:textId="77777777" w:rsidR="001D4271" w:rsidRDefault="001D4271">
      <w:r>
        <w:separator/>
      </w:r>
    </w:p>
  </w:endnote>
  <w:endnote w:type="continuationSeparator" w:id="0">
    <w:p w14:paraId="3EC868A5" w14:textId="77777777" w:rsidR="001D4271" w:rsidRDefault="001D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3265" w14:textId="74C00C44" w:rsidR="0066751F" w:rsidRDefault="00E339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04872541" wp14:editId="0C0D4941">
              <wp:simplePos x="0" y="0"/>
              <wp:positionH relativeFrom="page">
                <wp:posOffset>3723005</wp:posOffset>
              </wp:positionH>
              <wp:positionV relativeFrom="page">
                <wp:posOffset>10032365</wp:posOffset>
              </wp:positionV>
              <wp:extent cx="114935" cy="153035"/>
              <wp:effectExtent l="0" t="2540" r="635" b="0"/>
              <wp:wrapNone/>
              <wp:docPr id="4157838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CA95F" w14:textId="77777777" w:rsidR="0066751F" w:rsidRDefault="00000000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725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3.15pt;margin-top:789.95pt;width:9.05pt;height:12.05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" filled="f" stroked="f">
              <v:textbox inset="0,0,0,0">
                <w:txbxContent>
                  <w:p w14:paraId="11BCA95F" w14:textId="77777777" w:rsidR="0066751F" w:rsidRDefault="00000000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F3BE" w14:textId="77777777" w:rsidR="001D4271" w:rsidRDefault="001D4271">
      <w:r>
        <w:separator/>
      </w:r>
    </w:p>
  </w:footnote>
  <w:footnote w:type="continuationSeparator" w:id="0">
    <w:p w14:paraId="7A2FDE0B" w14:textId="77777777" w:rsidR="001D4271" w:rsidRDefault="001D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72FF" w14:textId="701EBD2B" w:rsidR="0066751F" w:rsidRDefault="00E339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4FACDA72" wp14:editId="55A32DBE">
              <wp:simplePos x="0" y="0"/>
              <wp:positionH relativeFrom="page">
                <wp:posOffset>3710305</wp:posOffset>
              </wp:positionH>
              <wp:positionV relativeFrom="page">
                <wp:posOffset>909955</wp:posOffset>
              </wp:positionV>
              <wp:extent cx="139700" cy="177800"/>
              <wp:effectExtent l="0" t="0" r="0" b="0"/>
              <wp:wrapNone/>
              <wp:docPr id="647496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57FD7" w14:textId="77777777" w:rsidR="0066751F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CDA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2.15pt;margin-top:71.65pt;width:11pt;height:14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" filled="f" stroked="f">
              <v:textbox inset="0,0,0,0">
                <w:txbxContent>
                  <w:p w14:paraId="40557FD7" w14:textId="77777777" w:rsidR="0066751F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5C3F" w14:textId="23B0BD31" w:rsidR="0066751F" w:rsidRDefault="00E339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35452B38" wp14:editId="67E6FE25">
              <wp:simplePos x="0" y="0"/>
              <wp:positionH relativeFrom="page">
                <wp:posOffset>3710305</wp:posOffset>
              </wp:positionH>
              <wp:positionV relativeFrom="page">
                <wp:posOffset>909955</wp:posOffset>
              </wp:positionV>
              <wp:extent cx="139700" cy="177800"/>
              <wp:effectExtent l="0" t="0" r="0" b="0"/>
              <wp:wrapNone/>
              <wp:docPr id="14613547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4EC24" w14:textId="77777777" w:rsidR="0066751F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8.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52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2.15pt;margin-top:71.65pt;width:11pt;height:14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" filled="f" stroked="f">
              <v:textbox inset="0,0,0,0">
                <w:txbxContent>
                  <w:p w14:paraId="0F24EC24" w14:textId="77777777" w:rsidR="0066751F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5C1D" w14:textId="51C3660E" w:rsidR="0066751F" w:rsidRDefault="00E3394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60" behindDoc="1" locked="0" layoutInCell="1" allowOverlap="1" wp14:anchorId="3997DB16" wp14:editId="2D953FF5">
              <wp:simplePos x="0" y="0"/>
              <wp:positionH relativeFrom="page">
                <wp:posOffset>3672205</wp:posOffset>
              </wp:positionH>
              <wp:positionV relativeFrom="page">
                <wp:posOffset>909955</wp:posOffset>
              </wp:positionV>
              <wp:extent cx="215900" cy="177800"/>
              <wp:effectExtent l="0" t="0" r="0" b="0"/>
              <wp:wrapNone/>
              <wp:docPr id="3126313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FE96A" w14:textId="77777777" w:rsidR="0066751F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7DB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15pt;margin-top:71.65pt;width:17pt;height:14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" filled="f" stroked="f">
              <v:textbox inset="0,0,0,0">
                <w:txbxContent>
                  <w:p w14:paraId="596FE96A" w14:textId="77777777" w:rsidR="0066751F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12.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64035"/>
    <w:multiLevelType w:val="hybridMultilevel"/>
    <w:tmpl w:val="E8EC2F5A"/>
    <w:lvl w:ilvl="0" w:tplc="EC52AD90">
      <w:start w:val="1"/>
      <w:numFmt w:val="bullet"/>
      <w:lvlText w:val="-"/>
      <w:lvlJc w:val="left"/>
      <w:pPr>
        <w:ind w:left="117" w:hanging="211"/>
      </w:pPr>
      <w:rPr>
        <w:rFonts w:ascii="Times New Roman" w:eastAsia="Times New Roman" w:hAnsi="Times New Roman" w:hint="default"/>
        <w:sz w:val="24"/>
        <w:szCs w:val="24"/>
      </w:rPr>
    </w:lvl>
    <w:lvl w:ilvl="1" w:tplc="23BE95AA">
      <w:start w:val="1"/>
      <w:numFmt w:val="bullet"/>
      <w:lvlText w:val="•"/>
      <w:lvlJc w:val="left"/>
      <w:pPr>
        <w:ind w:left="1035" w:hanging="211"/>
      </w:pPr>
      <w:rPr>
        <w:rFonts w:hint="default"/>
      </w:rPr>
    </w:lvl>
    <w:lvl w:ilvl="2" w:tplc="37FE5380">
      <w:start w:val="1"/>
      <w:numFmt w:val="bullet"/>
      <w:lvlText w:val="•"/>
      <w:lvlJc w:val="left"/>
      <w:pPr>
        <w:ind w:left="1954" w:hanging="211"/>
      </w:pPr>
      <w:rPr>
        <w:rFonts w:hint="default"/>
      </w:rPr>
    </w:lvl>
    <w:lvl w:ilvl="3" w:tplc="DF488D0E">
      <w:start w:val="1"/>
      <w:numFmt w:val="bullet"/>
      <w:lvlText w:val="•"/>
      <w:lvlJc w:val="left"/>
      <w:pPr>
        <w:ind w:left="2873" w:hanging="211"/>
      </w:pPr>
      <w:rPr>
        <w:rFonts w:hint="default"/>
      </w:rPr>
    </w:lvl>
    <w:lvl w:ilvl="4" w:tplc="CB7A934A">
      <w:start w:val="1"/>
      <w:numFmt w:val="bullet"/>
      <w:lvlText w:val="•"/>
      <w:lvlJc w:val="left"/>
      <w:pPr>
        <w:ind w:left="3792" w:hanging="211"/>
      </w:pPr>
      <w:rPr>
        <w:rFonts w:hint="default"/>
      </w:rPr>
    </w:lvl>
    <w:lvl w:ilvl="5" w:tplc="E86ADEB6">
      <w:start w:val="1"/>
      <w:numFmt w:val="bullet"/>
      <w:lvlText w:val="•"/>
      <w:lvlJc w:val="left"/>
      <w:pPr>
        <w:ind w:left="4710" w:hanging="211"/>
      </w:pPr>
      <w:rPr>
        <w:rFonts w:hint="default"/>
      </w:rPr>
    </w:lvl>
    <w:lvl w:ilvl="6" w:tplc="8B6E9724">
      <w:start w:val="1"/>
      <w:numFmt w:val="bullet"/>
      <w:lvlText w:val="•"/>
      <w:lvlJc w:val="left"/>
      <w:pPr>
        <w:ind w:left="5629" w:hanging="211"/>
      </w:pPr>
      <w:rPr>
        <w:rFonts w:hint="default"/>
      </w:rPr>
    </w:lvl>
    <w:lvl w:ilvl="7" w:tplc="B6741AE8">
      <w:start w:val="1"/>
      <w:numFmt w:val="bullet"/>
      <w:lvlText w:val="•"/>
      <w:lvlJc w:val="left"/>
      <w:pPr>
        <w:ind w:left="6548" w:hanging="211"/>
      </w:pPr>
      <w:rPr>
        <w:rFonts w:hint="default"/>
      </w:rPr>
    </w:lvl>
    <w:lvl w:ilvl="8" w:tplc="7C7C016A">
      <w:start w:val="1"/>
      <w:numFmt w:val="bullet"/>
      <w:lvlText w:val="•"/>
      <w:lvlJc w:val="left"/>
      <w:pPr>
        <w:ind w:left="7466" w:hanging="211"/>
      </w:pPr>
      <w:rPr>
        <w:rFonts w:hint="default"/>
      </w:rPr>
    </w:lvl>
  </w:abstractNum>
  <w:abstractNum w:abstractNumId="1" w15:restartNumberingAfterBreak="0">
    <w:nsid w:val="66226DB5"/>
    <w:multiLevelType w:val="multilevel"/>
    <w:tmpl w:val="9C4EFA80"/>
    <w:lvl w:ilvl="0">
      <w:start w:val="8"/>
      <w:numFmt w:val="decimal"/>
      <w:lvlText w:val="%1"/>
      <w:lvlJc w:val="left"/>
      <w:pPr>
        <w:ind w:left="117" w:hanging="3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5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6" w:hanging="361"/>
      </w:pPr>
      <w:rPr>
        <w:rFonts w:hint="default"/>
      </w:rPr>
    </w:lvl>
  </w:abstractNum>
  <w:num w:numId="1" w16cid:durableId="1708872820">
    <w:abstractNumId w:val="1"/>
  </w:num>
  <w:num w:numId="2" w16cid:durableId="153323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1F"/>
    <w:rsid w:val="0015324D"/>
    <w:rsid w:val="001D4271"/>
    <w:rsid w:val="00211632"/>
    <w:rsid w:val="003A55AC"/>
    <w:rsid w:val="003B6C90"/>
    <w:rsid w:val="005F601C"/>
    <w:rsid w:val="006017C1"/>
    <w:rsid w:val="0066751F"/>
    <w:rsid w:val="00821BCA"/>
    <w:rsid w:val="0086366D"/>
    <w:rsid w:val="00AB6771"/>
    <w:rsid w:val="00C90C43"/>
    <w:rsid w:val="00CD72FE"/>
    <w:rsid w:val="00DE42D4"/>
    <w:rsid w:val="00E33948"/>
    <w:rsid w:val="00E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77342"/>
  <w15:docId w15:val="{60DCD29C-86B9-43C8-A7DC-4F8D35B9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55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80"/>
      <w:ind w:left="117" w:firstLine="72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kus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jmir@fiskus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SML_Fisk_2024_Klasek.doc</vt:lpstr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SML_Fisk_2024_Klasek.doc</dc:title>
  <dc:creator>mojmir</dc:creator>
  <cp:lastModifiedBy>Lenka Slepičková</cp:lastModifiedBy>
  <cp:revision>2</cp:revision>
  <dcterms:created xsi:type="dcterms:W3CDTF">2023-11-09T14:37:00Z</dcterms:created>
  <dcterms:modified xsi:type="dcterms:W3CDTF">2023-11-09T14:37:00Z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2023-10-19T00:00:00Z</vt:filetime>
  </property>
</Properties>
</file>