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objednatele:</w:t>
      </w:r>
      <w:r w:rsidR="00630588">
        <w:rPr>
          <w:rFonts w:ascii="Arial" w:hAnsi="Arial" w:cs="Arial"/>
          <w:b/>
          <w:sz w:val="22"/>
          <w:szCs w:val="22"/>
        </w:rPr>
        <w:t xml:space="preserve"> </w:t>
      </w:r>
      <w:r w:rsidR="008272CF">
        <w:rPr>
          <w:rFonts w:ascii="Arial" w:hAnsi="Arial" w:cs="Arial"/>
          <w:b/>
          <w:sz w:val="22"/>
          <w:szCs w:val="22"/>
        </w:rPr>
        <w:t>643</w:t>
      </w:r>
      <w:r w:rsidR="00630588">
        <w:rPr>
          <w:rFonts w:ascii="Arial" w:hAnsi="Arial" w:cs="Arial"/>
          <w:b/>
          <w:sz w:val="22"/>
          <w:szCs w:val="22"/>
        </w:rPr>
        <w:t>/2017</w:t>
      </w:r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3E31BC" w:rsidRDefault="008272CF" w:rsidP="00E95E53">
      <w:pPr>
        <w:tabs>
          <w:tab w:val="left" w:pos="4080"/>
        </w:tabs>
        <w:jc w:val="center"/>
        <w:rPr>
          <w:rFonts w:ascii="Arial" w:hAnsi="Arial" w:cs="Arial"/>
          <w:b/>
          <w:szCs w:val="24"/>
        </w:rPr>
      </w:pPr>
      <w:r w:rsidRPr="008272CF">
        <w:rPr>
          <w:rFonts w:ascii="Arial" w:hAnsi="Arial" w:cs="Arial"/>
          <w:b/>
          <w:szCs w:val="24"/>
        </w:rPr>
        <w:t>Sekání travních porostů na PBP Ploučnice v ř.km 42,0 a PBP bezejmenném přítoku</w:t>
      </w:r>
    </w:p>
    <w:p w:rsidR="008272CF" w:rsidRPr="00386410" w:rsidRDefault="008272CF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4007A" w:rsidRPr="00386410" w:rsidRDefault="0054007A" w:rsidP="0054007A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4D0946">
        <w:rPr>
          <w:rFonts w:ascii="Arial" w:hAnsi="Arial" w:cs="Arial"/>
          <w:b/>
          <w:snapToGrid w:val="0"/>
          <w:sz w:val="22"/>
          <w:szCs w:val="22"/>
        </w:rPr>
        <w:t>LESOPRAKT s.r.o.</w:t>
      </w:r>
    </w:p>
    <w:p w:rsidR="0054007A" w:rsidRPr="00663AFE" w:rsidRDefault="0054007A" w:rsidP="0054007A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sz w:val="22"/>
          <w:szCs w:val="22"/>
        </w:rPr>
        <w:tab/>
      </w:r>
      <w:r w:rsidRPr="004D0946">
        <w:rPr>
          <w:rFonts w:ascii="Arial" w:hAnsi="Arial" w:cs="Arial"/>
          <w:snapToGrid w:val="0"/>
          <w:sz w:val="22"/>
          <w:szCs w:val="22"/>
        </w:rPr>
        <w:t>Kvítkov 61</w:t>
      </w:r>
      <w:r w:rsidRPr="000936B3">
        <w:rPr>
          <w:rFonts w:ascii="Arial" w:hAnsi="Arial" w:cs="Arial"/>
          <w:snapToGrid w:val="0"/>
          <w:sz w:val="22"/>
          <w:szCs w:val="22"/>
        </w:rPr>
        <w:t>, 470 01</w:t>
      </w:r>
      <w:r w:rsidRPr="004D0946">
        <w:rPr>
          <w:rFonts w:ascii="Arial" w:hAnsi="Arial" w:cs="Arial"/>
          <w:snapToGrid w:val="0"/>
          <w:sz w:val="22"/>
          <w:szCs w:val="22"/>
        </w:rPr>
        <w:t xml:space="preserve"> Česká Lípa</w:t>
      </w:r>
    </w:p>
    <w:p w:rsidR="0054007A" w:rsidRPr="00663AFE" w:rsidRDefault="0054007A" w:rsidP="0054007A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4D0946">
        <w:rPr>
          <w:rFonts w:ascii="Arial" w:hAnsi="Arial" w:cs="Arial"/>
          <w:snapToGrid w:val="0"/>
          <w:sz w:val="22"/>
          <w:szCs w:val="22"/>
        </w:rPr>
        <w:t>25487761</w:t>
      </w:r>
    </w:p>
    <w:p w:rsidR="0054007A" w:rsidRPr="00663AFE" w:rsidRDefault="0054007A" w:rsidP="0054007A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r w:rsidRPr="004D0946">
        <w:rPr>
          <w:rFonts w:ascii="Arial" w:hAnsi="Arial" w:cs="Arial"/>
          <w:snapToGrid w:val="0"/>
          <w:sz w:val="22"/>
          <w:szCs w:val="22"/>
        </w:rPr>
        <w:t>CZ25487761</w:t>
      </w:r>
    </w:p>
    <w:p w:rsidR="0054007A" w:rsidRPr="00663AFE" w:rsidRDefault="0054007A" w:rsidP="0054007A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Jitkou Staňkovou, jednatelkou</w:t>
      </w:r>
    </w:p>
    <w:p w:rsidR="0054007A" w:rsidRPr="00386410" w:rsidRDefault="0054007A" w:rsidP="0054007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4007A" w:rsidRPr="00386410" w:rsidRDefault="0054007A" w:rsidP="005400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Pr="00E852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 xml:space="preserve">Krajského soudu </w:t>
      </w:r>
      <w:r w:rsidRPr="00386410">
        <w:rPr>
          <w:rFonts w:ascii="Arial" w:hAnsi="Arial" w:cs="Arial"/>
          <w:sz w:val="22"/>
          <w:szCs w:val="22"/>
        </w:rPr>
        <w:t xml:space="preserve">v Ústí nad Labem </w:t>
      </w:r>
      <w:r>
        <w:rPr>
          <w:rFonts w:ascii="Arial" w:hAnsi="Arial" w:cs="Arial"/>
          <w:sz w:val="22"/>
          <w:szCs w:val="22"/>
        </w:rPr>
        <w:t>v oddílu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20512.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734CC7" w:rsidRDefault="008272CF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8272CF">
        <w:rPr>
          <w:rFonts w:ascii="Arial" w:hAnsi="Arial" w:cs="Arial"/>
          <w:b/>
          <w:sz w:val="22"/>
          <w:szCs w:val="22"/>
        </w:rPr>
        <w:t>Sekání travních porostů na PBP Ploučnice v ř.km 42,0 a PBP bezejmenném přítoku</w:t>
      </w:r>
    </w:p>
    <w:p w:rsidR="008272CF" w:rsidRPr="00B368E0" w:rsidRDefault="008272CF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54007A" w:rsidRPr="00B1004E" w:rsidRDefault="0054007A" w:rsidP="0054007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54007A" w:rsidRDefault="0054007A" w:rsidP="008272CF">
      <w:pPr>
        <w:pStyle w:val="Odstavecseseznamem"/>
        <w:widowControl w:val="0"/>
        <w:numPr>
          <w:ilvl w:val="1"/>
          <w:numId w:val="40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39F3">
        <w:rPr>
          <w:rFonts w:ascii="Arial" w:hAnsi="Arial" w:cs="Arial"/>
          <w:color w:val="auto"/>
          <w:sz w:val="22"/>
          <w:szCs w:val="22"/>
        </w:rPr>
        <w:t>Příloha č. 1 k SOD - zajištění BOZP a PO</w:t>
      </w:r>
    </w:p>
    <w:p w:rsidR="0054007A" w:rsidRPr="006439F3" w:rsidRDefault="0054007A" w:rsidP="008272CF">
      <w:pPr>
        <w:pStyle w:val="Odstavecseseznamem"/>
        <w:widowControl w:val="0"/>
        <w:numPr>
          <w:ilvl w:val="1"/>
          <w:numId w:val="40"/>
        </w:numPr>
        <w:spacing w:before="12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6439F3">
        <w:rPr>
          <w:rFonts w:ascii="Arial" w:hAnsi="Arial" w:cs="Arial"/>
          <w:color w:val="auto"/>
          <w:sz w:val="22"/>
          <w:szCs w:val="22"/>
        </w:rPr>
        <w:t xml:space="preserve">Příloha č. 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k SOD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cenová nabídka</w:t>
      </w:r>
    </w:p>
    <w:p w:rsidR="0054007A" w:rsidRDefault="0054007A" w:rsidP="0054007A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54007A" w:rsidRPr="00386410" w:rsidRDefault="0054007A" w:rsidP="0054007A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54007A" w:rsidRPr="00386410" w:rsidRDefault="0054007A" w:rsidP="0054007A">
      <w:pPr>
        <w:pStyle w:val="Zkladntext"/>
        <w:widowControl/>
        <w:rPr>
          <w:rFonts w:cs="Arial"/>
          <w:b/>
          <w:sz w:val="22"/>
          <w:szCs w:val="22"/>
        </w:rPr>
      </w:pPr>
    </w:p>
    <w:p w:rsidR="00864AB4" w:rsidRPr="008272CF" w:rsidRDefault="0054007A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8272CF">
        <w:rPr>
          <w:rFonts w:cs="Arial"/>
          <w:sz w:val="22"/>
          <w:szCs w:val="22"/>
        </w:rPr>
        <w:t xml:space="preserve">Dodavatel </w:t>
      </w:r>
      <w:r w:rsidR="008272CF" w:rsidRPr="00446ACB">
        <w:rPr>
          <w:rFonts w:cs="Arial"/>
          <w:sz w:val="22"/>
          <w:szCs w:val="22"/>
        </w:rPr>
        <w:t xml:space="preserve">se zavazuje provést výše uvedené dílo v rozsahu </w:t>
      </w:r>
      <w:r w:rsidR="008272CF">
        <w:rPr>
          <w:rFonts w:cs="Arial"/>
          <w:sz w:val="22"/>
          <w:szCs w:val="22"/>
        </w:rPr>
        <w:t xml:space="preserve">zadání technickým dozorem investora (Jiří Klíma) </w:t>
      </w:r>
      <w:r w:rsidR="008272CF" w:rsidRPr="00446ACB">
        <w:rPr>
          <w:rFonts w:cs="Arial"/>
          <w:sz w:val="22"/>
          <w:szCs w:val="22"/>
        </w:rPr>
        <w:t xml:space="preserve">a přijaté nabídky </w:t>
      </w:r>
      <w:r w:rsidR="008272CF">
        <w:rPr>
          <w:rFonts w:cs="Arial"/>
          <w:sz w:val="22"/>
          <w:szCs w:val="22"/>
        </w:rPr>
        <w:t>dodavatele ze dne 24.4.2017.</w:t>
      </w:r>
    </w:p>
    <w:p w:rsidR="008272CF" w:rsidRPr="000A6770" w:rsidRDefault="008272CF" w:rsidP="008272CF">
      <w:pPr>
        <w:pStyle w:val="A-odstavecodsazen"/>
        <w:ind w:left="426"/>
        <w:rPr>
          <w:b/>
          <w:bCs/>
          <w:color w:val="000000"/>
        </w:rPr>
      </w:pPr>
      <w:r w:rsidRPr="00B510BB">
        <w:rPr>
          <w:b/>
        </w:rPr>
        <w:t xml:space="preserve">Předmětem díla </w:t>
      </w:r>
      <w:r w:rsidRPr="000A6770">
        <w:rPr>
          <w:b/>
        </w:rPr>
        <w:t>je periodické odstranění travních porostů z p</w:t>
      </w:r>
      <w:r w:rsidRPr="000A6770">
        <w:rPr>
          <w:b/>
          <w:bCs/>
          <w:color w:val="000000"/>
        </w:rPr>
        <w:t>růtočného profilu níže uvedených vodních toků:</w:t>
      </w:r>
    </w:p>
    <w:p w:rsidR="008272CF" w:rsidRPr="000A6770" w:rsidRDefault="008272CF" w:rsidP="008272CF">
      <w:pPr>
        <w:pStyle w:val="Zkladntext"/>
        <w:numPr>
          <w:ilvl w:val="0"/>
          <w:numId w:val="41"/>
        </w:numPr>
        <w:jc w:val="both"/>
        <w:rPr>
          <w:rFonts w:cs="Arial"/>
          <w:b/>
          <w:color w:val="auto"/>
          <w:sz w:val="22"/>
          <w:szCs w:val="22"/>
        </w:rPr>
      </w:pPr>
      <w:r w:rsidRPr="000A6770">
        <w:rPr>
          <w:rFonts w:cs="Arial"/>
          <w:b/>
          <w:color w:val="auto"/>
          <w:sz w:val="22"/>
          <w:szCs w:val="22"/>
        </w:rPr>
        <w:t>PBP Ploučnice v ř.km 42,0 (P. od Špičáku) - IDVT 10227844:</w:t>
      </w:r>
    </w:p>
    <w:p w:rsidR="008272CF" w:rsidRPr="000A6770" w:rsidRDefault="008272CF" w:rsidP="008272CF">
      <w:pPr>
        <w:pStyle w:val="Zkladntext"/>
        <w:ind w:left="426" w:firstLine="294"/>
        <w:jc w:val="both"/>
        <w:rPr>
          <w:rFonts w:cs="Arial"/>
          <w:color w:val="auto"/>
          <w:sz w:val="22"/>
          <w:szCs w:val="22"/>
        </w:rPr>
      </w:pPr>
      <w:r w:rsidRPr="000A6770">
        <w:rPr>
          <w:rFonts w:cs="Arial"/>
          <w:color w:val="auto"/>
          <w:sz w:val="22"/>
          <w:szCs w:val="22"/>
        </w:rPr>
        <w:t xml:space="preserve">Sekání travních porostů včetně vyhrabání a likvidace na skládce na ploše </w:t>
      </w:r>
      <w:r w:rsidRPr="000A6770">
        <w:rPr>
          <w:rFonts w:cs="Arial"/>
          <w:b/>
          <w:color w:val="auto"/>
          <w:sz w:val="22"/>
          <w:szCs w:val="22"/>
        </w:rPr>
        <w:t>12.919 m2</w:t>
      </w:r>
      <w:r>
        <w:rPr>
          <w:rFonts w:cs="Arial"/>
          <w:color w:val="auto"/>
          <w:sz w:val="22"/>
          <w:szCs w:val="22"/>
        </w:rPr>
        <w:t>.</w:t>
      </w:r>
      <w:r w:rsidRPr="000A6770">
        <w:rPr>
          <w:rFonts w:cs="Arial"/>
          <w:color w:val="auto"/>
          <w:sz w:val="22"/>
          <w:szCs w:val="22"/>
        </w:rPr>
        <w:t xml:space="preserve"> </w:t>
      </w:r>
    </w:p>
    <w:p w:rsidR="008272CF" w:rsidRPr="000A6770" w:rsidRDefault="008272CF" w:rsidP="008272CF">
      <w:pPr>
        <w:pStyle w:val="Zkladntext"/>
        <w:ind w:firstLine="720"/>
        <w:jc w:val="both"/>
        <w:rPr>
          <w:rFonts w:cs="Arial"/>
          <w:color w:val="auto"/>
          <w:sz w:val="22"/>
          <w:szCs w:val="22"/>
        </w:rPr>
      </w:pPr>
      <w:r w:rsidRPr="000A6770">
        <w:rPr>
          <w:rFonts w:cs="Arial"/>
          <w:color w:val="auto"/>
          <w:sz w:val="22"/>
          <w:szCs w:val="22"/>
        </w:rPr>
        <w:t>Požadujeme povést dvě seče.</w:t>
      </w:r>
    </w:p>
    <w:p w:rsidR="008272CF" w:rsidRPr="000A6770" w:rsidRDefault="008272CF" w:rsidP="008272CF">
      <w:pPr>
        <w:pStyle w:val="Zkladntext"/>
        <w:numPr>
          <w:ilvl w:val="0"/>
          <w:numId w:val="41"/>
        </w:numPr>
        <w:jc w:val="both"/>
        <w:rPr>
          <w:rFonts w:cs="Arial"/>
          <w:b/>
          <w:color w:val="auto"/>
          <w:sz w:val="22"/>
          <w:szCs w:val="22"/>
        </w:rPr>
      </w:pPr>
      <w:r w:rsidRPr="000A6770">
        <w:rPr>
          <w:rFonts w:cs="Arial"/>
          <w:b/>
          <w:color w:val="auto"/>
          <w:sz w:val="22"/>
          <w:szCs w:val="22"/>
        </w:rPr>
        <w:t>PBP p. od Špičáku - IDVT 10225521:</w:t>
      </w:r>
    </w:p>
    <w:p w:rsidR="008272CF" w:rsidRPr="000A6770" w:rsidRDefault="008272CF" w:rsidP="008272CF">
      <w:pPr>
        <w:pStyle w:val="Zkladntext"/>
        <w:ind w:left="786"/>
        <w:jc w:val="both"/>
        <w:rPr>
          <w:rFonts w:cs="Arial"/>
          <w:color w:val="auto"/>
          <w:sz w:val="22"/>
          <w:szCs w:val="22"/>
        </w:rPr>
      </w:pPr>
      <w:r w:rsidRPr="000A6770">
        <w:rPr>
          <w:rFonts w:cs="Arial"/>
          <w:color w:val="auto"/>
          <w:sz w:val="22"/>
          <w:szCs w:val="22"/>
        </w:rPr>
        <w:t>Sekání travních porostů včetně vyhrabání a likvidace</w:t>
      </w:r>
      <w:r>
        <w:rPr>
          <w:rFonts w:cs="Arial"/>
          <w:color w:val="auto"/>
          <w:sz w:val="22"/>
          <w:szCs w:val="22"/>
        </w:rPr>
        <w:t xml:space="preserve"> na skládce na ploše </w:t>
      </w:r>
      <w:r w:rsidRPr="000A6770">
        <w:rPr>
          <w:rFonts w:cs="Arial"/>
          <w:b/>
          <w:color w:val="auto"/>
          <w:sz w:val="22"/>
          <w:szCs w:val="22"/>
        </w:rPr>
        <w:t>2.100 m2.</w:t>
      </w:r>
      <w:r>
        <w:rPr>
          <w:rFonts w:cs="Arial"/>
          <w:color w:val="auto"/>
          <w:sz w:val="22"/>
          <w:szCs w:val="22"/>
        </w:rPr>
        <w:t xml:space="preserve"> </w:t>
      </w:r>
    </w:p>
    <w:p w:rsidR="008272CF" w:rsidRPr="000A6770" w:rsidRDefault="008272CF" w:rsidP="008272CF">
      <w:pPr>
        <w:pStyle w:val="Zkladntext"/>
        <w:ind w:left="786"/>
        <w:jc w:val="both"/>
        <w:rPr>
          <w:rFonts w:cs="Arial"/>
          <w:color w:val="auto"/>
          <w:sz w:val="22"/>
          <w:szCs w:val="22"/>
        </w:rPr>
      </w:pPr>
      <w:r w:rsidRPr="000A6770">
        <w:rPr>
          <w:rFonts w:cs="Arial"/>
          <w:color w:val="auto"/>
          <w:sz w:val="22"/>
          <w:szCs w:val="22"/>
        </w:rPr>
        <w:t>Požadujeme povést dvě seče.</w:t>
      </w:r>
    </w:p>
    <w:p w:rsidR="008272CF" w:rsidRDefault="008272CF" w:rsidP="008272CF">
      <w:pPr>
        <w:pStyle w:val="Zkladntext"/>
        <w:widowControl/>
        <w:ind w:left="426"/>
        <w:jc w:val="both"/>
        <w:rPr>
          <w:rFonts w:cs="Arial"/>
          <w:color w:val="auto"/>
          <w:sz w:val="22"/>
          <w:szCs w:val="22"/>
        </w:rPr>
      </w:pPr>
      <w:r w:rsidRPr="000A6770">
        <w:rPr>
          <w:rFonts w:cs="Arial"/>
          <w:color w:val="auto"/>
          <w:sz w:val="22"/>
          <w:szCs w:val="22"/>
        </w:rPr>
        <w:t>Termín započetí jednotlivých sečí určí technický dozor objednatele</w:t>
      </w:r>
      <w:r>
        <w:rPr>
          <w:rFonts w:cs="Arial"/>
          <w:color w:val="auto"/>
          <w:sz w:val="22"/>
          <w:szCs w:val="22"/>
        </w:rPr>
        <w:t>. Dodavatel</w:t>
      </w:r>
      <w:r w:rsidRPr="000A6770">
        <w:rPr>
          <w:rFonts w:cs="Arial"/>
          <w:color w:val="auto"/>
          <w:sz w:val="22"/>
          <w:szCs w:val="22"/>
        </w:rPr>
        <w:t xml:space="preserve"> projedná přístupy na okolní pozemky.</w:t>
      </w:r>
    </w:p>
    <w:p w:rsidR="008272CF" w:rsidRPr="008272CF" w:rsidRDefault="008272CF" w:rsidP="008272CF">
      <w:pPr>
        <w:pStyle w:val="Zkladntext"/>
        <w:widowControl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lastRenderedPageBreak/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8272CF" w:rsidRDefault="008272CF" w:rsidP="008272CF">
      <w:pPr>
        <w:overflowPunct/>
        <w:autoSpaceDE/>
        <w:autoSpaceDN/>
        <w:adjustRightInd/>
        <w:ind w:left="5040" w:hanging="461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DC36D1">
        <w:rPr>
          <w:rFonts w:ascii="Arial" w:hAnsi="Arial" w:cs="Arial"/>
          <w:sz w:val="22"/>
          <w:szCs w:val="22"/>
        </w:rPr>
        <w:t xml:space="preserve">po vzájemné dohodě a podpisu SOD (předpoklad </w:t>
      </w:r>
      <w:r>
        <w:rPr>
          <w:rFonts w:ascii="Arial" w:hAnsi="Arial" w:cs="Arial"/>
          <w:sz w:val="22"/>
          <w:szCs w:val="22"/>
        </w:rPr>
        <w:t>1</w:t>
      </w:r>
      <w:r w:rsidR="001D10DA">
        <w:rPr>
          <w:rFonts w:ascii="Arial" w:hAnsi="Arial" w:cs="Arial"/>
          <w:sz w:val="22"/>
          <w:szCs w:val="22"/>
        </w:rPr>
        <w:t>6</w:t>
      </w:r>
      <w:r w:rsidRPr="00DC36D1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DC36D1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7</w:t>
      </w:r>
      <w:r w:rsidRPr="00DC36D1">
        <w:rPr>
          <w:rFonts w:ascii="Arial" w:hAnsi="Arial" w:cs="Arial"/>
          <w:sz w:val="22"/>
          <w:szCs w:val="22"/>
        </w:rPr>
        <w:t>)</w:t>
      </w:r>
    </w:p>
    <w:p w:rsidR="008272CF" w:rsidRPr="00C0710B" w:rsidRDefault="008272CF" w:rsidP="008272CF">
      <w:pPr>
        <w:pStyle w:val="Zkladntext"/>
        <w:ind w:firstLine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Dílčí termín pro dokončení 1. seče: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31.07.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</w:p>
    <w:p w:rsidR="008272CF" w:rsidRPr="00C0710B" w:rsidRDefault="008272CF" w:rsidP="008272CF">
      <w:pPr>
        <w:pStyle w:val="Zkladntext"/>
        <w:ind w:firstLine="426"/>
        <w:rPr>
          <w:rFonts w:cs="Arial"/>
          <w:b/>
          <w:sz w:val="22"/>
          <w:szCs w:val="22"/>
        </w:rPr>
      </w:pPr>
      <w:r w:rsidRPr="00386410">
        <w:rPr>
          <w:rFonts w:cs="Arial"/>
          <w:b/>
          <w:sz w:val="22"/>
          <w:szCs w:val="22"/>
        </w:rPr>
        <w:t xml:space="preserve">Ukončení </w:t>
      </w:r>
      <w:r>
        <w:rPr>
          <w:rFonts w:cs="Arial"/>
          <w:b/>
          <w:sz w:val="22"/>
          <w:szCs w:val="22"/>
        </w:rPr>
        <w:t>díla</w:t>
      </w:r>
      <w:r w:rsidRPr="00386410">
        <w:rPr>
          <w:rFonts w:cs="Arial"/>
          <w:b/>
          <w:sz w:val="22"/>
          <w:szCs w:val="22"/>
        </w:rPr>
        <w:t>:</w:t>
      </w:r>
      <w:r w:rsidRPr="00386410"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31.10.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>90 Sb., platná po dobu realizace díla, t.j. až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83133" w:rsidRPr="00E62B9B" w:rsidRDefault="00683133" w:rsidP="0068313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2B9B">
        <w:rPr>
          <w:rFonts w:ascii="Arial" w:hAnsi="Arial" w:cs="Arial"/>
          <w:sz w:val="22"/>
          <w:szCs w:val="22"/>
        </w:rPr>
        <w:t>Dílčí cena za 1. seč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E62B9B">
        <w:rPr>
          <w:rFonts w:ascii="Arial" w:hAnsi="Arial" w:cs="Arial"/>
          <w:sz w:val="22"/>
          <w:szCs w:val="22"/>
        </w:rPr>
        <w:t>:</w:t>
      </w:r>
      <w:r w:rsidRPr="00E62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54007A">
        <w:rPr>
          <w:rFonts w:ascii="Arial" w:hAnsi="Arial" w:cs="Arial"/>
          <w:sz w:val="22"/>
          <w:szCs w:val="22"/>
        </w:rPr>
        <w:t xml:space="preserve">     </w:t>
      </w:r>
      <w:r w:rsidR="008272CF">
        <w:rPr>
          <w:rFonts w:ascii="Arial" w:hAnsi="Arial" w:cs="Arial"/>
          <w:sz w:val="22"/>
          <w:szCs w:val="22"/>
        </w:rPr>
        <w:t>39.049,40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683133" w:rsidRDefault="00683133" w:rsidP="00683133">
      <w:pPr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E62B9B">
        <w:rPr>
          <w:rFonts w:ascii="Arial" w:hAnsi="Arial" w:cs="Arial"/>
          <w:sz w:val="22"/>
          <w:szCs w:val="22"/>
          <w:u w:val="single"/>
        </w:rPr>
        <w:t xml:space="preserve">Dílčí cena za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E62B9B">
        <w:rPr>
          <w:rFonts w:ascii="Arial" w:hAnsi="Arial" w:cs="Arial"/>
          <w:sz w:val="22"/>
          <w:szCs w:val="22"/>
          <w:u w:val="single"/>
        </w:rPr>
        <w:t xml:space="preserve">. </w:t>
      </w:r>
      <w:r>
        <w:rPr>
          <w:rFonts w:ascii="Arial" w:hAnsi="Arial" w:cs="Arial"/>
          <w:sz w:val="22"/>
          <w:szCs w:val="22"/>
          <w:u w:val="single"/>
        </w:rPr>
        <w:t>seč bez DPH: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="0054007A">
        <w:rPr>
          <w:rFonts w:ascii="Arial" w:hAnsi="Arial" w:cs="Arial"/>
          <w:sz w:val="22"/>
          <w:szCs w:val="22"/>
          <w:u w:val="single"/>
        </w:rPr>
        <w:t xml:space="preserve">       </w:t>
      </w:r>
      <w:r w:rsidR="008272CF" w:rsidRPr="008272CF">
        <w:rPr>
          <w:rFonts w:ascii="Arial" w:hAnsi="Arial" w:cs="Arial"/>
          <w:sz w:val="22"/>
          <w:szCs w:val="22"/>
          <w:u w:val="single"/>
        </w:rPr>
        <w:t xml:space="preserve">39.049,40 </w:t>
      </w:r>
      <w:r w:rsidR="0054007A" w:rsidRPr="0054007A">
        <w:rPr>
          <w:rFonts w:ascii="Arial" w:hAnsi="Arial" w:cs="Arial"/>
          <w:sz w:val="22"/>
          <w:szCs w:val="22"/>
          <w:u w:val="single"/>
        </w:rPr>
        <w:t>Kč</w:t>
      </w:r>
    </w:p>
    <w:p w:rsidR="00683133" w:rsidRDefault="00683133" w:rsidP="00683133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bez DPH: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4007A">
        <w:rPr>
          <w:rFonts w:ascii="Arial" w:hAnsi="Arial" w:cs="Arial"/>
          <w:b/>
          <w:sz w:val="22"/>
          <w:szCs w:val="22"/>
        </w:rPr>
        <w:t xml:space="preserve">         </w:t>
      </w:r>
      <w:r w:rsidR="0054007A" w:rsidRPr="0054007A">
        <w:rPr>
          <w:rFonts w:ascii="Arial" w:hAnsi="Arial" w:cs="Arial"/>
          <w:b/>
          <w:sz w:val="22"/>
          <w:szCs w:val="22"/>
        </w:rPr>
        <w:t xml:space="preserve">    </w:t>
      </w:r>
      <w:r w:rsidR="008272CF">
        <w:rPr>
          <w:rFonts w:ascii="Arial" w:hAnsi="Arial" w:cs="Arial"/>
          <w:b/>
          <w:sz w:val="22"/>
          <w:szCs w:val="22"/>
        </w:rPr>
        <w:t xml:space="preserve">78.098,80 </w:t>
      </w:r>
      <w:r w:rsidRPr="0054007A">
        <w:rPr>
          <w:rFonts w:ascii="Arial" w:hAnsi="Arial" w:cs="Arial"/>
          <w:b/>
          <w:sz w:val="22"/>
          <w:szCs w:val="22"/>
        </w:rPr>
        <w:t>Kč</w:t>
      </w:r>
    </w:p>
    <w:p w:rsidR="00683133" w:rsidRPr="00386410" w:rsidRDefault="00683133" w:rsidP="0068313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Vyčíslení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54007A">
        <w:rPr>
          <w:rFonts w:ascii="Arial" w:hAnsi="Arial" w:cs="Arial"/>
          <w:sz w:val="22"/>
          <w:szCs w:val="22"/>
        </w:rPr>
        <w:t xml:space="preserve">     </w:t>
      </w:r>
      <w:r w:rsidR="008272CF">
        <w:rPr>
          <w:rFonts w:ascii="Arial" w:hAnsi="Arial" w:cs="Arial"/>
          <w:sz w:val="22"/>
          <w:szCs w:val="22"/>
        </w:rPr>
        <w:t>16.400,75</w:t>
      </w:r>
      <w:r w:rsidR="005400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:rsidR="00683133" w:rsidRPr="00683133" w:rsidRDefault="00683133" w:rsidP="00683133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3133">
        <w:rPr>
          <w:rFonts w:ascii="Arial" w:hAnsi="Arial" w:cs="Arial"/>
          <w:b/>
          <w:sz w:val="22"/>
          <w:szCs w:val="22"/>
          <w:u w:val="single"/>
        </w:rPr>
        <w:t xml:space="preserve">Celková smluvní cena: </w:t>
      </w:r>
      <w:r w:rsidRPr="00683133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</w:t>
      </w:r>
      <w:r w:rsidR="0054007A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8272CF">
        <w:rPr>
          <w:rFonts w:ascii="Arial" w:hAnsi="Arial" w:cs="Arial"/>
          <w:b/>
          <w:sz w:val="22"/>
          <w:szCs w:val="22"/>
          <w:u w:val="single"/>
        </w:rPr>
        <w:t xml:space="preserve"> 94.499,55</w:t>
      </w:r>
      <w:r w:rsidR="0054007A" w:rsidRPr="005400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4007A">
        <w:rPr>
          <w:rFonts w:ascii="Arial" w:hAnsi="Arial" w:cs="Arial"/>
          <w:b/>
          <w:sz w:val="22"/>
          <w:szCs w:val="22"/>
          <w:u w:val="single"/>
        </w:rPr>
        <w:t>Kč s DPH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504 z.č.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Cena za dílo bude hrazena průběžně po dokončení uceleně provedených a objednatelem odsouhlasených prací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(jednotlivých sečí)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Veškeré daňové doklady je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>dodavatel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 povinen vystavovat nejpozději do 7 pracovních dnů ode dne uskutečnění zdanitelného plnění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DD6D96" w:rsidRPr="00DD6D96" w:rsidRDefault="00DD6D96" w:rsidP="00DD6D96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Zdanitelné plnění se považuje za uskutečněné:</w:t>
      </w:r>
    </w:p>
    <w:p w:rsidR="00DD6D96" w:rsidRPr="00543C51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- u každého samostatného dílčího plnění uceleně provedených a objednatelem odsouhlasených prací</w:t>
      </w:r>
    </w:p>
    <w:p w:rsidR="00DD6D96" w:rsidRPr="006E2DAF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- po dokončení díla dnem předání a převzetí díla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22AA1">
        <w:rPr>
          <w:rFonts w:ascii="Arial" w:hAnsi="Arial" w:cs="Arial"/>
          <w:i w:val="0"/>
          <w:color w:val="auto"/>
          <w:sz w:val="22"/>
          <w:szCs w:val="22"/>
        </w:rPr>
        <w:t>vedený na předávacím a přejímacím protokolu.</w:t>
      </w:r>
    </w:p>
    <w:p w:rsidR="00DD6D96" w:rsidRPr="006E2DAF" w:rsidRDefault="00DD6D96" w:rsidP="00DD6D96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2DAF">
        <w:rPr>
          <w:rFonts w:ascii="Arial" w:hAnsi="Arial" w:cs="Arial"/>
          <w:sz w:val="22"/>
          <w:szCs w:val="22"/>
        </w:rPr>
        <w:t>Konečný daňový doklad bude vystaven na celkovou hodnotu díla s rozpisem všech dílčích plateb a jeho ned</w:t>
      </w:r>
      <w:r>
        <w:rPr>
          <w:rFonts w:ascii="Arial" w:hAnsi="Arial" w:cs="Arial"/>
          <w:sz w:val="22"/>
          <w:szCs w:val="22"/>
        </w:rPr>
        <w:t xml:space="preserve">ílnou součástí bude </w:t>
      </w:r>
      <w:r w:rsidRPr="006E2DAF">
        <w:rPr>
          <w:rFonts w:ascii="Arial" w:hAnsi="Arial" w:cs="Arial"/>
          <w:sz w:val="22"/>
          <w:szCs w:val="22"/>
        </w:rPr>
        <w:t xml:space="preserve">předávací </w:t>
      </w:r>
      <w:r>
        <w:rPr>
          <w:rFonts w:ascii="Arial" w:hAnsi="Arial" w:cs="Arial"/>
          <w:sz w:val="22"/>
          <w:szCs w:val="22"/>
        </w:rPr>
        <w:t xml:space="preserve">a přejímací </w:t>
      </w:r>
      <w:r w:rsidRPr="006E2DAF">
        <w:rPr>
          <w:rFonts w:ascii="Arial" w:hAnsi="Arial" w:cs="Arial"/>
          <w:sz w:val="22"/>
          <w:szCs w:val="22"/>
        </w:rPr>
        <w:t>protokol.</w:t>
      </w:r>
    </w:p>
    <w:p w:rsidR="00DD6D96" w:rsidRDefault="00DD6D96" w:rsidP="00DD6D96">
      <w:pPr>
        <w:jc w:val="both"/>
        <w:rPr>
          <w:rFonts w:ascii="Arial" w:hAnsi="Arial" w:cs="Arial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Pokud bude objednatelem výjimečně převzato dílo, které vykazuje ojedinělé drobné vady, které samy o sobě ani ve spojení s jinými nebrání řádnému užívání díla,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712369" w:rsidRPr="00947CB1" w:rsidRDefault="00712369" w:rsidP="007123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712369" w:rsidRPr="00712369" w:rsidRDefault="00712369" w:rsidP="00712369">
      <w:pPr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712369" w:rsidRDefault="00712369" w:rsidP="00712369">
      <w:pPr>
        <w:pStyle w:val="A-odstavecodsazensodrkami"/>
        <w:numPr>
          <w:ilvl w:val="0"/>
          <w:numId w:val="0"/>
        </w:numPr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lastRenderedPageBreak/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12369" w:rsidRPr="00BB16E1" w:rsidRDefault="00712369" w:rsidP="00712369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="00683133" w:rsidRPr="004D64E8">
        <w:rPr>
          <w:rFonts w:cs="Arial"/>
          <w:b/>
          <w:sz w:val="22"/>
          <w:szCs w:val="22"/>
        </w:rPr>
        <w:t>Záruční doba se nesjednává</w:t>
      </w:r>
      <w:r w:rsidR="00683133">
        <w:rPr>
          <w:rFonts w:cs="Arial"/>
          <w:b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712369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712369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Dodavatel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12369" w:rsidRPr="004070EF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lastRenderedPageBreak/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FB7391" w:rsidRPr="00386410" w:rsidRDefault="00FB739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="00BE6813" w:rsidRPr="003145AD">
        <w:rPr>
          <w:rFonts w:ascii="Arial" w:hAnsi="Arial" w:cs="Arial"/>
          <w:sz w:val="22"/>
          <w:szCs w:val="22"/>
        </w:rPr>
        <w:t>dne…………..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>V</w:t>
      </w:r>
      <w:r w:rsidR="0054007A">
        <w:rPr>
          <w:rFonts w:ascii="Arial" w:hAnsi="Arial" w:cs="Arial"/>
          <w:sz w:val="22"/>
          <w:szCs w:val="22"/>
        </w:rPr>
        <w:t xml:space="preserve"> Kvítkově </w:t>
      </w:r>
      <w:r w:rsidRPr="003145AD">
        <w:rPr>
          <w:rFonts w:ascii="Arial" w:hAnsi="Arial" w:cs="Arial"/>
          <w:sz w:val="22"/>
          <w:szCs w:val="22"/>
        </w:rPr>
        <w:t>dne…………..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6F41C0" w:rsidRPr="00432702" w:rsidRDefault="006F41C0" w:rsidP="006F41C0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7215F4">
        <w:rPr>
          <w:rFonts w:ascii="Arial" w:hAnsi="Arial" w:cs="Arial"/>
          <w:sz w:val="22"/>
          <w:szCs w:val="22"/>
        </w:rPr>
        <w:tab/>
      </w:r>
      <w:r w:rsidR="007215F4">
        <w:rPr>
          <w:rFonts w:ascii="Arial" w:hAnsi="Arial" w:cs="Arial"/>
          <w:sz w:val="22"/>
          <w:szCs w:val="22"/>
        </w:rPr>
        <w:tab/>
      </w:r>
      <w:r w:rsidR="0054007A">
        <w:rPr>
          <w:rFonts w:ascii="Arial" w:hAnsi="Arial" w:cs="Arial"/>
          <w:snapToGrid w:val="0"/>
          <w:sz w:val="22"/>
          <w:szCs w:val="22"/>
        </w:rPr>
        <w:t>Jitka Staňková</w:t>
      </w:r>
    </w:p>
    <w:p w:rsidR="00863475" w:rsidRDefault="0054007A" w:rsidP="006F41C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15F4">
        <w:rPr>
          <w:rFonts w:ascii="Arial" w:hAnsi="Arial" w:cs="Arial"/>
          <w:sz w:val="22"/>
          <w:szCs w:val="22"/>
        </w:rPr>
        <w:tab/>
      </w:r>
      <w:r w:rsidR="007215F4">
        <w:rPr>
          <w:rFonts w:ascii="Arial" w:hAnsi="Arial" w:cs="Arial"/>
          <w:sz w:val="22"/>
          <w:szCs w:val="22"/>
        </w:rPr>
        <w:tab/>
      </w:r>
      <w:r w:rsidR="007215F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jednatelka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2D" w:rsidRDefault="0056092D">
      <w:r>
        <w:separator/>
      </w:r>
    </w:p>
  </w:endnote>
  <w:endnote w:type="continuationSeparator" w:id="0">
    <w:p w:rsidR="0056092D" w:rsidRDefault="0056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7215F4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7215F4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2D" w:rsidRDefault="0056092D">
      <w:r>
        <w:separator/>
      </w:r>
    </w:p>
  </w:footnote>
  <w:footnote w:type="continuationSeparator" w:id="0">
    <w:p w:rsidR="0056092D" w:rsidRDefault="00560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10C1B2F"/>
    <w:multiLevelType w:val="hybridMultilevel"/>
    <w:tmpl w:val="0E54F9A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1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5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6C542824"/>
    <w:multiLevelType w:val="hybridMultilevel"/>
    <w:tmpl w:val="CE7C18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2A505AF"/>
    <w:multiLevelType w:val="hybridMultilevel"/>
    <w:tmpl w:val="75AA9FD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1"/>
  </w:num>
  <w:num w:numId="3">
    <w:abstractNumId w:val="30"/>
  </w:num>
  <w:num w:numId="4">
    <w:abstractNumId w:val="25"/>
  </w:num>
  <w:num w:numId="5">
    <w:abstractNumId w:val="26"/>
  </w:num>
  <w:num w:numId="6">
    <w:abstractNumId w:val="18"/>
  </w:num>
  <w:num w:numId="7">
    <w:abstractNumId w:val="19"/>
  </w:num>
  <w:num w:numId="8">
    <w:abstractNumId w:val="22"/>
  </w:num>
  <w:num w:numId="9">
    <w:abstractNumId w:val="10"/>
  </w:num>
  <w:num w:numId="10">
    <w:abstractNumId w:val="32"/>
  </w:num>
  <w:num w:numId="11">
    <w:abstractNumId w:val="5"/>
  </w:num>
  <w:num w:numId="12">
    <w:abstractNumId w:val="33"/>
  </w:num>
  <w:num w:numId="13">
    <w:abstractNumId w:val="24"/>
  </w:num>
  <w:num w:numId="14">
    <w:abstractNumId w:val="1"/>
  </w:num>
  <w:num w:numId="15">
    <w:abstractNumId w:val="21"/>
  </w:num>
  <w:num w:numId="16">
    <w:abstractNumId w:val="15"/>
  </w:num>
  <w:num w:numId="17">
    <w:abstractNumId w:val="31"/>
  </w:num>
  <w:num w:numId="18">
    <w:abstractNumId w:val="13"/>
  </w:num>
  <w:num w:numId="19">
    <w:abstractNumId w:val="12"/>
  </w:num>
  <w:num w:numId="20">
    <w:abstractNumId w:val="6"/>
  </w:num>
  <w:num w:numId="21">
    <w:abstractNumId w:val="4"/>
  </w:num>
  <w:num w:numId="22">
    <w:abstractNumId w:val="8"/>
  </w:num>
  <w:num w:numId="23">
    <w:abstractNumId w:val="16"/>
  </w:num>
  <w:num w:numId="24">
    <w:abstractNumId w:val="2"/>
  </w:num>
  <w:num w:numId="25">
    <w:abstractNumId w:val="9"/>
  </w:num>
  <w:num w:numId="26">
    <w:abstractNumId w:val="2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9"/>
  </w:num>
  <w:num w:numId="40">
    <w:abstractNumId w:val="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0E119B"/>
    <w:rsid w:val="001059B7"/>
    <w:rsid w:val="0011076F"/>
    <w:rsid w:val="00114CFD"/>
    <w:rsid w:val="00123974"/>
    <w:rsid w:val="00123B05"/>
    <w:rsid w:val="00133429"/>
    <w:rsid w:val="001431E3"/>
    <w:rsid w:val="00145445"/>
    <w:rsid w:val="00151C33"/>
    <w:rsid w:val="001556E2"/>
    <w:rsid w:val="00184E4B"/>
    <w:rsid w:val="00191A3B"/>
    <w:rsid w:val="001C04BD"/>
    <w:rsid w:val="001D10DA"/>
    <w:rsid w:val="001D3524"/>
    <w:rsid w:val="001D6BE7"/>
    <w:rsid w:val="001F276C"/>
    <w:rsid w:val="001F7612"/>
    <w:rsid w:val="002001D9"/>
    <w:rsid w:val="0020184F"/>
    <w:rsid w:val="002044E5"/>
    <w:rsid w:val="00204B2D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86410"/>
    <w:rsid w:val="00390F08"/>
    <w:rsid w:val="003A15B7"/>
    <w:rsid w:val="003A7BC6"/>
    <w:rsid w:val="003B2A08"/>
    <w:rsid w:val="003C1782"/>
    <w:rsid w:val="003D1892"/>
    <w:rsid w:val="003D38EF"/>
    <w:rsid w:val="003D42E4"/>
    <w:rsid w:val="003D5481"/>
    <w:rsid w:val="003E31BC"/>
    <w:rsid w:val="004167CE"/>
    <w:rsid w:val="004237EB"/>
    <w:rsid w:val="004258CF"/>
    <w:rsid w:val="004263A6"/>
    <w:rsid w:val="00431AB2"/>
    <w:rsid w:val="004335FB"/>
    <w:rsid w:val="00437865"/>
    <w:rsid w:val="00437893"/>
    <w:rsid w:val="004433D8"/>
    <w:rsid w:val="00451D8C"/>
    <w:rsid w:val="004943EB"/>
    <w:rsid w:val="004A2984"/>
    <w:rsid w:val="004B2043"/>
    <w:rsid w:val="004D2632"/>
    <w:rsid w:val="004E0521"/>
    <w:rsid w:val="004E7D23"/>
    <w:rsid w:val="00511849"/>
    <w:rsid w:val="00512F40"/>
    <w:rsid w:val="00516E1F"/>
    <w:rsid w:val="00520647"/>
    <w:rsid w:val="005247CA"/>
    <w:rsid w:val="005302CD"/>
    <w:rsid w:val="0054007A"/>
    <w:rsid w:val="0056092D"/>
    <w:rsid w:val="00563146"/>
    <w:rsid w:val="005668D0"/>
    <w:rsid w:val="00566F54"/>
    <w:rsid w:val="00574CCC"/>
    <w:rsid w:val="00581592"/>
    <w:rsid w:val="005831B8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1306B"/>
    <w:rsid w:val="00630588"/>
    <w:rsid w:val="00632647"/>
    <w:rsid w:val="0067189F"/>
    <w:rsid w:val="0068009D"/>
    <w:rsid w:val="00681859"/>
    <w:rsid w:val="00683133"/>
    <w:rsid w:val="00687E88"/>
    <w:rsid w:val="006A302C"/>
    <w:rsid w:val="006C1018"/>
    <w:rsid w:val="006C64E2"/>
    <w:rsid w:val="006D29A4"/>
    <w:rsid w:val="006D4CF2"/>
    <w:rsid w:val="006E5F9A"/>
    <w:rsid w:val="006F41C0"/>
    <w:rsid w:val="007111BD"/>
    <w:rsid w:val="00712369"/>
    <w:rsid w:val="00714263"/>
    <w:rsid w:val="007215F4"/>
    <w:rsid w:val="00734CC7"/>
    <w:rsid w:val="00734FF3"/>
    <w:rsid w:val="00740ADB"/>
    <w:rsid w:val="0074616E"/>
    <w:rsid w:val="00771122"/>
    <w:rsid w:val="00790434"/>
    <w:rsid w:val="0079435D"/>
    <w:rsid w:val="007A041D"/>
    <w:rsid w:val="007D5107"/>
    <w:rsid w:val="007F14CA"/>
    <w:rsid w:val="007F3462"/>
    <w:rsid w:val="007F41FE"/>
    <w:rsid w:val="007F60BA"/>
    <w:rsid w:val="007F7071"/>
    <w:rsid w:val="007F7B0E"/>
    <w:rsid w:val="00811B43"/>
    <w:rsid w:val="008156E1"/>
    <w:rsid w:val="00821D11"/>
    <w:rsid w:val="008272CF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E0893"/>
    <w:rsid w:val="008F3607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43B3A"/>
    <w:rsid w:val="00A565B8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4EBF"/>
    <w:rsid w:val="00B368E0"/>
    <w:rsid w:val="00B63BF5"/>
    <w:rsid w:val="00B640F3"/>
    <w:rsid w:val="00B76C65"/>
    <w:rsid w:val="00B83E4C"/>
    <w:rsid w:val="00B92AF5"/>
    <w:rsid w:val="00BB5F46"/>
    <w:rsid w:val="00BB77F0"/>
    <w:rsid w:val="00BC6B58"/>
    <w:rsid w:val="00BD5E01"/>
    <w:rsid w:val="00BE6813"/>
    <w:rsid w:val="00BF3D9B"/>
    <w:rsid w:val="00C0154D"/>
    <w:rsid w:val="00C079FC"/>
    <w:rsid w:val="00C1063F"/>
    <w:rsid w:val="00C13DB4"/>
    <w:rsid w:val="00C20C4F"/>
    <w:rsid w:val="00C516BF"/>
    <w:rsid w:val="00C56345"/>
    <w:rsid w:val="00C66556"/>
    <w:rsid w:val="00C7519E"/>
    <w:rsid w:val="00C754D6"/>
    <w:rsid w:val="00C9156E"/>
    <w:rsid w:val="00CC0E56"/>
    <w:rsid w:val="00CF35ED"/>
    <w:rsid w:val="00D276F7"/>
    <w:rsid w:val="00D35391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D6D96"/>
    <w:rsid w:val="00DE2F13"/>
    <w:rsid w:val="00DE675A"/>
    <w:rsid w:val="00DF41F7"/>
    <w:rsid w:val="00E06371"/>
    <w:rsid w:val="00E10428"/>
    <w:rsid w:val="00E2169D"/>
    <w:rsid w:val="00E327CE"/>
    <w:rsid w:val="00E437CA"/>
    <w:rsid w:val="00E44E9E"/>
    <w:rsid w:val="00E56266"/>
    <w:rsid w:val="00E610AD"/>
    <w:rsid w:val="00E705B8"/>
    <w:rsid w:val="00E72F5E"/>
    <w:rsid w:val="00E800AF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173E5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  <w:style w:type="character" w:customStyle="1" w:styleId="st1">
    <w:name w:val="st1"/>
    <w:basedOn w:val="Standardnpsmoodstavce"/>
    <w:rsid w:val="0054007A"/>
  </w:style>
  <w:style w:type="paragraph" w:customStyle="1" w:styleId="A-odstavecodsazen">
    <w:name w:val="A-odstavec odsazený"/>
    <w:basedOn w:val="Export0"/>
    <w:link w:val="A-odstavecodsazenChar"/>
    <w:rsid w:val="008272CF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8272CF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  <w:style w:type="character" w:customStyle="1" w:styleId="st1">
    <w:name w:val="st1"/>
    <w:basedOn w:val="Standardnpsmoodstavce"/>
    <w:rsid w:val="0054007A"/>
  </w:style>
  <w:style w:type="paragraph" w:customStyle="1" w:styleId="A-odstavecodsazen">
    <w:name w:val="A-odstavec odsazený"/>
    <w:basedOn w:val="Export0"/>
    <w:link w:val="A-odstavecodsazenChar"/>
    <w:rsid w:val="008272CF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8272C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C242-9ED7-4633-88DD-6CEE6883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1</TotalTime>
  <Pages>1</Pages>
  <Words>1955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4</cp:revision>
  <cp:lastPrinted>2017-05-03T09:06:00Z</cp:lastPrinted>
  <dcterms:created xsi:type="dcterms:W3CDTF">2017-06-21T14:12:00Z</dcterms:created>
  <dcterms:modified xsi:type="dcterms:W3CDTF">2017-06-21T14:12:00Z</dcterms:modified>
</cp:coreProperties>
</file>