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38B6" w14:textId="0379F342" w:rsidR="009461CB" w:rsidRDefault="0005551F" w:rsidP="001D6203">
      <w:pPr>
        <w:spacing w:before="100" w:after="20" w:line="220" w:lineRule="exact"/>
        <w:ind w:left="142"/>
        <w:rPr>
          <w:color w:val="000000"/>
          <w:sz w:val="20"/>
          <w:szCs w:val="20"/>
        </w:rPr>
      </w:pPr>
      <w:r w:rsidRPr="00E037D9">
        <w:rPr>
          <w:color w:val="000000"/>
          <w:sz w:val="20"/>
          <w:szCs w:val="20"/>
        </w:rPr>
        <w:t xml:space="preserve">K Rámcové smlouvě o prodeji zboží a poskytování služeb Vodafone </w:t>
      </w:r>
      <w:proofErr w:type="spellStart"/>
      <w:r w:rsidRPr="00E037D9">
        <w:rPr>
          <w:color w:val="000000"/>
          <w:sz w:val="20"/>
          <w:szCs w:val="20"/>
        </w:rPr>
        <w:t>OneNet</w:t>
      </w:r>
      <w:proofErr w:type="spellEnd"/>
      <w:r w:rsidRPr="00E037D9">
        <w:rPr>
          <w:color w:val="000000"/>
          <w:sz w:val="20"/>
          <w:szCs w:val="20"/>
        </w:rPr>
        <w:t xml:space="preserve"> č.</w:t>
      </w:r>
      <w:r w:rsidR="00002422">
        <w:rPr>
          <w:color w:val="000000"/>
          <w:sz w:val="20"/>
          <w:szCs w:val="20"/>
        </w:rPr>
        <w:t xml:space="preserve"> </w:t>
      </w:r>
      <w:r w:rsidR="00002422" w:rsidRPr="00002422">
        <w:rPr>
          <w:color w:val="000000"/>
          <w:sz w:val="20"/>
          <w:szCs w:val="20"/>
        </w:rPr>
        <w:t>1-288811510395_0</w:t>
      </w:r>
      <w:r w:rsidRPr="00E037D9">
        <w:rPr>
          <w:color w:val="000000"/>
          <w:sz w:val="20"/>
          <w:szCs w:val="20"/>
        </w:rPr>
        <w:t>, uzavřené dne: ……………………… (dále jen „Rámcová smlouva“)</w:t>
      </w:r>
    </w:p>
    <w:p w14:paraId="2FA3A0B8" w14:textId="77777777" w:rsidR="009461CB" w:rsidRPr="00E037D9" w:rsidRDefault="009461CB"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510427" w14:paraId="0CE72DB7" w14:textId="77777777" w:rsidTr="00EF3D34">
        <w:trPr>
          <w:trHeight w:hRule="exact" w:val="340"/>
        </w:trPr>
        <w:tc>
          <w:tcPr>
            <w:tcW w:w="10206" w:type="dxa"/>
            <w:gridSpan w:val="2"/>
            <w:shd w:val="clear" w:color="auto" w:fill="939598"/>
            <w:vAlign w:val="center"/>
          </w:tcPr>
          <w:p w14:paraId="335988F0" w14:textId="77777777" w:rsidR="009461CB" w:rsidRPr="00E037D9" w:rsidRDefault="0005551F" w:rsidP="00EF3D34">
            <w:pPr>
              <w:pStyle w:val="Podnadpis"/>
            </w:pPr>
            <w:r w:rsidRPr="00E037D9">
              <w:t>Identifikace smluvních stran</w:t>
            </w:r>
          </w:p>
        </w:tc>
      </w:tr>
      <w:tr w:rsidR="00510427" w14:paraId="1E00821F" w14:textId="77777777" w:rsidTr="00AB160E">
        <w:trPr>
          <w:trHeight w:val="255"/>
        </w:trPr>
        <w:tc>
          <w:tcPr>
            <w:tcW w:w="5211" w:type="dxa"/>
            <w:tcBorders>
              <w:right w:val="single" w:sz="12" w:space="0" w:color="FFFFFF"/>
            </w:tcBorders>
            <w:shd w:val="clear" w:color="auto" w:fill="F2F2F2" w:themeFill="background1" w:themeFillShade="F2"/>
          </w:tcPr>
          <w:p w14:paraId="1BD186BF" w14:textId="77777777" w:rsidR="009461CB" w:rsidRPr="00E037D9" w:rsidRDefault="0005551F"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209E9751" w14:textId="1E874699" w:rsidR="009461CB" w:rsidRDefault="0005551F" w:rsidP="001322A5">
            <w:pPr>
              <w:rPr>
                <w:rFonts w:cs="VodafoneRg-Bold"/>
                <w:color w:val="000000"/>
                <w:szCs w:val="18"/>
              </w:rPr>
            </w:pPr>
            <w:r w:rsidRPr="00E037D9">
              <w:rPr>
                <w:rFonts w:cs="VodafoneRg-Bold"/>
                <w:b/>
                <w:bCs/>
                <w:color w:val="000000"/>
                <w:szCs w:val="18"/>
              </w:rPr>
              <w:t xml:space="preserve">Účastník: </w:t>
            </w:r>
            <w:r w:rsidRPr="00446544">
              <w:rPr>
                <w:rFonts w:cs="VodafoneRg-Bold"/>
                <w:color w:val="000000"/>
                <w:szCs w:val="18"/>
              </w:rPr>
              <w:t>Muzeum hlavního města Prahy</w:t>
            </w:r>
          </w:p>
          <w:p w14:paraId="502B08E1" w14:textId="27986476" w:rsidR="001B7421" w:rsidRPr="00184A16" w:rsidRDefault="001B7421" w:rsidP="001322A5">
            <w:pPr>
              <w:rPr>
                <w:rFonts w:cs="Arial"/>
                <w:color w:val="000000"/>
                <w:szCs w:val="18"/>
              </w:rPr>
            </w:pPr>
            <w:r>
              <w:rPr>
                <w:rFonts w:cs="VodafoneRg-Bold"/>
                <w:color w:val="000000"/>
                <w:szCs w:val="18"/>
              </w:rPr>
              <w:t>příspěvková organizace zřízená hlavním městem Prahou</w:t>
            </w:r>
          </w:p>
        </w:tc>
      </w:tr>
      <w:tr w:rsidR="00510427" w14:paraId="6822F29B" w14:textId="77777777" w:rsidTr="00AB160E">
        <w:trPr>
          <w:trHeight w:val="255"/>
        </w:trPr>
        <w:tc>
          <w:tcPr>
            <w:tcW w:w="5211" w:type="dxa"/>
            <w:tcBorders>
              <w:right w:val="single" w:sz="12" w:space="0" w:color="FFFFFF"/>
            </w:tcBorders>
            <w:shd w:val="clear" w:color="auto" w:fill="F2F2F2" w:themeFill="background1" w:themeFillShade="F2"/>
          </w:tcPr>
          <w:p w14:paraId="148CA5B3" w14:textId="77777777" w:rsidR="009461CB" w:rsidRPr="00E037D9" w:rsidRDefault="0005551F"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72BD6D9C" w14:textId="77777777" w:rsidR="009461CB" w:rsidRPr="00D50B1B" w:rsidRDefault="0005551F" w:rsidP="001322A5">
            <w:pPr>
              <w:rPr>
                <w:rFonts w:cs="VodafoneRg-Bold"/>
                <w:color w:val="000000"/>
                <w:szCs w:val="18"/>
              </w:rPr>
            </w:pPr>
            <w:r>
              <w:rPr>
                <w:rFonts w:cs="VodafoneRg-Bold"/>
                <w:b/>
                <w:bCs/>
                <w:color w:val="000000"/>
                <w:szCs w:val="18"/>
              </w:rPr>
              <w:t xml:space="preserve">Sídlo/místo podnikání: </w:t>
            </w:r>
            <w:r>
              <w:rPr>
                <w:rFonts w:cs="VodafoneRg-Bold"/>
                <w:color w:val="000000"/>
                <w:szCs w:val="18"/>
              </w:rPr>
              <w:t xml:space="preserve">Kožná 475/1, </w:t>
            </w:r>
            <w:r>
              <w:rPr>
                <w:rFonts w:cs="Arial"/>
                <w:color w:val="000000"/>
                <w:szCs w:val="18"/>
              </w:rPr>
              <w:t xml:space="preserve">110 00 Praha 1 </w:t>
            </w:r>
          </w:p>
        </w:tc>
      </w:tr>
      <w:tr w:rsidR="00510427" w14:paraId="4F4C0946" w14:textId="77777777" w:rsidTr="00AB160E">
        <w:trPr>
          <w:trHeight w:val="255"/>
        </w:trPr>
        <w:tc>
          <w:tcPr>
            <w:tcW w:w="5211" w:type="dxa"/>
            <w:tcBorders>
              <w:right w:val="single" w:sz="12" w:space="0" w:color="FFFFFF"/>
            </w:tcBorders>
            <w:shd w:val="clear" w:color="auto" w:fill="F2F2F2" w:themeFill="background1" w:themeFillShade="F2"/>
          </w:tcPr>
          <w:p w14:paraId="1FC204BE" w14:textId="77777777" w:rsidR="009461CB" w:rsidRDefault="0005551F"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713CBE18" w14:textId="77777777" w:rsidR="009461CB" w:rsidRPr="00E037D9" w:rsidRDefault="0005551F" w:rsidP="001322A5">
            <w:pPr>
              <w:rPr>
                <w:rFonts w:cs="Arial"/>
                <w:color w:val="000000"/>
                <w:szCs w:val="18"/>
              </w:rPr>
            </w:pPr>
            <w:r w:rsidRPr="00E037D9">
              <w:rPr>
                <w:rFonts w:cs="VodafoneRg-Bold"/>
                <w:b/>
                <w:bCs/>
                <w:color w:val="000000"/>
                <w:szCs w:val="18"/>
              </w:rPr>
              <w:t xml:space="preserve">Oprávněný zástupce: </w:t>
            </w:r>
            <w:r w:rsidRPr="00446544">
              <w:rPr>
                <w:rFonts w:cs="VodafoneRg-Bold"/>
                <w:color w:val="000000"/>
                <w:szCs w:val="18"/>
              </w:rPr>
              <w:t>Kateřina Lukášová</w:t>
            </w:r>
          </w:p>
        </w:tc>
        <w:tc>
          <w:tcPr>
            <w:tcW w:w="4995" w:type="dxa"/>
            <w:tcBorders>
              <w:left w:val="single" w:sz="12" w:space="0" w:color="FFFFFF"/>
            </w:tcBorders>
            <w:shd w:val="clear" w:color="auto" w:fill="F2F2F2" w:themeFill="background1" w:themeFillShade="F2"/>
          </w:tcPr>
          <w:p w14:paraId="42558D17" w14:textId="77777777" w:rsidR="009461CB" w:rsidRDefault="0005551F" w:rsidP="001322A5">
            <w:pPr>
              <w:rPr>
                <w:rFonts w:cs="VodafoneRg-Bold"/>
                <w:color w:val="000000"/>
                <w:szCs w:val="18"/>
              </w:rPr>
            </w:pPr>
            <w:r w:rsidRPr="00E037D9">
              <w:rPr>
                <w:rFonts w:cs="VodafoneRg-Bold"/>
                <w:b/>
                <w:bCs/>
                <w:color w:val="000000"/>
                <w:szCs w:val="18"/>
              </w:rPr>
              <w:t xml:space="preserve">IČO: </w:t>
            </w:r>
            <w:r w:rsidRPr="00446544">
              <w:rPr>
                <w:rFonts w:cs="VodafoneRg-Bold"/>
                <w:color w:val="000000"/>
                <w:szCs w:val="18"/>
              </w:rPr>
              <w:t>00064432</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510427" w14:paraId="6FD98FD7" w14:textId="77777777" w:rsidTr="00BE439F">
              <w:tc>
                <w:tcPr>
                  <w:tcW w:w="1653" w:type="dxa"/>
                </w:tcPr>
                <w:p w14:paraId="67127442" w14:textId="77777777" w:rsidR="009461CB" w:rsidRPr="009B2181" w:rsidRDefault="0005551F" w:rsidP="001322A5">
                  <w:pPr>
                    <w:rPr>
                      <w:rFonts w:cs="Arial"/>
                      <w:b/>
                      <w:color w:val="000000"/>
                      <w:szCs w:val="18"/>
                    </w:rPr>
                  </w:pPr>
                  <w:r w:rsidRPr="00AF3A06">
                    <w:rPr>
                      <w:rFonts w:cs="Arial"/>
                      <w:b/>
                      <w:color w:val="000000"/>
                      <w:szCs w:val="18"/>
                    </w:rPr>
                    <w:t xml:space="preserve">Oprávněný zástupce: </w:t>
                  </w:r>
                </w:p>
              </w:tc>
              <w:tc>
                <w:tcPr>
                  <w:tcW w:w="3116" w:type="dxa"/>
                </w:tcPr>
                <w:p w14:paraId="4A02FE10" w14:textId="2A52B941" w:rsidR="00510427" w:rsidRDefault="001B7421">
                  <w:r>
                    <w:t>RNDr. Ing. Ivo Macek, ředitel muzea</w:t>
                  </w:r>
                </w:p>
              </w:tc>
            </w:tr>
          </w:tbl>
          <w:p w14:paraId="087017C1" w14:textId="77777777" w:rsidR="009461CB" w:rsidRPr="00184A16" w:rsidRDefault="009461CB" w:rsidP="001322A5">
            <w:pPr>
              <w:rPr>
                <w:rFonts w:cs="Arial"/>
                <w:color w:val="000000"/>
                <w:szCs w:val="18"/>
              </w:rPr>
            </w:pPr>
          </w:p>
        </w:tc>
      </w:tr>
      <w:tr w:rsidR="00510427" w14:paraId="6351804A" w14:textId="77777777" w:rsidTr="00AB160E">
        <w:trPr>
          <w:trHeight w:val="255"/>
        </w:trPr>
        <w:tc>
          <w:tcPr>
            <w:tcW w:w="5211" w:type="dxa"/>
            <w:tcBorders>
              <w:right w:val="single" w:sz="12" w:space="0" w:color="FFFFFF"/>
            </w:tcBorders>
            <w:shd w:val="clear" w:color="auto" w:fill="F2F2F2" w:themeFill="background1" w:themeFillShade="F2"/>
          </w:tcPr>
          <w:p w14:paraId="330CAB2E" w14:textId="77777777" w:rsidR="009461CB" w:rsidRPr="00184A16" w:rsidRDefault="0005551F"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80FDB02" w14:textId="77777777" w:rsidR="009461CB" w:rsidRPr="00184A16" w:rsidRDefault="0005551F"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510427" w14:paraId="2AA71076"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48B3894C" w14:textId="77777777" w:rsidR="009461CB" w:rsidRPr="00E037D9" w:rsidRDefault="0005551F" w:rsidP="00EF3D34">
            <w:pPr>
              <w:rPr>
                <w:rFonts w:cs="Arial"/>
                <w:color w:val="000000"/>
                <w:szCs w:val="18"/>
              </w:rPr>
            </w:pPr>
            <w:r w:rsidRPr="00E037D9">
              <w:rPr>
                <w:rFonts w:cs="VodafoneRg-Bold"/>
                <w:b/>
                <w:bCs/>
                <w:color w:val="000000"/>
                <w:szCs w:val="18"/>
              </w:rPr>
              <w:t>Osoby oprávněné k jednání za Účastníka ve věci:</w:t>
            </w:r>
          </w:p>
        </w:tc>
      </w:tr>
      <w:tr w:rsidR="00510427" w14:paraId="76E1B5C3" w14:textId="77777777" w:rsidTr="00AB160E">
        <w:trPr>
          <w:trHeight w:val="255"/>
        </w:trPr>
        <w:tc>
          <w:tcPr>
            <w:tcW w:w="5211" w:type="dxa"/>
            <w:shd w:val="clear" w:color="auto" w:fill="F2F2F2" w:themeFill="background1" w:themeFillShade="F2"/>
          </w:tcPr>
          <w:p w14:paraId="27E9786B" w14:textId="77777777" w:rsidR="00B106C9" w:rsidRDefault="0005551F" w:rsidP="00EF3D34">
            <w:pPr>
              <w:autoSpaceDE w:val="0"/>
              <w:autoSpaceDN w:val="0"/>
              <w:adjustRightInd w:val="0"/>
              <w:rPr>
                <w:rFonts w:cs="VodafoneRg-Bold"/>
                <w:color w:val="000000"/>
                <w:szCs w:val="18"/>
              </w:rPr>
            </w:pPr>
            <w:r w:rsidRPr="00E037D9">
              <w:rPr>
                <w:rFonts w:cs="VodafoneRg-Regular"/>
                <w:color w:val="000000"/>
                <w:szCs w:val="18"/>
              </w:rPr>
              <w:t xml:space="preserve">Změny Dílčí smlouvy: </w:t>
            </w:r>
            <w:r w:rsidRPr="00446544">
              <w:rPr>
                <w:rFonts w:cs="VodafoneRg-Bold"/>
                <w:color w:val="000000"/>
                <w:szCs w:val="18"/>
              </w:rPr>
              <w:t xml:space="preserve">  </w:t>
            </w:r>
            <w:r w:rsidR="001B7421">
              <w:rPr>
                <w:rFonts w:cs="VodafoneRg-Bold"/>
                <w:color w:val="000000"/>
                <w:szCs w:val="18"/>
              </w:rPr>
              <w:t xml:space="preserve"> </w:t>
            </w:r>
          </w:p>
          <w:p w14:paraId="47FEA174" w14:textId="612AC2FC" w:rsidR="00B106C9" w:rsidRDefault="00B106C9" w:rsidP="00EF3D34">
            <w:pPr>
              <w:autoSpaceDE w:val="0"/>
              <w:autoSpaceDN w:val="0"/>
              <w:adjustRightInd w:val="0"/>
              <w:rPr>
                <w:rFonts w:cs="VodafoneRg-Bold"/>
                <w:color w:val="000000"/>
                <w:szCs w:val="18"/>
              </w:rPr>
            </w:pPr>
            <w:r>
              <w:rPr>
                <w:rFonts w:cs="VodafoneRg-Bold"/>
                <w:color w:val="000000"/>
                <w:szCs w:val="18"/>
              </w:rPr>
              <w:t xml:space="preserve">RNDr. Ing. Ivo Macek </w:t>
            </w:r>
          </w:p>
          <w:p w14:paraId="662F4F43" w14:textId="56FC4B81" w:rsidR="00B106C9" w:rsidRPr="00B106C9" w:rsidRDefault="001B7421" w:rsidP="00EF3D34">
            <w:pPr>
              <w:autoSpaceDE w:val="0"/>
              <w:autoSpaceDN w:val="0"/>
              <w:adjustRightInd w:val="0"/>
              <w:rPr>
                <w:rFonts w:cs="VodafoneRg-Bold"/>
                <w:color w:val="000000"/>
                <w:szCs w:val="18"/>
              </w:rPr>
            </w:pPr>
            <w:r>
              <w:rPr>
                <w:rFonts w:cs="VodafoneRg-Bold"/>
                <w:color w:val="000000"/>
                <w:szCs w:val="18"/>
              </w:rPr>
              <w:t>Ing. Lukáš Cyrankowski, MBA</w:t>
            </w:r>
          </w:p>
        </w:tc>
        <w:tc>
          <w:tcPr>
            <w:tcW w:w="4995" w:type="dxa"/>
            <w:shd w:val="clear" w:color="auto" w:fill="F2F2F2" w:themeFill="background1" w:themeFillShade="F2"/>
          </w:tcPr>
          <w:p w14:paraId="4000B9B9" w14:textId="55AB6457" w:rsidR="009461CB" w:rsidRPr="00E037D9" w:rsidRDefault="009461CB" w:rsidP="00EF3D34">
            <w:pPr>
              <w:rPr>
                <w:rFonts w:cs="Arial"/>
                <w:color w:val="000000"/>
                <w:szCs w:val="18"/>
              </w:rPr>
            </w:pPr>
          </w:p>
        </w:tc>
      </w:tr>
      <w:tr w:rsidR="00572120" w14:paraId="5A0CD219" w14:textId="77777777" w:rsidTr="00AB160E">
        <w:trPr>
          <w:trHeight w:val="255"/>
        </w:trPr>
        <w:tc>
          <w:tcPr>
            <w:tcW w:w="5211" w:type="dxa"/>
            <w:shd w:val="clear" w:color="auto" w:fill="F2F2F2" w:themeFill="background1" w:themeFillShade="F2"/>
          </w:tcPr>
          <w:p w14:paraId="52862460" w14:textId="77777777" w:rsidR="00572120" w:rsidRDefault="00572120" w:rsidP="00572120">
            <w:pPr>
              <w:autoSpaceDE w:val="0"/>
              <w:autoSpaceDN w:val="0"/>
              <w:adjustRightInd w:val="0"/>
              <w:rPr>
                <w:rFonts w:cs="VodafoneRg-Regular"/>
                <w:color w:val="000000"/>
                <w:szCs w:val="18"/>
              </w:rPr>
            </w:pPr>
            <w:r>
              <w:rPr>
                <w:rFonts w:cs="VodafoneRg-Regular"/>
                <w:color w:val="000000"/>
                <w:szCs w:val="18"/>
              </w:rPr>
              <w:t xml:space="preserve">Vyúčtování ceny za poskytnuté Služby: </w:t>
            </w:r>
          </w:p>
          <w:p w14:paraId="73DFB1F2" w14:textId="26793454" w:rsidR="00572120" w:rsidRDefault="00572120" w:rsidP="00572120">
            <w:pPr>
              <w:autoSpaceDE w:val="0"/>
              <w:autoSpaceDN w:val="0"/>
              <w:adjustRightInd w:val="0"/>
              <w:rPr>
                <w:rFonts w:cs="VodafoneRg-Regular"/>
                <w:color w:val="000000"/>
                <w:szCs w:val="18"/>
              </w:rPr>
            </w:pPr>
            <w:r>
              <w:rPr>
                <w:rFonts w:cs="VodafoneRg-Regular"/>
                <w:color w:val="000000"/>
                <w:szCs w:val="18"/>
              </w:rPr>
              <w:t>RNDr. Ing. Ivo Macek</w:t>
            </w:r>
          </w:p>
          <w:p w14:paraId="4C06E596" w14:textId="4E642B58" w:rsidR="00572120" w:rsidRPr="00E037D9" w:rsidRDefault="00572120" w:rsidP="00572120">
            <w:pPr>
              <w:autoSpaceDE w:val="0"/>
              <w:autoSpaceDN w:val="0"/>
              <w:adjustRightInd w:val="0"/>
              <w:rPr>
                <w:rFonts w:cs="VodafoneRg-Regular"/>
                <w:color w:val="000000"/>
                <w:szCs w:val="18"/>
              </w:rPr>
            </w:pPr>
            <w:r>
              <w:rPr>
                <w:rFonts w:cs="VodafoneRg-Regular"/>
                <w:color w:val="000000"/>
                <w:szCs w:val="18"/>
              </w:rPr>
              <w:t>Ing. Lukáš Cyrankowski, MBA</w:t>
            </w:r>
          </w:p>
        </w:tc>
        <w:tc>
          <w:tcPr>
            <w:tcW w:w="4995" w:type="dxa"/>
            <w:shd w:val="clear" w:color="auto" w:fill="F2F2F2" w:themeFill="background1" w:themeFillShade="F2"/>
          </w:tcPr>
          <w:p w14:paraId="3FA28D20" w14:textId="2B353DAA" w:rsidR="00572120" w:rsidRPr="00E037D9" w:rsidRDefault="00572120" w:rsidP="00572120">
            <w:pPr>
              <w:rPr>
                <w:rFonts w:cs="Arial"/>
                <w:color w:val="000000"/>
                <w:szCs w:val="18"/>
              </w:rPr>
            </w:pPr>
          </w:p>
        </w:tc>
      </w:tr>
      <w:tr w:rsidR="00572120" w14:paraId="761FDA77" w14:textId="77777777" w:rsidTr="00AB160E">
        <w:trPr>
          <w:trHeight w:val="68"/>
        </w:trPr>
        <w:tc>
          <w:tcPr>
            <w:tcW w:w="5211" w:type="dxa"/>
            <w:shd w:val="clear" w:color="auto" w:fill="F2F2F2" w:themeFill="background1" w:themeFillShade="F2"/>
          </w:tcPr>
          <w:p w14:paraId="5CBBEEE3" w14:textId="77777777" w:rsidR="00572120" w:rsidRDefault="00572120" w:rsidP="00572120">
            <w:pPr>
              <w:rPr>
                <w:rFonts w:cs="VodafoneRg-Bold"/>
                <w:color w:val="000000"/>
                <w:szCs w:val="18"/>
              </w:rPr>
            </w:pPr>
            <w:r w:rsidRPr="00E037D9">
              <w:rPr>
                <w:rFonts w:cs="VodafoneRg-Regular"/>
                <w:color w:val="000000"/>
                <w:szCs w:val="18"/>
              </w:rPr>
              <w:t xml:space="preserve">Technických záležitostech: </w:t>
            </w:r>
            <w:r w:rsidRPr="00446544">
              <w:rPr>
                <w:rFonts w:cs="VodafoneRg-Bold"/>
                <w:color w:val="000000"/>
                <w:szCs w:val="18"/>
              </w:rPr>
              <w:t xml:space="preserve">  </w:t>
            </w:r>
          </w:p>
          <w:p w14:paraId="122E70CD" w14:textId="483480F7" w:rsidR="00572120" w:rsidRDefault="00572120" w:rsidP="00572120">
            <w:pPr>
              <w:rPr>
                <w:rFonts w:cs="VodafoneRg-Bold"/>
                <w:color w:val="000000"/>
                <w:szCs w:val="18"/>
              </w:rPr>
            </w:pPr>
            <w:r>
              <w:rPr>
                <w:rFonts w:cs="VodafoneRg-Bold"/>
                <w:color w:val="000000"/>
                <w:szCs w:val="18"/>
              </w:rPr>
              <w:t>RNDr. Ing. Ivo Macek</w:t>
            </w:r>
          </w:p>
          <w:p w14:paraId="38E5023E" w14:textId="30C86098" w:rsidR="00572120" w:rsidRPr="00E037D9" w:rsidRDefault="00572120" w:rsidP="00572120">
            <w:pPr>
              <w:rPr>
                <w:rFonts w:cs="Arial"/>
                <w:color w:val="000000"/>
                <w:szCs w:val="18"/>
              </w:rPr>
            </w:pPr>
            <w:r>
              <w:rPr>
                <w:rFonts w:cs="VodafoneRg-Bold"/>
                <w:color w:val="000000"/>
                <w:szCs w:val="18"/>
              </w:rPr>
              <w:t>Ing. Lukáš Cyrankowski, MBA</w:t>
            </w:r>
          </w:p>
        </w:tc>
        <w:tc>
          <w:tcPr>
            <w:tcW w:w="4995" w:type="dxa"/>
            <w:shd w:val="clear" w:color="auto" w:fill="F2F2F2" w:themeFill="background1" w:themeFillShade="F2"/>
          </w:tcPr>
          <w:p w14:paraId="4493D359" w14:textId="348B775A" w:rsidR="00572120" w:rsidRPr="00E037D9" w:rsidRDefault="00572120" w:rsidP="00572120">
            <w:pPr>
              <w:rPr>
                <w:rFonts w:cs="Arial"/>
                <w:color w:val="000000"/>
                <w:szCs w:val="18"/>
              </w:rPr>
            </w:pPr>
          </w:p>
        </w:tc>
      </w:tr>
    </w:tbl>
    <w:p w14:paraId="3F0CFEF7" w14:textId="77777777" w:rsidR="009461CB" w:rsidRPr="00E037D9" w:rsidRDefault="009461CB" w:rsidP="00E03219">
      <w:pPr>
        <w:rPr>
          <w:rFonts w:cs="Arial"/>
          <w:color w:val="000000"/>
          <w:sz w:val="20"/>
          <w:szCs w:val="20"/>
        </w:rPr>
      </w:pPr>
    </w:p>
    <w:p w14:paraId="709E2DC2" w14:textId="77777777" w:rsidR="009461CB" w:rsidRPr="00E037D9" w:rsidRDefault="009461CB"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510427" w14:paraId="7B9785C9" w14:textId="77777777" w:rsidTr="00EF3D34">
        <w:trPr>
          <w:trHeight w:hRule="exact" w:val="340"/>
        </w:trPr>
        <w:tc>
          <w:tcPr>
            <w:tcW w:w="10206" w:type="dxa"/>
            <w:shd w:val="clear" w:color="auto" w:fill="939598"/>
            <w:vAlign w:val="center"/>
          </w:tcPr>
          <w:p w14:paraId="7F4E581E" w14:textId="77777777" w:rsidR="009461CB" w:rsidRPr="00E037D9" w:rsidRDefault="0005551F" w:rsidP="00EF3D34">
            <w:pPr>
              <w:pStyle w:val="Podnadpis"/>
            </w:pPr>
            <w:r w:rsidRPr="00E037D9">
              <w:t>Předmět Dílčí smlouvy</w:t>
            </w:r>
          </w:p>
        </w:tc>
      </w:tr>
      <w:tr w:rsidR="00510427" w14:paraId="7F0134CD" w14:textId="77777777" w:rsidTr="00EF3D34">
        <w:trPr>
          <w:trHeight w:val="186"/>
        </w:trPr>
        <w:tc>
          <w:tcPr>
            <w:tcW w:w="10206" w:type="dxa"/>
            <w:shd w:val="clear" w:color="auto" w:fill="auto"/>
          </w:tcPr>
          <w:p w14:paraId="7EF458D7" w14:textId="77777777" w:rsidR="009461CB" w:rsidRPr="00E037D9" w:rsidRDefault="0005551F"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tc>
      </w:tr>
    </w:tbl>
    <w:p w14:paraId="6C5390AF" w14:textId="77777777" w:rsidR="009461CB" w:rsidRPr="00E037D9" w:rsidRDefault="0005551F"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880"/>
        <w:gridCol w:w="1423"/>
        <w:gridCol w:w="1553"/>
        <w:gridCol w:w="532"/>
        <w:gridCol w:w="237"/>
        <w:gridCol w:w="1641"/>
        <w:gridCol w:w="766"/>
        <w:gridCol w:w="134"/>
        <w:gridCol w:w="3035"/>
      </w:tblGrid>
      <w:tr w:rsidR="00510427" w14:paraId="7839FB24" w14:textId="77777777" w:rsidTr="00EF3D34">
        <w:trPr>
          <w:trHeight w:val="340"/>
        </w:trPr>
        <w:tc>
          <w:tcPr>
            <w:tcW w:w="10201" w:type="dxa"/>
            <w:gridSpan w:val="9"/>
            <w:shd w:val="clear" w:color="auto" w:fill="939598"/>
            <w:vAlign w:val="center"/>
          </w:tcPr>
          <w:p w14:paraId="5CE27F49" w14:textId="77777777" w:rsidR="009461CB" w:rsidRPr="00E037D9" w:rsidRDefault="0005551F" w:rsidP="00EF3D34">
            <w:pPr>
              <w:pStyle w:val="Podnadpis"/>
            </w:pPr>
            <w:r w:rsidRPr="00E037D9">
              <w:t>Dohled – kontaktní údaje pro zajištění technické součinnosti</w:t>
            </w:r>
          </w:p>
        </w:tc>
      </w:tr>
      <w:tr w:rsidR="00510427" w14:paraId="0500D9B2" w14:textId="77777777" w:rsidTr="00330981">
        <w:trPr>
          <w:trHeight w:val="312"/>
        </w:trPr>
        <w:tc>
          <w:tcPr>
            <w:tcW w:w="880" w:type="dxa"/>
            <w:tcBorders>
              <w:top w:val="nil"/>
              <w:left w:val="nil"/>
              <w:bottom w:val="single" w:sz="4" w:space="0" w:color="939598"/>
              <w:right w:val="single" w:sz="4" w:space="0" w:color="939598"/>
            </w:tcBorders>
            <w:shd w:val="clear" w:color="auto" w:fill="auto"/>
            <w:vAlign w:val="center"/>
            <w:hideMark/>
          </w:tcPr>
          <w:p w14:paraId="63649C4C" w14:textId="77777777" w:rsidR="009461CB" w:rsidRPr="00E037D9" w:rsidRDefault="0005551F" w:rsidP="00EF3D34">
            <w:pPr>
              <w:rPr>
                <w:rFonts w:cs="Arial"/>
                <w:b/>
                <w:color w:val="000000"/>
                <w:szCs w:val="18"/>
              </w:rPr>
            </w:pPr>
            <w:r w:rsidRPr="00E037D9">
              <w:rPr>
                <w:rFonts w:cs="Arial"/>
                <w:b/>
                <w:bCs/>
                <w:color w:val="000000"/>
                <w:szCs w:val="18"/>
              </w:rPr>
              <w:t>Jméno*:</w:t>
            </w:r>
          </w:p>
        </w:tc>
        <w:tc>
          <w:tcPr>
            <w:tcW w:w="2976" w:type="dxa"/>
            <w:gridSpan w:val="2"/>
            <w:tcBorders>
              <w:top w:val="nil"/>
              <w:left w:val="single" w:sz="4" w:space="0" w:color="939598"/>
              <w:bottom w:val="single" w:sz="4" w:space="0" w:color="939598"/>
              <w:right w:val="nil"/>
            </w:tcBorders>
            <w:shd w:val="clear" w:color="auto" w:fill="auto"/>
            <w:vAlign w:val="center"/>
          </w:tcPr>
          <w:p w14:paraId="25CCF224" w14:textId="1916573C" w:rsidR="009461CB" w:rsidRPr="00E037D9" w:rsidRDefault="0005551F" w:rsidP="00EF3D34">
            <w:pPr>
              <w:rPr>
                <w:rFonts w:cs="Arial"/>
                <w:color w:val="000000"/>
                <w:szCs w:val="18"/>
              </w:rPr>
            </w:pPr>
            <w:r w:rsidRPr="00446544">
              <w:rPr>
                <w:rFonts w:cs="VodafoneRg-Bold"/>
                <w:color w:val="000000"/>
                <w:szCs w:val="18"/>
              </w:rPr>
              <w:t xml:space="preserve">  </w:t>
            </w:r>
            <w:r w:rsidR="001B7421">
              <w:t>Ing. Lukáš Cyrankowski, MBA</w:t>
            </w:r>
          </w:p>
        </w:tc>
        <w:tc>
          <w:tcPr>
            <w:tcW w:w="532" w:type="dxa"/>
            <w:tcBorders>
              <w:top w:val="nil"/>
              <w:left w:val="single" w:sz="4" w:space="0" w:color="939598"/>
              <w:bottom w:val="single" w:sz="4" w:space="0" w:color="939598"/>
              <w:right w:val="nil"/>
            </w:tcBorders>
            <w:shd w:val="clear" w:color="auto" w:fill="auto"/>
            <w:vAlign w:val="center"/>
            <w:hideMark/>
          </w:tcPr>
          <w:p w14:paraId="42722373" w14:textId="77777777" w:rsidR="009461CB" w:rsidRPr="00E037D9" w:rsidRDefault="0005551F" w:rsidP="00EF3D34">
            <w:pPr>
              <w:rPr>
                <w:rFonts w:cs="Arial"/>
                <w:color w:val="000000"/>
                <w:szCs w:val="18"/>
              </w:rPr>
            </w:pPr>
            <w:r w:rsidRPr="00E037D9">
              <w:rPr>
                <w:rFonts w:cs="Arial"/>
                <w:color w:val="000000"/>
                <w:szCs w:val="18"/>
              </w:rPr>
              <w:t>Tel.:</w:t>
            </w:r>
          </w:p>
        </w:tc>
        <w:tc>
          <w:tcPr>
            <w:tcW w:w="1878" w:type="dxa"/>
            <w:gridSpan w:val="2"/>
            <w:tcBorders>
              <w:top w:val="nil"/>
              <w:left w:val="single" w:sz="4" w:space="0" w:color="939598"/>
              <w:bottom w:val="single" w:sz="4" w:space="0" w:color="939598"/>
              <w:right w:val="nil"/>
            </w:tcBorders>
            <w:shd w:val="clear" w:color="auto" w:fill="auto"/>
            <w:vAlign w:val="center"/>
          </w:tcPr>
          <w:p w14:paraId="2FC6BA7C" w14:textId="656E944E" w:rsidR="009461CB" w:rsidRPr="00E037D9" w:rsidRDefault="009461CB" w:rsidP="00EF3D34">
            <w:pPr>
              <w:rPr>
                <w:rFonts w:cs="Arial"/>
                <w:color w:val="000000"/>
                <w:szCs w:val="18"/>
              </w:rPr>
            </w:pPr>
          </w:p>
        </w:tc>
        <w:tc>
          <w:tcPr>
            <w:tcW w:w="766" w:type="dxa"/>
            <w:tcBorders>
              <w:top w:val="nil"/>
              <w:left w:val="single" w:sz="4" w:space="0" w:color="939598"/>
              <w:bottom w:val="single" w:sz="4" w:space="0" w:color="939598"/>
              <w:right w:val="nil"/>
            </w:tcBorders>
            <w:shd w:val="clear" w:color="auto" w:fill="auto"/>
            <w:vAlign w:val="center"/>
            <w:hideMark/>
          </w:tcPr>
          <w:p w14:paraId="75ECFA5D" w14:textId="77777777" w:rsidR="009461CB" w:rsidRPr="00E037D9" w:rsidRDefault="0005551F" w:rsidP="00EF3D34">
            <w:pPr>
              <w:rPr>
                <w:rFonts w:cs="Arial"/>
                <w:color w:val="000000"/>
                <w:szCs w:val="18"/>
              </w:rPr>
            </w:pPr>
            <w:r w:rsidRPr="00E037D9">
              <w:rPr>
                <w:rFonts w:cs="Arial"/>
                <w:color w:val="000000"/>
                <w:szCs w:val="18"/>
              </w:rPr>
              <w:t>E-mail:</w:t>
            </w:r>
          </w:p>
        </w:tc>
        <w:tc>
          <w:tcPr>
            <w:tcW w:w="3169" w:type="dxa"/>
            <w:gridSpan w:val="2"/>
            <w:tcBorders>
              <w:top w:val="nil"/>
              <w:left w:val="single" w:sz="4" w:space="0" w:color="939598"/>
              <w:bottom w:val="single" w:sz="4" w:space="0" w:color="939598"/>
              <w:right w:val="nil"/>
            </w:tcBorders>
            <w:shd w:val="clear" w:color="auto" w:fill="auto"/>
            <w:vAlign w:val="center"/>
          </w:tcPr>
          <w:p w14:paraId="1F4DC164" w14:textId="5E3C61A8" w:rsidR="009461CB" w:rsidRPr="00E037D9" w:rsidRDefault="009461CB" w:rsidP="00EF3D34">
            <w:pPr>
              <w:rPr>
                <w:rFonts w:cs="Arial"/>
                <w:color w:val="000000"/>
                <w:szCs w:val="18"/>
              </w:rPr>
            </w:pPr>
          </w:p>
        </w:tc>
      </w:tr>
      <w:tr w:rsidR="00510427" w14:paraId="3C420E80" w14:textId="77777777" w:rsidTr="00EF3D34">
        <w:trPr>
          <w:trHeight w:val="340"/>
        </w:trPr>
        <w:tc>
          <w:tcPr>
            <w:tcW w:w="10201" w:type="dxa"/>
            <w:gridSpan w:val="9"/>
            <w:shd w:val="clear" w:color="auto" w:fill="auto"/>
            <w:vAlign w:val="center"/>
          </w:tcPr>
          <w:p w14:paraId="0CAC3644" w14:textId="77777777" w:rsidR="009461CB" w:rsidRPr="00E037D9" w:rsidRDefault="0005551F" w:rsidP="00EF3D34">
            <w:pPr>
              <w:rPr>
                <w:rFonts w:cs="Arial"/>
                <w:color w:val="000000"/>
                <w:sz w:val="16"/>
                <w:szCs w:val="16"/>
              </w:rPr>
            </w:pPr>
            <w:r w:rsidRPr="00E037D9">
              <w:rPr>
                <w:rFonts w:cs="Arial"/>
                <w:bCs/>
                <w:color w:val="000000"/>
                <w:sz w:val="16"/>
                <w:szCs w:val="16"/>
              </w:rPr>
              <w:t>*</w:t>
            </w:r>
            <w:r w:rsidRPr="00E037D9">
              <w:rPr>
                <w:rFonts w:cs="Arial"/>
                <w:color w:val="000000"/>
                <w:sz w:val="16"/>
                <w:szCs w:val="16"/>
              </w:rPr>
              <w:t>Kontakt je uveden pro případné zajištění technické součinnosti pro zákaznickou lokalitu uvedenou v sekci Identifikace Účastníka.</w:t>
            </w:r>
          </w:p>
          <w:p w14:paraId="45AA95CF" w14:textId="77777777" w:rsidR="009461CB" w:rsidRPr="00E037D9" w:rsidRDefault="009461CB" w:rsidP="00EF3D34">
            <w:pPr>
              <w:rPr>
                <w:rFonts w:cs="Arial"/>
                <w:b/>
                <w:color w:val="000000"/>
                <w:sz w:val="20"/>
                <w:szCs w:val="20"/>
              </w:rPr>
            </w:pPr>
          </w:p>
        </w:tc>
      </w:tr>
      <w:tr w:rsidR="00510427" w14:paraId="3C39CBA0" w14:textId="77777777" w:rsidTr="00EF3D34">
        <w:trPr>
          <w:trHeight w:val="340"/>
        </w:trPr>
        <w:tc>
          <w:tcPr>
            <w:tcW w:w="10201" w:type="dxa"/>
            <w:gridSpan w:val="9"/>
            <w:shd w:val="clear" w:color="auto" w:fill="939598"/>
            <w:vAlign w:val="center"/>
            <w:hideMark/>
          </w:tcPr>
          <w:p w14:paraId="4D331858" w14:textId="77777777" w:rsidR="009461CB" w:rsidRPr="00E037D9" w:rsidRDefault="0005551F" w:rsidP="00EF3D34">
            <w:pPr>
              <w:pStyle w:val="Podnadpis"/>
            </w:pPr>
            <w:r w:rsidRPr="00E037D9">
              <w:t>Identifikace služby</w:t>
            </w:r>
          </w:p>
        </w:tc>
      </w:tr>
      <w:tr w:rsidR="00510427" w14:paraId="4461C735" w14:textId="77777777" w:rsidTr="00330981">
        <w:trPr>
          <w:trHeight w:val="312"/>
        </w:trPr>
        <w:tc>
          <w:tcPr>
            <w:tcW w:w="2303" w:type="dxa"/>
            <w:gridSpan w:val="2"/>
            <w:tcBorders>
              <w:top w:val="nil"/>
              <w:left w:val="nil"/>
              <w:bottom w:val="single" w:sz="4" w:space="0" w:color="939598"/>
              <w:right w:val="nil"/>
            </w:tcBorders>
            <w:shd w:val="clear" w:color="auto" w:fill="auto"/>
            <w:vAlign w:val="center"/>
            <w:hideMark/>
          </w:tcPr>
          <w:p w14:paraId="104582EF" w14:textId="77777777" w:rsidR="009461CB" w:rsidRPr="00E037D9" w:rsidRDefault="0005551F" w:rsidP="00EF3D34">
            <w:pPr>
              <w:rPr>
                <w:rFonts w:cs="Arial"/>
                <w:b/>
                <w:color w:val="000000"/>
                <w:szCs w:val="18"/>
              </w:rPr>
            </w:pPr>
            <w:r w:rsidRPr="00E037D9">
              <w:rPr>
                <w:rFonts w:cs="Arial"/>
                <w:b/>
                <w:color w:val="000000"/>
                <w:szCs w:val="18"/>
              </w:rPr>
              <w:t>Název služby:</w:t>
            </w:r>
          </w:p>
        </w:tc>
        <w:tc>
          <w:tcPr>
            <w:tcW w:w="7898" w:type="dxa"/>
            <w:gridSpan w:val="7"/>
            <w:tcBorders>
              <w:top w:val="nil"/>
              <w:left w:val="nil"/>
              <w:bottom w:val="single" w:sz="4" w:space="0" w:color="939598"/>
              <w:right w:val="nil"/>
            </w:tcBorders>
            <w:shd w:val="clear" w:color="auto" w:fill="auto"/>
            <w:vAlign w:val="center"/>
            <w:hideMark/>
          </w:tcPr>
          <w:p w14:paraId="55BCBB14" w14:textId="77777777" w:rsidR="009461CB" w:rsidRPr="00E037D9" w:rsidRDefault="0005551F" w:rsidP="00EF3D34">
            <w:pPr>
              <w:rPr>
                <w:rFonts w:cs="Arial"/>
                <w:color w:val="000000"/>
                <w:szCs w:val="18"/>
              </w:rPr>
            </w:pPr>
            <w:r w:rsidRPr="00E037D9">
              <w:rPr>
                <w:rFonts w:cs="Arial"/>
                <w:bCs/>
                <w:color w:val="000000"/>
                <w:szCs w:val="18"/>
              </w:rPr>
              <w:t xml:space="preserve">Vodafone </w:t>
            </w:r>
            <w:proofErr w:type="spellStart"/>
            <w:proofErr w:type="gram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w:t>
            </w:r>
            <w:proofErr w:type="gramEnd"/>
            <w:r>
              <w:rPr>
                <w:rFonts w:cs="Arial"/>
                <w:color w:val="000000"/>
                <w:szCs w:val="18"/>
              </w:rPr>
              <w:t xml:space="preserve"> konvergované služby</w:t>
            </w:r>
          </w:p>
        </w:tc>
      </w:tr>
      <w:tr w:rsidR="00510427" w14:paraId="61AB5103"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76240708" w14:textId="77777777" w:rsidR="009461CB" w:rsidRPr="00E037D9" w:rsidRDefault="0005551F" w:rsidP="00EF3D34">
            <w:pPr>
              <w:jc w:val="both"/>
              <w:rPr>
                <w:rFonts w:cs="Arial"/>
                <w:b/>
                <w:color w:val="000000"/>
                <w:szCs w:val="18"/>
              </w:rPr>
            </w:pPr>
            <w:r w:rsidRPr="00E037D9">
              <w:rPr>
                <w:rFonts w:cs="Arial"/>
                <w:b/>
                <w:color w:val="000000"/>
                <w:szCs w:val="18"/>
              </w:rPr>
              <w:t>k Rámcové smlouvě č.:</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5F2EA262" w14:textId="2FB163A1" w:rsidR="009461CB" w:rsidRPr="00E037D9" w:rsidRDefault="0005551F" w:rsidP="00EF3D34">
            <w:pPr>
              <w:jc w:val="both"/>
              <w:rPr>
                <w:rFonts w:cs="Arial"/>
                <w:color w:val="000000"/>
                <w:szCs w:val="18"/>
              </w:rPr>
            </w:pPr>
            <w:r>
              <w:rPr>
                <w:rFonts w:cs="Arial"/>
                <w:color w:val="000000"/>
                <w:szCs w:val="18"/>
              </w:rPr>
              <w:t xml:space="preserve"> </w:t>
            </w:r>
            <w:r w:rsidR="00002422" w:rsidRPr="00002422">
              <w:rPr>
                <w:rFonts w:cs="Arial"/>
                <w:color w:val="000000"/>
                <w:szCs w:val="18"/>
              </w:rPr>
              <w:t>1-288811510395_0</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1B1879C6" w14:textId="77777777" w:rsidR="009461CB" w:rsidRPr="00E037D9" w:rsidRDefault="0005551F"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15045130" w14:textId="77777777" w:rsidR="009461CB" w:rsidRPr="00E037D9" w:rsidRDefault="0005551F" w:rsidP="00EF3D34">
            <w:pPr>
              <w:keepNext/>
              <w:tabs>
                <w:tab w:val="left" w:pos="4750"/>
              </w:tabs>
              <w:outlineLvl w:val="0"/>
              <w:rPr>
                <w:rFonts w:cs="Arial"/>
                <w:bCs/>
                <w:color w:val="000000"/>
                <w:szCs w:val="18"/>
                <w:lang w:eastAsia="en-US"/>
              </w:rPr>
            </w:pPr>
            <w:r>
              <w:rPr>
                <w:rFonts w:cs="Arial"/>
                <w:color w:val="000000"/>
                <w:szCs w:val="18"/>
              </w:rPr>
              <w:t>Zřízení služby</w:t>
            </w:r>
          </w:p>
        </w:tc>
      </w:tr>
      <w:tr w:rsidR="00510427" w14:paraId="29B8061E"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044FD13C" w14:textId="77777777" w:rsidR="009461CB" w:rsidRPr="00E037D9" w:rsidRDefault="0005551F" w:rsidP="00EF3D34">
            <w:pPr>
              <w:jc w:val="both"/>
              <w:rPr>
                <w:rFonts w:cs="Arial"/>
                <w:b/>
                <w:color w:val="000000"/>
                <w:szCs w:val="18"/>
              </w:rPr>
            </w:pPr>
            <w:r w:rsidRPr="00E037D9">
              <w:rPr>
                <w:rFonts w:cs="Arial"/>
                <w:b/>
                <w:color w:val="000000"/>
                <w:szCs w:val="18"/>
              </w:rPr>
              <w:t>Dílčí smlouva / verze:</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051AA8EB" w14:textId="0DC37208" w:rsidR="009461CB" w:rsidRPr="00E037D9" w:rsidRDefault="0005551F" w:rsidP="00EF3D34">
            <w:pPr>
              <w:jc w:val="both"/>
              <w:rPr>
                <w:rFonts w:cs="Arial"/>
                <w:b/>
                <w:color w:val="000000"/>
                <w:szCs w:val="18"/>
              </w:rPr>
            </w:pPr>
            <w:r>
              <w:rPr>
                <w:rFonts w:cs="Arial"/>
                <w:color w:val="000000"/>
                <w:szCs w:val="18"/>
              </w:rPr>
              <w:t xml:space="preserve"> </w:t>
            </w:r>
            <w:r w:rsidR="00002422">
              <w:rPr>
                <w:rFonts w:cs="Arial"/>
                <w:color w:val="000000"/>
                <w:szCs w:val="18"/>
              </w:rPr>
              <w:t>1/1</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6ACEE2BC" w14:textId="77777777" w:rsidR="009461CB" w:rsidRDefault="0005551F" w:rsidP="00EF3D34">
            <w:pPr>
              <w:rPr>
                <w:rFonts w:cs="Arial"/>
                <w:b/>
                <w:color w:val="000000"/>
                <w:szCs w:val="18"/>
              </w:rPr>
            </w:pPr>
            <w:r w:rsidRPr="00E037D9">
              <w:rPr>
                <w:rFonts w:cs="Arial"/>
                <w:b/>
                <w:color w:val="000000"/>
                <w:szCs w:val="18"/>
              </w:rPr>
              <w:t xml:space="preserve">Nahrazuje Dílčí </w:t>
            </w:r>
          </w:p>
          <w:p w14:paraId="1DDD3C50" w14:textId="77777777" w:rsidR="009461CB" w:rsidRPr="00E037D9" w:rsidRDefault="0005551F"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4B5F7FD6" w14:textId="77777777" w:rsidR="009461CB" w:rsidRPr="00F72CAB" w:rsidRDefault="0005551F" w:rsidP="00EF3D34">
            <w:pPr>
              <w:rPr>
                <w:rFonts w:cs="Arial"/>
                <w:color w:val="000000"/>
                <w:szCs w:val="18"/>
              </w:rPr>
            </w:pPr>
            <w:r>
              <w:rPr>
                <w:rFonts w:cs="Arial"/>
                <w:color w:val="000000"/>
                <w:szCs w:val="18"/>
              </w:rPr>
              <w:t xml:space="preserve"> </w:t>
            </w:r>
          </w:p>
        </w:tc>
      </w:tr>
      <w:tr w:rsidR="00510427" w14:paraId="709958AA"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tcPr>
          <w:p w14:paraId="13CF6A6B" w14:textId="77777777" w:rsidR="009461CB" w:rsidRPr="000374F8" w:rsidRDefault="009461CB" w:rsidP="00EF3D34">
            <w:pPr>
              <w:jc w:val="both"/>
              <w:rPr>
                <w:rFonts w:cs="Arial"/>
                <w:b/>
                <w:szCs w:val="18"/>
              </w:rPr>
            </w:pPr>
          </w:p>
        </w:tc>
        <w:tc>
          <w:tcPr>
            <w:tcW w:w="2322" w:type="dxa"/>
            <w:gridSpan w:val="3"/>
            <w:tcBorders>
              <w:top w:val="single" w:sz="4" w:space="0" w:color="939598"/>
              <w:left w:val="nil"/>
              <w:bottom w:val="single" w:sz="4" w:space="0" w:color="939598"/>
              <w:right w:val="nil"/>
            </w:tcBorders>
            <w:shd w:val="clear" w:color="auto" w:fill="auto"/>
            <w:vAlign w:val="center"/>
          </w:tcPr>
          <w:p w14:paraId="17324338" w14:textId="77777777" w:rsidR="009461CB" w:rsidRPr="000374F8" w:rsidRDefault="009461CB" w:rsidP="00EF3D34">
            <w:pPr>
              <w:jc w:val="both"/>
              <w:rPr>
                <w:rFonts w:cs="Arial"/>
                <w:szCs w:val="18"/>
              </w:rPr>
            </w:pPr>
          </w:p>
        </w:tc>
        <w:tc>
          <w:tcPr>
            <w:tcW w:w="2541" w:type="dxa"/>
            <w:gridSpan w:val="3"/>
            <w:tcBorders>
              <w:top w:val="single" w:sz="4" w:space="0" w:color="939598"/>
              <w:left w:val="nil"/>
              <w:bottom w:val="single" w:sz="4" w:space="0" w:color="939598"/>
              <w:right w:val="nil"/>
            </w:tcBorders>
            <w:shd w:val="clear" w:color="auto" w:fill="auto"/>
            <w:vAlign w:val="center"/>
          </w:tcPr>
          <w:p w14:paraId="7E498598" w14:textId="77777777" w:rsidR="009461CB" w:rsidRPr="000374F8" w:rsidRDefault="0005551F" w:rsidP="00EF3D34">
            <w:pPr>
              <w:jc w:val="both"/>
              <w:rPr>
                <w:rFonts w:cs="Arial"/>
                <w:b/>
                <w:szCs w:val="18"/>
              </w:rPr>
            </w:pPr>
            <w:r>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659718A5" w14:textId="502E53AC" w:rsidR="009461CB" w:rsidRPr="000374F8" w:rsidRDefault="0005551F" w:rsidP="00EF3D34">
            <w:pPr>
              <w:jc w:val="both"/>
              <w:rPr>
                <w:rFonts w:cs="Arial"/>
                <w:szCs w:val="18"/>
              </w:rPr>
            </w:pPr>
            <w:r>
              <w:rPr>
                <w:rFonts w:cs="Arial"/>
                <w:color w:val="000000"/>
                <w:szCs w:val="18"/>
              </w:rPr>
              <w:t xml:space="preserve"> </w:t>
            </w:r>
            <w:r w:rsidR="00002422">
              <w:rPr>
                <w:rFonts w:cs="Arial"/>
                <w:color w:val="000000"/>
                <w:szCs w:val="18"/>
              </w:rPr>
              <w:t>25</w:t>
            </w:r>
          </w:p>
        </w:tc>
      </w:tr>
    </w:tbl>
    <w:p w14:paraId="45EB7316" w14:textId="77777777" w:rsidR="009461CB" w:rsidRPr="00E037D9" w:rsidRDefault="009461CB" w:rsidP="00E03219">
      <w:pPr>
        <w:rPr>
          <w:color w:val="000000"/>
        </w:rPr>
      </w:pPr>
    </w:p>
    <w:p w14:paraId="74AADA3F" w14:textId="77777777" w:rsidR="009461CB" w:rsidRPr="00E037D9" w:rsidRDefault="009461CB" w:rsidP="0016107E">
      <w:pPr>
        <w:rPr>
          <w:color w:val="000000"/>
        </w:rPr>
      </w:pPr>
    </w:p>
    <w:tbl>
      <w:tblPr>
        <w:tblW w:w="10206" w:type="dxa"/>
        <w:tblInd w:w="113" w:type="dxa"/>
        <w:tblLook w:val="04A0" w:firstRow="1" w:lastRow="0" w:firstColumn="1" w:lastColumn="0" w:noHBand="0" w:noVBand="1"/>
      </w:tblPr>
      <w:tblGrid>
        <w:gridCol w:w="1607"/>
        <w:gridCol w:w="265"/>
        <w:gridCol w:w="8334"/>
      </w:tblGrid>
      <w:tr w:rsidR="00510427" w14:paraId="28962C61" w14:textId="77777777" w:rsidTr="00002422">
        <w:trPr>
          <w:trHeight w:hRule="exact" w:val="340"/>
        </w:trPr>
        <w:tc>
          <w:tcPr>
            <w:tcW w:w="10188" w:type="dxa"/>
            <w:gridSpan w:val="3"/>
            <w:tcBorders>
              <w:bottom w:val="single" w:sz="4" w:space="0" w:color="939598"/>
            </w:tcBorders>
            <w:shd w:val="clear" w:color="auto" w:fill="939598"/>
            <w:vAlign w:val="center"/>
          </w:tcPr>
          <w:p w14:paraId="5983991F" w14:textId="77777777" w:rsidR="009461CB" w:rsidRPr="00E037D9" w:rsidRDefault="0005551F" w:rsidP="008E6132">
            <w:pPr>
              <w:pStyle w:val="Podnadpis"/>
              <w:keepNext/>
              <w:keepLines/>
            </w:pPr>
            <w:r w:rsidRPr="00E037D9">
              <w:t>Fakturační údaje</w:t>
            </w:r>
          </w:p>
        </w:tc>
      </w:tr>
      <w:tr w:rsidR="00510427" w14:paraId="56D371CE" w14:textId="77777777" w:rsidTr="00002422">
        <w:trPr>
          <w:trHeight w:val="312"/>
        </w:trPr>
        <w:tc>
          <w:tcPr>
            <w:tcW w:w="1872" w:type="dxa"/>
            <w:gridSpan w:val="2"/>
            <w:tcBorders>
              <w:top w:val="single" w:sz="4" w:space="0" w:color="939598"/>
              <w:bottom w:val="single" w:sz="4" w:space="0" w:color="939598"/>
            </w:tcBorders>
            <w:shd w:val="clear" w:color="auto" w:fill="auto"/>
            <w:vAlign w:val="center"/>
          </w:tcPr>
          <w:p w14:paraId="24315138" w14:textId="77777777" w:rsidR="009461CB" w:rsidRPr="00E037D9" w:rsidRDefault="0005551F"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334" w:type="dxa"/>
            <w:tcBorders>
              <w:top w:val="single" w:sz="4" w:space="0" w:color="939598"/>
              <w:bottom w:val="single" w:sz="4" w:space="0" w:color="939598"/>
              <w:right w:val="single" w:sz="4" w:space="0" w:color="939598"/>
            </w:tcBorders>
            <w:shd w:val="clear" w:color="auto" w:fill="auto"/>
            <w:vAlign w:val="center"/>
          </w:tcPr>
          <w:p w14:paraId="13058BDE" w14:textId="77777777" w:rsidR="009461CB" w:rsidRPr="00E037D9" w:rsidRDefault="0005551F" w:rsidP="008E6132">
            <w:pPr>
              <w:keepNext/>
              <w:keepLines/>
              <w:tabs>
                <w:tab w:val="left" w:pos="2778"/>
              </w:tabs>
              <w:ind w:left="-108"/>
              <w:jc w:val="both"/>
              <w:rPr>
                <w:rFonts w:cs="Arial"/>
                <w:b/>
                <w:color w:val="000000"/>
                <w:szCs w:val="18"/>
              </w:rPr>
            </w:pPr>
            <w:r>
              <w:rPr>
                <w:rFonts w:cs="Arial"/>
                <w:b/>
                <w:color w:val="000000"/>
                <w:szCs w:val="18"/>
              </w:rPr>
              <w:t>1</w:t>
            </w:r>
          </w:p>
        </w:tc>
      </w:tr>
      <w:tr w:rsidR="00510427" w14:paraId="029550D5" w14:textId="77777777" w:rsidTr="00002422">
        <w:trPr>
          <w:trHeight w:val="312"/>
        </w:trPr>
        <w:tc>
          <w:tcPr>
            <w:tcW w:w="1872" w:type="dxa"/>
            <w:gridSpan w:val="2"/>
            <w:tcBorders>
              <w:top w:val="single" w:sz="4" w:space="0" w:color="939598"/>
              <w:bottom w:val="single" w:sz="4" w:space="0" w:color="939598"/>
            </w:tcBorders>
            <w:shd w:val="clear" w:color="auto" w:fill="auto"/>
            <w:vAlign w:val="center"/>
          </w:tcPr>
          <w:p w14:paraId="08C1C17C" w14:textId="77777777" w:rsidR="009461CB" w:rsidRPr="00E037D9" w:rsidRDefault="0005551F" w:rsidP="008E6132">
            <w:pPr>
              <w:keepNext/>
              <w:keepLines/>
              <w:jc w:val="both"/>
              <w:rPr>
                <w:rFonts w:cs="Arial"/>
                <w:color w:val="000000"/>
                <w:szCs w:val="18"/>
              </w:rPr>
            </w:pPr>
            <w:r>
              <w:rPr>
                <w:rFonts w:cs="Arial"/>
                <w:color w:val="000000"/>
                <w:szCs w:val="18"/>
              </w:rPr>
              <w:t xml:space="preserve">Adresát: </w:t>
            </w:r>
          </w:p>
        </w:tc>
        <w:tc>
          <w:tcPr>
            <w:tcW w:w="8334" w:type="dxa"/>
            <w:tcBorders>
              <w:top w:val="single" w:sz="4" w:space="0" w:color="939598"/>
              <w:bottom w:val="single" w:sz="4" w:space="0" w:color="939598"/>
              <w:right w:val="single" w:sz="4" w:space="0" w:color="939598"/>
            </w:tcBorders>
            <w:shd w:val="clear" w:color="auto" w:fill="auto"/>
            <w:vAlign w:val="center"/>
          </w:tcPr>
          <w:p w14:paraId="0C2856C4" w14:textId="1BD30FD4" w:rsidR="009461CB" w:rsidRPr="00E037D9" w:rsidRDefault="0005551F" w:rsidP="008E6132">
            <w:pPr>
              <w:keepNext/>
              <w:keepLines/>
              <w:ind w:left="-108"/>
              <w:jc w:val="both"/>
              <w:rPr>
                <w:rFonts w:cs="Arial"/>
                <w:color w:val="000000"/>
                <w:szCs w:val="18"/>
              </w:rPr>
            </w:pPr>
            <w:r>
              <w:rPr>
                <w:rFonts w:cs="Arial"/>
                <w:color w:val="000000"/>
                <w:szCs w:val="18"/>
              </w:rPr>
              <w:t xml:space="preserve"> </w:t>
            </w:r>
            <w:r w:rsidR="00002422" w:rsidRPr="00446544">
              <w:rPr>
                <w:rFonts w:cs="VodafoneRg-Bold"/>
                <w:color w:val="000000"/>
                <w:szCs w:val="18"/>
              </w:rPr>
              <w:t>Muzeum hlavního města Prahy</w:t>
            </w:r>
          </w:p>
        </w:tc>
      </w:tr>
      <w:tr w:rsidR="00510427" w14:paraId="38227668" w14:textId="77777777" w:rsidTr="00002422">
        <w:trPr>
          <w:trHeight w:val="312"/>
        </w:trPr>
        <w:tc>
          <w:tcPr>
            <w:tcW w:w="1872" w:type="dxa"/>
            <w:gridSpan w:val="2"/>
            <w:tcBorders>
              <w:top w:val="single" w:sz="4" w:space="0" w:color="939598"/>
              <w:bottom w:val="single" w:sz="4" w:space="0" w:color="939598"/>
            </w:tcBorders>
            <w:shd w:val="clear" w:color="auto" w:fill="auto"/>
            <w:vAlign w:val="center"/>
          </w:tcPr>
          <w:p w14:paraId="354AB4A0" w14:textId="77777777" w:rsidR="009461CB" w:rsidRPr="00E037D9" w:rsidRDefault="0005551F" w:rsidP="008E6132">
            <w:pPr>
              <w:keepNext/>
              <w:keepLines/>
              <w:jc w:val="both"/>
              <w:rPr>
                <w:rFonts w:cs="Arial"/>
                <w:color w:val="000000"/>
                <w:szCs w:val="18"/>
              </w:rPr>
            </w:pPr>
            <w:r>
              <w:rPr>
                <w:rFonts w:cs="Arial"/>
                <w:color w:val="000000"/>
                <w:szCs w:val="18"/>
              </w:rPr>
              <w:t xml:space="preserve">Ulice, č.p.: </w:t>
            </w:r>
          </w:p>
        </w:tc>
        <w:tc>
          <w:tcPr>
            <w:tcW w:w="8334" w:type="dxa"/>
            <w:tcBorders>
              <w:top w:val="single" w:sz="4" w:space="0" w:color="939598"/>
              <w:bottom w:val="single" w:sz="4" w:space="0" w:color="939598"/>
              <w:right w:val="single" w:sz="4" w:space="0" w:color="939598"/>
            </w:tcBorders>
            <w:shd w:val="clear" w:color="auto" w:fill="auto"/>
            <w:vAlign w:val="center"/>
          </w:tcPr>
          <w:p w14:paraId="0E002F47" w14:textId="77777777" w:rsidR="009461CB" w:rsidRPr="00E037D9" w:rsidRDefault="0005551F" w:rsidP="008E6132">
            <w:pPr>
              <w:keepNext/>
              <w:keepLines/>
              <w:ind w:left="-108"/>
              <w:jc w:val="both"/>
              <w:rPr>
                <w:rFonts w:cs="Arial"/>
                <w:color w:val="000000"/>
                <w:szCs w:val="18"/>
              </w:rPr>
            </w:pPr>
            <w:r>
              <w:rPr>
                <w:rFonts w:cs="Arial"/>
                <w:color w:val="000000"/>
                <w:szCs w:val="18"/>
              </w:rPr>
              <w:t>Kožná 475/1</w:t>
            </w:r>
          </w:p>
        </w:tc>
      </w:tr>
      <w:tr w:rsidR="00510427" w14:paraId="3B08F7CC" w14:textId="77777777" w:rsidTr="00002422">
        <w:trPr>
          <w:trHeight w:val="312"/>
        </w:trPr>
        <w:tc>
          <w:tcPr>
            <w:tcW w:w="1872" w:type="dxa"/>
            <w:gridSpan w:val="2"/>
            <w:tcBorders>
              <w:top w:val="single" w:sz="4" w:space="0" w:color="939598"/>
              <w:bottom w:val="single" w:sz="4" w:space="0" w:color="939598"/>
            </w:tcBorders>
            <w:shd w:val="clear" w:color="auto" w:fill="auto"/>
            <w:vAlign w:val="center"/>
          </w:tcPr>
          <w:p w14:paraId="1D2555CA" w14:textId="77777777" w:rsidR="009461CB" w:rsidRPr="00E037D9" w:rsidRDefault="0005551F" w:rsidP="008E6132">
            <w:pPr>
              <w:keepNext/>
              <w:keepLines/>
              <w:jc w:val="both"/>
              <w:rPr>
                <w:rFonts w:cs="Arial"/>
                <w:color w:val="000000"/>
                <w:szCs w:val="18"/>
              </w:rPr>
            </w:pPr>
            <w:r>
              <w:rPr>
                <w:rFonts w:cs="Arial"/>
                <w:color w:val="000000"/>
                <w:szCs w:val="18"/>
              </w:rPr>
              <w:t xml:space="preserve">PSČ, Město: </w:t>
            </w:r>
          </w:p>
        </w:tc>
        <w:tc>
          <w:tcPr>
            <w:tcW w:w="8334" w:type="dxa"/>
            <w:tcBorders>
              <w:top w:val="single" w:sz="4" w:space="0" w:color="939598"/>
              <w:bottom w:val="single" w:sz="4" w:space="0" w:color="939598"/>
              <w:right w:val="single" w:sz="4" w:space="0" w:color="939598"/>
            </w:tcBorders>
            <w:shd w:val="clear" w:color="auto" w:fill="auto"/>
            <w:vAlign w:val="center"/>
          </w:tcPr>
          <w:p w14:paraId="3C58F056" w14:textId="77777777" w:rsidR="009461CB" w:rsidRPr="00E037D9" w:rsidRDefault="0005551F" w:rsidP="008E6132">
            <w:pPr>
              <w:keepNext/>
              <w:keepLines/>
              <w:ind w:left="-108"/>
              <w:jc w:val="both"/>
              <w:rPr>
                <w:rFonts w:cs="Arial"/>
                <w:color w:val="000000"/>
                <w:szCs w:val="18"/>
              </w:rPr>
            </w:pPr>
            <w:r>
              <w:rPr>
                <w:rFonts w:cs="Arial"/>
                <w:color w:val="000000"/>
                <w:szCs w:val="18"/>
              </w:rPr>
              <w:t>110 00, Praha 1</w:t>
            </w:r>
          </w:p>
        </w:tc>
      </w:tr>
      <w:tr w:rsidR="00510427" w14:paraId="32821202" w14:textId="77777777" w:rsidTr="00002422">
        <w:trPr>
          <w:trHeight w:val="312"/>
        </w:trPr>
        <w:tc>
          <w:tcPr>
            <w:tcW w:w="1872" w:type="dxa"/>
            <w:gridSpan w:val="2"/>
            <w:tcBorders>
              <w:top w:val="single" w:sz="4" w:space="0" w:color="939598"/>
              <w:bottom w:val="single" w:sz="4" w:space="0" w:color="AEAAAA" w:themeColor="background2" w:themeShade="BF"/>
            </w:tcBorders>
            <w:shd w:val="clear" w:color="auto" w:fill="auto"/>
            <w:vAlign w:val="center"/>
          </w:tcPr>
          <w:p w14:paraId="62171DCE" w14:textId="77777777" w:rsidR="009461CB" w:rsidRPr="00E037D9" w:rsidRDefault="0005551F" w:rsidP="008E6132">
            <w:pPr>
              <w:keepNext/>
              <w:keepLines/>
              <w:jc w:val="both"/>
              <w:rPr>
                <w:rFonts w:cs="Arial"/>
                <w:color w:val="000000"/>
                <w:szCs w:val="18"/>
              </w:rPr>
            </w:pPr>
            <w:r>
              <w:rPr>
                <w:rFonts w:cs="Arial"/>
                <w:color w:val="000000"/>
                <w:szCs w:val="18"/>
              </w:rPr>
              <w:t xml:space="preserve">Tarifní plány:  </w:t>
            </w:r>
          </w:p>
        </w:tc>
        <w:tc>
          <w:tcPr>
            <w:tcW w:w="8334" w:type="dxa"/>
            <w:tcBorders>
              <w:top w:val="single" w:sz="4" w:space="0" w:color="939598"/>
              <w:bottom w:val="single" w:sz="4" w:space="0" w:color="AEAAAA" w:themeColor="background2" w:themeShade="BF"/>
              <w:right w:val="single" w:sz="4" w:space="0" w:color="939598"/>
            </w:tcBorders>
            <w:shd w:val="clear" w:color="auto" w:fill="auto"/>
            <w:vAlign w:val="center"/>
          </w:tcPr>
          <w:p w14:paraId="2BDF59BA" w14:textId="77777777" w:rsidR="009461CB" w:rsidRDefault="0005551F" w:rsidP="008E6132">
            <w:pPr>
              <w:keepNext/>
              <w:keepLines/>
              <w:ind w:left="-108"/>
              <w:jc w:val="both"/>
              <w:rPr>
                <w:rFonts w:cs="Arial"/>
                <w:color w:val="000000"/>
                <w:szCs w:val="18"/>
              </w:rPr>
            </w:pPr>
            <w:r>
              <w:rPr>
                <w:rFonts w:cs="Arial"/>
                <w:color w:val="000000"/>
                <w:szCs w:val="18"/>
              </w:rPr>
              <w:t>vše</w:t>
            </w:r>
          </w:p>
        </w:tc>
      </w:tr>
      <w:tr w:rsidR="00510427" w14:paraId="58D39562" w14:textId="77777777" w:rsidTr="00002422">
        <w:trPr>
          <w:trHeight w:val="334"/>
        </w:trPr>
        <w:tc>
          <w:tcPr>
            <w:tcW w:w="1607" w:type="dxa"/>
            <w:tcBorders>
              <w:top w:val="single" w:sz="4" w:space="0" w:color="AEAAAA" w:themeColor="background2" w:themeShade="BF"/>
            </w:tcBorders>
            <w:shd w:val="clear" w:color="auto" w:fill="auto"/>
            <w:vAlign w:val="center"/>
          </w:tcPr>
          <w:p w14:paraId="42F99D9C" w14:textId="77777777" w:rsidR="009461CB" w:rsidRDefault="009461CB" w:rsidP="002D3947">
            <w:pPr>
              <w:ind w:right="459"/>
              <w:jc w:val="both"/>
              <w:rPr>
                <w:rFonts w:cs="Arial"/>
                <w:color w:val="000000"/>
                <w:szCs w:val="18"/>
              </w:rPr>
            </w:pPr>
          </w:p>
        </w:tc>
        <w:tc>
          <w:tcPr>
            <w:tcW w:w="8599" w:type="dxa"/>
            <w:gridSpan w:val="2"/>
            <w:tcBorders>
              <w:top w:val="single" w:sz="4" w:space="0" w:color="AEAAAA" w:themeColor="background2" w:themeShade="BF"/>
            </w:tcBorders>
            <w:shd w:val="clear" w:color="auto" w:fill="auto"/>
            <w:vAlign w:val="center"/>
          </w:tcPr>
          <w:p w14:paraId="7D203D10" w14:textId="77777777" w:rsidR="009461CB" w:rsidRDefault="009461CB" w:rsidP="002D3947">
            <w:pPr>
              <w:ind w:left="-108" w:right="459"/>
              <w:jc w:val="both"/>
              <w:rPr>
                <w:rFonts w:cs="Arial"/>
                <w:color w:val="000000"/>
                <w:szCs w:val="18"/>
              </w:rPr>
            </w:pPr>
          </w:p>
        </w:tc>
      </w:tr>
    </w:tbl>
    <w:p w14:paraId="4816B322" w14:textId="77777777" w:rsidR="009461CB" w:rsidRDefault="009461CB" w:rsidP="00E351F3">
      <w:pPr>
        <w:keepLines/>
        <w:rPr>
          <w:color w:val="000000"/>
        </w:rPr>
      </w:pPr>
    </w:p>
    <w:tbl>
      <w:tblPr>
        <w:tblW w:w="10206" w:type="dxa"/>
        <w:tblLook w:val="04A0" w:firstRow="1" w:lastRow="0" w:firstColumn="1" w:lastColumn="0" w:noHBand="0" w:noVBand="1"/>
      </w:tblPr>
      <w:tblGrid>
        <w:gridCol w:w="10206"/>
      </w:tblGrid>
      <w:tr w:rsidR="00510427" w14:paraId="02ACC7EB" w14:textId="77777777" w:rsidTr="00931B06">
        <w:trPr>
          <w:trHeight w:hRule="exact" w:val="340"/>
        </w:trPr>
        <w:tc>
          <w:tcPr>
            <w:tcW w:w="10206" w:type="dxa"/>
            <w:shd w:val="clear" w:color="auto" w:fill="939598"/>
            <w:vAlign w:val="center"/>
          </w:tcPr>
          <w:p w14:paraId="29E2F3B9" w14:textId="77777777" w:rsidR="009461CB" w:rsidRPr="00E037D9" w:rsidRDefault="0005551F" w:rsidP="00E351F3">
            <w:pPr>
              <w:keepLines/>
              <w:rPr>
                <w:rFonts w:cs="Arial"/>
                <w:b/>
                <w:color w:val="000000"/>
                <w:sz w:val="20"/>
                <w:szCs w:val="20"/>
              </w:rPr>
            </w:pPr>
            <w:r w:rsidRPr="00EE0E14">
              <w:rPr>
                <w:rStyle w:val="Siln"/>
                <w:color w:val="000000"/>
              </w:rPr>
              <w:lastRenderedPageBreak/>
              <w:t>Termíny a doba trvání Dílčí smlouvy</w:t>
            </w:r>
          </w:p>
        </w:tc>
      </w:tr>
    </w:tbl>
    <w:p w14:paraId="397E2F54" w14:textId="77777777" w:rsidR="009461CB" w:rsidRPr="00E037D9" w:rsidRDefault="0005551F" w:rsidP="00E351F3">
      <w:pPr>
        <w:pStyle w:val="Podnadpis"/>
        <w:keepLines/>
        <w:rPr>
          <w:highlight w:val="green"/>
        </w:rPr>
      </w:pPr>
      <w:r w:rsidRPr="00E037D9">
        <w:t xml:space="preserve">  </w:t>
      </w:r>
    </w:p>
    <w:p w14:paraId="244EA999" w14:textId="03C11E0A" w:rsidR="00002422" w:rsidRDefault="0005551F" w:rsidP="00572120">
      <w:pPr>
        <w:keepLines/>
        <w:ind w:left="142" w:right="141"/>
        <w:jc w:val="both"/>
        <w:rPr>
          <w:rFonts w:cs="Arial"/>
          <w:bCs/>
          <w:color w:val="000000"/>
          <w:szCs w:val="18"/>
        </w:rPr>
      </w:pPr>
      <w:r w:rsidRPr="008B04F1">
        <w:rPr>
          <w:rFonts w:cs="Arial"/>
          <w:bCs/>
          <w:color w:val="000000"/>
          <w:szCs w:val="18"/>
        </w:rPr>
        <w:t xml:space="preserve">Služby budou zřízeny nejpozději do 60 dnů ode dne účinnosti této Dílčí smlouvy, nebude-li mezi stranami písemně dohodnuto jinak a zároveň za poskytnutí plné součinnosti ze strany Účastníka při zřízení Služby, zejména pak součinnosti při přípravě stavebních a instalačních činností a za tím účelem zajištění písemného souhlasu vlastníka nemovitosti s instalací zařízení. Minimální doba užívání služby (tzn. minimální doba trvání Dílčí smlouvy) je stanovena na </w:t>
      </w:r>
      <w:r w:rsidRPr="005D1891">
        <w:rPr>
          <w:rFonts w:cs="Arial"/>
          <w:b/>
          <w:bCs/>
          <w:color w:val="000000"/>
          <w:szCs w:val="18"/>
        </w:rPr>
        <w:t xml:space="preserve">24 měsíců </w:t>
      </w:r>
      <w:r w:rsidRPr="008B04F1">
        <w:rPr>
          <w:rFonts w:cs="Arial"/>
          <w:bCs/>
          <w:color w:val="000000"/>
          <w:szCs w:val="18"/>
        </w:rPr>
        <w:t>od data zřízení služeb.</w:t>
      </w:r>
    </w:p>
    <w:p w14:paraId="02140780" w14:textId="77777777" w:rsidR="009461CB" w:rsidRDefault="009461CB" w:rsidP="003D02C0">
      <w:pPr>
        <w:keepNext/>
        <w:keepLines/>
        <w:jc w:val="both"/>
        <w:rPr>
          <w:color w:val="000000"/>
        </w:rPr>
      </w:pPr>
    </w:p>
    <w:p w14:paraId="55705F30" w14:textId="77777777" w:rsidR="009461CB" w:rsidRPr="00003B48" w:rsidRDefault="0005551F"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53009C4A" w14:textId="77777777" w:rsidR="009461CB" w:rsidRDefault="009461CB" w:rsidP="00E03219">
      <w:pPr>
        <w:tabs>
          <w:tab w:val="left" w:pos="2480"/>
        </w:tabs>
        <w:rPr>
          <w:b/>
          <w:color w:val="000000"/>
          <w:sz w:val="20"/>
          <w:szCs w:val="20"/>
          <w:lang w:eastAsia="en-US"/>
        </w:rPr>
      </w:pPr>
    </w:p>
    <w:p w14:paraId="5978AA48" w14:textId="6C3ACEBB" w:rsidR="009461CB" w:rsidRPr="00A27FBF" w:rsidRDefault="0005551F"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r w:rsidR="00256592" w:rsidRPr="0036331E">
        <w:rPr>
          <w:b/>
          <w:color w:val="000000"/>
          <w:sz w:val="20"/>
          <w:szCs w:val="20"/>
          <w:lang w:eastAsia="en-US"/>
        </w:rPr>
        <w:t>tarify – Tarifní</w:t>
      </w:r>
      <w:r w:rsidRPr="0036331E">
        <w:rPr>
          <w:b/>
          <w:color w:val="000000"/>
          <w:sz w:val="20"/>
          <w:szCs w:val="20"/>
          <w:lang w:eastAsia="en-US"/>
        </w:rPr>
        <w:t xml:space="preserve"> plán č. 1</w:t>
      </w:r>
      <w:r w:rsidRPr="00A27FBF">
        <w:rPr>
          <w:b/>
          <w:color w:val="000000"/>
          <w:sz w:val="20"/>
          <w:szCs w:val="20"/>
          <w:lang w:eastAsia="en-US"/>
        </w:rPr>
        <w:tab/>
      </w:r>
    </w:p>
    <w:p w14:paraId="05297F7A" w14:textId="77777777" w:rsidR="009461CB" w:rsidRPr="00F454DC" w:rsidRDefault="009461CB"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510427" w14:paraId="1426A5EC" w14:textId="77777777" w:rsidTr="009229EC">
        <w:trPr>
          <w:trHeight w:val="567"/>
        </w:trPr>
        <w:tc>
          <w:tcPr>
            <w:tcW w:w="3119" w:type="dxa"/>
            <w:tcBorders>
              <w:bottom w:val="nil"/>
            </w:tcBorders>
            <w:shd w:val="clear" w:color="auto" w:fill="F2F2F2"/>
            <w:vAlign w:val="center"/>
          </w:tcPr>
          <w:p w14:paraId="240C0D57" w14:textId="77777777" w:rsidR="009461CB" w:rsidRPr="00F454DC" w:rsidRDefault="009461CB" w:rsidP="00B61C92">
            <w:pPr>
              <w:keepNext/>
              <w:keepLines/>
              <w:rPr>
                <w:rFonts w:cs="Arial"/>
                <w:b/>
                <w:bCs/>
                <w:color w:val="000000"/>
                <w:szCs w:val="18"/>
              </w:rPr>
            </w:pPr>
          </w:p>
        </w:tc>
        <w:tc>
          <w:tcPr>
            <w:tcW w:w="1276" w:type="dxa"/>
            <w:tcBorders>
              <w:bottom w:val="nil"/>
            </w:tcBorders>
            <w:shd w:val="clear" w:color="auto" w:fill="F2F2F2"/>
            <w:vAlign w:val="center"/>
          </w:tcPr>
          <w:p w14:paraId="7D6887E9" w14:textId="77777777" w:rsidR="009461CB" w:rsidRPr="00F454DC" w:rsidRDefault="0005551F"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2E32F686" w14:textId="77777777" w:rsidR="009461CB" w:rsidRPr="00F454DC" w:rsidRDefault="0005551F"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74283656" w14:textId="77777777" w:rsidR="009461CB" w:rsidRPr="00F454DC" w:rsidRDefault="0005551F"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45B98245" w14:textId="77777777" w:rsidR="009461CB" w:rsidRPr="00F454DC" w:rsidRDefault="0005551F"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8C762CF" w14:textId="77777777" w:rsidR="009461CB" w:rsidRPr="00F454DC" w:rsidRDefault="0005551F" w:rsidP="00B61C92">
            <w:pPr>
              <w:keepNext/>
              <w:keepLines/>
              <w:jc w:val="center"/>
              <w:rPr>
                <w:rFonts w:cs="Arial"/>
                <w:b/>
                <w:bCs/>
                <w:color w:val="000000"/>
                <w:szCs w:val="18"/>
              </w:rPr>
            </w:pPr>
            <w:r w:rsidRPr="00F454DC">
              <w:rPr>
                <w:rFonts w:cs="Arial"/>
                <w:b/>
                <w:bCs/>
                <w:color w:val="000000"/>
                <w:szCs w:val="18"/>
              </w:rPr>
              <w:t>Cena za dokup dat</w:t>
            </w:r>
          </w:p>
        </w:tc>
      </w:tr>
      <w:tr w:rsidR="00510427" w14:paraId="17494E7A" w14:textId="77777777" w:rsidTr="009229EC">
        <w:trPr>
          <w:trHeight w:val="312"/>
        </w:trPr>
        <w:tc>
          <w:tcPr>
            <w:tcW w:w="3119" w:type="dxa"/>
            <w:tcBorders>
              <w:bottom w:val="single" w:sz="4" w:space="0" w:color="BFBFBF" w:themeColor="background1" w:themeShade="BF"/>
            </w:tcBorders>
            <w:shd w:val="clear" w:color="auto" w:fill="auto"/>
            <w:vAlign w:val="center"/>
          </w:tcPr>
          <w:p w14:paraId="29B818FD" w14:textId="59B363AA" w:rsidR="009461CB" w:rsidRPr="00F454DC" w:rsidRDefault="00572120" w:rsidP="00B61C92">
            <w:pPr>
              <w:keepNext/>
              <w:keepLines/>
              <w:rPr>
                <w:rFonts w:cs="Arial"/>
                <w:bCs/>
                <w:color w:val="000000"/>
                <w:szCs w:val="18"/>
              </w:rPr>
            </w:pPr>
            <w:r w:rsidRPr="00F454DC">
              <w:rPr>
                <w:rFonts w:cs="Arial"/>
                <w:bCs/>
                <w:color w:val="000000"/>
                <w:szCs w:val="18"/>
              </w:rPr>
              <w:t>TP</w:t>
            </w:r>
            <w:r>
              <w:rPr>
                <w:rFonts w:cs="Arial"/>
                <w:color w:val="000000"/>
                <w:szCs w:val="18"/>
              </w:rPr>
              <w:t>1 – Neomezené</w:t>
            </w:r>
            <w:r w:rsidR="0005551F">
              <w:rPr>
                <w:rFonts w:cs="Arial"/>
                <w:color w:val="000000"/>
                <w:szCs w:val="18"/>
              </w:rPr>
              <w:t xml:space="preserve"> volání a SMS s </w:t>
            </w:r>
            <w:proofErr w:type="spellStart"/>
            <w:r w:rsidR="0005551F">
              <w:rPr>
                <w:rFonts w:cs="Arial"/>
                <w:color w:val="000000"/>
                <w:szCs w:val="18"/>
              </w:rPr>
              <w:t>OneNet</w:t>
            </w:r>
            <w:proofErr w:type="spellEnd"/>
            <w:r w:rsidR="0005551F">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6A37BFA" w14:textId="77777777" w:rsidR="009461CB" w:rsidRDefault="0005551F" w:rsidP="00B61C92">
            <w:pPr>
              <w:keepNext/>
              <w:keepLines/>
              <w:jc w:val="center"/>
              <w:rPr>
                <w:rFonts w:cs="Arial"/>
                <w:bCs/>
                <w:color w:val="000000"/>
                <w:szCs w:val="18"/>
              </w:rPr>
            </w:pPr>
            <w:r>
              <w:rPr>
                <w:rFonts w:cs="Arial"/>
                <w:color w:val="000000"/>
                <w:szCs w:val="18"/>
              </w:rPr>
              <w:t>275,00 Kč</w:t>
            </w:r>
          </w:p>
        </w:tc>
        <w:tc>
          <w:tcPr>
            <w:tcW w:w="2835" w:type="dxa"/>
            <w:tcBorders>
              <w:bottom w:val="single" w:sz="4" w:space="0" w:color="BFBFBF" w:themeColor="background1" w:themeShade="BF"/>
            </w:tcBorders>
            <w:shd w:val="clear" w:color="auto" w:fill="auto"/>
            <w:vAlign w:val="center"/>
          </w:tcPr>
          <w:p w14:paraId="18D7E609" w14:textId="77777777" w:rsidR="009461CB" w:rsidRPr="00F454DC" w:rsidRDefault="0005551F"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2DA0B44C" w14:textId="77777777" w:rsidR="009461CB" w:rsidRPr="00F454DC" w:rsidRDefault="0005551F"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093196F6" w14:textId="77777777" w:rsidR="009461CB" w:rsidRPr="00F454DC" w:rsidRDefault="0005551F"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E791C8E" w14:textId="77777777" w:rsidR="009461CB" w:rsidRPr="00F454DC" w:rsidRDefault="0005551F" w:rsidP="00B61C92">
            <w:pPr>
              <w:keepNext/>
              <w:keepLines/>
              <w:jc w:val="center"/>
              <w:rPr>
                <w:rFonts w:cs="Arial"/>
                <w:bCs/>
                <w:color w:val="000000"/>
                <w:szCs w:val="18"/>
                <w:highlight w:val="green"/>
              </w:rPr>
            </w:pPr>
            <w:r>
              <w:rPr>
                <w:rFonts w:cs="Arial"/>
                <w:color w:val="000000"/>
                <w:szCs w:val="18"/>
              </w:rPr>
              <w:t>-</w:t>
            </w:r>
          </w:p>
        </w:tc>
      </w:tr>
    </w:tbl>
    <w:p w14:paraId="72545E75" w14:textId="77777777" w:rsidR="009461CB" w:rsidRDefault="009461CB" w:rsidP="00E03219">
      <w:pPr>
        <w:rPr>
          <w:rFonts w:ascii="Vodaofne rg" w:hAnsi="Vodaofne rg"/>
          <w:color w:val="000000"/>
          <w:lang w:eastAsia="en-US"/>
        </w:rPr>
      </w:pPr>
    </w:p>
    <w:p w14:paraId="29B89AED" w14:textId="77777777" w:rsidR="009461CB" w:rsidRDefault="009461CB" w:rsidP="00E03219">
      <w:pPr>
        <w:rPr>
          <w:rFonts w:ascii="Vodaofne rg" w:hAnsi="Vodaofne rg"/>
          <w:color w:val="000000"/>
          <w:lang w:eastAsia="en-US"/>
        </w:rPr>
      </w:pPr>
    </w:p>
    <w:p w14:paraId="2A1C49A5" w14:textId="77777777" w:rsidR="009461CB" w:rsidRPr="00F454DC" w:rsidRDefault="0005551F"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510427" w14:paraId="54F3FA41" w14:textId="77777777" w:rsidTr="00303C34">
        <w:trPr>
          <w:trHeight w:val="296"/>
        </w:trPr>
        <w:tc>
          <w:tcPr>
            <w:tcW w:w="3652" w:type="dxa"/>
            <w:vMerge w:val="restart"/>
            <w:shd w:val="clear" w:color="auto" w:fill="F2F2F2"/>
            <w:vAlign w:val="center"/>
          </w:tcPr>
          <w:p w14:paraId="1A4206BA" w14:textId="77777777" w:rsidR="009461CB" w:rsidRPr="002B5BAA" w:rsidRDefault="0005551F"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7208C17E" w14:textId="77777777" w:rsidR="009461CB" w:rsidRPr="00F454DC" w:rsidRDefault="0005551F" w:rsidP="00EA00DB">
            <w:pPr>
              <w:keepNext/>
              <w:keepLines/>
              <w:jc w:val="center"/>
              <w:rPr>
                <w:rFonts w:cs="Arial"/>
                <w:b/>
                <w:bCs/>
                <w:color w:val="000000"/>
                <w:szCs w:val="18"/>
              </w:rPr>
            </w:pPr>
            <w:r w:rsidRPr="00F454DC">
              <w:rPr>
                <w:rFonts w:cs="Arial"/>
                <w:b/>
                <w:bCs/>
                <w:color w:val="000000"/>
                <w:szCs w:val="18"/>
              </w:rPr>
              <w:t>Cena za jednotku</w:t>
            </w:r>
          </w:p>
        </w:tc>
      </w:tr>
      <w:tr w:rsidR="00510427" w14:paraId="51C90E8D" w14:textId="77777777" w:rsidTr="00303C34">
        <w:trPr>
          <w:trHeight w:val="296"/>
        </w:trPr>
        <w:tc>
          <w:tcPr>
            <w:tcW w:w="3652" w:type="dxa"/>
            <w:vMerge/>
            <w:tcBorders>
              <w:bottom w:val="nil"/>
            </w:tcBorders>
            <w:shd w:val="clear" w:color="auto" w:fill="F2F2F2"/>
            <w:vAlign w:val="center"/>
          </w:tcPr>
          <w:p w14:paraId="2ED476A4" w14:textId="77777777" w:rsidR="009461CB" w:rsidRPr="00F454DC" w:rsidRDefault="009461CB"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7D8420E" w14:textId="77777777" w:rsidR="009461CB" w:rsidRPr="00F454DC" w:rsidRDefault="0005551F"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2E6AC9B6" w14:textId="77777777" w:rsidR="009461CB" w:rsidRPr="00F454DC" w:rsidRDefault="0005551F" w:rsidP="00EA00DB">
            <w:pPr>
              <w:keepNext/>
              <w:keepLines/>
              <w:jc w:val="center"/>
              <w:rPr>
                <w:rFonts w:cs="Arial"/>
                <w:b/>
                <w:bCs/>
                <w:color w:val="000000"/>
                <w:szCs w:val="18"/>
              </w:rPr>
            </w:pPr>
            <w:r w:rsidRPr="00F454DC">
              <w:rPr>
                <w:rFonts w:cs="Arial"/>
                <w:b/>
                <w:bCs/>
                <w:color w:val="000000"/>
                <w:szCs w:val="18"/>
              </w:rPr>
              <w:t>Do ostatních sítí</w:t>
            </w:r>
          </w:p>
        </w:tc>
      </w:tr>
      <w:tr w:rsidR="00510427" w14:paraId="26AE8264" w14:textId="77777777" w:rsidTr="00303C34">
        <w:trPr>
          <w:trHeight w:hRule="exact" w:val="312"/>
        </w:trPr>
        <w:tc>
          <w:tcPr>
            <w:tcW w:w="3652" w:type="dxa"/>
            <w:tcBorders>
              <w:top w:val="nil"/>
            </w:tcBorders>
            <w:vAlign w:val="center"/>
          </w:tcPr>
          <w:p w14:paraId="29402359" w14:textId="77777777" w:rsidR="009461CB" w:rsidRPr="00F454DC" w:rsidRDefault="0005551F"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1C98C4EE"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2BC7AFC2"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510427" w14:paraId="246654F5" w14:textId="77777777" w:rsidTr="00303C34">
        <w:trPr>
          <w:trHeight w:hRule="exact" w:val="312"/>
        </w:trPr>
        <w:tc>
          <w:tcPr>
            <w:tcW w:w="3652" w:type="dxa"/>
            <w:tcBorders>
              <w:top w:val="single" w:sz="4" w:space="0" w:color="939598"/>
            </w:tcBorders>
            <w:vAlign w:val="center"/>
          </w:tcPr>
          <w:p w14:paraId="0FCCF2CC" w14:textId="77777777" w:rsidR="009461CB" w:rsidRPr="00F454DC" w:rsidRDefault="0005551F"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448B45FD"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2E08D87F"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510427" w14:paraId="763EFC13" w14:textId="77777777" w:rsidTr="00303C34">
        <w:trPr>
          <w:trHeight w:hRule="exact" w:val="312"/>
        </w:trPr>
        <w:tc>
          <w:tcPr>
            <w:tcW w:w="3652" w:type="dxa"/>
            <w:tcBorders>
              <w:top w:val="single" w:sz="4" w:space="0" w:color="939598"/>
            </w:tcBorders>
            <w:vAlign w:val="center"/>
          </w:tcPr>
          <w:p w14:paraId="04D60629" w14:textId="77777777" w:rsidR="009461CB" w:rsidRPr="00F454DC" w:rsidRDefault="0005551F"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21B70D7E"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068D4FE7"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510427" w14:paraId="4A349016" w14:textId="77777777" w:rsidTr="00303C34">
        <w:trPr>
          <w:trHeight w:hRule="exact" w:val="312"/>
        </w:trPr>
        <w:tc>
          <w:tcPr>
            <w:tcW w:w="3652" w:type="dxa"/>
            <w:tcBorders>
              <w:top w:val="single" w:sz="4" w:space="0" w:color="939598"/>
            </w:tcBorders>
            <w:vAlign w:val="center"/>
          </w:tcPr>
          <w:p w14:paraId="695956B7" w14:textId="77777777" w:rsidR="009461CB" w:rsidRPr="00F454DC" w:rsidRDefault="0005551F"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2360A763"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0252F0" w14:textId="77777777" w:rsidR="009461CB" w:rsidRPr="0019480C" w:rsidRDefault="0005551F"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1B90FD23" w14:textId="77777777" w:rsidR="009461CB" w:rsidRDefault="009461CB" w:rsidP="00DC7937">
      <w:pPr>
        <w:keepLines/>
      </w:pPr>
    </w:p>
    <w:p w14:paraId="00C65B31" w14:textId="4F94DCA1" w:rsidR="009461CB" w:rsidRDefault="0005551F" w:rsidP="00002422">
      <w:pPr>
        <w:keepNext/>
        <w:keepLines/>
        <w:rPr>
          <w:b/>
          <w:color w:val="000000"/>
        </w:rPr>
      </w:pPr>
      <w:r>
        <w:t xml:space="preserve"> </w:t>
      </w:r>
    </w:p>
    <w:p w14:paraId="54A52883" w14:textId="77777777" w:rsidR="009461CB" w:rsidRPr="00F74AC5" w:rsidRDefault="009461CB" w:rsidP="00F74AC5"/>
    <w:p w14:paraId="5F100EE4" w14:textId="77777777" w:rsidR="009461CB" w:rsidRPr="00A27FBF" w:rsidRDefault="0005551F"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06183C50" w14:textId="77777777" w:rsidR="009461CB" w:rsidRDefault="0005551F" w:rsidP="00892EA4">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6ACE89B9" w14:textId="77777777" w:rsidR="009461CB" w:rsidRPr="00F66613" w:rsidRDefault="0005551F" w:rsidP="00C10A91">
      <w:pPr>
        <w:keepNext/>
        <w:keepLines/>
        <w:jc w:val="both"/>
        <w:rPr>
          <w:bCs/>
          <w:color w:val="000000"/>
          <w:szCs w:val="20"/>
        </w:rPr>
      </w:pPr>
      <w:r w:rsidRPr="006A054B">
        <w:rPr>
          <w:bCs/>
          <w:color w:val="000000"/>
          <w:szCs w:val="20"/>
        </w:rPr>
        <w:t xml:space="preserve">Na tarif Vodafone Neomezený si Vodafone vyhrazuje právo aplikovat v souladu s nařízením (EU) č. 531/2012) datový objem bez příplatku v Zóně 1, který bude aktualizován dle podmínek stanovených v tomto nařízení. Data stažená nad rámec datového objemu bez příplatku v Zóně 1 jsou zpoplatněna dle aktuálního Přehledu tarifů a služeb pro zákazníky Vodafone </w:t>
      </w:r>
      <w:proofErr w:type="spellStart"/>
      <w:r w:rsidRPr="006A054B">
        <w:rPr>
          <w:bCs/>
          <w:color w:val="000000"/>
          <w:szCs w:val="20"/>
        </w:rPr>
        <w:t>OneNet</w:t>
      </w:r>
      <w:proofErr w:type="spellEnd"/>
      <w:r w:rsidRPr="006A054B">
        <w:rPr>
          <w:bCs/>
          <w:color w:val="000000"/>
          <w:szCs w:val="20"/>
        </w:rPr>
        <w:t xml:space="preserve"> (Ceníku).</w:t>
      </w:r>
    </w:p>
    <w:p w14:paraId="1086750C" w14:textId="77777777" w:rsidR="009461CB" w:rsidRPr="00F66613" w:rsidRDefault="009461CB" w:rsidP="00892EA4">
      <w:pPr>
        <w:keepNext/>
        <w:keepLines/>
        <w:jc w:val="both"/>
        <w:rPr>
          <w:bCs/>
          <w:color w:val="000000"/>
          <w:szCs w:val="20"/>
        </w:rPr>
      </w:pPr>
    </w:p>
    <w:p w14:paraId="11450423" w14:textId="77777777" w:rsidR="009461CB" w:rsidRDefault="0005551F"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1FBC5DBA" w14:textId="77777777" w:rsidR="009461CB" w:rsidRDefault="009461CB" w:rsidP="00892EA4">
      <w:pPr>
        <w:keepNext/>
        <w:keepLines/>
      </w:pPr>
    </w:p>
    <w:p w14:paraId="18646617" w14:textId="77777777" w:rsidR="009461CB" w:rsidRPr="00916883" w:rsidRDefault="0005551F"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510427" w14:paraId="5FE26301" w14:textId="77777777" w:rsidTr="00303C34">
        <w:trPr>
          <w:trHeight w:val="284"/>
        </w:trPr>
        <w:tc>
          <w:tcPr>
            <w:tcW w:w="3614" w:type="dxa"/>
            <w:vMerge w:val="restart"/>
            <w:tcBorders>
              <w:top w:val="single" w:sz="4" w:space="0" w:color="auto"/>
            </w:tcBorders>
            <w:shd w:val="clear" w:color="auto" w:fill="F2F2F2"/>
            <w:vAlign w:val="center"/>
          </w:tcPr>
          <w:p w14:paraId="5EAD38B3" w14:textId="77777777" w:rsidR="009461CB" w:rsidRPr="00A27FBF" w:rsidRDefault="0005551F"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36651BA5" w14:textId="77777777" w:rsidR="009461CB" w:rsidRPr="009D4AC5" w:rsidRDefault="0005551F"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510427" w14:paraId="0EC7F217" w14:textId="77777777" w:rsidTr="00303C34">
        <w:trPr>
          <w:trHeight w:val="284"/>
        </w:trPr>
        <w:tc>
          <w:tcPr>
            <w:tcW w:w="3614" w:type="dxa"/>
            <w:vMerge/>
            <w:tcBorders>
              <w:bottom w:val="nil"/>
            </w:tcBorders>
            <w:shd w:val="clear" w:color="auto" w:fill="F2F2F2"/>
            <w:vAlign w:val="center"/>
          </w:tcPr>
          <w:p w14:paraId="0AFD03F2" w14:textId="77777777" w:rsidR="009461CB" w:rsidRPr="009D4AC5" w:rsidRDefault="009461CB"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278D0194" w14:textId="77777777" w:rsidR="009461CB" w:rsidRPr="009D4AC5" w:rsidRDefault="0005551F"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67825A1D" w14:textId="77777777" w:rsidR="009461CB" w:rsidRPr="009D4AC5" w:rsidRDefault="0005551F"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510427" w14:paraId="612D0694" w14:textId="77777777" w:rsidTr="00303C34">
        <w:trPr>
          <w:trHeight w:val="312"/>
        </w:trPr>
        <w:tc>
          <w:tcPr>
            <w:tcW w:w="3614" w:type="dxa"/>
            <w:tcBorders>
              <w:top w:val="nil"/>
              <w:bottom w:val="single" w:sz="4" w:space="0" w:color="939598"/>
            </w:tcBorders>
            <w:vAlign w:val="center"/>
          </w:tcPr>
          <w:p w14:paraId="279F10E2" w14:textId="77777777" w:rsidR="009461CB" w:rsidRPr="009D4AC5" w:rsidRDefault="0005551F"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1C576E3E" w14:textId="77777777" w:rsidR="009461CB" w:rsidRPr="009D4AC5" w:rsidRDefault="0005551F"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bl>
    <w:p w14:paraId="11782EFC" w14:textId="77777777" w:rsidR="009461CB" w:rsidRDefault="009461CB" w:rsidP="00E03219">
      <w:pPr>
        <w:tabs>
          <w:tab w:val="left" w:pos="2480"/>
          <w:tab w:val="right" w:pos="8789"/>
        </w:tabs>
        <w:rPr>
          <w:rFonts w:cs="Arial"/>
          <w:color w:val="000000"/>
          <w:sz w:val="20"/>
        </w:rPr>
      </w:pPr>
    </w:p>
    <w:p w14:paraId="4AAF4719" w14:textId="77777777" w:rsidR="009461CB" w:rsidRDefault="0005551F"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510427" w14:paraId="0674D349" w14:textId="77777777" w:rsidTr="00303C34">
        <w:trPr>
          <w:trHeight w:val="284"/>
        </w:trPr>
        <w:tc>
          <w:tcPr>
            <w:tcW w:w="3614" w:type="dxa"/>
            <w:tcBorders>
              <w:top w:val="single" w:sz="4" w:space="0" w:color="auto"/>
              <w:bottom w:val="nil"/>
            </w:tcBorders>
            <w:shd w:val="clear" w:color="auto" w:fill="F2F2F2"/>
            <w:vAlign w:val="center"/>
          </w:tcPr>
          <w:p w14:paraId="414763D9" w14:textId="77777777" w:rsidR="009461CB" w:rsidRPr="00A27FBF" w:rsidRDefault="0005551F"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6ACE4689" w14:textId="77777777" w:rsidR="009461CB" w:rsidRPr="009D4AC5" w:rsidRDefault="0005551F"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510427" w14:paraId="47D68395" w14:textId="77777777" w:rsidTr="00303C34">
        <w:trPr>
          <w:trHeight w:val="312"/>
        </w:trPr>
        <w:tc>
          <w:tcPr>
            <w:tcW w:w="3614" w:type="dxa"/>
            <w:tcBorders>
              <w:top w:val="nil"/>
              <w:bottom w:val="single" w:sz="4" w:space="0" w:color="BFBFBF" w:themeColor="background1" w:themeShade="BF"/>
            </w:tcBorders>
            <w:vAlign w:val="center"/>
          </w:tcPr>
          <w:p w14:paraId="4ADA3F02" w14:textId="77777777" w:rsidR="009461CB" w:rsidRPr="00B67A3E" w:rsidRDefault="0005551F"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31AFFF00" w14:textId="77777777" w:rsidR="009461CB" w:rsidRDefault="0005551F"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bl>
    <w:p w14:paraId="1B57F904" w14:textId="77777777" w:rsidR="009461CB" w:rsidRDefault="009461CB" w:rsidP="00892EA4">
      <w:pPr>
        <w:keepNext/>
        <w:keepLines/>
        <w:tabs>
          <w:tab w:val="left" w:pos="2480"/>
          <w:tab w:val="right" w:pos="8789"/>
        </w:tabs>
        <w:rPr>
          <w:rFonts w:cs="Arial"/>
          <w:color w:val="000000"/>
          <w:sz w:val="20"/>
        </w:rPr>
      </w:pPr>
    </w:p>
    <w:p w14:paraId="18F8C9A6" w14:textId="77777777" w:rsidR="009461CB" w:rsidRDefault="009461CB" w:rsidP="007A6535">
      <w:pPr>
        <w:tabs>
          <w:tab w:val="left" w:pos="2480"/>
          <w:tab w:val="right" w:pos="8789"/>
        </w:tabs>
        <w:rPr>
          <w:rFonts w:cs="Arial"/>
          <w:color w:val="000000"/>
          <w:sz w:val="20"/>
        </w:rPr>
      </w:pPr>
    </w:p>
    <w:p w14:paraId="1B5CABD1" w14:textId="77777777" w:rsidR="009461CB" w:rsidRPr="005D1369" w:rsidRDefault="0005551F"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D38217B" w14:textId="77777777" w:rsidR="009461CB" w:rsidRPr="007A6535" w:rsidRDefault="009461CB"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510427" w14:paraId="48E80B02"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7D693A21" w14:textId="77777777" w:rsidR="009461CB" w:rsidRPr="0030342A" w:rsidRDefault="0005551F" w:rsidP="004E2F2F">
            <w:pPr>
              <w:keepNext/>
              <w:keepLines/>
              <w:rPr>
                <w:b/>
                <w:color w:val="000000"/>
                <w:szCs w:val="18"/>
                <w:lang w:eastAsia="en-US"/>
              </w:rPr>
            </w:pPr>
            <w:r w:rsidRPr="0030342A">
              <w:rPr>
                <w:b/>
                <w:color w:val="000000"/>
                <w:szCs w:val="18"/>
                <w:lang w:eastAsia="en-US"/>
              </w:rPr>
              <w:t>Zvýhodněná roamingová data pro vybrané zóny</w:t>
            </w:r>
          </w:p>
        </w:tc>
      </w:tr>
      <w:tr w:rsidR="00510427" w14:paraId="4F0BEEC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08FB31DC" w14:textId="77777777" w:rsidR="009461CB" w:rsidRPr="0030342A" w:rsidRDefault="0005551F"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27B46824" w14:textId="77777777" w:rsidR="009461CB" w:rsidRPr="0030342A" w:rsidRDefault="0005551F"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510427" w14:paraId="588514E6"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17D4A0B0" w14:textId="77777777" w:rsidR="009461CB" w:rsidRPr="0030342A" w:rsidRDefault="009461CB"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3254997" w14:textId="77777777" w:rsidR="009461CB" w:rsidRPr="0030342A" w:rsidRDefault="009461CB" w:rsidP="004E2F2F">
            <w:pPr>
              <w:keepNext/>
              <w:keepLines/>
              <w:jc w:val="center"/>
              <w:rPr>
                <w:rFonts w:eastAsia="Calibri"/>
                <w:b/>
                <w:bCs/>
                <w:color w:val="000000"/>
                <w:szCs w:val="18"/>
              </w:rPr>
            </w:pPr>
          </w:p>
        </w:tc>
      </w:tr>
      <w:tr w:rsidR="00510427" w14:paraId="359BF376"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047F9CBE" w14:textId="77777777" w:rsidR="009461CB" w:rsidRPr="0030342A" w:rsidRDefault="0005551F"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2EACC8B1" w14:textId="77777777" w:rsidR="009461CB" w:rsidRPr="0030342A" w:rsidRDefault="0005551F"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bl>
    <w:p w14:paraId="0DCD61E4" w14:textId="77777777" w:rsidR="009461CB" w:rsidRDefault="009461CB" w:rsidP="00B27D9C">
      <w:pPr>
        <w:keepLines/>
        <w:tabs>
          <w:tab w:val="left" w:pos="2480"/>
          <w:tab w:val="right" w:pos="8789"/>
        </w:tabs>
        <w:rPr>
          <w:rFonts w:cs="Arial"/>
          <w:color w:val="000000"/>
          <w:sz w:val="20"/>
        </w:rPr>
      </w:pPr>
    </w:p>
    <w:p w14:paraId="1B311B02" w14:textId="4B5B9019" w:rsidR="009461CB" w:rsidRDefault="009461CB" w:rsidP="00583086">
      <w:pPr>
        <w:rPr>
          <w:color w:val="000000"/>
        </w:rPr>
      </w:pPr>
    </w:p>
    <w:p w14:paraId="12B3DD29" w14:textId="77777777" w:rsidR="00002422" w:rsidRDefault="00002422"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510427" w14:paraId="1CA3EB8E" w14:textId="77777777" w:rsidTr="001348CE">
        <w:trPr>
          <w:trHeight w:hRule="exact" w:val="340"/>
        </w:trPr>
        <w:tc>
          <w:tcPr>
            <w:tcW w:w="10206" w:type="dxa"/>
            <w:gridSpan w:val="2"/>
            <w:tcBorders>
              <w:bottom w:val="nil"/>
            </w:tcBorders>
            <w:shd w:val="clear" w:color="auto" w:fill="939598"/>
            <w:vAlign w:val="center"/>
          </w:tcPr>
          <w:p w14:paraId="45E5D186" w14:textId="77777777" w:rsidR="009461CB" w:rsidRPr="00F006DF" w:rsidRDefault="0005551F" w:rsidP="00C00A8E">
            <w:pPr>
              <w:keepNext/>
              <w:keepLines/>
              <w:rPr>
                <w:b/>
                <w:bCs/>
                <w:color w:val="000000"/>
                <w:sz w:val="20"/>
                <w:szCs w:val="20"/>
              </w:rPr>
            </w:pPr>
            <w:r w:rsidRPr="00F006DF">
              <w:rPr>
                <w:b/>
                <w:bCs/>
                <w:color w:val="000000"/>
                <w:sz w:val="20"/>
                <w:szCs w:val="20"/>
              </w:rPr>
              <w:t>Hlasová VPN a Virtuální ústředna</w:t>
            </w:r>
          </w:p>
        </w:tc>
      </w:tr>
      <w:tr w:rsidR="00510427" w14:paraId="5BA49DE6" w14:textId="77777777" w:rsidTr="001348CE">
        <w:trPr>
          <w:trHeight w:hRule="exact" w:val="80"/>
        </w:trPr>
        <w:tc>
          <w:tcPr>
            <w:tcW w:w="10206" w:type="dxa"/>
            <w:gridSpan w:val="2"/>
            <w:tcBorders>
              <w:bottom w:val="nil"/>
            </w:tcBorders>
            <w:shd w:val="clear" w:color="auto" w:fill="auto"/>
            <w:vAlign w:val="center"/>
          </w:tcPr>
          <w:p w14:paraId="57907350" w14:textId="77777777" w:rsidR="009461CB" w:rsidRPr="00F006DF" w:rsidRDefault="009461CB" w:rsidP="00C00A8E">
            <w:pPr>
              <w:keepNext/>
              <w:keepLines/>
              <w:rPr>
                <w:bCs/>
                <w:color w:val="000000"/>
                <w:szCs w:val="18"/>
              </w:rPr>
            </w:pPr>
          </w:p>
        </w:tc>
      </w:tr>
      <w:tr w:rsidR="00510427" w14:paraId="2501123F" w14:textId="77777777" w:rsidTr="001348CE">
        <w:trPr>
          <w:trHeight w:hRule="exact" w:val="340"/>
        </w:trPr>
        <w:tc>
          <w:tcPr>
            <w:tcW w:w="10206" w:type="dxa"/>
            <w:gridSpan w:val="2"/>
            <w:tcBorders>
              <w:bottom w:val="single" w:sz="12" w:space="0" w:color="FFFFFF"/>
            </w:tcBorders>
            <w:shd w:val="clear" w:color="auto" w:fill="F2F2F2"/>
            <w:vAlign w:val="center"/>
          </w:tcPr>
          <w:p w14:paraId="554A7897" w14:textId="77777777" w:rsidR="009461CB" w:rsidRPr="00F006DF" w:rsidRDefault="0005551F" w:rsidP="00C00A8E">
            <w:pPr>
              <w:keepNext/>
              <w:keepLines/>
              <w:rPr>
                <w:rFonts w:cs="Arial"/>
                <w:b/>
                <w:color w:val="000000"/>
                <w:sz w:val="20"/>
                <w:szCs w:val="20"/>
              </w:rPr>
            </w:pPr>
            <w:r w:rsidRPr="00F006DF">
              <w:rPr>
                <w:b/>
                <w:bCs/>
                <w:color w:val="000000"/>
                <w:sz w:val="20"/>
                <w:szCs w:val="20"/>
              </w:rPr>
              <w:t>Vytvoření hlasové VPN:</w:t>
            </w:r>
          </w:p>
        </w:tc>
      </w:tr>
      <w:tr w:rsidR="00510427" w14:paraId="12B9C7DD"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3525C91D" w14:textId="77777777" w:rsidR="009461CB" w:rsidRPr="00F006DF" w:rsidRDefault="0005551F"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5A1294B" w14:textId="77777777" w:rsidR="009461CB" w:rsidRPr="00E037D9" w:rsidRDefault="0005551F"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Muzeum hlavního města Prahy</w:t>
            </w:r>
          </w:p>
        </w:tc>
      </w:tr>
    </w:tbl>
    <w:p w14:paraId="1DAB6A5C" w14:textId="77777777" w:rsidR="009461CB" w:rsidRDefault="009461CB" w:rsidP="00E03219">
      <w:pPr>
        <w:rPr>
          <w:color w:val="000000"/>
        </w:rPr>
      </w:pPr>
    </w:p>
    <w:p w14:paraId="43431700" w14:textId="77777777" w:rsidR="009B73DD" w:rsidRPr="00E037D9" w:rsidRDefault="009B73DD" w:rsidP="009B73DD">
      <w:pPr>
        <w:rPr>
          <w:color w:val="000000"/>
        </w:rPr>
      </w:pPr>
    </w:p>
    <w:p w14:paraId="7FD63AFB" w14:textId="77777777" w:rsidR="009B73DD" w:rsidRPr="00E037D9" w:rsidRDefault="009B73DD" w:rsidP="009B73DD">
      <w:pPr>
        <w:rPr>
          <w:color w:val="000000"/>
          <w:lang w:eastAsia="en-US"/>
        </w:rPr>
      </w:pPr>
    </w:p>
    <w:tbl>
      <w:tblPr>
        <w:tblW w:w="4968" w:type="pct"/>
        <w:tblInd w:w="10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70" w:type="dxa"/>
          <w:right w:w="70" w:type="dxa"/>
        </w:tblCellMar>
        <w:tblLook w:val="0000" w:firstRow="0" w:lastRow="0" w:firstColumn="0" w:lastColumn="0" w:noHBand="0" w:noVBand="0"/>
      </w:tblPr>
      <w:tblGrid>
        <w:gridCol w:w="3730"/>
        <w:gridCol w:w="986"/>
        <w:gridCol w:w="1262"/>
        <w:gridCol w:w="1674"/>
        <w:gridCol w:w="999"/>
        <w:gridCol w:w="1490"/>
      </w:tblGrid>
      <w:tr w:rsidR="009B73DD" w:rsidRPr="00E037D9" w14:paraId="4BFDAFB7" w14:textId="77777777" w:rsidTr="0005551F">
        <w:trPr>
          <w:trHeight w:val="340"/>
        </w:trPr>
        <w:tc>
          <w:tcPr>
            <w:tcW w:w="10141" w:type="dxa"/>
            <w:gridSpan w:val="6"/>
            <w:tcBorders>
              <w:top w:val="nil"/>
              <w:left w:val="nil"/>
              <w:bottom w:val="nil"/>
              <w:right w:val="nil"/>
            </w:tcBorders>
            <w:shd w:val="clear" w:color="auto" w:fill="939598"/>
            <w:vAlign w:val="center"/>
          </w:tcPr>
          <w:p w14:paraId="58A1A32C" w14:textId="77777777" w:rsidR="009B73DD" w:rsidRPr="00E037D9" w:rsidRDefault="009B73DD" w:rsidP="003226FC">
            <w:pPr>
              <w:tabs>
                <w:tab w:val="left" w:pos="1620"/>
                <w:tab w:val="left" w:pos="4140"/>
                <w:tab w:val="left" w:pos="5580"/>
                <w:tab w:val="left" w:pos="7020"/>
                <w:tab w:val="left" w:pos="9360"/>
              </w:tabs>
              <w:rPr>
                <w:rFonts w:cs="Arial"/>
                <w:b/>
                <w:color w:val="000000"/>
                <w:sz w:val="20"/>
              </w:rPr>
            </w:pPr>
            <w:r w:rsidRPr="00E037D9">
              <w:rPr>
                <w:b/>
                <w:bCs/>
                <w:color w:val="000000"/>
                <w:sz w:val="20"/>
                <w:szCs w:val="20"/>
              </w:rPr>
              <w:t xml:space="preserve">Vodafone </w:t>
            </w:r>
            <w:proofErr w:type="spellStart"/>
            <w:r w:rsidRPr="00E037D9">
              <w:rPr>
                <w:b/>
                <w:bCs/>
                <w:color w:val="000000"/>
                <w:sz w:val="20"/>
                <w:szCs w:val="20"/>
              </w:rPr>
              <w:t>OneNet</w:t>
            </w:r>
            <w:proofErr w:type="spellEnd"/>
            <w:r w:rsidRPr="00E037D9">
              <w:rPr>
                <w:b/>
                <w:bCs/>
                <w:color w:val="000000"/>
                <w:sz w:val="20"/>
                <w:szCs w:val="20"/>
              </w:rPr>
              <w:t xml:space="preserve"> business hlasová samoobsluha</w:t>
            </w:r>
          </w:p>
        </w:tc>
      </w:tr>
      <w:tr w:rsidR="009B73DD" w:rsidRPr="00E037D9" w14:paraId="0AFA48A5" w14:textId="77777777" w:rsidTr="00FF4819">
        <w:trPr>
          <w:trHeight w:val="709"/>
        </w:trPr>
        <w:tc>
          <w:tcPr>
            <w:tcW w:w="3730" w:type="dxa"/>
            <w:tcBorders>
              <w:top w:val="nil"/>
              <w:left w:val="nil"/>
              <w:bottom w:val="nil"/>
              <w:right w:val="single" w:sz="4" w:space="0" w:color="939598"/>
            </w:tcBorders>
            <w:shd w:val="clear" w:color="auto" w:fill="F2F2F2"/>
            <w:vAlign w:val="center"/>
          </w:tcPr>
          <w:p w14:paraId="5E4AEC6D" w14:textId="77777777" w:rsidR="009B73DD" w:rsidRPr="00E037D9" w:rsidRDefault="009B73DD" w:rsidP="003226FC">
            <w:pPr>
              <w:tabs>
                <w:tab w:val="left" w:pos="1620"/>
                <w:tab w:val="left" w:pos="4140"/>
                <w:tab w:val="left" w:pos="5580"/>
                <w:tab w:val="left" w:pos="7020"/>
                <w:tab w:val="left" w:pos="9360"/>
              </w:tabs>
              <w:jc w:val="both"/>
              <w:rPr>
                <w:rFonts w:cs="Arial"/>
                <w:b/>
                <w:color w:val="000000"/>
                <w:szCs w:val="18"/>
              </w:rPr>
            </w:pPr>
            <w:r w:rsidRPr="00E037D9">
              <w:rPr>
                <w:rFonts w:cs="Arial"/>
                <w:b/>
                <w:color w:val="000000"/>
                <w:szCs w:val="18"/>
              </w:rPr>
              <w:t>Položka</w:t>
            </w:r>
          </w:p>
        </w:tc>
        <w:tc>
          <w:tcPr>
            <w:tcW w:w="986" w:type="dxa"/>
            <w:tcBorders>
              <w:top w:val="nil"/>
              <w:left w:val="single" w:sz="4" w:space="0" w:color="939598"/>
              <w:bottom w:val="single" w:sz="4" w:space="0" w:color="A5A5A5" w:themeColor="accent3"/>
              <w:right w:val="single" w:sz="4" w:space="0" w:color="939598"/>
            </w:tcBorders>
            <w:shd w:val="clear" w:color="auto" w:fill="F2F2F2"/>
            <w:vAlign w:val="center"/>
          </w:tcPr>
          <w:p w14:paraId="7B5CEF7B" w14:textId="77777777" w:rsidR="009B73DD" w:rsidRPr="00E037D9" w:rsidRDefault="009B73DD" w:rsidP="003226FC">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Počet jednotek</w:t>
            </w:r>
          </w:p>
        </w:tc>
        <w:tc>
          <w:tcPr>
            <w:tcW w:w="1262" w:type="dxa"/>
            <w:tcBorders>
              <w:top w:val="nil"/>
              <w:left w:val="single" w:sz="4" w:space="0" w:color="939598"/>
              <w:bottom w:val="single" w:sz="4" w:space="0" w:color="A5A5A5" w:themeColor="accent3"/>
              <w:right w:val="single" w:sz="4" w:space="0" w:color="939598"/>
            </w:tcBorders>
            <w:shd w:val="clear" w:color="auto" w:fill="F2F2F2"/>
            <w:vAlign w:val="center"/>
          </w:tcPr>
          <w:p w14:paraId="375C3260" w14:textId="77777777" w:rsidR="009B73DD" w:rsidRPr="00E037D9" w:rsidRDefault="009B73DD" w:rsidP="003226FC">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 xml:space="preserve">Cena za aktivaci </w:t>
            </w:r>
            <w:r w:rsidRPr="00E037D9">
              <w:rPr>
                <w:rFonts w:cs="Arial"/>
                <w:b/>
                <w:color w:val="000000"/>
                <w:szCs w:val="18"/>
              </w:rPr>
              <w:br/>
              <w:t>1 jednotky</w:t>
            </w:r>
          </w:p>
        </w:tc>
        <w:tc>
          <w:tcPr>
            <w:tcW w:w="1674" w:type="dxa"/>
            <w:tcBorders>
              <w:top w:val="nil"/>
              <w:left w:val="single" w:sz="4" w:space="0" w:color="939598"/>
              <w:bottom w:val="single" w:sz="4" w:space="0" w:color="A5A5A5" w:themeColor="accent3"/>
              <w:right w:val="single" w:sz="4" w:space="0" w:color="939598"/>
            </w:tcBorders>
            <w:shd w:val="clear" w:color="auto" w:fill="F2F2F2"/>
            <w:vAlign w:val="center"/>
          </w:tcPr>
          <w:p w14:paraId="67056DE8" w14:textId="77777777" w:rsidR="009B73DD" w:rsidRPr="00E037D9" w:rsidRDefault="009B73DD" w:rsidP="003226FC">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Měsíční paušál za užívání jedné jednotky</w:t>
            </w:r>
          </w:p>
        </w:tc>
        <w:tc>
          <w:tcPr>
            <w:tcW w:w="999" w:type="dxa"/>
            <w:tcBorders>
              <w:top w:val="nil"/>
              <w:left w:val="single" w:sz="4" w:space="0" w:color="939598"/>
              <w:bottom w:val="single" w:sz="4" w:space="0" w:color="A5A5A5" w:themeColor="accent3"/>
              <w:right w:val="single" w:sz="4" w:space="0" w:color="939598"/>
            </w:tcBorders>
            <w:shd w:val="clear" w:color="auto" w:fill="F2F2F2"/>
            <w:vAlign w:val="center"/>
          </w:tcPr>
          <w:p w14:paraId="56563FBC" w14:textId="77777777" w:rsidR="009B73DD" w:rsidRPr="00E037D9" w:rsidRDefault="009B73DD" w:rsidP="003226FC">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Aktivace celkem</w:t>
            </w:r>
          </w:p>
        </w:tc>
        <w:tc>
          <w:tcPr>
            <w:tcW w:w="1490" w:type="dxa"/>
            <w:tcBorders>
              <w:top w:val="nil"/>
              <w:left w:val="single" w:sz="4" w:space="0" w:color="939598"/>
              <w:bottom w:val="single" w:sz="4" w:space="0" w:color="A5A5A5" w:themeColor="accent3"/>
              <w:right w:val="nil"/>
            </w:tcBorders>
            <w:shd w:val="clear" w:color="auto" w:fill="F2F2F2"/>
            <w:vAlign w:val="center"/>
          </w:tcPr>
          <w:p w14:paraId="45D80310" w14:textId="77777777" w:rsidR="009B73DD" w:rsidRPr="00E037D9" w:rsidRDefault="009B73DD" w:rsidP="003226FC">
            <w:pPr>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Měsíční paušál celkem</w:t>
            </w:r>
          </w:p>
        </w:tc>
      </w:tr>
      <w:tr w:rsidR="009B73DD" w:rsidRPr="00E037D9" w14:paraId="581176F0" w14:textId="77777777" w:rsidTr="00FF4819">
        <w:trPr>
          <w:trHeight w:val="312"/>
        </w:trPr>
        <w:tc>
          <w:tcPr>
            <w:tcW w:w="3730" w:type="dxa"/>
            <w:tcBorders>
              <w:top w:val="single" w:sz="4" w:space="0" w:color="939598"/>
              <w:left w:val="nil"/>
              <w:bottom w:val="single" w:sz="4" w:space="0" w:color="939598"/>
              <w:right w:val="single" w:sz="4" w:space="0" w:color="A5A5A5" w:themeColor="accent3"/>
            </w:tcBorders>
            <w:vAlign w:val="center"/>
          </w:tcPr>
          <w:p w14:paraId="6FF23EB3" w14:textId="3B5B9C96" w:rsidR="009B73DD" w:rsidRDefault="009B73DD" w:rsidP="003226FC">
            <w:pPr>
              <w:tabs>
                <w:tab w:val="left" w:pos="1620"/>
                <w:tab w:val="left" w:pos="4140"/>
                <w:tab w:val="left" w:pos="5580"/>
                <w:tab w:val="left" w:pos="7020"/>
                <w:tab w:val="left" w:pos="9360"/>
              </w:tabs>
              <w:rPr>
                <w:rFonts w:cs="Arial"/>
                <w:color w:val="000000"/>
                <w:szCs w:val="18"/>
              </w:rPr>
            </w:pPr>
            <w:r>
              <w:rPr>
                <w:rFonts w:cs="Arial"/>
                <w:color w:val="000000"/>
                <w:szCs w:val="18"/>
              </w:rPr>
              <w:t xml:space="preserve">IVR  </w:t>
            </w:r>
            <w:r w:rsidRPr="00997586">
              <w:rPr>
                <w:rFonts w:cs="Arial"/>
                <w:color w:val="000000"/>
                <w:szCs w:val="18"/>
                <w:lang w:eastAsia="en-US"/>
              </w:rPr>
              <w:fldChar w:fldCharType="begin">
                <w:ffData>
                  <w:name w:val=""/>
                  <w:enabled/>
                  <w:calcOnExit w:val="0"/>
                  <w:ddList>
                    <w:listEntry w:val="do 5 soubeznych kanalu "/>
                    <w:listEntry w:val="5 - 10 soubeznych kanalu "/>
                    <w:listEntry w:val="11 - 20 soubeznych kanalu "/>
                    <w:listEntry w:val="21 - 50 soubeznych kanalu "/>
                    <w:listEntry w:val="51 - 150 soubeznych kanalu "/>
                  </w:ddList>
                </w:ffData>
              </w:fldChar>
            </w:r>
            <w:r w:rsidRPr="00997586">
              <w:rPr>
                <w:rFonts w:cs="Arial"/>
                <w:color w:val="000000"/>
                <w:szCs w:val="18"/>
                <w:lang w:eastAsia="en-US"/>
              </w:rPr>
              <w:instrText xml:space="preserve"> FORMDROPDOWN </w:instrText>
            </w:r>
            <w:r w:rsidR="00000000">
              <w:rPr>
                <w:rFonts w:cs="Arial"/>
                <w:color w:val="000000"/>
                <w:szCs w:val="18"/>
                <w:lang w:eastAsia="en-US"/>
              </w:rPr>
            </w:r>
            <w:r w:rsidR="00000000">
              <w:rPr>
                <w:rFonts w:cs="Arial"/>
                <w:color w:val="000000"/>
                <w:szCs w:val="18"/>
                <w:lang w:eastAsia="en-US"/>
              </w:rPr>
              <w:fldChar w:fldCharType="separate"/>
            </w:r>
            <w:r w:rsidRPr="00997586">
              <w:rPr>
                <w:rFonts w:cs="Arial"/>
                <w:color w:val="000000"/>
                <w:szCs w:val="18"/>
                <w:lang w:eastAsia="en-US"/>
              </w:rPr>
              <w:fldChar w:fldCharType="end"/>
            </w:r>
          </w:p>
        </w:tc>
        <w:tc>
          <w:tcPr>
            <w:tcW w:w="986" w:type="dxa"/>
            <w:tcBorders>
              <w:top w:val="single" w:sz="4" w:space="0" w:color="A5A5A5" w:themeColor="accent3"/>
              <w:left w:val="single" w:sz="4" w:space="0" w:color="A5A5A5" w:themeColor="accent3"/>
              <w:bottom w:val="nil"/>
              <w:right w:val="nil"/>
            </w:tcBorders>
            <w:vAlign w:val="center"/>
          </w:tcPr>
          <w:p w14:paraId="37A480DC"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p w14:paraId="3B5C43A7" w14:textId="2A0908D4" w:rsidR="009B73DD" w:rsidRPr="00E037D9" w:rsidRDefault="00FF4819" w:rsidP="003226FC">
            <w:pPr>
              <w:tabs>
                <w:tab w:val="left" w:pos="1620"/>
                <w:tab w:val="left" w:pos="4140"/>
                <w:tab w:val="left" w:pos="5580"/>
                <w:tab w:val="left" w:pos="7020"/>
                <w:tab w:val="left" w:pos="9360"/>
              </w:tabs>
              <w:jc w:val="center"/>
              <w:rPr>
                <w:rFonts w:cs="Arial"/>
                <w:color w:val="000000"/>
                <w:szCs w:val="18"/>
              </w:rPr>
            </w:pPr>
            <w:r>
              <w:rPr>
                <w:rFonts w:cs="Arial"/>
                <w:color w:val="000000"/>
                <w:szCs w:val="18"/>
              </w:rPr>
              <w:t>1</w:t>
            </w:r>
          </w:p>
        </w:tc>
        <w:tc>
          <w:tcPr>
            <w:tcW w:w="1262" w:type="dxa"/>
            <w:tcBorders>
              <w:top w:val="single" w:sz="4" w:space="0" w:color="A5A5A5" w:themeColor="accent3"/>
              <w:left w:val="nil"/>
              <w:bottom w:val="nil"/>
              <w:right w:val="nil"/>
            </w:tcBorders>
            <w:vAlign w:val="center"/>
          </w:tcPr>
          <w:p w14:paraId="6BF60691"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p w14:paraId="5D9C236D" w14:textId="3CF05B94" w:rsidR="009B73DD" w:rsidRDefault="009B73DD" w:rsidP="003226FC">
            <w:pPr>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c>
          <w:tcPr>
            <w:tcW w:w="1674" w:type="dxa"/>
            <w:tcBorders>
              <w:top w:val="single" w:sz="4" w:space="0" w:color="A5A5A5" w:themeColor="accent3"/>
              <w:left w:val="nil"/>
              <w:bottom w:val="nil"/>
              <w:right w:val="nil"/>
            </w:tcBorders>
            <w:vAlign w:val="center"/>
          </w:tcPr>
          <w:p w14:paraId="7E8536F8" w14:textId="77777777" w:rsidR="00FF4819" w:rsidRDefault="00FF4819" w:rsidP="003226FC">
            <w:pPr>
              <w:tabs>
                <w:tab w:val="left" w:pos="1620"/>
                <w:tab w:val="left" w:pos="4140"/>
                <w:tab w:val="left" w:pos="5580"/>
                <w:tab w:val="left" w:pos="7020"/>
                <w:tab w:val="left" w:pos="9360"/>
              </w:tabs>
              <w:jc w:val="center"/>
              <w:rPr>
                <w:rFonts w:cs="Arial"/>
                <w:color w:val="000000"/>
                <w:szCs w:val="18"/>
                <w:lang w:eastAsia="en-US"/>
              </w:rPr>
            </w:pPr>
          </w:p>
          <w:p w14:paraId="4A07EA8F" w14:textId="5866E5A8" w:rsidR="009B73DD" w:rsidRDefault="009B73DD" w:rsidP="003226FC">
            <w:pPr>
              <w:tabs>
                <w:tab w:val="left" w:pos="1620"/>
                <w:tab w:val="left" w:pos="4140"/>
                <w:tab w:val="left" w:pos="5580"/>
                <w:tab w:val="left" w:pos="7020"/>
                <w:tab w:val="left" w:pos="9360"/>
              </w:tabs>
              <w:jc w:val="center"/>
              <w:rPr>
                <w:rFonts w:cs="Arial"/>
                <w:color w:val="000000"/>
                <w:szCs w:val="18"/>
                <w:lang w:eastAsia="en-US"/>
              </w:rPr>
            </w:pPr>
            <w:r w:rsidRPr="00997586">
              <w:rPr>
                <w:rFonts w:cs="Arial"/>
                <w:color w:val="000000"/>
                <w:szCs w:val="18"/>
                <w:lang w:eastAsia="en-US"/>
              </w:rPr>
              <w:fldChar w:fldCharType="begin">
                <w:ffData>
                  <w:name w:val=""/>
                  <w:enabled/>
                  <w:calcOnExit w:val="0"/>
                  <w:ddList>
                    <w:listEntry w:val="1 200"/>
                    <w:listEntry w:val="2 100"/>
                    <w:listEntry w:val="3 600"/>
                    <w:listEntry w:val="6 000"/>
                    <w:listEntry w:val="10 500"/>
                  </w:ddList>
                </w:ffData>
              </w:fldChar>
            </w:r>
            <w:r w:rsidRPr="00997586">
              <w:rPr>
                <w:rFonts w:cs="Arial"/>
                <w:color w:val="000000"/>
                <w:szCs w:val="18"/>
                <w:lang w:eastAsia="en-US"/>
              </w:rPr>
              <w:instrText xml:space="preserve"> FORMDROPDOWN </w:instrText>
            </w:r>
            <w:r w:rsidR="00000000">
              <w:rPr>
                <w:rFonts w:cs="Arial"/>
                <w:color w:val="000000"/>
                <w:szCs w:val="18"/>
                <w:lang w:eastAsia="en-US"/>
              </w:rPr>
            </w:r>
            <w:r w:rsidR="00000000">
              <w:rPr>
                <w:rFonts w:cs="Arial"/>
                <w:color w:val="000000"/>
                <w:szCs w:val="18"/>
                <w:lang w:eastAsia="en-US"/>
              </w:rPr>
              <w:fldChar w:fldCharType="separate"/>
            </w:r>
            <w:r w:rsidRPr="00997586">
              <w:rPr>
                <w:rFonts w:cs="Arial"/>
                <w:color w:val="000000"/>
                <w:szCs w:val="18"/>
                <w:lang w:eastAsia="en-US"/>
              </w:rPr>
              <w:fldChar w:fldCharType="end"/>
            </w:r>
            <w:proofErr w:type="gramStart"/>
            <w:r w:rsidRPr="00997586">
              <w:rPr>
                <w:rFonts w:cs="Arial"/>
                <w:color w:val="000000"/>
                <w:szCs w:val="18"/>
                <w:lang w:eastAsia="en-US"/>
              </w:rPr>
              <w:t>,-</w:t>
            </w:r>
            <w:proofErr w:type="gramEnd"/>
            <w:r w:rsidRPr="00997586">
              <w:rPr>
                <w:rFonts w:cs="Arial"/>
                <w:color w:val="000000"/>
                <w:szCs w:val="18"/>
                <w:lang w:eastAsia="en-US"/>
              </w:rPr>
              <w:t>Kč</w:t>
            </w:r>
          </w:p>
        </w:tc>
        <w:tc>
          <w:tcPr>
            <w:tcW w:w="999" w:type="dxa"/>
            <w:tcBorders>
              <w:top w:val="single" w:sz="4" w:space="0" w:color="A5A5A5" w:themeColor="accent3"/>
              <w:left w:val="nil"/>
              <w:bottom w:val="nil"/>
              <w:right w:val="nil"/>
            </w:tcBorders>
            <w:vAlign w:val="center"/>
          </w:tcPr>
          <w:p w14:paraId="65C1176C"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p w14:paraId="2CBE413F" w14:textId="579AB93C" w:rsidR="009B73DD" w:rsidRDefault="009B73DD" w:rsidP="003226FC">
            <w:pPr>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c>
          <w:tcPr>
            <w:tcW w:w="1490" w:type="dxa"/>
            <w:tcBorders>
              <w:top w:val="single" w:sz="4" w:space="0" w:color="A5A5A5" w:themeColor="accent3"/>
              <w:left w:val="nil"/>
              <w:bottom w:val="nil"/>
              <w:right w:val="nil"/>
            </w:tcBorders>
            <w:vAlign w:val="center"/>
          </w:tcPr>
          <w:p w14:paraId="64F4601C"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p w14:paraId="19D9EACD" w14:textId="3BAC8844" w:rsidR="009B73DD" w:rsidRPr="00E037D9" w:rsidRDefault="0005551F" w:rsidP="003226FC">
            <w:pPr>
              <w:tabs>
                <w:tab w:val="left" w:pos="1620"/>
                <w:tab w:val="left" w:pos="4140"/>
                <w:tab w:val="left" w:pos="5580"/>
                <w:tab w:val="left" w:pos="7020"/>
                <w:tab w:val="left" w:pos="9360"/>
              </w:tabs>
              <w:jc w:val="center"/>
              <w:rPr>
                <w:rFonts w:cs="Arial"/>
                <w:color w:val="000000"/>
                <w:szCs w:val="18"/>
              </w:rPr>
            </w:pPr>
            <w:r>
              <w:rPr>
                <w:rFonts w:cs="Arial"/>
                <w:color w:val="000000"/>
                <w:szCs w:val="18"/>
              </w:rPr>
              <w:t>799</w:t>
            </w:r>
            <w:r w:rsidR="009B73DD" w:rsidRPr="00E037D9">
              <w:rPr>
                <w:rFonts w:cs="Arial"/>
                <w:color w:val="000000"/>
                <w:szCs w:val="18"/>
              </w:rPr>
              <w:t>,- Kč</w:t>
            </w:r>
          </w:p>
        </w:tc>
      </w:tr>
      <w:tr w:rsidR="00FF4819" w:rsidRPr="00E037D9" w14:paraId="17E76E23" w14:textId="77777777" w:rsidTr="00FF4819">
        <w:trPr>
          <w:trHeight w:val="312"/>
        </w:trPr>
        <w:tc>
          <w:tcPr>
            <w:tcW w:w="3730" w:type="dxa"/>
            <w:tcBorders>
              <w:top w:val="single" w:sz="4" w:space="0" w:color="939598"/>
              <w:left w:val="nil"/>
              <w:bottom w:val="single" w:sz="4" w:space="0" w:color="939598"/>
              <w:right w:val="single" w:sz="4" w:space="0" w:color="A5A5A5" w:themeColor="accent3"/>
            </w:tcBorders>
            <w:vAlign w:val="center"/>
          </w:tcPr>
          <w:p w14:paraId="4D373EE9" w14:textId="5B06AC33" w:rsidR="00FF4819" w:rsidRDefault="00FF4819" w:rsidP="003226FC">
            <w:pPr>
              <w:tabs>
                <w:tab w:val="left" w:pos="1620"/>
                <w:tab w:val="left" w:pos="4140"/>
                <w:tab w:val="left" w:pos="5580"/>
                <w:tab w:val="left" w:pos="7020"/>
                <w:tab w:val="left" w:pos="9360"/>
              </w:tabs>
              <w:rPr>
                <w:rFonts w:cs="Arial"/>
                <w:color w:val="000000"/>
                <w:szCs w:val="18"/>
              </w:rPr>
            </w:pPr>
            <w:r w:rsidRPr="00FF4819">
              <w:rPr>
                <w:rFonts w:cs="Arial"/>
                <w:color w:val="000000"/>
                <w:szCs w:val="18"/>
              </w:rPr>
              <w:t>Vlastní zpracování mobilních volání pro 1-5 uživatelů</w:t>
            </w:r>
          </w:p>
        </w:tc>
        <w:tc>
          <w:tcPr>
            <w:tcW w:w="986" w:type="dxa"/>
            <w:tcBorders>
              <w:top w:val="nil"/>
              <w:left w:val="single" w:sz="4" w:space="0" w:color="A5A5A5" w:themeColor="accent3"/>
              <w:bottom w:val="single" w:sz="4" w:space="0" w:color="A5A5A5" w:themeColor="accent3"/>
              <w:right w:val="nil"/>
            </w:tcBorders>
            <w:vAlign w:val="center"/>
          </w:tcPr>
          <w:p w14:paraId="5B754D7B"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tc>
        <w:tc>
          <w:tcPr>
            <w:tcW w:w="1262" w:type="dxa"/>
            <w:tcBorders>
              <w:top w:val="nil"/>
              <w:left w:val="nil"/>
              <w:bottom w:val="single" w:sz="4" w:space="0" w:color="A5A5A5" w:themeColor="accent3"/>
              <w:right w:val="nil"/>
            </w:tcBorders>
            <w:vAlign w:val="center"/>
          </w:tcPr>
          <w:p w14:paraId="3E2A438C"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tc>
        <w:tc>
          <w:tcPr>
            <w:tcW w:w="1674" w:type="dxa"/>
            <w:tcBorders>
              <w:top w:val="nil"/>
              <w:left w:val="nil"/>
              <w:bottom w:val="single" w:sz="4" w:space="0" w:color="A5A5A5" w:themeColor="accent3"/>
              <w:right w:val="nil"/>
            </w:tcBorders>
            <w:vAlign w:val="center"/>
          </w:tcPr>
          <w:p w14:paraId="766E1FDB" w14:textId="77777777" w:rsidR="00FF4819" w:rsidRDefault="00FF4819" w:rsidP="003226FC">
            <w:pPr>
              <w:tabs>
                <w:tab w:val="left" w:pos="1620"/>
                <w:tab w:val="left" w:pos="4140"/>
                <w:tab w:val="left" w:pos="5580"/>
                <w:tab w:val="left" w:pos="7020"/>
                <w:tab w:val="left" w:pos="9360"/>
              </w:tabs>
              <w:jc w:val="center"/>
              <w:rPr>
                <w:rFonts w:cs="Arial"/>
                <w:color w:val="000000"/>
                <w:szCs w:val="18"/>
                <w:lang w:eastAsia="en-US"/>
              </w:rPr>
            </w:pPr>
          </w:p>
        </w:tc>
        <w:tc>
          <w:tcPr>
            <w:tcW w:w="999" w:type="dxa"/>
            <w:tcBorders>
              <w:top w:val="nil"/>
              <w:left w:val="nil"/>
              <w:bottom w:val="single" w:sz="4" w:space="0" w:color="A5A5A5" w:themeColor="accent3"/>
              <w:right w:val="nil"/>
            </w:tcBorders>
            <w:vAlign w:val="center"/>
          </w:tcPr>
          <w:p w14:paraId="79C91821"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tc>
        <w:tc>
          <w:tcPr>
            <w:tcW w:w="1490" w:type="dxa"/>
            <w:tcBorders>
              <w:top w:val="nil"/>
              <w:left w:val="nil"/>
              <w:bottom w:val="single" w:sz="4" w:space="0" w:color="A5A5A5" w:themeColor="accent3"/>
              <w:right w:val="nil"/>
            </w:tcBorders>
            <w:vAlign w:val="center"/>
          </w:tcPr>
          <w:p w14:paraId="32AFA8B1" w14:textId="77777777" w:rsidR="00FF4819" w:rsidRDefault="00FF4819" w:rsidP="003226FC">
            <w:pPr>
              <w:tabs>
                <w:tab w:val="left" w:pos="1620"/>
                <w:tab w:val="left" w:pos="4140"/>
                <w:tab w:val="left" w:pos="5580"/>
                <w:tab w:val="left" w:pos="7020"/>
                <w:tab w:val="left" w:pos="9360"/>
              </w:tabs>
              <w:jc w:val="center"/>
              <w:rPr>
                <w:rFonts w:cs="Arial"/>
                <w:color w:val="000000"/>
                <w:szCs w:val="18"/>
              </w:rPr>
            </w:pPr>
          </w:p>
        </w:tc>
      </w:tr>
    </w:tbl>
    <w:p w14:paraId="310CC56E" w14:textId="77777777" w:rsidR="009B73DD" w:rsidRDefault="009B73DD" w:rsidP="009B73DD">
      <w:pPr>
        <w:rPr>
          <w:color w:val="000000"/>
          <w:lang w:eastAsia="en-US"/>
        </w:rPr>
      </w:pPr>
    </w:p>
    <w:p w14:paraId="51FEEA8C" w14:textId="77777777" w:rsidR="009B73DD" w:rsidRPr="00E037D9" w:rsidRDefault="009B73DD" w:rsidP="009B73DD">
      <w:pPr>
        <w:rPr>
          <w:color w:val="000000"/>
          <w:lang w:eastAsia="en-US"/>
        </w:rPr>
      </w:pPr>
    </w:p>
    <w:p w14:paraId="3B78D1AE" w14:textId="77777777" w:rsidR="009B73DD" w:rsidRPr="00E037D9" w:rsidRDefault="009B73DD" w:rsidP="009B73DD">
      <w:pPr>
        <w:numPr>
          <w:ilvl w:val="0"/>
          <w:numId w:val="30"/>
        </w:numPr>
        <w:tabs>
          <w:tab w:val="clear" w:pos="720"/>
          <w:tab w:val="num" w:pos="426"/>
          <w:tab w:val="left" w:pos="4140"/>
          <w:tab w:val="left" w:pos="4860"/>
          <w:tab w:val="left" w:pos="5670"/>
          <w:tab w:val="left" w:pos="6521"/>
        </w:tabs>
        <w:ind w:hanging="578"/>
        <w:jc w:val="both"/>
        <w:rPr>
          <w:rFonts w:cs="Arial"/>
          <w:color w:val="000000"/>
          <w:szCs w:val="18"/>
        </w:rPr>
      </w:pPr>
      <w:r w:rsidRPr="00E037D9">
        <w:rPr>
          <w:rFonts w:cs="Arial"/>
          <w:color w:val="000000"/>
          <w:szCs w:val="18"/>
        </w:rPr>
        <w:t>Detailní popis nastavení služby je přílohou této technické specifikace.</w:t>
      </w:r>
    </w:p>
    <w:p w14:paraId="2510CB5E" w14:textId="1824EA18" w:rsidR="009B73DD" w:rsidRDefault="009B73DD" w:rsidP="009B73DD">
      <w:pPr>
        <w:numPr>
          <w:ilvl w:val="0"/>
          <w:numId w:val="30"/>
        </w:numPr>
        <w:tabs>
          <w:tab w:val="clear" w:pos="720"/>
          <w:tab w:val="num" w:pos="426"/>
          <w:tab w:val="left" w:pos="4140"/>
          <w:tab w:val="left" w:pos="4860"/>
          <w:tab w:val="left" w:pos="5670"/>
          <w:tab w:val="left" w:pos="6521"/>
        </w:tabs>
        <w:ind w:left="426" w:hanging="284"/>
        <w:jc w:val="both"/>
        <w:rPr>
          <w:rFonts w:cs="Arial"/>
          <w:color w:val="000000"/>
          <w:szCs w:val="18"/>
        </w:rPr>
      </w:pPr>
      <w:r w:rsidRPr="00E037D9">
        <w:rPr>
          <w:rFonts w:cs="Arial"/>
          <w:color w:val="000000"/>
          <w:szCs w:val="18"/>
        </w:rPr>
        <w:t>Hlasové menu o maximální kapacitě 12 voleb na jednom kontaktním telefonním čísle Účastníka (dále jen jako „IVR“) musí vždy obsahovat nahrávku s jednotlivými volbami. Tato nahrávka může být dodána přímo Účastníkem (dále jen jako „Vlastní oznámení“) nebo pořízena ve studiu Poskytovatele na základě Účastníkem předloženého textu. V případě, že nahrávka je pořízena ve studiu Poskytovatele, pak Poskytovatel poskytuje Účastníkovi nevýhradní právo (podlicenci) užít nahrávku pouze na kontaktním telefonním čísle Účastníka po dobu účinnosti této Dílčí smlouvy. Účastník není oprávněn nahrávku kopírovat a užívat jiným způsobem</w:t>
      </w:r>
      <w:r w:rsidR="00524220">
        <w:rPr>
          <w:rFonts w:cs="Arial"/>
          <w:color w:val="000000"/>
          <w:szCs w:val="18"/>
        </w:rPr>
        <w:t>,</w:t>
      </w:r>
      <w:r w:rsidRPr="00E037D9">
        <w:rPr>
          <w:rFonts w:cs="Arial"/>
          <w:color w:val="000000"/>
          <w:szCs w:val="18"/>
        </w:rPr>
        <w:t xml:space="preserve"> než je stanoveno v této Dílčí smlouvě. Nahrávka IVR Menu pořízená Poskytovatelem na základě žádosti Účastníka bude zpoplatněna dle výše uvedeného ceníku – nahrávka voleb pro IVR menu.</w:t>
      </w:r>
    </w:p>
    <w:p w14:paraId="10568FBF" w14:textId="77777777" w:rsidR="009B73DD" w:rsidRPr="00E037D9" w:rsidRDefault="009B73DD" w:rsidP="009B73DD">
      <w:pPr>
        <w:numPr>
          <w:ilvl w:val="0"/>
          <w:numId w:val="30"/>
        </w:numPr>
        <w:tabs>
          <w:tab w:val="clear" w:pos="720"/>
          <w:tab w:val="num" w:pos="426"/>
          <w:tab w:val="left" w:pos="4140"/>
          <w:tab w:val="left" w:pos="4860"/>
          <w:tab w:val="left" w:pos="5670"/>
          <w:tab w:val="left" w:pos="6521"/>
        </w:tabs>
        <w:ind w:left="426" w:hanging="284"/>
        <w:jc w:val="both"/>
        <w:rPr>
          <w:rFonts w:cs="Arial"/>
          <w:color w:val="000000"/>
          <w:szCs w:val="18"/>
        </w:rPr>
      </w:pPr>
      <w:r>
        <w:rPr>
          <w:rFonts w:cs="Arial"/>
          <w:color w:val="000000"/>
          <w:szCs w:val="18"/>
        </w:rPr>
        <w:t xml:space="preserve">Uživatel služby Vodafone </w:t>
      </w:r>
      <w:proofErr w:type="spellStart"/>
      <w:r>
        <w:rPr>
          <w:rFonts w:cs="Arial"/>
          <w:color w:val="000000"/>
          <w:szCs w:val="18"/>
        </w:rPr>
        <w:t>OneNet</w:t>
      </w:r>
      <w:proofErr w:type="spellEnd"/>
      <w:r>
        <w:rPr>
          <w:rFonts w:cs="Arial"/>
          <w:color w:val="000000"/>
          <w:szCs w:val="18"/>
        </w:rPr>
        <w:t xml:space="preserve"> business hlasová samoobsluha, je povinen v případě nahrávání hovoru uskutečněného přes tuto službu volajícímu oznámit, že tento konkrétní hovor je nahráván.</w:t>
      </w:r>
    </w:p>
    <w:p w14:paraId="541BFAB3" w14:textId="77777777" w:rsidR="009461CB" w:rsidRDefault="009461CB" w:rsidP="00DA4CB5">
      <w:pPr>
        <w:jc w:val="both"/>
        <w:rPr>
          <w:rFonts w:cs="Arial"/>
          <w:szCs w:val="18"/>
        </w:rPr>
      </w:pPr>
    </w:p>
    <w:p w14:paraId="506D9678" w14:textId="77777777" w:rsidR="009461CB" w:rsidRDefault="009461CB"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510427" w14:paraId="00BD5ABE" w14:textId="77777777" w:rsidTr="004C35A5">
        <w:trPr>
          <w:trHeight w:val="284"/>
        </w:trPr>
        <w:tc>
          <w:tcPr>
            <w:tcW w:w="10203" w:type="dxa"/>
            <w:shd w:val="clear" w:color="auto" w:fill="939598"/>
            <w:vAlign w:val="center"/>
          </w:tcPr>
          <w:p w14:paraId="17325396" w14:textId="77777777" w:rsidR="009461CB" w:rsidRPr="00837FB1" w:rsidRDefault="0005551F"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7B4ED5CE" w14:textId="77777777" w:rsidR="009461CB" w:rsidRPr="00591EF5" w:rsidRDefault="009461CB" w:rsidP="00C00A8E">
      <w:pPr>
        <w:keepNext/>
        <w:keepLines/>
        <w:jc w:val="both"/>
        <w:rPr>
          <w:rFonts w:cs="Arial"/>
          <w:sz w:val="14"/>
          <w:szCs w:val="14"/>
        </w:rPr>
      </w:pPr>
    </w:p>
    <w:p w14:paraId="1A6D352D" w14:textId="77777777" w:rsidR="009461CB" w:rsidRDefault="0005551F"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6A9DCF98" w14:textId="77777777" w:rsidR="009461CB" w:rsidRDefault="009461CB" w:rsidP="00A41F7F">
      <w:pPr>
        <w:keepNext/>
        <w:keepLines/>
        <w:jc w:val="both"/>
        <w:rPr>
          <w:rFonts w:cs="Arial"/>
          <w:szCs w:val="18"/>
        </w:rPr>
      </w:pPr>
    </w:p>
    <w:p w14:paraId="4331E8AA" w14:textId="77777777" w:rsidR="009461CB" w:rsidRPr="00E037D9" w:rsidRDefault="009461CB" w:rsidP="00C00A8E">
      <w:pPr>
        <w:keepNext/>
        <w:keepLines/>
        <w:rPr>
          <w:color w:val="000000"/>
        </w:rPr>
      </w:pPr>
    </w:p>
    <w:tbl>
      <w:tblPr>
        <w:tblW w:w="5000" w:type="pct"/>
        <w:tblBorders>
          <w:top w:val="single" w:sz="4" w:space="0" w:color="008000"/>
        </w:tblBorders>
        <w:tblCellMar>
          <w:left w:w="70" w:type="dxa"/>
          <w:right w:w="70" w:type="dxa"/>
        </w:tblCellMar>
        <w:tblLook w:val="0000" w:firstRow="0" w:lastRow="0" w:firstColumn="0" w:lastColumn="0" w:noHBand="0" w:noVBand="0"/>
      </w:tblPr>
      <w:tblGrid>
        <w:gridCol w:w="10206"/>
      </w:tblGrid>
      <w:tr w:rsidR="00510427" w14:paraId="5957DF95" w14:textId="77777777" w:rsidTr="004C35A5">
        <w:trPr>
          <w:trHeight w:val="340"/>
        </w:trPr>
        <w:tc>
          <w:tcPr>
            <w:tcW w:w="10221" w:type="dxa"/>
            <w:tcBorders>
              <w:top w:val="nil"/>
              <w:bottom w:val="nil"/>
            </w:tcBorders>
            <w:shd w:val="clear" w:color="auto" w:fill="939598"/>
            <w:vAlign w:val="center"/>
          </w:tcPr>
          <w:p w14:paraId="6CB7918E" w14:textId="77777777" w:rsidR="009461CB" w:rsidRPr="00E037D9" w:rsidRDefault="0005551F" w:rsidP="00C00A8E">
            <w:pPr>
              <w:keepNext/>
              <w:keepLines/>
              <w:tabs>
                <w:tab w:val="left" w:pos="1620"/>
                <w:tab w:val="left" w:pos="4140"/>
                <w:tab w:val="left" w:pos="5580"/>
                <w:tab w:val="left" w:pos="7020"/>
                <w:tab w:val="left" w:pos="9360"/>
              </w:tabs>
              <w:rPr>
                <w:rFonts w:cs="Arial"/>
                <w:b/>
                <w:color w:val="000000"/>
                <w:sz w:val="20"/>
              </w:rPr>
            </w:pPr>
            <w:r w:rsidRPr="00E037D9">
              <w:rPr>
                <w:b/>
                <w:bCs/>
                <w:color w:val="000000"/>
                <w:sz w:val="20"/>
                <w:szCs w:val="20"/>
              </w:rPr>
              <w:t>Zavedení administrátorského hesla</w:t>
            </w:r>
          </w:p>
        </w:tc>
      </w:tr>
      <w:tr w:rsidR="00510427" w14:paraId="187BD26C" w14:textId="77777777" w:rsidTr="004C35A5">
        <w:trPr>
          <w:trHeight w:val="709"/>
        </w:trPr>
        <w:tc>
          <w:tcPr>
            <w:tcW w:w="10221" w:type="dxa"/>
            <w:tcBorders>
              <w:top w:val="nil"/>
            </w:tcBorders>
            <w:shd w:val="clear" w:color="auto" w:fill="F2F2F2"/>
            <w:vAlign w:val="center"/>
          </w:tcPr>
          <w:p w14:paraId="1B293FA8" w14:textId="77777777" w:rsidR="009461CB" w:rsidRPr="00F454DC" w:rsidRDefault="0005551F" w:rsidP="00C00A8E">
            <w:pPr>
              <w:keepNext/>
              <w:keepLines/>
              <w:tabs>
                <w:tab w:val="left" w:pos="4140"/>
                <w:tab w:val="left" w:pos="4860"/>
                <w:tab w:val="left" w:pos="5670"/>
                <w:tab w:val="left" w:pos="6521"/>
              </w:tabs>
              <w:jc w:val="both"/>
              <w:rPr>
                <w:rFonts w:cs="Arial"/>
                <w:b/>
                <w:color w:val="000000"/>
                <w:szCs w:val="18"/>
              </w:rPr>
            </w:pPr>
            <w:r w:rsidRPr="002A5740">
              <w:rPr>
                <w:rFonts w:cs="Arial"/>
                <w:b/>
                <w:color w:val="000000"/>
                <w:szCs w:val="18"/>
              </w:rPr>
              <w:t xml:space="preserve">V souladu s čl. 5.1 Obchodních podmínek </w:t>
            </w:r>
            <w:proofErr w:type="spellStart"/>
            <w:r w:rsidRPr="002A5740">
              <w:rPr>
                <w:rFonts w:cs="Arial"/>
                <w:b/>
                <w:color w:val="000000"/>
                <w:szCs w:val="18"/>
              </w:rPr>
              <w:t>OneNet</w:t>
            </w:r>
            <w:proofErr w:type="spellEnd"/>
            <w:r w:rsidRPr="002A5740">
              <w:rPr>
                <w:rFonts w:cs="Arial"/>
                <w:b/>
                <w:color w:val="000000"/>
                <w:szCs w:val="18"/>
              </w:rPr>
              <w:t xml:space="preserve"> Vám bude zaslán formulář s žádostí o zavedení Admin hesla. Na základě zaslání kompletně vyplněného formuláře Vám heslo nastavíme a potvrdíme e-mailem, a to na e-mail, ze kterého jste žádal o nastavení hesla.</w:t>
            </w:r>
          </w:p>
        </w:tc>
      </w:tr>
    </w:tbl>
    <w:p w14:paraId="61442A29" w14:textId="77777777" w:rsidR="009461CB" w:rsidRDefault="009461CB" w:rsidP="00C00A8E">
      <w:pPr>
        <w:keepNext/>
        <w:keepLines/>
        <w:rPr>
          <w:color w:val="000000"/>
        </w:rPr>
      </w:pPr>
    </w:p>
    <w:p w14:paraId="0F125830" w14:textId="77777777" w:rsidR="009461CB" w:rsidRPr="00E037D9" w:rsidRDefault="009461CB"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510427" w14:paraId="714FA442" w14:textId="77777777" w:rsidTr="004C35A5">
        <w:trPr>
          <w:trHeight w:val="340"/>
        </w:trPr>
        <w:tc>
          <w:tcPr>
            <w:tcW w:w="10236" w:type="dxa"/>
            <w:shd w:val="clear" w:color="auto" w:fill="939598"/>
            <w:vAlign w:val="center"/>
          </w:tcPr>
          <w:p w14:paraId="4DCDF57D" w14:textId="77777777" w:rsidR="009461CB" w:rsidRPr="00E037D9" w:rsidRDefault="0005551F"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175D6EBE" w14:textId="77777777" w:rsidR="009461CB" w:rsidRDefault="009461CB" w:rsidP="00EC0A38">
      <w:pPr>
        <w:keepNext/>
        <w:keepLines/>
        <w:tabs>
          <w:tab w:val="left" w:pos="4140"/>
          <w:tab w:val="left" w:pos="4860"/>
          <w:tab w:val="left" w:pos="5670"/>
          <w:tab w:val="left" w:pos="6521"/>
        </w:tabs>
        <w:jc w:val="both"/>
        <w:rPr>
          <w:rFonts w:cs="Arial"/>
          <w:color w:val="000000"/>
          <w:sz w:val="20"/>
        </w:rPr>
      </w:pPr>
    </w:p>
    <w:p w14:paraId="766E1EC0" w14:textId="77777777" w:rsidR="009461CB" w:rsidRPr="008C1362" w:rsidRDefault="0005551F"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799EA0A3" w14:textId="77777777" w:rsidR="009461CB" w:rsidRDefault="0005551F"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558574D7" w14:textId="77777777" w:rsidR="009461CB" w:rsidRPr="00F454DC" w:rsidRDefault="0005551F"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2258B23C" w14:textId="638DFE89" w:rsidR="0005551F" w:rsidRPr="00572120" w:rsidRDefault="0005551F" w:rsidP="0005551F">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r w:rsidR="00572120" w:rsidRPr="00461B85">
        <w:rPr>
          <w:rFonts w:cs="Arial"/>
          <w:bCs/>
          <w:color w:val="000000"/>
          <w:szCs w:val="18"/>
          <w:lang w:eastAsia="en-US"/>
        </w:rPr>
        <w:t>základě,</w:t>
      </w:r>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w:t>
      </w:r>
      <w:proofErr w:type="gramStart"/>
      <w:r w:rsidR="00572120" w:rsidRPr="00461B85">
        <w:rPr>
          <w:rFonts w:cs="Arial"/>
          <w:bCs/>
          <w:color w:val="000000"/>
          <w:szCs w:val="18"/>
          <w:lang w:eastAsia="en-US"/>
        </w:rPr>
        <w:t>pozbydou</w:t>
      </w:r>
      <w:proofErr w:type="gramEnd"/>
      <w:r w:rsidRPr="00461B85">
        <w:rPr>
          <w:rFonts w:cs="Arial"/>
          <w:bCs/>
          <w:color w:val="000000"/>
          <w:szCs w:val="18"/>
          <w:lang w:eastAsia="en-US"/>
        </w:rPr>
        <w:t xml:space="preserve"> platnosti. Smluvní strany se pro vyloučení všech nejasností dohodly, že pro tento účel není nutné uzavírat dodatek k Dílčí smlouvě (čl. 5.9 Rámcové smlouvy se tedy pro tento případ neuplatní)</w:t>
      </w:r>
      <w:r w:rsidR="00572120">
        <w:rPr>
          <w:rFonts w:cs="Arial"/>
          <w:bCs/>
          <w:color w:val="000000"/>
          <w:szCs w:val="18"/>
          <w:lang w:eastAsia="en-US"/>
        </w:rPr>
        <w:t>.</w:t>
      </w:r>
    </w:p>
    <w:p w14:paraId="64B8C89E" w14:textId="77777777" w:rsidR="009461CB" w:rsidRPr="00300FBC" w:rsidRDefault="0005551F"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FF53E3A" w14:textId="77777777" w:rsidR="009461CB" w:rsidRPr="00300FBC" w:rsidRDefault="0005551F"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BCE59A" w14:textId="77777777" w:rsidR="00572120" w:rsidRDefault="0005551F" w:rsidP="00572120">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07BC66E8" w14:textId="3E3DC50A" w:rsidR="009461CB" w:rsidRPr="00572120" w:rsidRDefault="0005551F" w:rsidP="00572120">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572120">
        <w:rPr>
          <w:rFonts w:cs="Arial"/>
          <w:color w:val="000000"/>
          <w:szCs w:val="18"/>
        </w:rPr>
        <w:t xml:space="preserve">Tato Dílčí smlouva se uzavírá ve dvou (2) stejnopisech, z nichž každá ze smluvních stran </w:t>
      </w:r>
      <w:proofErr w:type="gramStart"/>
      <w:r w:rsidRPr="00572120">
        <w:rPr>
          <w:rFonts w:cs="Arial"/>
          <w:color w:val="000000"/>
          <w:szCs w:val="18"/>
        </w:rPr>
        <w:t>obdrží</w:t>
      </w:r>
      <w:proofErr w:type="gramEnd"/>
      <w:r w:rsidRPr="00572120">
        <w:rPr>
          <w:rFonts w:cs="Arial"/>
          <w:color w:val="000000"/>
          <w:szCs w:val="18"/>
        </w:rPr>
        <w:t xml:space="preserve"> po jednom. </w:t>
      </w:r>
      <w:r w:rsidR="00E83598" w:rsidRPr="00572120">
        <w:rPr>
          <w:rFonts w:cs="Arial"/>
          <w:color w:val="000000"/>
          <w:szCs w:val="18"/>
        </w:rPr>
        <w:t xml:space="preserve">V případě, že je tato Dílčí smlouva uzavírána elektronicky za využití uznávaných elektronických podpisů, </w:t>
      </w:r>
      <w:proofErr w:type="gramStart"/>
      <w:r w:rsidR="00E83598" w:rsidRPr="00572120">
        <w:rPr>
          <w:rFonts w:cs="Arial"/>
          <w:color w:val="000000"/>
          <w:szCs w:val="18"/>
        </w:rPr>
        <w:t>postačí</w:t>
      </w:r>
      <w:proofErr w:type="gramEnd"/>
      <w:r w:rsidR="00E83598" w:rsidRPr="00572120">
        <w:rPr>
          <w:rFonts w:cs="Arial"/>
          <w:color w:val="000000"/>
          <w:szCs w:val="18"/>
        </w:rPr>
        <w:t xml:space="preserve"> jedno (1) vyhotovení Dílčí smlouvy, na kterém jsou zaznamenány uznávané elektronické podpisy zástupců smluvních stran, kteří jsou oprávněni tuto smlouvu uzavřít. </w:t>
      </w:r>
      <w:r w:rsidRPr="00572120">
        <w:rPr>
          <w:rFonts w:cs="Arial"/>
          <w:color w:val="000000"/>
          <w:szCs w:val="18"/>
        </w:rPr>
        <w:t>Tato Dílčí smlouva může být měněna pouze písemně; písemnou formou není pro účely změny Dílčí smlouvy výměna e-mailových či jiných elektronických zpráv</w:t>
      </w:r>
      <w:r w:rsidR="00E83598" w:rsidRPr="00572120">
        <w:rPr>
          <w:rFonts w:cs="Arial"/>
          <w:color w:val="000000"/>
          <w:szCs w:val="18"/>
        </w:rPr>
        <w:t>, vyjma korespondence datových zpráv prostřednictvím datových schránek</w:t>
      </w:r>
      <w:r w:rsidRPr="00572120">
        <w:rPr>
          <w:rFonts w:cs="Arial"/>
          <w:color w:val="000000"/>
          <w:szCs w:val="18"/>
        </w:rPr>
        <w:t>.</w:t>
      </w:r>
    </w:p>
    <w:p w14:paraId="61C47858" w14:textId="77777777" w:rsidR="009461CB" w:rsidRDefault="009461CB" w:rsidP="00E94564">
      <w:pPr>
        <w:keepNext/>
        <w:keepLines/>
        <w:tabs>
          <w:tab w:val="left" w:pos="4140"/>
          <w:tab w:val="left" w:pos="4860"/>
          <w:tab w:val="left" w:pos="5670"/>
          <w:tab w:val="left" w:pos="6521"/>
        </w:tabs>
        <w:ind w:left="142"/>
        <w:jc w:val="both"/>
        <w:rPr>
          <w:rFonts w:cs="Arial"/>
          <w:bCs/>
          <w:color w:val="000000"/>
          <w:szCs w:val="18"/>
          <w:lang w:eastAsia="en-US"/>
        </w:rPr>
      </w:pPr>
    </w:p>
    <w:p w14:paraId="4949AC4C" w14:textId="77777777" w:rsidR="009461CB" w:rsidRPr="004730D4" w:rsidRDefault="009461CB" w:rsidP="00E94564">
      <w:pPr>
        <w:keepNext/>
        <w:keepLines/>
        <w:rPr>
          <w:color w:val="000000"/>
        </w:rPr>
      </w:pPr>
    </w:p>
    <w:p w14:paraId="2A63C1C4" w14:textId="77777777" w:rsidR="009461CB" w:rsidRPr="00F454DC" w:rsidRDefault="0005551F" w:rsidP="00E94564">
      <w:pPr>
        <w:keepNext/>
        <w:keepLines/>
        <w:tabs>
          <w:tab w:val="left" w:pos="1620"/>
          <w:tab w:val="left" w:pos="4140"/>
          <w:tab w:val="left" w:pos="5580"/>
          <w:tab w:val="left" w:pos="7020"/>
          <w:tab w:val="left" w:pos="9360"/>
        </w:tabs>
        <w:jc w:val="both"/>
        <w:rPr>
          <w:rFonts w:cs="Arial"/>
          <w:b/>
          <w:color w:val="000000"/>
          <w:szCs w:val="18"/>
        </w:rPr>
      </w:pPr>
      <w:r w:rsidRPr="00F454DC">
        <w:rPr>
          <w:rFonts w:cs="Arial"/>
          <w:b/>
          <w:color w:val="000000"/>
          <w:szCs w:val="18"/>
        </w:rPr>
        <w:t>Seznam příloh:</w:t>
      </w:r>
    </w:p>
    <w:p w14:paraId="500D5418" w14:textId="77777777" w:rsidR="009461CB" w:rsidRPr="00F454DC" w:rsidRDefault="009461CB" w:rsidP="00E94564">
      <w:pPr>
        <w:keepNext/>
        <w:keepLines/>
        <w:tabs>
          <w:tab w:val="left" w:pos="1620"/>
          <w:tab w:val="left" w:pos="4140"/>
          <w:tab w:val="left" w:pos="5580"/>
          <w:tab w:val="left" w:pos="7020"/>
          <w:tab w:val="left" w:pos="9360"/>
        </w:tabs>
        <w:jc w:val="both"/>
        <w:rPr>
          <w:rFonts w:cs="Arial"/>
          <w:color w:val="000000"/>
          <w:szCs w:val="18"/>
        </w:rPr>
      </w:pPr>
    </w:p>
    <w:p w14:paraId="2A5FF908" w14:textId="77777777" w:rsidR="009461CB" w:rsidRDefault="0005551F" w:rsidP="00E94564">
      <w:pPr>
        <w:keepNext/>
        <w:keepLines/>
        <w:tabs>
          <w:tab w:val="left" w:pos="1620"/>
          <w:tab w:val="left" w:pos="4140"/>
          <w:tab w:val="left" w:pos="5580"/>
          <w:tab w:val="left" w:pos="7020"/>
          <w:tab w:val="left" w:pos="9360"/>
        </w:tabs>
        <w:jc w:val="both"/>
        <w:rPr>
          <w:rFonts w:cs="Arial"/>
          <w:color w:val="000000"/>
          <w:szCs w:val="18"/>
        </w:rPr>
      </w:pPr>
      <w:r w:rsidRPr="00F454DC">
        <w:rPr>
          <w:rFonts w:cs="Arial"/>
          <w:color w:val="000000"/>
          <w:szCs w:val="18"/>
        </w:rPr>
        <w:t xml:space="preserve">Příloha k Dílčí smlouvě Vodafone </w:t>
      </w:r>
      <w:proofErr w:type="spellStart"/>
      <w:r w:rsidRPr="00F454DC">
        <w:rPr>
          <w:rFonts w:cs="Arial"/>
          <w:color w:val="000000"/>
          <w:szCs w:val="18"/>
        </w:rPr>
        <w:t>OneNet</w:t>
      </w:r>
      <w:proofErr w:type="spellEnd"/>
      <w:r w:rsidRPr="00F454DC">
        <w:rPr>
          <w:rFonts w:cs="Arial"/>
          <w:color w:val="000000"/>
          <w:szCs w:val="18"/>
        </w:rPr>
        <w:t xml:space="preserve"> –: Přehled telefonních čísel k převodu do sítě </w:t>
      </w:r>
      <w:proofErr w:type="spellStart"/>
      <w:r w:rsidRPr="00F454DC">
        <w:rPr>
          <w:rFonts w:cs="Arial"/>
          <w:color w:val="000000"/>
          <w:szCs w:val="18"/>
        </w:rPr>
        <w:t>OneNet</w:t>
      </w:r>
      <w:proofErr w:type="spellEnd"/>
    </w:p>
    <w:p w14:paraId="3EE1795B" w14:textId="77777777" w:rsidR="009461CB" w:rsidRDefault="009461CB" w:rsidP="00E94564">
      <w:pPr>
        <w:keepNext/>
        <w:keepLines/>
        <w:rPr>
          <w:color w:val="000000"/>
        </w:rPr>
      </w:pPr>
    </w:p>
    <w:p w14:paraId="6AF95C8A" w14:textId="77777777" w:rsidR="009461CB" w:rsidRDefault="009461CB"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510427" w14:paraId="77CEA631"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510427" w14:paraId="30FBE5B2" w14:textId="77777777" w:rsidTr="00EF3D34">
              <w:tc>
                <w:tcPr>
                  <w:tcW w:w="4453" w:type="dxa"/>
                  <w:shd w:val="clear" w:color="auto" w:fill="auto"/>
                </w:tcPr>
                <w:p w14:paraId="7B601B15" w14:textId="77777777" w:rsidR="009461CB" w:rsidRDefault="0005551F"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510427" w14:paraId="1FC75B12" w14:textId="77777777" w:rsidTr="00EF3D34">
              <w:tc>
                <w:tcPr>
                  <w:tcW w:w="4453" w:type="dxa"/>
                  <w:shd w:val="clear" w:color="auto" w:fill="auto"/>
                </w:tcPr>
                <w:p w14:paraId="4AA7BB40" w14:textId="222BD2AF" w:rsidR="009461CB" w:rsidRDefault="0005551F"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00154BF3">
                    <w:rPr>
                      <w:rFonts w:cs="Arial"/>
                      <w:color w:val="000000"/>
                      <w:szCs w:val="18"/>
                    </w:rPr>
                    <w:t>25.10.2023</w:t>
                  </w:r>
                  <w:r w:rsidR="00572120">
                    <w:rPr>
                      <w:rFonts w:cs="Arial"/>
                      <w:bCs/>
                      <w:color w:val="000000"/>
                      <w:szCs w:val="18"/>
                      <w:lang w:val="en-GB"/>
                    </w:rPr>
                    <w:t xml:space="preserve">              </w:t>
                  </w:r>
                  <w:r w:rsidR="00197727">
                    <w:rPr>
                      <w:rFonts w:cs="Arial"/>
                      <w:bCs/>
                      <w:color w:val="000000"/>
                      <w:szCs w:val="18"/>
                      <w:lang w:val="en-GB"/>
                    </w:rPr>
                    <w:t xml:space="preserve">Praha </w:t>
                  </w:r>
                </w:p>
              </w:tc>
            </w:tr>
            <w:tr w:rsidR="00510427" w14:paraId="22201677" w14:textId="77777777" w:rsidTr="00EF3D34">
              <w:tc>
                <w:tcPr>
                  <w:tcW w:w="4453" w:type="dxa"/>
                  <w:shd w:val="clear" w:color="auto" w:fill="auto"/>
                </w:tcPr>
                <w:p w14:paraId="3DFD8CB1" w14:textId="77777777" w:rsidR="009461CB" w:rsidRDefault="0005551F"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sidRPr="00F57C95">
                    <w:rPr>
                      <w:rFonts w:cs="Arial"/>
                      <w:color w:val="000000"/>
                      <w:szCs w:val="18"/>
                    </w:rPr>
                    <w:t xml:space="preserve">Kateřina Lukášová </w:t>
                  </w:r>
                </w:p>
                <w:p w14:paraId="430B4342" w14:textId="77777777" w:rsidR="009461CB" w:rsidRPr="00F57C95" w:rsidRDefault="0005551F"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510427" w14:paraId="675F4B90" w14:textId="77777777" w:rsidTr="00EF3D34">
              <w:tc>
                <w:tcPr>
                  <w:tcW w:w="4453" w:type="dxa"/>
                  <w:shd w:val="clear" w:color="auto" w:fill="auto"/>
                </w:tcPr>
                <w:p w14:paraId="0A3F0A65" w14:textId="77777777" w:rsidR="009461CB" w:rsidRDefault="009461CB" w:rsidP="00E94564">
                  <w:pPr>
                    <w:keepNext/>
                    <w:keepLines/>
                    <w:spacing w:line="480" w:lineRule="auto"/>
                    <w:jc w:val="both"/>
                    <w:rPr>
                      <w:rFonts w:cs="Arial"/>
                      <w:bCs/>
                      <w:color w:val="000000"/>
                      <w:szCs w:val="18"/>
                      <w:lang w:val="en-GB"/>
                    </w:rPr>
                  </w:pPr>
                </w:p>
                <w:p w14:paraId="24A93AB4" w14:textId="77777777" w:rsidR="00572120" w:rsidRDefault="00572120" w:rsidP="00E94564">
                  <w:pPr>
                    <w:keepNext/>
                    <w:keepLines/>
                    <w:spacing w:line="480" w:lineRule="auto"/>
                    <w:jc w:val="both"/>
                    <w:rPr>
                      <w:rFonts w:cs="Arial"/>
                      <w:bCs/>
                      <w:color w:val="000000"/>
                      <w:szCs w:val="18"/>
                      <w:lang w:val="en-GB"/>
                    </w:rPr>
                  </w:pPr>
                </w:p>
                <w:p w14:paraId="60171F89" w14:textId="77777777" w:rsidR="00572120" w:rsidRDefault="00572120" w:rsidP="00E94564">
                  <w:pPr>
                    <w:keepNext/>
                    <w:keepLines/>
                    <w:spacing w:line="480" w:lineRule="auto"/>
                    <w:jc w:val="both"/>
                    <w:rPr>
                      <w:rFonts w:cs="Arial"/>
                      <w:bCs/>
                      <w:color w:val="000000"/>
                      <w:szCs w:val="18"/>
                      <w:lang w:val="en-GB"/>
                    </w:rPr>
                  </w:pPr>
                </w:p>
                <w:p w14:paraId="440AA4C1" w14:textId="77777777" w:rsidR="00572120" w:rsidRPr="00F57C95" w:rsidRDefault="00572120" w:rsidP="00E94564">
                  <w:pPr>
                    <w:keepNext/>
                    <w:keepLines/>
                    <w:spacing w:line="480" w:lineRule="auto"/>
                    <w:jc w:val="both"/>
                    <w:rPr>
                      <w:rFonts w:cs="Arial"/>
                      <w:bCs/>
                      <w:color w:val="000000"/>
                      <w:szCs w:val="18"/>
                      <w:lang w:val="en-GB"/>
                    </w:rPr>
                  </w:pPr>
                </w:p>
              </w:tc>
            </w:tr>
            <w:tr w:rsidR="00510427" w14:paraId="1157E673" w14:textId="77777777" w:rsidTr="00EF3D34">
              <w:tc>
                <w:tcPr>
                  <w:tcW w:w="4453" w:type="dxa"/>
                  <w:tcBorders>
                    <w:bottom w:val="single" w:sz="4" w:space="0" w:color="auto"/>
                  </w:tcBorders>
                  <w:shd w:val="clear" w:color="auto" w:fill="auto"/>
                </w:tcPr>
                <w:p w14:paraId="4DE2D024" w14:textId="77777777" w:rsidR="009461CB" w:rsidRPr="00B35E71" w:rsidRDefault="0005551F" w:rsidP="00E94564">
                  <w:pPr>
                    <w:keepNext/>
                    <w:keepLines/>
                    <w:spacing w:line="480" w:lineRule="auto"/>
                    <w:jc w:val="both"/>
                    <w:rPr>
                      <w:rFonts w:cs="Arial"/>
                      <w:color w:val="000000"/>
                      <w:szCs w:val="18"/>
                    </w:rPr>
                  </w:pPr>
                  <w:r>
                    <w:rPr>
                      <w:rFonts w:cs="Arial"/>
                      <w:color w:val="000000"/>
                      <w:szCs w:val="18"/>
                    </w:rPr>
                    <w:t>Podpis:</w:t>
                  </w:r>
                </w:p>
              </w:tc>
            </w:tr>
            <w:tr w:rsidR="00510427" w14:paraId="023C640F" w14:textId="77777777" w:rsidTr="00EF3D34">
              <w:tc>
                <w:tcPr>
                  <w:tcW w:w="4453" w:type="dxa"/>
                  <w:tcBorders>
                    <w:top w:val="single" w:sz="4" w:space="0" w:color="auto"/>
                  </w:tcBorders>
                  <w:shd w:val="clear" w:color="auto" w:fill="auto"/>
                </w:tcPr>
                <w:p w14:paraId="7430766F" w14:textId="77777777" w:rsidR="009461CB" w:rsidRDefault="0005551F"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1D73DEF" w14:textId="77777777" w:rsidR="009461CB" w:rsidRDefault="009461CB" w:rsidP="00E94564">
            <w:pPr>
              <w:keepNext/>
              <w:keepLines/>
              <w:spacing w:line="480" w:lineRule="auto"/>
              <w:jc w:val="both"/>
              <w:rPr>
                <w:rFonts w:cs="Arial"/>
                <w:color w:val="000000"/>
                <w:sz w:val="20"/>
                <w:szCs w:val="20"/>
              </w:rPr>
            </w:pPr>
          </w:p>
        </w:tc>
        <w:tc>
          <w:tcPr>
            <w:tcW w:w="567" w:type="dxa"/>
          </w:tcPr>
          <w:p w14:paraId="196FD34B" w14:textId="77777777" w:rsidR="009461CB" w:rsidRDefault="009461CB"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02422" w14:paraId="4D26E3E1" w14:textId="77777777" w:rsidTr="003226FC">
              <w:tc>
                <w:tcPr>
                  <w:tcW w:w="4453" w:type="dxa"/>
                  <w:shd w:val="clear" w:color="auto" w:fill="auto"/>
                </w:tcPr>
                <w:p w14:paraId="066AE02D" w14:textId="3D930F43" w:rsidR="00002422" w:rsidRDefault="00002422" w:rsidP="00002422">
                  <w:pPr>
                    <w:keepNext/>
                    <w:keepLines/>
                    <w:spacing w:line="480" w:lineRule="auto"/>
                    <w:ind w:left="206" w:hanging="206"/>
                    <w:jc w:val="both"/>
                    <w:rPr>
                      <w:rFonts w:cs="Arial"/>
                      <w:color w:val="000000"/>
                      <w:sz w:val="20"/>
                      <w:szCs w:val="20"/>
                    </w:rPr>
                  </w:pPr>
                  <w:r w:rsidRPr="00002422">
                    <w:rPr>
                      <w:b/>
                      <w:bCs/>
                      <w:color w:val="000000"/>
                      <w:szCs w:val="18"/>
                    </w:rPr>
                    <w:t>Muzeum hlavního města Prahy</w:t>
                  </w:r>
                </w:p>
              </w:tc>
            </w:tr>
            <w:tr w:rsidR="00002422" w14:paraId="0DEEC232" w14:textId="77777777" w:rsidTr="003226FC">
              <w:tc>
                <w:tcPr>
                  <w:tcW w:w="4453" w:type="dxa"/>
                  <w:shd w:val="clear" w:color="auto" w:fill="auto"/>
                </w:tcPr>
                <w:p w14:paraId="68011E28" w14:textId="6E371C07" w:rsidR="00002422" w:rsidRDefault="00002422" w:rsidP="00002422">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00154BF3">
                    <w:rPr>
                      <w:rFonts w:cs="Arial"/>
                      <w:color w:val="000000"/>
                      <w:szCs w:val="18"/>
                    </w:rPr>
                    <w:t>24.10.2023</w:t>
                  </w:r>
                  <w:r w:rsidR="00572120">
                    <w:rPr>
                      <w:rFonts w:cs="Arial"/>
                      <w:bCs/>
                      <w:color w:val="000000"/>
                      <w:szCs w:val="18"/>
                      <w:lang w:val="en-GB"/>
                    </w:rPr>
                    <w:t xml:space="preserve">                                               </w:t>
                  </w:r>
                  <w:r w:rsidR="001B7421">
                    <w:rPr>
                      <w:rFonts w:cs="Arial"/>
                      <w:bCs/>
                      <w:color w:val="000000"/>
                      <w:szCs w:val="18"/>
                      <w:lang w:val="en-GB"/>
                    </w:rPr>
                    <w:t xml:space="preserve">Praha </w:t>
                  </w:r>
                </w:p>
              </w:tc>
            </w:tr>
            <w:tr w:rsidR="00002422" w:rsidRPr="00F57C95" w14:paraId="251225CC" w14:textId="77777777" w:rsidTr="003226FC">
              <w:tc>
                <w:tcPr>
                  <w:tcW w:w="4453" w:type="dxa"/>
                  <w:shd w:val="clear" w:color="auto" w:fill="auto"/>
                </w:tcPr>
                <w:p w14:paraId="1B9CAD97" w14:textId="3D3B096D" w:rsidR="00002422" w:rsidRDefault="00002422" w:rsidP="00002422">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proofErr w:type="spellStart"/>
                  <w:r w:rsidR="001B7421">
                    <w:rPr>
                      <w:rFonts w:cs="Arial"/>
                      <w:bCs/>
                      <w:color w:val="000000"/>
                      <w:lang w:val="en-GB"/>
                    </w:rPr>
                    <w:t>RNDr</w:t>
                  </w:r>
                  <w:proofErr w:type="spellEnd"/>
                  <w:r w:rsidR="001B7421">
                    <w:rPr>
                      <w:rFonts w:cs="Arial"/>
                      <w:bCs/>
                      <w:color w:val="000000"/>
                      <w:lang w:val="en-GB"/>
                    </w:rPr>
                    <w:t>. Ing. Ivo Macek</w:t>
                  </w:r>
                </w:p>
                <w:p w14:paraId="64BC40E3" w14:textId="1BD2A5C5" w:rsidR="00002422" w:rsidRPr="00F57C95" w:rsidRDefault="00002422" w:rsidP="00002422">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proofErr w:type="spellStart"/>
                  <w:r w:rsidR="001B7421">
                    <w:rPr>
                      <w:rFonts w:cs="Arial"/>
                      <w:bCs/>
                      <w:color w:val="000000"/>
                      <w:lang w:val="en-GB"/>
                    </w:rPr>
                    <w:t>ředitel</w:t>
                  </w:r>
                  <w:proofErr w:type="spellEnd"/>
                  <w:r w:rsidR="001B7421">
                    <w:rPr>
                      <w:rFonts w:cs="Arial"/>
                      <w:bCs/>
                      <w:color w:val="000000"/>
                      <w:lang w:val="en-GB"/>
                    </w:rPr>
                    <w:t xml:space="preserve"> </w:t>
                  </w:r>
                  <w:proofErr w:type="spellStart"/>
                  <w:r w:rsidR="001B7421">
                    <w:rPr>
                      <w:rFonts w:cs="Arial"/>
                      <w:bCs/>
                      <w:color w:val="000000"/>
                      <w:lang w:val="en-GB"/>
                    </w:rPr>
                    <w:t>muzea</w:t>
                  </w:r>
                  <w:proofErr w:type="spellEnd"/>
                </w:p>
              </w:tc>
            </w:tr>
            <w:tr w:rsidR="00002422" w:rsidRPr="00F57C95" w14:paraId="07214B30" w14:textId="77777777" w:rsidTr="003226FC">
              <w:tc>
                <w:tcPr>
                  <w:tcW w:w="4453" w:type="dxa"/>
                  <w:shd w:val="clear" w:color="auto" w:fill="auto"/>
                </w:tcPr>
                <w:p w14:paraId="2259464C" w14:textId="77777777" w:rsidR="00002422" w:rsidRDefault="00002422" w:rsidP="00002422">
                  <w:pPr>
                    <w:keepNext/>
                    <w:keepLines/>
                    <w:spacing w:line="480" w:lineRule="auto"/>
                    <w:jc w:val="both"/>
                    <w:rPr>
                      <w:rFonts w:cs="Arial"/>
                      <w:bCs/>
                      <w:color w:val="000000"/>
                      <w:szCs w:val="18"/>
                      <w:lang w:val="en-GB"/>
                    </w:rPr>
                  </w:pPr>
                </w:p>
                <w:p w14:paraId="264D31A0" w14:textId="77777777" w:rsidR="00572120" w:rsidRDefault="00572120" w:rsidP="00002422">
                  <w:pPr>
                    <w:keepNext/>
                    <w:keepLines/>
                    <w:spacing w:line="480" w:lineRule="auto"/>
                    <w:jc w:val="both"/>
                    <w:rPr>
                      <w:rFonts w:cs="Arial"/>
                      <w:bCs/>
                      <w:color w:val="000000"/>
                      <w:szCs w:val="18"/>
                      <w:lang w:val="en-GB"/>
                    </w:rPr>
                  </w:pPr>
                </w:p>
                <w:p w14:paraId="0990E4BD" w14:textId="77777777" w:rsidR="00572120" w:rsidRDefault="00572120" w:rsidP="00002422">
                  <w:pPr>
                    <w:keepNext/>
                    <w:keepLines/>
                    <w:spacing w:line="480" w:lineRule="auto"/>
                    <w:jc w:val="both"/>
                    <w:rPr>
                      <w:rFonts w:cs="Arial"/>
                      <w:bCs/>
                      <w:color w:val="000000"/>
                      <w:szCs w:val="18"/>
                      <w:lang w:val="en-GB"/>
                    </w:rPr>
                  </w:pPr>
                </w:p>
                <w:p w14:paraId="4440DB13" w14:textId="77777777" w:rsidR="00572120" w:rsidRPr="00F57C95" w:rsidRDefault="00572120" w:rsidP="00002422">
                  <w:pPr>
                    <w:keepNext/>
                    <w:keepLines/>
                    <w:spacing w:line="480" w:lineRule="auto"/>
                    <w:jc w:val="both"/>
                    <w:rPr>
                      <w:rFonts w:cs="Arial"/>
                      <w:bCs/>
                      <w:color w:val="000000"/>
                      <w:szCs w:val="18"/>
                      <w:lang w:val="en-GB"/>
                    </w:rPr>
                  </w:pPr>
                </w:p>
              </w:tc>
            </w:tr>
            <w:tr w:rsidR="00002422" w:rsidRPr="00B35E71" w14:paraId="05E48F48" w14:textId="77777777" w:rsidTr="003226FC">
              <w:tc>
                <w:tcPr>
                  <w:tcW w:w="4453" w:type="dxa"/>
                  <w:tcBorders>
                    <w:bottom w:val="single" w:sz="4" w:space="0" w:color="auto"/>
                  </w:tcBorders>
                  <w:shd w:val="clear" w:color="auto" w:fill="auto"/>
                </w:tcPr>
                <w:p w14:paraId="234E1767" w14:textId="77777777" w:rsidR="00002422" w:rsidRPr="00B35E71" w:rsidRDefault="00002422" w:rsidP="00002422">
                  <w:pPr>
                    <w:keepNext/>
                    <w:keepLines/>
                    <w:spacing w:line="480" w:lineRule="auto"/>
                    <w:jc w:val="both"/>
                    <w:rPr>
                      <w:rFonts w:cs="Arial"/>
                      <w:color w:val="000000"/>
                      <w:szCs w:val="18"/>
                    </w:rPr>
                  </w:pPr>
                  <w:r>
                    <w:rPr>
                      <w:rFonts w:cs="Arial"/>
                      <w:color w:val="000000"/>
                      <w:szCs w:val="18"/>
                    </w:rPr>
                    <w:t>Podpis:</w:t>
                  </w:r>
                </w:p>
              </w:tc>
            </w:tr>
            <w:tr w:rsidR="00002422" w14:paraId="7DD86D4E" w14:textId="77777777" w:rsidTr="003226FC">
              <w:tc>
                <w:tcPr>
                  <w:tcW w:w="4453" w:type="dxa"/>
                  <w:tcBorders>
                    <w:top w:val="single" w:sz="4" w:space="0" w:color="auto"/>
                  </w:tcBorders>
                  <w:shd w:val="clear" w:color="auto" w:fill="auto"/>
                </w:tcPr>
                <w:p w14:paraId="2C596DDC" w14:textId="34EF2F78" w:rsidR="00002422" w:rsidRDefault="00002422" w:rsidP="00002422">
                  <w:pPr>
                    <w:keepNext/>
                    <w:keepLines/>
                    <w:jc w:val="both"/>
                    <w:rPr>
                      <w:rFonts w:cs="Arial"/>
                      <w:color w:val="000000"/>
                      <w:szCs w:val="18"/>
                    </w:rPr>
                  </w:pPr>
                  <w:r w:rsidRPr="0007400F">
                    <w:rPr>
                      <w:rFonts w:cs="Arial"/>
                      <w:color w:val="000000"/>
                      <w:szCs w:val="18"/>
                    </w:rPr>
                    <w:t xml:space="preserve">Jméno a pozice oprávněného zástupce </w:t>
                  </w:r>
                  <w:r>
                    <w:rPr>
                      <w:rFonts w:cs="Arial"/>
                      <w:color w:val="000000"/>
                      <w:szCs w:val="18"/>
                    </w:rPr>
                    <w:t>Účastníka</w:t>
                  </w:r>
                </w:p>
              </w:tc>
            </w:tr>
          </w:tbl>
          <w:p w14:paraId="7209AA14" w14:textId="77777777" w:rsidR="00510427" w:rsidRDefault="00510427"/>
        </w:tc>
      </w:tr>
    </w:tbl>
    <w:p w14:paraId="4DCA996A" w14:textId="77777777" w:rsidR="009461CB" w:rsidRPr="00E03219" w:rsidRDefault="009461CB" w:rsidP="00E03219"/>
    <w:sectPr w:rsidR="009461CB" w:rsidRPr="00E03219" w:rsidSect="00D16BFE">
      <w:headerReference w:type="default" r:id="rId15"/>
      <w:footerReference w:type="default" r:id="rId16"/>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6F49" w14:textId="77777777" w:rsidR="00EB42F7" w:rsidRDefault="00EB42F7">
      <w:r>
        <w:separator/>
      </w:r>
    </w:p>
  </w:endnote>
  <w:endnote w:type="continuationSeparator" w:id="0">
    <w:p w14:paraId="1D8C72C8" w14:textId="77777777" w:rsidR="00EB42F7" w:rsidRDefault="00E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VodafoneRg-Bold">
    <w:altName w:val="Arial"/>
    <w:panose1 w:val="00000000000000000000"/>
    <w:charset w:val="00"/>
    <w:family w:val="swiss"/>
    <w:notTrueType/>
    <w:pitch w:val="default"/>
    <w:sig w:usb0="00000003" w:usb1="00000000" w:usb2="00000000" w:usb3="00000000" w:csb0="00000001" w:csb1="00000000"/>
  </w:font>
  <w:font w:name="VodafoneRg-Regular">
    <w:altName w:val="Times New Roman"/>
    <w:panose1 w:val="00000000000000000000"/>
    <w:charset w:val="EE"/>
    <w:family w:val="auto"/>
    <w:notTrueType/>
    <w:pitch w:val="default"/>
    <w:sig w:usb0="00000005" w:usb1="00000000" w:usb2="00000000" w:usb3="00000000" w:csb0="00000002"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B80C" w14:textId="703D2532" w:rsidR="009461CB" w:rsidRPr="00F93829" w:rsidRDefault="0005551F" w:rsidP="0007319B">
    <w:pPr>
      <w:pStyle w:val="Zpat"/>
      <w:spacing w:line="200" w:lineRule="exact"/>
      <w:jc w:val="right"/>
      <w:rPr>
        <w:bCs/>
        <w:color w:val="4A4D4E"/>
        <w:sz w:val="14"/>
        <w:szCs w:val="14"/>
      </w:rPr>
    </w:pPr>
    <w:r>
      <w:rPr>
        <w:noProof/>
        <w:color w:val="4A4D4E"/>
        <w:sz w:val="14"/>
        <w:szCs w:val="14"/>
        <w:lang w:val="cs-CZ"/>
      </w:rPr>
      <mc:AlternateContent>
        <mc:Choice Requires="wps">
          <w:drawing>
            <wp:anchor distT="0" distB="0" distL="114300" distR="114300" simplePos="0" relativeHeight="251661312" behindDoc="0" locked="0" layoutInCell="0" allowOverlap="1" wp14:anchorId="74C8E4B9" wp14:editId="33A67388">
              <wp:simplePos x="0" y="0"/>
              <wp:positionH relativeFrom="page">
                <wp:posOffset>0</wp:posOffset>
              </wp:positionH>
              <wp:positionV relativeFrom="page">
                <wp:posOffset>10227945</wp:posOffset>
              </wp:positionV>
              <wp:extent cx="7560310" cy="273050"/>
              <wp:effectExtent l="0" t="0" r="0" b="12700"/>
              <wp:wrapNone/>
              <wp:docPr id="1" name="MSIPCM169f4680ba90da3e7af9e99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9D022" w14:textId="7E456D8B" w:rsidR="0005551F" w:rsidRPr="0005551F" w:rsidRDefault="0005551F" w:rsidP="0005551F">
                          <w:pPr>
                            <w:rPr>
                              <w:rFonts w:ascii="Calibri" w:hAnsi="Calibri" w:cs="Calibri"/>
                              <w:color w:val="000000"/>
                              <w:sz w:val="14"/>
                            </w:rPr>
                          </w:pPr>
                          <w:r w:rsidRPr="0005551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C8E4B9" id="_x0000_t202" coordsize="21600,21600" o:spt="202" path="m,l,21600r21600,l21600,xe">
              <v:stroke joinstyle="miter"/>
              <v:path gradientshapeok="t" o:connecttype="rect"/>
            </v:shapetype>
            <v:shape id="MSIPCM169f4680ba90da3e7af9e99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FC9D022" w14:textId="7E456D8B" w:rsidR="0005551F" w:rsidRPr="0005551F" w:rsidRDefault="0005551F" w:rsidP="0005551F">
                    <w:pPr>
                      <w:rPr>
                        <w:rFonts w:ascii="Calibri" w:hAnsi="Calibri" w:cs="Calibri"/>
                        <w:color w:val="000000"/>
                        <w:sz w:val="14"/>
                      </w:rPr>
                    </w:pPr>
                    <w:r w:rsidRPr="0005551F">
                      <w:rPr>
                        <w:rFonts w:ascii="Calibri" w:hAnsi="Calibri" w:cs="Calibri"/>
                        <w:color w:val="000000"/>
                        <w:sz w:val="14"/>
                      </w:rPr>
                      <w:t>C2 General</w:t>
                    </w:r>
                  </w:p>
                </w:txbxContent>
              </v:textbox>
              <w10:wrap anchorx="page" anchory="page"/>
            </v:shape>
          </w:pict>
        </mc:Fallback>
      </mc:AlternateContent>
    </w: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ver.7</w:t>
    </w:r>
    <w:r>
      <w:rPr>
        <w:bCs/>
        <w:color w:val="4A4D4E"/>
        <w:sz w:val="14"/>
        <w:szCs w:val="14"/>
      </w:rPr>
      <w:br/>
    </w:r>
  </w:p>
  <w:p w14:paraId="35D17E93" w14:textId="77777777" w:rsidR="009461CB" w:rsidRPr="0041774E" w:rsidRDefault="0005551F"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71A333C8" wp14:editId="1D068076">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40F19B8E" w14:textId="77777777" w:rsidR="009461CB" w:rsidRDefault="0005551F" w:rsidP="005413C0">
    <w:pPr>
      <w:pStyle w:val="patika"/>
      <w:spacing w:before="60"/>
      <w:ind w:firstLine="0"/>
    </w:pPr>
    <w:r>
      <w:rPr>
        <w:sz w:val="14"/>
        <w:szCs w:val="14"/>
      </w:rPr>
      <w:t>Společnost zapsaná v obchodním rejstříku vedeném Městským soudem v Praze, oddíl B, vložka 6064.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4D08" w14:textId="77777777" w:rsidR="00EB42F7" w:rsidRDefault="00EB42F7">
      <w:r>
        <w:separator/>
      </w:r>
    </w:p>
  </w:footnote>
  <w:footnote w:type="continuationSeparator" w:id="0">
    <w:p w14:paraId="6F36189D" w14:textId="77777777" w:rsidR="00EB42F7" w:rsidRDefault="00EB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510427" w14:paraId="419EC106" w14:textId="77777777" w:rsidTr="005633EE">
      <w:trPr>
        <w:trHeight w:val="1365"/>
      </w:trPr>
      <w:tc>
        <w:tcPr>
          <w:tcW w:w="9449" w:type="dxa"/>
        </w:tcPr>
        <w:p w14:paraId="5A3AEBFF" w14:textId="77777777" w:rsidR="009461CB" w:rsidRDefault="0005551F"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64219CB1" w14:textId="128475E2" w:rsidR="00A04358" w:rsidRPr="00B318D3" w:rsidRDefault="00A04358" w:rsidP="007F03D8">
          <w:pPr>
            <w:pStyle w:val="Nzev"/>
            <w:ind w:left="-425" w:right="990" w:firstLine="425"/>
            <w:jc w:val="left"/>
            <w:rPr>
              <w:rFonts w:cs="Arial"/>
              <w:b w:val="0"/>
              <w:noProof/>
              <w:sz w:val="22"/>
              <w:szCs w:val="22"/>
            </w:rPr>
          </w:pPr>
          <w:r>
            <w:rPr>
              <w:rFonts w:cs="Arial"/>
              <w:b w:val="0"/>
              <w:noProof/>
              <w:sz w:val="22"/>
              <w:szCs w:val="22"/>
            </w:rPr>
            <w:t xml:space="preserve">Muzeum hl. m. Prahy: </w:t>
          </w:r>
          <w:r w:rsidRPr="00A04358">
            <w:rPr>
              <w:rFonts w:cs="Arial"/>
              <w:b w:val="0"/>
              <w:noProof/>
              <w:sz w:val="22"/>
              <w:szCs w:val="22"/>
            </w:rPr>
            <w:t>MUZ/209/2023</w:t>
          </w:r>
          <w:r>
            <w:rPr>
              <w:rFonts w:cs="Arial"/>
              <w:b w:val="0"/>
              <w:noProof/>
              <w:sz w:val="22"/>
              <w:szCs w:val="22"/>
            </w:rPr>
            <w:t xml:space="preserve"> (CJ/1267/2023)</w:t>
          </w:r>
        </w:p>
        <w:p w14:paraId="217C88F4" w14:textId="77777777" w:rsidR="009461CB" w:rsidRDefault="0005551F"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025FC87E" w14:textId="77777777" w:rsidR="009461CB" w:rsidRPr="00385D4E" w:rsidRDefault="0005551F" w:rsidP="00D93F1D">
    <w:pPr>
      <w:tabs>
        <w:tab w:val="left" w:pos="3360"/>
      </w:tabs>
    </w:pPr>
    <w:r>
      <w:rPr>
        <w:noProof/>
      </w:rPr>
      <mc:AlternateContent>
        <mc:Choice Requires="wpg">
          <w:drawing>
            <wp:anchor distT="0" distB="0" distL="114300" distR="114300" simplePos="0" relativeHeight="251658240" behindDoc="0" locked="0" layoutInCell="1" allowOverlap="1" wp14:anchorId="0FD1A77E" wp14:editId="791339F4">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0B086C48"/>
    <w:lvl w:ilvl="0" w:tplc="2C6A5BD8">
      <w:start w:val="1"/>
      <w:numFmt w:val="decimal"/>
      <w:lvlText w:val="%1."/>
      <w:lvlJc w:val="left"/>
      <w:pPr>
        <w:ind w:left="360" w:hanging="360"/>
      </w:pPr>
      <w:rPr>
        <w:rFonts w:hint="default"/>
        <w:b w:val="0"/>
        <w:sz w:val="18"/>
        <w:szCs w:val="18"/>
      </w:rPr>
    </w:lvl>
    <w:lvl w:ilvl="1" w:tplc="F3188E88" w:tentative="1">
      <w:start w:val="1"/>
      <w:numFmt w:val="bullet"/>
      <w:lvlText w:val="o"/>
      <w:lvlJc w:val="left"/>
      <w:pPr>
        <w:ind w:left="1080" w:hanging="360"/>
      </w:pPr>
      <w:rPr>
        <w:rFonts w:ascii="Courier New" w:hAnsi="Courier New" w:cs="Courier New" w:hint="default"/>
      </w:rPr>
    </w:lvl>
    <w:lvl w:ilvl="2" w:tplc="9FE46232" w:tentative="1">
      <w:start w:val="1"/>
      <w:numFmt w:val="bullet"/>
      <w:lvlText w:val=""/>
      <w:lvlJc w:val="left"/>
      <w:pPr>
        <w:ind w:left="1800" w:hanging="360"/>
      </w:pPr>
      <w:rPr>
        <w:rFonts w:ascii="Wingdings" w:hAnsi="Wingdings" w:hint="default"/>
      </w:rPr>
    </w:lvl>
    <w:lvl w:ilvl="3" w:tplc="946EE758" w:tentative="1">
      <w:start w:val="1"/>
      <w:numFmt w:val="bullet"/>
      <w:lvlText w:val=""/>
      <w:lvlJc w:val="left"/>
      <w:pPr>
        <w:ind w:left="2520" w:hanging="360"/>
      </w:pPr>
      <w:rPr>
        <w:rFonts w:ascii="Symbol" w:hAnsi="Symbol" w:hint="default"/>
      </w:rPr>
    </w:lvl>
    <w:lvl w:ilvl="4" w:tplc="CFB025AA" w:tentative="1">
      <w:start w:val="1"/>
      <w:numFmt w:val="bullet"/>
      <w:lvlText w:val="o"/>
      <w:lvlJc w:val="left"/>
      <w:pPr>
        <w:ind w:left="3240" w:hanging="360"/>
      </w:pPr>
      <w:rPr>
        <w:rFonts w:ascii="Courier New" w:hAnsi="Courier New" w:cs="Courier New" w:hint="default"/>
      </w:rPr>
    </w:lvl>
    <w:lvl w:ilvl="5" w:tplc="600638FE" w:tentative="1">
      <w:start w:val="1"/>
      <w:numFmt w:val="bullet"/>
      <w:lvlText w:val=""/>
      <w:lvlJc w:val="left"/>
      <w:pPr>
        <w:ind w:left="3960" w:hanging="360"/>
      </w:pPr>
      <w:rPr>
        <w:rFonts w:ascii="Wingdings" w:hAnsi="Wingdings" w:hint="default"/>
      </w:rPr>
    </w:lvl>
    <w:lvl w:ilvl="6" w:tplc="FA6CB0BC" w:tentative="1">
      <w:start w:val="1"/>
      <w:numFmt w:val="bullet"/>
      <w:lvlText w:val=""/>
      <w:lvlJc w:val="left"/>
      <w:pPr>
        <w:ind w:left="4680" w:hanging="360"/>
      </w:pPr>
      <w:rPr>
        <w:rFonts w:ascii="Symbol" w:hAnsi="Symbol" w:hint="default"/>
      </w:rPr>
    </w:lvl>
    <w:lvl w:ilvl="7" w:tplc="CB9CADA0" w:tentative="1">
      <w:start w:val="1"/>
      <w:numFmt w:val="bullet"/>
      <w:lvlText w:val="o"/>
      <w:lvlJc w:val="left"/>
      <w:pPr>
        <w:ind w:left="5400" w:hanging="360"/>
      </w:pPr>
      <w:rPr>
        <w:rFonts w:ascii="Courier New" w:hAnsi="Courier New" w:cs="Courier New" w:hint="default"/>
      </w:rPr>
    </w:lvl>
    <w:lvl w:ilvl="8" w:tplc="48125DE0"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68EA4A26">
      <w:numFmt w:val="bullet"/>
      <w:lvlText w:val="-"/>
      <w:lvlJc w:val="left"/>
      <w:pPr>
        <w:tabs>
          <w:tab w:val="num" w:pos="720"/>
        </w:tabs>
        <w:ind w:left="720" w:hanging="360"/>
      </w:pPr>
      <w:rPr>
        <w:rFonts w:ascii="Vodafone Rg" w:eastAsia="Times New Roman" w:hAnsi="Vodafone Rg" w:cs="Arial" w:hint="default"/>
      </w:rPr>
    </w:lvl>
    <w:lvl w:ilvl="1" w:tplc="F2121E6A" w:tentative="1">
      <w:start w:val="1"/>
      <w:numFmt w:val="bullet"/>
      <w:lvlText w:val="o"/>
      <w:lvlJc w:val="left"/>
      <w:pPr>
        <w:tabs>
          <w:tab w:val="num" w:pos="1440"/>
        </w:tabs>
        <w:ind w:left="1440" w:hanging="360"/>
      </w:pPr>
      <w:rPr>
        <w:rFonts w:ascii="Courier New" w:hAnsi="Courier New" w:cs="Courier New" w:hint="default"/>
      </w:rPr>
    </w:lvl>
    <w:lvl w:ilvl="2" w:tplc="16E01338" w:tentative="1">
      <w:start w:val="1"/>
      <w:numFmt w:val="bullet"/>
      <w:lvlText w:val=""/>
      <w:lvlJc w:val="left"/>
      <w:pPr>
        <w:tabs>
          <w:tab w:val="num" w:pos="2160"/>
        </w:tabs>
        <w:ind w:left="2160" w:hanging="360"/>
      </w:pPr>
      <w:rPr>
        <w:rFonts w:ascii="Wingdings" w:hAnsi="Wingdings" w:hint="default"/>
      </w:rPr>
    </w:lvl>
    <w:lvl w:ilvl="3" w:tplc="A1DADB4A" w:tentative="1">
      <w:start w:val="1"/>
      <w:numFmt w:val="bullet"/>
      <w:lvlText w:val=""/>
      <w:lvlJc w:val="left"/>
      <w:pPr>
        <w:tabs>
          <w:tab w:val="num" w:pos="2880"/>
        </w:tabs>
        <w:ind w:left="2880" w:hanging="360"/>
      </w:pPr>
      <w:rPr>
        <w:rFonts w:ascii="Symbol" w:hAnsi="Symbol" w:hint="default"/>
      </w:rPr>
    </w:lvl>
    <w:lvl w:ilvl="4" w:tplc="5874B5BC" w:tentative="1">
      <w:start w:val="1"/>
      <w:numFmt w:val="bullet"/>
      <w:lvlText w:val="o"/>
      <w:lvlJc w:val="left"/>
      <w:pPr>
        <w:tabs>
          <w:tab w:val="num" w:pos="3600"/>
        </w:tabs>
        <w:ind w:left="3600" w:hanging="360"/>
      </w:pPr>
      <w:rPr>
        <w:rFonts w:ascii="Courier New" w:hAnsi="Courier New" w:cs="Courier New" w:hint="default"/>
      </w:rPr>
    </w:lvl>
    <w:lvl w:ilvl="5" w:tplc="80664982" w:tentative="1">
      <w:start w:val="1"/>
      <w:numFmt w:val="bullet"/>
      <w:lvlText w:val=""/>
      <w:lvlJc w:val="left"/>
      <w:pPr>
        <w:tabs>
          <w:tab w:val="num" w:pos="4320"/>
        </w:tabs>
        <w:ind w:left="4320" w:hanging="360"/>
      </w:pPr>
      <w:rPr>
        <w:rFonts w:ascii="Wingdings" w:hAnsi="Wingdings" w:hint="default"/>
      </w:rPr>
    </w:lvl>
    <w:lvl w:ilvl="6" w:tplc="75000FC0" w:tentative="1">
      <w:start w:val="1"/>
      <w:numFmt w:val="bullet"/>
      <w:lvlText w:val=""/>
      <w:lvlJc w:val="left"/>
      <w:pPr>
        <w:tabs>
          <w:tab w:val="num" w:pos="5040"/>
        </w:tabs>
        <w:ind w:left="5040" w:hanging="360"/>
      </w:pPr>
      <w:rPr>
        <w:rFonts w:ascii="Symbol" w:hAnsi="Symbol" w:hint="default"/>
      </w:rPr>
    </w:lvl>
    <w:lvl w:ilvl="7" w:tplc="99C0CC9A" w:tentative="1">
      <w:start w:val="1"/>
      <w:numFmt w:val="bullet"/>
      <w:lvlText w:val="o"/>
      <w:lvlJc w:val="left"/>
      <w:pPr>
        <w:tabs>
          <w:tab w:val="num" w:pos="5760"/>
        </w:tabs>
        <w:ind w:left="5760" w:hanging="360"/>
      </w:pPr>
      <w:rPr>
        <w:rFonts w:ascii="Courier New" w:hAnsi="Courier New" w:cs="Courier New" w:hint="default"/>
      </w:rPr>
    </w:lvl>
    <w:lvl w:ilvl="8" w:tplc="D58AB3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FFAD974">
      <w:start w:val="1"/>
      <w:numFmt w:val="decimal"/>
      <w:lvlText w:val="%1."/>
      <w:lvlJc w:val="left"/>
      <w:pPr>
        <w:ind w:left="360" w:hanging="360"/>
      </w:pPr>
      <w:rPr>
        <w:rFonts w:hint="default"/>
        <w:b/>
      </w:rPr>
    </w:lvl>
    <w:lvl w:ilvl="1" w:tplc="BA945210" w:tentative="1">
      <w:start w:val="1"/>
      <w:numFmt w:val="lowerLetter"/>
      <w:lvlText w:val="%2."/>
      <w:lvlJc w:val="left"/>
      <w:pPr>
        <w:ind w:left="1440" w:hanging="360"/>
      </w:pPr>
    </w:lvl>
    <w:lvl w:ilvl="2" w:tplc="BF0476A8" w:tentative="1">
      <w:start w:val="1"/>
      <w:numFmt w:val="lowerRoman"/>
      <w:lvlText w:val="%3."/>
      <w:lvlJc w:val="right"/>
      <w:pPr>
        <w:ind w:left="2160" w:hanging="180"/>
      </w:pPr>
    </w:lvl>
    <w:lvl w:ilvl="3" w:tplc="65E69AD8" w:tentative="1">
      <w:start w:val="1"/>
      <w:numFmt w:val="decimal"/>
      <w:lvlText w:val="%4."/>
      <w:lvlJc w:val="left"/>
      <w:pPr>
        <w:ind w:left="2880" w:hanging="360"/>
      </w:pPr>
    </w:lvl>
    <w:lvl w:ilvl="4" w:tplc="C7C44634" w:tentative="1">
      <w:start w:val="1"/>
      <w:numFmt w:val="lowerLetter"/>
      <w:lvlText w:val="%5."/>
      <w:lvlJc w:val="left"/>
      <w:pPr>
        <w:ind w:left="3600" w:hanging="360"/>
      </w:pPr>
    </w:lvl>
    <w:lvl w:ilvl="5" w:tplc="A9A6D294" w:tentative="1">
      <w:start w:val="1"/>
      <w:numFmt w:val="lowerRoman"/>
      <w:lvlText w:val="%6."/>
      <w:lvlJc w:val="right"/>
      <w:pPr>
        <w:ind w:left="4320" w:hanging="180"/>
      </w:pPr>
    </w:lvl>
    <w:lvl w:ilvl="6" w:tplc="213ED2E6" w:tentative="1">
      <w:start w:val="1"/>
      <w:numFmt w:val="decimal"/>
      <w:lvlText w:val="%7."/>
      <w:lvlJc w:val="left"/>
      <w:pPr>
        <w:ind w:left="5040" w:hanging="360"/>
      </w:pPr>
    </w:lvl>
    <w:lvl w:ilvl="7" w:tplc="7026F126" w:tentative="1">
      <w:start w:val="1"/>
      <w:numFmt w:val="lowerLetter"/>
      <w:lvlText w:val="%8."/>
      <w:lvlJc w:val="left"/>
      <w:pPr>
        <w:ind w:left="5760" w:hanging="360"/>
      </w:pPr>
    </w:lvl>
    <w:lvl w:ilvl="8" w:tplc="F7A8AE20"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2D4C1E6">
      <w:start w:val="1"/>
      <w:numFmt w:val="decimal"/>
      <w:lvlText w:val="%1."/>
      <w:lvlJc w:val="left"/>
      <w:pPr>
        <w:ind w:left="720" w:hanging="360"/>
      </w:pPr>
      <w:rPr>
        <w:rFonts w:hint="default"/>
      </w:rPr>
    </w:lvl>
    <w:lvl w:ilvl="1" w:tplc="4A527A7C">
      <w:start w:val="1"/>
      <w:numFmt w:val="lowerLetter"/>
      <w:lvlText w:val="%2."/>
      <w:lvlJc w:val="left"/>
      <w:pPr>
        <w:ind w:left="1440" w:hanging="360"/>
      </w:pPr>
    </w:lvl>
    <w:lvl w:ilvl="2" w:tplc="52785A10" w:tentative="1">
      <w:start w:val="1"/>
      <w:numFmt w:val="lowerRoman"/>
      <w:lvlText w:val="%3."/>
      <w:lvlJc w:val="right"/>
      <w:pPr>
        <w:ind w:left="2160" w:hanging="180"/>
      </w:pPr>
    </w:lvl>
    <w:lvl w:ilvl="3" w:tplc="7034DABA" w:tentative="1">
      <w:start w:val="1"/>
      <w:numFmt w:val="decimal"/>
      <w:lvlText w:val="%4."/>
      <w:lvlJc w:val="left"/>
      <w:pPr>
        <w:ind w:left="2880" w:hanging="360"/>
      </w:pPr>
    </w:lvl>
    <w:lvl w:ilvl="4" w:tplc="8D22FD12" w:tentative="1">
      <w:start w:val="1"/>
      <w:numFmt w:val="lowerLetter"/>
      <w:lvlText w:val="%5."/>
      <w:lvlJc w:val="left"/>
      <w:pPr>
        <w:ind w:left="3600" w:hanging="360"/>
      </w:pPr>
    </w:lvl>
    <w:lvl w:ilvl="5" w:tplc="46103A94" w:tentative="1">
      <w:start w:val="1"/>
      <w:numFmt w:val="lowerRoman"/>
      <w:lvlText w:val="%6."/>
      <w:lvlJc w:val="right"/>
      <w:pPr>
        <w:ind w:left="4320" w:hanging="180"/>
      </w:pPr>
    </w:lvl>
    <w:lvl w:ilvl="6" w:tplc="B7F486E2" w:tentative="1">
      <w:start w:val="1"/>
      <w:numFmt w:val="decimal"/>
      <w:lvlText w:val="%7."/>
      <w:lvlJc w:val="left"/>
      <w:pPr>
        <w:ind w:left="5040" w:hanging="360"/>
      </w:pPr>
    </w:lvl>
    <w:lvl w:ilvl="7" w:tplc="345C1C02" w:tentative="1">
      <w:start w:val="1"/>
      <w:numFmt w:val="lowerLetter"/>
      <w:lvlText w:val="%8."/>
      <w:lvlJc w:val="left"/>
      <w:pPr>
        <w:ind w:left="5760" w:hanging="360"/>
      </w:pPr>
    </w:lvl>
    <w:lvl w:ilvl="8" w:tplc="D3284328"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F73695B0">
      <w:start w:val="1"/>
      <w:numFmt w:val="decimal"/>
      <w:lvlText w:val="%1."/>
      <w:lvlJc w:val="left"/>
      <w:pPr>
        <w:tabs>
          <w:tab w:val="num" w:pos="720"/>
        </w:tabs>
        <w:ind w:left="720" w:hanging="360"/>
      </w:pPr>
      <w:rPr>
        <w:rFonts w:ascii="Times New Roman" w:eastAsia="Times New Roman" w:hAnsi="Times New Roman" w:cs="Times New Roman"/>
      </w:rPr>
    </w:lvl>
    <w:lvl w:ilvl="1" w:tplc="299CAFA8" w:tentative="1">
      <w:start w:val="1"/>
      <w:numFmt w:val="lowerLetter"/>
      <w:lvlText w:val="%2."/>
      <w:lvlJc w:val="left"/>
      <w:pPr>
        <w:tabs>
          <w:tab w:val="num" w:pos="1440"/>
        </w:tabs>
        <w:ind w:left="1440" w:hanging="360"/>
      </w:pPr>
    </w:lvl>
    <w:lvl w:ilvl="2" w:tplc="2DB4BA92" w:tentative="1">
      <w:start w:val="1"/>
      <w:numFmt w:val="lowerRoman"/>
      <w:lvlText w:val="%3."/>
      <w:lvlJc w:val="right"/>
      <w:pPr>
        <w:tabs>
          <w:tab w:val="num" w:pos="2160"/>
        </w:tabs>
        <w:ind w:left="2160" w:hanging="180"/>
      </w:pPr>
    </w:lvl>
    <w:lvl w:ilvl="3" w:tplc="07A0CD0C" w:tentative="1">
      <w:start w:val="1"/>
      <w:numFmt w:val="decimal"/>
      <w:lvlText w:val="%4."/>
      <w:lvlJc w:val="left"/>
      <w:pPr>
        <w:tabs>
          <w:tab w:val="num" w:pos="2880"/>
        </w:tabs>
        <w:ind w:left="2880" w:hanging="360"/>
      </w:pPr>
    </w:lvl>
    <w:lvl w:ilvl="4" w:tplc="F06A9DE2" w:tentative="1">
      <w:start w:val="1"/>
      <w:numFmt w:val="lowerLetter"/>
      <w:lvlText w:val="%5."/>
      <w:lvlJc w:val="left"/>
      <w:pPr>
        <w:tabs>
          <w:tab w:val="num" w:pos="3600"/>
        </w:tabs>
        <w:ind w:left="3600" w:hanging="360"/>
      </w:pPr>
    </w:lvl>
    <w:lvl w:ilvl="5" w:tplc="5A2A76AE" w:tentative="1">
      <w:start w:val="1"/>
      <w:numFmt w:val="lowerRoman"/>
      <w:lvlText w:val="%6."/>
      <w:lvlJc w:val="right"/>
      <w:pPr>
        <w:tabs>
          <w:tab w:val="num" w:pos="4320"/>
        </w:tabs>
        <w:ind w:left="4320" w:hanging="180"/>
      </w:pPr>
    </w:lvl>
    <w:lvl w:ilvl="6" w:tplc="801082B0" w:tentative="1">
      <w:start w:val="1"/>
      <w:numFmt w:val="decimal"/>
      <w:lvlText w:val="%7."/>
      <w:lvlJc w:val="left"/>
      <w:pPr>
        <w:tabs>
          <w:tab w:val="num" w:pos="5040"/>
        </w:tabs>
        <w:ind w:left="5040" w:hanging="360"/>
      </w:pPr>
    </w:lvl>
    <w:lvl w:ilvl="7" w:tplc="092058C6" w:tentative="1">
      <w:start w:val="1"/>
      <w:numFmt w:val="lowerLetter"/>
      <w:lvlText w:val="%8."/>
      <w:lvlJc w:val="left"/>
      <w:pPr>
        <w:tabs>
          <w:tab w:val="num" w:pos="5760"/>
        </w:tabs>
        <w:ind w:left="5760" w:hanging="360"/>
      </w:pPr>
    </w:lvl>
    <w:lvl w:ilvl="8" w:tplc="1BF00C1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BA34E478">
      <w:start w:val="1"/>
      <w:numFmt w:val="decimal"/>
      <w:lvlText w:val="%1."/>
      <w:lvlJc w:val="left"/>
      <w:pPr>
        <w:tabs>
          <w:tab w:val="num" w:pos="720"/>
        </w:tabs>
        <w:ind w:left="720" w:hanging="360"/>
      </w:pPr>
      <w:rPr>
        <w:rFonts w:hint="default"/>
      </w:rPr>
    </w:lvl>
    <w:lvl w:ilvl="1" w:tplc="8C8EB3BE" w:tentative="1">
      <w:start w:val="1"/>
      <w:numFmt w:val="lowerLetter"/>
      <w:lvlText w:val="%2."/>
      <w:lvlJc w:val="left"/>
      <w:pPr>
        <w:tabs>
          <w:tab w:val="num" w:pos="1440"/>
        </w:tabs>
        <w:ind w:left="1440" w:hanging="360"/>
      </w:pPr>
    </w:lvl>
    <w:lvl w:ilvl="2" w:tplc="0916FCAE" w:tentative="1">
      <w:start w:val="1"/>
      <w:numFmt w:val="lowerRoman"/>
      <w:lvlText w:val="%3."/>
      <w:lvlJc w:val="right"/>
      <w:pPr>
        <w:tabs>
          <w:tab w:val="num" w:pos="2160"/>
        </w:tabs>
        <w:ind w:left="2160" w:hanging="180"/>
      </w:pPr>
    </w:lvl>
    <w:lvl w:ilvl="3" w:tplc="3076651E" w:tentative="1">
      <w:start w:val="1"/>
      <w:numFmt w:val="decimal"/>
      <w:lvlText w:val="%4."/>
      <w:lvlJc w:val="left"/>
      <w:pPr>
        <w:tabs>
          <w:tab w:val="num" w:pos="2880"/>
        </w:tabs>
        <w:ind w:left="2880" w:hanging="360"/>
      </w:pPr>
    </w:lvl>
    <w:lvl w:ilvl="4" w:tplc="ADE4A282" w:tentative="1">
      <w:start w:val="1"/>
      <w:numFmt w:val="lowerLetter"/>
      <w:lvlText w:val="%5."/>
      <w:lvlJc w:val="left"/>
      <w:pPr>
        <w:tabs>
          <w:tab w:val="num" w:pos="3600"/>
        </w:tabs>
        <w:ind w:left="3600" w:hanging="360"/>
      </w:pPr>
    </w:lvl>
    <w:lvl w:ilvl="5" w:tplc="ED3EE554" w:tentative="1">
      <w:start w:val="1"/>
      <w:numFmt w:val="lowerRoman"/>
      <w:lvlText w:val="%6."/>
      <w:lvlJc w:val="right"/>
      <w:pPr>
        <w:tabs>
          <w:tab w:val="num" w:pos="4320"/>
        </w:tabs>
        <w:ind w:left="4320" w:hanging="180"/>
      </w:pPr>
    </w:lvl>
    <w:lvl w:ilvl="6" w:tplc="67E8A4DC" w:tentative="1">
      <w:start w:val="1"/>
      <w:numFmt w:val="decimal"/>
      <w:lvlText w:val="%7."/>
      <w:lvlJc w:val="left"/>
      <w:pPr>
        <w:tabs>
          <w:tab w:val="num" w:pos="5040"/>
        </w:tabs>
        <w:ind w:left="5040" w:hanging="360"/>
      </w:pPr>
    </w:lvl>
    <w:lvl w:ilvl="7" w:tplc="103068D4" w:tentative="1">
      <w:start w:val="1"/>
      <w:numFmt w:val="lowerLetter"/>
      <w:lvlText w:val="%8."/>
      <w:lvlJc w:val="left"/>
      <w:pPr>
        <w:tabs>
          <w:tab w:val="num" w:pos="5760"/>
        </w:tabs>
        <w:ind w:left="5760" w:hanging="360"/>
      </w:pPr>
    </w:lvl>
    <w:lvl w:ilvl="8" w:tplc="135AD398"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281C0F80">
      <w:start w:val="1"/>
      <w:numFmt w:val="decimal"/>
      <w:lvlText w:val="%1."/>
      <w:lvlJc w:val="left"/>
      <w:pPr>
        <w:tabs>
          <w:tab w:val="num" w:pos="720"/>
        </w:tabs>
        <w:ind w:left="720" w:hanging="360"/>
      </w:pPr>
      <w:rPr>
        <w:rFonts w:hint="default"/>
      </w:rPr>
    </w:lvl>
    <w:lvl w:ilvl="1" w:tplc="18247836" w:tentative="1">
      <w:start w:val="1"/>
      <w:numFmt w:val="lowerLetter"/>
      <w:lvlText w:val="%2."/>
      <w:lvlJc w:val="left"/>
      <w:pPr>
        <w:tabs>
          <w:tab w:val="num" w:pos="1440"/>
        </w:tabs>
        <w:ind w:left="1440" w:hanging="360"/>
      </w:pPr>
    </w:lvl>
    <w:lvl w:ilvl="2" w:tplc="12686A32" w:tentative="1">
      <w:start w:val="1"/>
      <w:numFmt w:val="lowerRoman"/>
      <w:lvlText w:val="%3."/>
      <w:lvlJc w:val="right"/>
      <w:pPr>
        <w:tabs>
          <w:tab w:val="num" w:pos="2160"/>
        </w:tabs>
        <w:ind w:left="2160" w:hanging="180"/>
      </w:pPr>
    </w:lvl>
    <w:lvl w:ilvl="3" w:tplc="59C2DEE6" w:tentative="1">
      <w:start w:val="1"/>
      <w:numFmt w:val="decimal"/>
      <w:lvlText w:val="%4."/>
      <w:lvlJc w:val="left"/>
      <w:pPr>
        <w:tabs>
          <w:tab w:val="num" w:pos="2880"/>
        </w:tabs>
        <w:ind w:left="2880" w:hanging="360"/>
      </w:pPr>
    </w:lvl>
    <w:lvl w:ilvl="4" w:tplc="D5D01062" w:tentative="1">
      <w:start w:val="1"/>
      <w:numFmt w:val="lowerLetter"/>
      <w:lvlText w:val="%5."/>
      <w:lvlJc w:val="left"/>
      <w:pPr>
        <w:tabs>
          <w:tab w:val="num" w:pos="3600"/>
        </w:tabs>
        <w:ind w:left="3600" w:hanging="360"/>
      </w:pPr>
    </w:lvl>
    <w:lvl w:ilvl="5" w:tplc="CB668502" w:tentative="1">
      <w:start w:val="1"/>
      <w:numFmt w:val="lowerRoman"/>
      <w:lvlText w:val="%6."/>
      <w:lvlJc w:val="right"/>
      <w:pPr>
        <w:tabs>
          <w:tab w:val="num" w:pos="4320"/>
        </w:tabs>
        <w:ind w:left="4320" w:hanging="180"/>
      </w:pPr>
    </w:lvl>
    <w:lvl w:ilvl="6" w:tplc="41864544" w:tentative="1">
      <w:start w:val="1"/>
      <w:numFmt w:val="decimal"/>
      <w:lvlText w:val="%7."/>
      <w:lvlJc w:val="left"/>
      <w:pPr>
        <w:tabs>
          <w:tab w:val="num" w:pos="5040"/>
        </w:tabs>
        <w:ind w:left="5040" w:hanging="360"/>
      </w:pPr>
    </w:lvl>
    <w:lvl w:ilvl="7" w:tplc="C916F270" w:tentative="1">
      <w:start w:val="1"/>
      <w:numFmt w:val="lowerLetter"/>
      <w:lvlText w:val="%8."/>
      <w:lvlJc w:val="left"/>
      <w:pPr>
        <w:tabs>
          <w:tab w:val="num" w:pos="5760"/>
        </w:tabs>
        <w:ind w:left="5760" w:hanging="360"/>
      </w:pPr>
    </w:lvl>
    <w:lvl w:ilvl="8" w:tplc="7DD49A8A"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0DB42876">
      <w:start w:val="1"/>
      <w:numFmt w:val="decimal"/>
      <w:lvlText w:val="%1."/>
      <w:lvlJc w:val="left"/>
      <w:pPr>
        <w:tabs>
          <w:tab w:val="num" w:pos="720"/>
        </w:tabs>
        <w:ind w:left="720" w:hanging="360"/>
      </w:pPr>
      <w:rPr>
        <w:rFonts w:hint="default"/>
      </w:rPr>
    </w:lvl>
    <w:lvl w:ilvl="1" w:tplc="7F5A35AA" w:tentative="1">
      <w:start w:val="1"/>
      <w:numFmt w:val="lowerLetter"/>
      <w:lvlText w:val="%2."/>
      <w:lvlJc w:val="left"/>
      <w:pPr>
        <w:tabs>
          <w:tab w:val="num" w:pos="1440"/>
        </w:tabs>
        <w:ind w:left="1440" w:hanging="360"/>
      </w:pPr>
    </w:lvl>
    <w:lvl w:ilvl="2" w:tplc="08F878AC" w:tentative="1">
      <w:start w:val="1"/>
      <w:numFmt w:val="lowerRoman"/>
      <w:lvlText w:val="%3."/>
      <w:lvlJc w:val="right"/>
      <w:pPr>
        <w:tabs>
          <w:tab w:val="num" w:pos="2160"/>
        </w:tabs>
        <w:ind w:left="2160" w:hanging="180"/>
      </w:pPr>
    </w:lvl>
    <w:lvl w:ilvl="3" w:tplc="DF705854" w:tentative="1">
      <w:start w:val="1"/>
      <w:numFmt w:val="decimal"/>
      <w:lvlText w:val="%4."/>
      <w:lvlJc w:val="left"/>
      <w:pPr>
        <w:tabs>
          <w:tab w:val="num" w:pos="2880"/>
        </w:tabs>
        <w:ind w:left="2880" w:hanging="360"/>
      </w:pPr>
    </w:lvl>
    <w:lvl w:ilvl="4" w:tplc="ED44FA6E" w:tentative="1">
      <w:start w:val="1"/>
      <w:numFmt w:val="lowerLetter"/>
      <w:lvlText w:val="%5."/>
      <w:lvlJc w:val="left"/>
      <w:pPr>
        <w:tabs>
          <w:tab w:val="num" w:pos="3600"/>
        </w:tabs>
        <w:ind w:left="3600" w:hanging="360"/>
      </w:pPr>
    </w:lvl>
    <w:lvl w:ilvl="5" w:tplc="0A5E00FA" w:tentative="1">
      <w:start w:val="1"/>
      <w:numFmt w:val="lowerRoman"/>
      <w:lvlText w:val="%6."/>
      <w:lvlJc w:val="right"/>
      <w:pPr>
        <w:tabs>
          <w:tab w:val="num" w:pos="4320"/>
        </w:tabs>
        <w:ind w:left="4320" w:hanging="180"/>
      </w:pPr>
    </w:lvl>
    <w:lvl w:ilvl="6" w:tplc="DB6ECF6C" w:tentative="1">
      <w:start w:val="1"/>
      <w:numFmt w:val="decimal"/>
      <w:lvlText w:val="%7."/>
      <w:lvlJc w:val="left"/>
      <w:pPr>
        <w:tabs>
          <w:tab w:val="num" w:pos="5040"/>
        </w:tabs>
        <w:ind w:left="5040" w:hanging="360"/>
      </w:pPr>
    </w:lvl>
    <w:lvl w:ilvl="7" w:tplc="199E3E90" w:tentative="1">
      <w:start w:val="1"/>
      <w:numFmt w:val="lowerLetter"/>
      <w:lvlText w:val="%8."/>
      <w:lvlJc w:val="left"/>
      <w:pPr>
        <w:tabs>
          <w:tab w:val="num" w:pos="5760"/>
        </w:tabs>
        <w:ind w:left="5760" w:hanging="360"/>
      </w:pPr>
    </w:lvl>
    <w:lvl w:ilvl="8" w:tplc="8B32682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A3CA0DA4">
      <w:start w:val="1"/>
      <w:numFmt w:val="decimal"/>
      <w:lvlText w:val="%1."/>
      <w:lvlJc w:val="left"/>
      <w:pPr>
        <w:tabs>
          <w:tab w:val="num" w:pos="720"/>
        </w:tabs>
        <w:ind w:left="720" w:hanging="360"/>
      </w:pPr>
      <w:rPr>
        <w:rFonts w:hint="default"/>
        <w:b w:val="0"/>
      </w:rPr>
    </w:lvl>
    <w:lvl w:ilvl="1" w:tplc="9EFCBAC2" w:tentative="1">
      <w:start w:val="1"/>
      <w:numFmt w:val="lowerLetter"/>
      <w:lvlText w:val="%2."/>
      <w:lvlJc w:val="left"/>
      <w:pPr>
        <w:tabs>
          <w:tab w:val="num" w:pos="1440"/>
        </w:tabs>
        <w:ind w:left="1440" w:hanging="360"/>
      </w:pPr>
    </w:lvl>
    <w:lvl w:ilvl="2" w:tplc="501E27AE" w:tentative="1">
      <w:start w:val="1"/>
      <w:numFmt w:val="lowerRoman"/>
      <w:lvlText w:val="%3."/>
      <w:lvlJc w:val="right"/>
      <w:pPr>
        <w:tabs>
          <w:tab w:val="num" w:pos="2160"/>
        </w:tabs>
        <w:ind w:left="2160" w:hanging="180"/>
      </w:pPr>
    </w:lvl>
    <w:lvl w:ilvl="3" w:tplc="B12EA6DA" w:tentative="1">
      <w:start w:val="1"/>
      <w:numFmt w:val="decimal"/>
      <w:lvlText w:val="%4."/>
      <w:lvlJc w:val="left"/>
      <w:pPr>
        <w:tabs>
          <w:tab w:val="num" w:pos="2880"/>
        </w:tabs>
        <w:ind w:left="2880" w:hanging="360"/>
      </w:pPr>
    </w:lvl>
    <w:lvl w:ilvl="4" w:tplc="662AC4DA" w:tentative="1">
      <w:start w:val="1"/>
      <w:numFmt w:val="lowerLetter"/>
      <w:lvlText w:val="%5."/>
      <w:lvlJc w:val="left"/>
      <w:pPr>
        <w:tabs>
          <w:tab w:val="num" w:pos="3600"/>
        </w:tabs>
        <w:ind w:left="3600" w:hanging="360"/>
      </w:pPr>
    </w:lvl>
    <w:lvl w:ilvl="5" w:tplc="74C2A250" w:tentative="1">
      <w:start w:val="1"/>
      <w:numFmt w:val="lowerRoman"/>
      <w:lvlText w:val="%6."/>
      <w:lvlJc w:val="right"/>
      <w:pPr>
        <w:tabs>
          <w:tab w:val="num" w:pos="4320"/>
        </w:tabs>
        <w:ind w:left="4320" w:hanging="180"/>
      </w:pPr>
    </w:lvl>
    <w:lvl w:ilvl="6" w:tplc="44305D12" w:tentative="1">
      <w:start w:val="1"/>
      <w:numFmt w:val="decimal"/>
      <w:lvlText w:val="%7."/>
      <w:lvlJc w:val="left"/>
      <w:pPr>
        <w:tabs>
          <w:tab w:val="num" w:pos="5040"/>
        </w:tabs>
        <w:ind w:left="5040" w:hanging="360"/>
      </w:pPr>
    </w:lvl>
    <w:lvl w:ilvl="7" w:tplc="FACAE294" w:tentative="1">
      <w:start w:val="1"/>
      <w:numFmt w:val="lowerLetter"/>
      <w:lvlText w:val="%8."/>
      <w:lvlJc w:val="left"/>
      <w:pPr>
        <w:tabs>
          <w:tab w:val="num" w:pos="5760"/>
        </w:tabs>
        <w:ind w:left="5760" w:hanging="360"/>
      </w:pPr>
    </w:lvl>
    <w:lvl w:ilvl="8" w:tplc="F210F764"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FB4EAB50">
      <w:start w:val="1"/>
      <w:numFmt w:val="decimal"/>
      <w:lvlText w:val="%1."/>
      <w:lvlJc w:val="left"/>
      <w:pPr>
        <w:ind w:left="502" w:hanging="360"/>
      </w:pPr>
      <w:rPr>
        <w:b w:val="0"/>
      </w:rPr>
    </w:lvl>
    <w:lvl w:ilvl="1" w:tplc="9EE8A4DA" w:tentative="1">
      <w:start w:val="1"/>
      <w:numFmt w:val="lowerLetter"/>
      <w:lvlText w:val="%2."/>
      <w:lvlJc w:val="left"/>
      <w:pPr>
        <w:ind w:left="1222" w:hanging="360"/>
      </w:pPr>
    </w:lvl>
    <w:lvl w:ilvl="2" w:tplc="F19CAF44" w:tentative="1">
      <w:start w:val="1"/>
      <w:numFmt w:val="lowerRoman"/>
      <w:lvlText w:val="%3."/>
      <w:lvlJc w:val="right"/>
      <w:pPr>
        <w:ind w:left="1942" w:hanging="180"/>
      </w:pPr>
    </w:lvl>
    <w:lvl w:ilvl="3" w:tplc="54E44814" w:tentative="1">
      <w:start w:val="1"/>
      <w:numFmt w:val="decimal"/>
      <w:lvlText w:val="%4."/>
      <w:lvlJc w:val="left"/>
      <w:pPr>
        <w:ind w:left="2662" w:hanging="360"/>
      </w:pPr>
    </w:lvl>
    <w:lvl w:ilvl="4" w:tplc="83F4BEA6" w:tentative="1">
      <w:start w:val="1"/>
      <w:numFmt w:val="lowerLetter"/>
      <w:lvlText w:val="%5."/>
      <w:lvlJc w:val="left"/>
      <w:pPr>
        <w:ind w:left="3382" w:hanging="360"/>
      </w:pPr>
    </w:lvl>
    <w:lvl w:ilvl="5" w:tplc="6882A1FC" w:tentative="1">
      <w:start w:val="1"/>
      <w:numFmt w:val="lowerRoman"/>
      <w:lvlText w:val="%6."/>
      <w:lvlJc w:val="right"/>
      <w:pPr>
        <w:ind w:left="4102" w:hanging="180"/>
      </w:pPr>
    </w:lvl>
    <w:lvl w:ilvl="6" w:tplc="B252687A" w:tentative="1">
      <w:start w:val="1"/>
      <w:numFmt w:val="decimal"/>
      <w:lvlText w:val="%7."/>
      <w:lvlJc w:val="left"/>
      <w:pPr>
        <w:ind w:left="4822" w:hanging="360"/>
      </w:pPr>
    </w:lvl>
    <w:lvl w:ilvl="7" w:tplc="84005C48" w:tentative="1">
      <w:start w:val="1"/>
      <w:numFmt w:val="lowerLetter"/>
      <w:lvlText w:val="%8."/>
      <w:lvlJc w:val="left"/>
      <w:pPr>
        <w:ind w:left="5542" w:hanging="360"/>
      </w:pPr>
    </w:lvl>
    <w:lvl w:ilvl="8" w:tplc="A11A0A2C"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EE34CFB6">
      <w:start w:val="1"/>
      <w:numFmt w:val="decimal"/>
      <w:lvlText w:val="%1."/>
      <w:lvlJc w:val="left"/>
      <w:pPr>
        <w:tabs>
          <w:tab w:val="num" w:pos="720"/>
        </w:tabs>
        <w:ind w:left="720" w:hanging="360"/>
      </w:pPr>
      <w:rPr>
        <w:rFonts w:hint="default"/>
      </w:rPr>
    </w:lvl>
    <w:lvl w:ilvl="1" w:tplc="1CCE83B6" w:tentative="1">
      <w:start w:val="1"/>
      <w:numFmt w:val="lowerLetter"/>
      <w:lvlText w:val="%2."/>
      <w:lvlJc w:val="left"/>
      <w:pPr>
        <w:tabs>
          <w:tab w:val="num" w:pos="1440"/>
        </w:tabs>
        <w:ind w:left="1440" w:hanging="360"/>
      </w:pPr>
    </w:lvl>
    <w:lvl w:ilvl="2" w:tplc="3F483C9A" w:tentative="1">
      <w:start w:val="1"/>
      <w:numFmt w:val="lowerRoman"/>
      <w:lvlText w:val="%3."/>
      <w:lvlJc w:val="right"/>
      <w:pPr>
        <w:tabs>
          <w:tab w:val="num" w:pos="2160"/>
        </w:tabs>
        <w:ind w:left="2160" w:hanging="180"/>
      </w:pPr>
    </w:lvl>
    <w:lvl w:ilvl="3" w:tplc="4EC4499E" w:tentative="1">
      <w:start w:val="1"/>
      <w:numFmt w:val="decimal"/>
      <w:lvlText w:val="%4."/>
      <w:lvlJc w:val="left"/>
      <w:pPr>
        <w:tabs>
          <w:tab w:val="num" w:pos="2880"/>
        </w:tabs>
        <w:ind w:left="2880" w:hanging="360"/>
      </w:pPr>
    </w:lvl>
    <w:lvl w:ilvl="4" w:tplc="C98EE968" w:tentative="1">
      <w:start w:val="1"/>
      <w:numFmt w:val="lowerLetter"/>
      <w:lvlText w:val="%5."/>
      <w:lvlJc w:val="left"/>
      <w:pPr>
        <w:tabs>
          <w:tab w:val="num" w:pos="3600"/>
        </w:tabs>
        <w:ind w:left="3600" w:hanging="360"/>
      </w:pPr>
    </w:lvl>
    <w:lvl w:ilvl="5" w:tplc="E4E4A75E" w:tentative="1">
      <w:start w:val="1"/>
      <w:numFmt w:val="lowerRoman"/>
      <w:lvlText w:val="%6."/>
      <w:lvlJc w:val="right"/>
      <w:pPr>
        <w:tabs>
          <w:tab w:val="num" w:pos="4320"/>
        </w:tabs>
        <w:ind w:left="4320" w:hanging="180"/>
      </w:pPr>
    </w:lvl>
    <w:lvl w:ilvl="6" w:tplc="2F96E75E" w:tentative="1">
      <w:start w:val="1"/>
      <w:numFmt w:val="decimal"/>
      <w:lvlText w:val="%7."/>
      <w:lvlJc w:val="left"/>
      <w:pPr>
        <w:tabs>
          <w:tab w:val="num" w:pos="5040"/>
        </w:tabs>
        <w:ind w:left="5040" w:hanging="360"/>
      </w:pPr>
    </w:lvl>
    <w:lvl w:ilvl="7" w:tplc="B64621EA" w:tentative="1">
      <w:start w:val="1"/>
      <w:numFmt w:val="lowerLetter"/>
      <w:lvlText w:val="%8."/>
      <w:lvlJc w:val="left"/>
      <w:pPr>
        <w:tabs>
          <w:tab w:val="num" w:pos="5760"/>
        </w:tabs>
        <w:ind w:left="5760" w:hanging="360"/>
      </w:pPr>
    </w:lvl>
    <w:lvl w:ilvl="8" w:tplc="71E85938"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C01ECECC">
      <w:start w:val="1"/>
      <w:numFmt w:val="decimal"/>
      <w:lvlText w:val="%1."/>
      <w:lvlJc w:val="left"/>
      <w:pPr>
        <w:tabs>
          <w:tab w:val="num" w:pos="720"/>
        </w:tabs>
        <w:ind w:left="720" w:hanging="360"/>
      </w:pPr>
      <w:rPr>
        <w:rFonts w:hint="default"/>
      </w:rPr>
    </w:lvl>
    <w:lvl w:ilvl="1" w:tplc="FCCCAC0A" w:tentative="1">
      <w:start w:val="1"/>
      <w:numFmt w:val="lowerLetter"/>
      <w:lvlText w:val="%2."/>
      <w:lvlJc w:val="left"/>
      <w:pPr>
        <w:tabs>
          <w:tab w:val="num" w:pos="1440"/>
        </w:tabs>
        <w:ind w:left="1440" w:hanging="360"/>
      </w:pPr>
    </w:lvl>
    <w:lvl w:ilvl="2" w:tplc="75C23852" w:tentative="1">
      <w:start w:val="1"/>
      <w:numFmt w:val="lowerRoman"/>
      <w:lvlText w:val="%3."/>
      <w:lvlJc w:val="right"/>
      <w:pPr>
        <w:tabs>
          <w:tab w:val="num" w:pos="2160"/>
        </w:tabs>
        <w:ind w:left="2160" w:hanging="180"/>
      </w:pPr>
    </w:lvl>
    <w:lvl w:ilvl="3" w:tplc="F5123DDC" w:tentative="1">
      <w:start w:val="1"/>
      <w:numFmt w:val="decimal"/>
      <w:lvlText w:val="%4."/>
      <w:lvlJc w:val="left"/>
      <w:pPr>
        <w:tabs>
          <w:tab w:val="num" w:pos="2880"/>
        </w:tabs>
        <w:ind w:left="2880" w:hanging="360"/>
      </w:pPr>
    </w:lvl>
    <w:lvl w:ilvl="4" w:tplc="73DAD712" w:tentative="1">
      <w:start w:val="1"/>
      <w:numFmt w:val="lowerLetter"/>
      <w:lvlText w:val="%5."/>
      <w:lvlJc w:val="left"/>
      <w:pPr>
        <w:tabs>
          <w:tab w:val="num" w:pos="3600"/>
        </w:tabs>
        <w:ind w:left="3600" w:hanging="360"/>
      </w:pPr>
    </w:lvl>
    <w:lvl w:ilvl="5" w:tplc="814A6D4A" w:tentative="1">
      <w:start w:val="1"/>
      <w:numFmt w:val="lowerRoman"/>
      <w:lvlText w:val="%6."/>
      <w:lvlJc w:val="right"/>
      <w:pPr>
        <w:tabs>
          <w:tab w:val="num" w:pos="4320"/>
        </w:tabs>
        <w:ind w:left="4320" w:hanging="180"/>
      </w:pPr>
    </w:lvl>
    <w:lvl w:ilvl="6" w:tplc="191C9174" w:tentative="1">
      <w:start w:val="1"/>
      <w:numFmt w:val="decimal"/>
      <w:lvlText w:val="%7."/>
      <w:lvlJc w:val="left"/>
      <w:pPr>
        <w:tabs>
          <w:tab w:val="num" w:pos="5040"/>
        </w:tabs>
        <w:ind w:left="5040" w:hanging="360"/>
      </w:pPr>
    </w:lvl>
    <w:lvl w:ilvl="7" w:tplc="9B327138" w:tentative="1">
      <w:start w:val="1"/>
      <w:numFmt w:val="lowerLetter"/>
      <w:lvlText w:val="%8."/>
      <w:lvlJc w:val="left"/>
      <w:pPr>
        <w:tabs>
          <w:tab w:val="num" w:pos="5760"/>
        </w:tabs>
        <w:ind w:left="5760" w:hanging="360"/>
      </w:pPr>
    </w:lvl>
    <w:lvl w:ilvl="8" w:tplc="1014204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DE40C71A">
      <w:start w:val="1"/>
      <w:numFmt w:val="decimal"/>
      <w:lvlText w:val="%1."/>
      <w:lvlJc w:val="left"/>
      <w:pPr>
        <w:ind w:left="720" w:hanging="360"/>
      </w:pPr>
      <w:rPr>
        <w:rFonts w:hint="default"/>
        <w:i w:val="0"/>
        <w:sz w:val="18"/>
      </w:rPr>
    </w:lvl>
    <w:lvl w:ilvl="1" w:tplc="B956A144" w:tentative="1">
      <w:start w:val="1"/>
      <w:numFmt w:val="lowerLetter"/>
      <w:lvlText w:val="%2."/>
      <w:lvlJc w:val="left"/>
      <w:pPr>
        <w:ind w:left="1440" w:hanging="360"/>
      </w:pPr>
    </w:lvl>
    <w:lvl w:ilvl="2" w:tplc="26F022AC" w:tentative="1">
      <w:start w:val="1"/>
      <w:numFmt w:val="lowerRoman"/>
      <w:lvlText w:val="%3."/>
      <w:lvlJc w:val="right"/>
      <w:pPr>
        <w:ind w:left="2160" w:hanging="180"/>
      </w:pPr>
    </w:lvl>
    <w:lvl w:ilvl="3" w:tplc="7CE0174C" w:tentative="1">
      <w:start w:val="1"/>
      <w:numFmt w:val="decimal"/>
      <w:lvlText w:val="%4."/>
      <w:lvlJc w:val="left"/>
      <w:pPr>
        <w:ind w:left="2880" w:hanging="360"/>
      </w:pPr>
    </w:lvl>
    <w:lvl w:ilvl="4" w:tplc="40349B12" w:tentative="1">
      <w:start w:val="1"/>
      <w:numFmt w:val="lowerLetter"/>
      <w:lvlText w:val="%5."/>
      <w:lvlJc w:val="left"/>
      <w:pPr>
        <w:ind w:left="3600" w:hanging="360"/>
      </w:pPr>
    </w:lvl>
    <w:lvl w:ilvl="5" w:tplc="87B4AA8C" w:tentative="1">
      <w:start w:val="1"/>
      <w:numFmt w:val="lowerRoman"/>
      <w:lvlText w:val="%6."/>
      <w:lvlJc w:val="right"/>
      <w:pPr>
        <w:ind w:left="4320" w:hanging="180"/>
      </w:pPr>
    </w:lvl>
    <w:lvl w:ilvl="6" w:tplc="6D18B790" w:tentative="1">
      <w:start w:val="1"/>
      <w:numFmt w:val="decimal"/>
      <w:lvlText w:val="%7."/>
      <w:lvlJc w:val="left"/>
      <w:pPr>
        <w:ind w:left="5040" w:hanging="360"/>
      </w:pPr>
    </w:lvl>
    <w:lvl w:ilvl="7" w:tplc="BEF0A7E2" w:tentative="1">
      <w:start w:val="1"/>
      <w:numFmt w:val="lowerLetter"/>
      <w:lvlText w:val="%8."/>
      <w:lvlJc w:val="left"/>
      <w:pPr>
        <w:ind w:left="5760" w:hanging="360"/>
      </w:pPr>
    </w:lvl>
    <w:lvl w:ilvl="8" w:tplc="161C8ED4"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482EBDE">
      <w:start w:val="1"/>
      <w:numFmt w:val="decimal"/>
      <w:lvlText w:val="%1."/>
      <w:lvlJc w:val="left"/>
      <w:pPr>
        <w:tabs>
          <w:tab w:val="num" w:pos="415"/>
        </w:tabs>
        <w:ind w:left="415" w:hanging="360"/>
      </w:pPr>
      <w:rPr>
        <w:rFonts w:hint="default"/>
      </w:rPr>
    </w:lvl>
    <w:lvl w:ilvl="1" w:tplc="69B4B640" w:tentative="1">
      <w:start w:val="1"/>
      <w:numFmt w:val="lowerLetter"/>
      <w:lvlText w:val="%2."/>
      <w:lvlJc w:val="left"/>
      <w:pPr>
        <w:tabs>
          <w:tab w:val="num" w:pos="1135"/>
        </w:tabs>
        <w:ind w:left="1135" w:hanging="360"/>
      </w:pPr>
    </w:lvl>
    <w:lvl w:ilvl="2" w:tplc="66042848" w:tentative="1">
      <w:start w:val="1"/>
      <w:numFmt w:val="lowerRoman"/>
      <w:lvlText w:val="%3."/>
      <w:lvlJc w:val="right"/>
      <w:pPr>
        <w:tabs>
          <w:tab w:val="num" w:pos="1855"/>
        </w:tabs>
        <w:ind w:left="1855" w:hanging="180"/>
      </w:pPr>
    </w:lvl>
    <w:lvl w:ilvl="3" w:tplc="97EE2448" w:tentative="1">
      <w:start w:val="1"/>
      <w:numFmt w:val="decimal"/>
      <w:lvlText w:val="%4."/>
      <w:lvlJc w:val="left"/>
      <w:pPr>
        <w:tabs>
          <w:tab w:val="num" w:pos="2575"/>
        </w:tabs>
        <w:ind w:left="2575" w:hanging="360"/>
      </w:pPr>
    </w:lvl>
    <w:lvl w:ilvl="4" w:tplc="50845C00" w:tentative="1">
      <w:start w:val="1"/>
      <w:numFmt w:val="lowerLetter"/>
      <w:lvlText w:val="%5."/>
      <w:lvlJc w:val="left"/>
      <w:pPr>
        <w:tabs>
          <w:tab w:val="num" w:pos="3295"/>
        </w:tabs>
        <w:ind w:left="3295" w:hanging="360"/>
      </w:pPr>
    </w:lvl>
    <w:lvl w:ilvl="5" w:tplc="E5CC72C8" w:tentative="1">
      <w:start w:val="1"/>
      <w:numFmt w:val="lowerRoman"/>
      <w:lvlText w:val="%6."/>
      <w:lvlJc w:val="right"/>
      <w:pPr>
        <w:tabs>
          <w:tab w:val="num" w:pos="4015"/>
        </w:tabs>
        <w:ind w:left="4015" w:hanging="180"/>
      </w:pPr>
    </w:lvl>
    <w:lvl w:ilvl="6" w:tplc="BF64E482" w:tentative="1">
      <w:start w:val="1"/>
      <w:numFmt w:val="decimal"/>
      <w:lvlText w:val="%7."/>
      <w:lvlJc w:val="left"/>
      <w:pPr>
        <w:tabs>
          <w:tab w:val="num" w:pos="4735"/>
        </w:tabs>
        <w:ind w:left="4735" w:hanging="360"/>
      </w:pPr>
    </w:lvl>
    <w:lvl w:ilvl="7" w:tplc="0E6CAB9A" w:tentative="1">
      <w:start w:val="1"/>
      <w:numFmt w:val="lowerLetter"/>
      <w:lvlText w:val="%8."/>
      <w:lvlJc w:val="left"/>
      <w:pPr>
        <w:tabs>
          <w:tab w:val="num" w:pos="5455"/>
        </w:tabs>
        <w:ind w:left="5455" w:hanging="360"/>
      </w:pPr>
    </w:lvl>
    <w:lvl w:ilvl="8" w:tplc="DD00D00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9C5AC67C">
      <w:start w:val="1"/>
      <w:numFmt w:val="decimal"/>
      <w:lvlText w:val="%1."/>
      <w:lvlJc w:val="left"/>
      <w:pPr>
        <w:tabs>
          <w:tab w:val="num" w:pos="720"/>
        </w:tabs>
        <w:ind w:left="720" w:hanging="360"/>
      </w:pPr>
      <w:rPr>
        <w:rFonts w:hint="default"/>
      </w:rPr>
    </w:lvl>
    <w:lvl w:ilvl="1" w:tplc="3FDC449E" w:tentative="1">
      <w:start w:val="1"/>
      <w:numFmt w:val="lowerLetter"/>
      <w:lvlText w:val="%2."/>
      <w:lvlJc w:val="left"/>
      <w:pPr>
        <w:tabs>
          <w:tab w:val="num" w:pos="1440"/>
        </w:tabs>
        <w:ind w:left="1440" w:hanging="360"/>
      </w:pPr>
    </w:lvl>
    <w:lvl w:ilvl="2" w:tplc="F69EA164" w:tentative="1">
      <w:start w:val="1"/>
      <w:numFmt w:val="lowerRoman"/>
      <w:lvlText w:val="%3."/>
      <w:lvlJc w:val="right"/>
      <w:pPr>
        <w:tabs>
          <w:tab w:val="num" w:pos="2160"/>
        </w:tabs>
        <w:ind w:left="2160" w:hanging="180"/>
      </w:pPr>
    </w:lvl>
    <w:lvl w:ilvl="3" w:tplc="160E6ECA" w:tentative="1">
      <w:start w:val="1"/>
      <w:numFmt w:val="decimal"/>
      <w:lvlText w:val="%4."/>
      <w:lvlJc w:val="left"/>
      <w:pPr>
        <w:tabs>
          <w:tab w:val="num" w:pos="2880"/>
        </w:tabs>
        <w:ind w:left="2880" w:hanging="360"/>
      </w:pPr>
    </w:lvl>
    <w:lvl w:ilvl="4" w:tplc="A5D689B8" w:tentative="1">
      <w:start w:val="1"/>
      <w:numFmt w:val="lowerLetter"/>
      <w:lvlText w:val="%5."/>
      <w:lvlJc w:val="left"/>
      <w:pPr>
        <w:tabs>
          <w:tab w:val="num" w:pos="3600"/>
        </w:tabs>
        <w:ind w:left="3600" w:hanging="360"/>
      </w:pPr>
    </w:lvl>
    <w:lvl w:ilvl="5" w:tplc="E6141036" w:tentative="1">
      <w:start w:val="1"/>
      <w:numFmt w:val="lowerRoman"/>
      <w:lvlText w:val="%6."/>
      <w:lvlJc w:val="right"/>
      <w:pPr>
        <w:tabs>
          <w:tab w:val="num" w:pos="4320"/>
        </w:tabs>
        <w:ind w:left="4320" w:hanging="180"/>
      </w:pPr>
    </w:lvl>
    <w:lvl w:ilvl="6" w:tplc="65248516" w:tentative="1">
      <w:start w:val="1"/>
      <w:numFmt w:val="decimal"/>
      <w:lvlText w:val="%7."/>
      <w:lvlJc w:val="left"/>
      <w:pPr>
        <w:tabs>
          <w:tab w:val="num" w:pos="5040"/>
        </w:tabs>
        <w:ind w:left="5040" w:hanging="360"/>
      </w:pPr>
    </w:lvl>
    <w:lvl w:ilvl="7" w:tplc="0F348614" w:tentative="1">
      <w:start w:val="1"/>
      <w:numFmt w:val="lowerLetter"/>
      <w:lvlText w:val="%8."/>
      <w:lvlJc w:val="left"/>
      <w:pPr>
        <w:tabs>
          <w:tab w:val="num" w:pos="5760"/>
        </w:tabs>
        <w:ind w:left="5760" w:hanging="360"/>
      </w:pPr>
    </w:lvl>
    <w:lvl w:ilvl="8" w:tplc="15140B54"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5C8822A0">
      <w:start w:val="1"/>
      <w:numFmt w:val="decimal"/>
      <w:lvlText w:val="%1."/>
      <w:lvlJc w:val="left"/>
      <w:pPr>
        <w:tabs>
          <w:tab w:val="num" w:pos="720"/>
        </w:tabs>
        <w:ind w:left="720" w:hanging="360"/>
      </w:pPr>
      <w:rPr>
        <w:rFonts w:hint="default"/>
        <w:i w:val="0"/>
      </w:rPr>
    </w:lvl>
    <w:lvl w:ilvl="1" w:tplc="BC9EB30E" w:tentative="1">
      <w:start w:val="1"/>
      <w:numFmt w:val="lowerLetter"/>
      <w:lvlText w:val="%2."/>
      <w:lvlJc w:val="left"/>
      <w:pPr>
        <w:tabs>
          <w:tab w:val="num" w:pos="1440"/>
        </w:tabs>
        <w:ind w:left="1440" w:hanging="360"/>
      </w:pPr>
    </w:lvl>
    <w:lvl w:ilvl="2" w:tplc="A1A4BA28" w:tentative="1">
      <w:start w:val="1"/>
      <w:numFmt w:val="lowerRoman"/>
      <w:lvlText w:val="%3."/>
      <w:lvlJc w:val="right"/>
      <w:pPr>
        <w:tabs>
          <w:tab w:val="num" w:pos="2160"/>
        </w:tabs>
        <w:ind w:left="2160" w:hanging="180"/>
      </w:pPr>
    </w:lvl>
    <w:lvl w:ilvl="3" w:tplc="1B34DB64" w:tentative="1">
      <w:start w:val="1"/>
      <w:numFmt w:val="decimal"/>
      <w:lvlText w:val="%4."/>
      <w:lvlJc w:val="left"/>
      <w:pPr>
        <w:tabs>
          <w:tab w:val="num" w:pos="2880"/>
        </w:tabs>
        <w:ind w:left="2880" w:hanging="360"/>
      </w:pPr>
    </w:lvl>
    <w:lvl w:ilvl="4" w:tplc="0ADAC530" w:tentative="1">
      <w:start w:val="1"/>
      <w:numFmt w:val="lowerLetter"/>
      <w:lvlText w:val="%5."/>
      <w:lvlJc w:val="left"/>
      <w:pPr>
        <w:tabs>
          <w:tab w:val="num" w:pos="3600"/>
        </w:tabs>
        <w:ind w:left="3600" w:hanging="360"/>
      </w:pPr>
    </w:lvl>
    <w:lvl w:ilvl="5" w:tplc="69D6A7E2" w:tentative="1">
      <w:start w:val="1"/>
      <w:numFmt w:val="lowerRoman"/>
      <w:lvlText w:val="%6."/>
      <w:lvlJc w:val="right"/>
      <w:pPr>
        <w:tabs>
          <w:tab w:val="num" w:pos="4320"/>
        </w:tabs>
        <w:ind w:left="4320" w:hanging="180"/>
      </w:pPr>
    </w:lvl>
    <w:lvl w:ilvl="6" w:tplc="2110C43E" w:tentative="1">
      <w:start w:val="1"/>
      <w:numFmt w:val="decimal"/>
      <w:lvlText w:val="%7."/>
      <w:lvlJc w:val="left"/>
      <w:pPr>
        <w:tabs>
          <w:tab w:val="num" w:pos="5040"/>
        </w:tabs>
        <w:ind w:left="5040" w:hanging="360"/>
      </w:pPr>
    </w:lvl>
    <w:lvl w:ilvl="7" w:tplc="FD2C45D6" w:tentative="1">
      <w:start w:val="1"/>
      <w:numFmt w:val="lowerLetter"/>
      <w:lvlText w:val="%8."/>
      <w:lvlJc w:val="left"/>
      <w:pPr>
        <w:tabs>
          <w:tab w:val="num" w:pos="5760"/>
        </w:tabs>
        <w:ind w:left="5760" w:hanging="360"/>
      </w:pPr>
    </w:lvl>
    <w:lvl w:ilvl="8" w:tplc="8D520926"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FBAA6EA8">
      <w:start w:val="1"/>
      <w:numFmt w:val="decimal"/>
      <w:lvlText w:val="%1."/>
      <w:lvlJc w:val="left"/>
      <w:pPr>
        <w:tabs>
          <w:tab w:val="num" w:pos="720"/>
        </w:tabs>
        <w:ind w:left="720" w:hanging="360"/>
      </w:pPr>
      <w:rPr>
        <w:rFonts w:hint="default"/>
      </w:rPr>
    </w:lvl>
    <w:lvl w:ilvl="1" w:tplc="A1A814CE" w:tentative="1">
      <w:start w:val="1"/>
      <w:numFmt w:val="lowerLetter"/>
      <w:lvlText w:val="%2."/>
      <w:lvlJc w:val="left"/>
      <w:pPr>
        <w:tabs>
          <w:tab w:val="num" w:pos="1440"/>
        </w:tabs>
        <w:ind w:left="1440" w:hanging="360"/>
      </w:pPr>
    </w:lvl>
    <w:lvl w:ilvl="2" w:tplc="80525B4A" w:tentative="1">
      <w:start w:val="1"/>
      <w:numFmt w:val="lowerRoman"/>
      <w:lvlText w:val="%3."/>
      <w:lvlJc w:val="right"/>
      <w:pPr>
        <w:tabs>
          <w:tab w:val="num" w:pos="2160"/>
        </w:tabs>
        <w:ind w:left="2160" w:hanging="180"/>
      </w:pPr>
    </w:lvl>
    <w:lvl w:ilvl="3" w:tplc="ADA2B474" w:tentative="1">
      <w:start w:val="1"/>
      <w:numFmt w:val="decimal"/>
      <w:lvlText w:val="%4."/>
      <w:lvlJc w:val="left"/>
      <w:pPr>
        <w:tabs>
          <w:tab w:val="num" w:pos="2880"/>
        </w:tabs>
        <w:ind w:left="2880" w:hanging="360"/>
      </w:pPr>
    </w:lvl>
    <w:lvl w:ilvl="4" w:tplc="5164D3D2" w:tentative="1">
      <w:start w:val="1"/>
      <w:numFmt w:val="lowerLetter"/>
      <w:lvlText w:val="%5."/>
      <w:lvlJc w:val="left"/>
      <w:pPr>
        <w:tabs>
          <w:tab w:val="num" w:pos="3600"/>
        </w:tabs>
        <w:ind w:left="3600" w:hanging="360"/>
      </w:pPr>
    </w:lvl>
    <w:lvl w:ilvl="5" w:tplc="CD283558" w:tentative="1">
      <w:start w:val="1"/>
      <w:numFmt w:val="lowerRoman"/>
      <w:lvlText w:val="%6."/>
      <w:lvlJc w:val="right"/>
      <w:pPr>
        <w:tabs>
          <w:tab w:val="num" w:pos="4320"/>
        </w:tabs>
        <w:ind w:left="4320" w:hanging="180"/>
      </w:pPr>
    </w:lvl>
    <w:lvl w:ilvl="6" w:tplc="D164941E" w:tentative="1">
      <w:start w:val="1"/>
      <w:numFmt w:val="decimal"/>
      <w:lvlText w:val="%7."/>
      <w:lvlJc w:val="left"/>
      <w:pPr>
        <w:tabs>
          <w:tab w:val="num" w:pos="5040"/>
        </w:tabs>
        <w:ind w:left="5040" w:hanging="360"/>
      </w:pPr>
    </w:lvl>
    <w:lvl w:ilvl="7" w:tplc="EDB266E8" w:tentative="1">
      <w:start w:val="1"/>
      <w:numFmt w:val="lowerLetter"/>
      <w:lvlText w:val="%8."/>
      <w:lvlJc w:val="left"/>
      <w:pPr>
        <w:tabs>
          <w:tab w:val="num" w:pos="5760"/>
        </w:tabs>
        <w:ind w:left="5760" w:hanging="360"/>
      </w:pPr>
    </w:lvl>
    <w:lvl w:ilvl="8" w:tplc="55E83708"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AA6DD76">
      <w:start w:val="1"/>
      <w:numFmt w:val="decimal"/>
      <w:lvlText w:val="%1."/>
      <w:lvlJc w:val="left"/>
      <w:pPr>
        <w:ind w:left="1080" w:hanging="360"/>
      </w:pPr>
      <w:rPr>
        <w:rFonts w:hint="default"/>
        <w:sz w:val="18"/>
        <w:szCs w:val="18"/>
        <w:u w:val="none"/>
      </w:rPr>
    </w:lvl>
    <w:lvl w:ilvl="1" w:tplc="91726F9C" w:tentative="1">
      <w:start w:val="1"/>
      <w:numFmt w:val="lowerLetter"/>
      <w:lvlText w:val="%2."/>
      <w:lvlJc w:val="left"/>
      <w:pPr>
        <w:ind w:left="1800" w:hanging="360"/>
      </w:pPr>
    </w:lvl>
    <w:lvl w:ilvl="2" w:tplc="20466BA2" w:tentative="1">
      <w:start w:val="1"/>
      <w:numFmt w:val="lowerRoman"/>
      <w:lvlText w:val="%3."/>
      <w:lvlJc w:val="right"/>
      <w:pPr>
        <w:ind w:left="2520" w:hanging="180"/>
      </w:pPr>
    </w:lvl>
    <w:lvl w:ilvl="3" w:tplc="B4584ADC" w:tentative="1">
      <w:start w:val="1"/>
      <w:numFmt w:val="decimal"/>
      <w:lvlText w:val="%4."/>
      <w:lvlJc w:val="left"/>
      <w:pPr>
        <w:ind w:left="3240" w:hanging="360"/>
      </w:pPr>
    </w:lvl>
    <w:lvl w:ilvl="4" w:tplc="6A84D02A" w:tentative="1">
      <w:start w:val="1"/>
      <w:numFmt w:val="lowerLetter"/>
      <w:lvlText w:val="%5."/>
      <w:lvlJc w:val="left"/>
      <w:pPr>
        <w:ind w:left="3960" w:hanging="360"/>
      </w:pPr>
    </w:lvl>
    <w:lvl w:ilvl="5" w:tplc="96388CE8" w:tentative="1">
      <w:start w:val="1"/>
      <w:numFmt w:val="lowerRoman"/>
      <w:lvlText w:val="%6."/>
      <w:lvlJc w:val="right"/>
      <w:pPr>
        <w:ind w:left="4680" w:hanging="180"/>
      </w:pPr>
    </w:lvl>
    <w:lvl w:ilvl="6" w:tplc="03C606CE" w:tentative="1">
      <w:start w:val="1"/>
      <w:numFmt w:val="decimal"/>
      <w:lvlText w:val="%7."/>
      <w:lvlJc w:val="left"/>
      <w:pPr>
        <w:ind w:left="5400" w:hanging="360"/>
      </w:pPr>
    </w:lvl>
    <w:lvl w:ilvl="7" w:tplc="879CE5EA" w:tentative="1">
      <w:start w:val="1"/>
      <w:numFmt w:val="lowerLetter"/>
      <w:lvlText w:val="%8."/>
      <w:lvlJc w:val="left"/>
      <w:pPr>
        <w:ind w:left="6120" w:hanging="360"/>
      </w:pPr>
    </w:lvl>
    <w:lvl w:ilvl="8" w:tplc="C8587C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67BE4262">
      <w:start w:val="1"/>
      <w:numFmt w:val="decimal"/>
      <w:lvlText w:val="%1."/>
      <w:lvlJc w:val="left"/>
      <w:pPr>
        <w:ind w:left="720" w:hanging="360"/>
      </w:pPr>
      <w:rPr>
        <w:rFonts w:hint="default"/>
        <w:b w:val="0"/>
        <w:i w:val="0"/>
        <w:sz w:val="18"/>
        <w:szCs w:val="18"/>
      </w:rPr>
    </w:lvl>
    <w:lvl w:ilvl="1" w:tplc="0BA0649C">
      <w:start w:val="1"/>
      <w:numFmt w:val="lowerLetter"/>
      <w:lvlText w:val="%2."/>
      <w:lvlJc w:val="left"/>
      <w:pPr>
        <w:ind w:left="1440" w:hanging="360"/>
      </w:pPr>
    </w:lvl>
    <w:lvl w:ilvl="2" w:tplc="40684BFA" w:tentative="1">
      <w:start w:val="1"/>
      <w:numFmt w:val="lowerRoman"/>
      <w:lvlText w:val="%3."/>
      <w:lvlJc w:val="right"/>
      <w:pPr>
        <w:ind w:left="2160" w:hanging="180"/>
      </w:pPr>
    </w:lvl>
    <w:lvl w:ilvl="3" w:tplc="15129C8E" w:tentative="1">
      <w:start w:val="1"/>
      <w:numFmt w:val="decimal"/>
      <w:lvlText w:val="%4."/>
      <w:lvlJc w:val="left"/>
      <w:pPr>
        <w:ind w:left="2880" w:hanging="360"/>
      </w:pPr>
    </w:lvl>
    <w:lvl w:ilvl="4" w:tplc="7F9ADA04" w:tentative="1">
      <w:start w:val="1"/>
      <w:numFmt w:val="lowerLetter"/>
      <w:lvlText w:val="%5."/>
      <w:lvlJc w:val="left"/>
      <w:pPr>
        <w:ind w:left="3600" w:hanging="360"/>
      </w:pPr>
    </w:lvl>
    <w:lvl w:ilvl="5" w:tplc="45E85972" w:tentative="1">
      <w:start w:val="1"/>
      <w:numFmt w:val="lowerRoman"/>
      <w:lvlText w:val="%6."/>
      <w:lvlJc w:val="right"/>
      <w:pPr>
        <w:ind w:left="4320" w:hanging="180"/>
      </w:pPr>
    </w:lvl>
    <w:lvl w:ilvl="6" w:tplc="BD34229C" w:tentative="1">
      <w:start w:val="1"/>
      <w:numFmt w:val="decimal"/>
      <w:lvlText w:val="%7."/>
      <w:lvlJc w:val="left"/>
      <w:pPr>
        <w:ind w:left="5040" w:hanging="360"/>
      </w:pPr>
    </w:lvl>
    <w:lvl w:ilvl="7" w:tplc="10F8697E" w:tentative="1">
      <w:start w:val="1"/>
      <w:numFmt w:val="lowerLetter"/>
      <w:lvlText w:val="%8."/>
      <w:lvlJc w:val="left"/>
      <w:pPr>
        <w:ind w:left="5760" w:hanging="360"/>
      </w:pPr>
    </w:lvl>
    <w:lvl w:ilvl="8" w:tplc="6C9AECCE"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12349C7E">
      <w:start w:val="1"/>
      <w:numFmt w:val="decimal"/>
      <w:lvlText w:val="%1."/>
      <w:lvlJc w:val="left"/>
      <w:pPr>
        <w:tabs>
          <w:tab w:val="num" w:pos="502"/>
        </w:tabs>
        <w:ind w:left="502" w:hanging="360"/>
      </w:pPr>
      <w:rPr>
        <w:rFonts w:hint="default"/>
        <w:b w:val="0"/>
        <w:sz w:val="20"/>
        <w:szCs w:val="20"/>
      </w:rPr>
    </w:lvl>
    <w:lvl w:ilvl="1" w:tplc="2624899C" w:tentative="1">
      <w:start w:val="1"/>
      <w:numFmt w:val="lowerLetter"/>
      <w:lvlText w:val="%2."/>
      <w:lvlJc w:val="left"/>
      <w:pPr>
        <w:tabs>
          <w:tab w:val="num" w:pos="1222"/>
        </w:tabs>
        <w:ind w:left="1222" w:hanging="360"/>
      </w:pPr>
    </w:lvl>
    <w:lvl w:ilvl="2" w:tplc="B700FA4A" w:tentative="1">
      <w:start w:val="1"/>
      <w:numFmt w:val="lowerRoman"/>
      <w:lvlText w:val="%3."/>
      <w:lvlJc w:val="right"/>
      <w:pPr>
        <w:tabs>
          <w:tab w:val="num" w:pos="1942"/>
        </w:tabs>
        <w:ind w:left="1942" w:hanging="180"/>
      </w:pPr>
    </w:lvl>
    <w:lvl w:ilvl="3" w:tplc="76C03AD8" w:tentative="1">
      <w:start w:val="1"/>
      <w:numFmt w:val="decimal"/>
      <w:lvlText w:val="%4."/>
      <w:lvlJc w:val="left"/>
      <w:pPr>
        <w:tabs>
          <w:tab w:val="num" w:pos="2662"/>
        </w:tabs>
        <w:ind w:left="2662" w:hanging="360"/>
      </w:pPr>
    </w:lvl>
    <w:lvl w:ilvl="4" w:tplc="F154B59C" w:tentative="1">
      <w:start w:val="1"/>
      <w:numFmt w:val="lowerLetter"/>
      <w:lvlText w:val="%5."/>
      <w:lvlJc w:val="left"/>
      <w:pPr>
        <w:tabs>
          <w:tab w:val="num" w:pos="3382"/>
        </w:tabs>
        <w:ind w:left="3382" w:hanging="360"/>
      </w:pPr>
    </w:lvl>
    <w:lvl w:ilvl="5" w:tplc="D3FC11BC" w:tentative="1">
      <w:start w:val="1"/>
      <w:numFmt w:val="lowerRoman"/>
      <w:lvlText w:val="%6."/>
      <w:lvlJc w:val="right"/>
      <w:pPr>
        <w:tabs>
          <w:tab w:val="num" w:pos="4102"/>
        </w:tabs>
        <w:ind w:left="4102" w:hanging="180"/>
      </w:pPr>
    </w:lvl>
    <w:lvl w:ilvl="6" w:tplc="A03A469E" w:tentative="1">
      <w:start w:val="1"/>
      <w:numFmt w:val="decimal"/>
      <w:lvlText w:val="%7."/>
      <w:lvlJc w:val="left"/>
      <w:pPr>
        <w:tabs>
          <w:tab w:val="num" w:pos="4822"/>
        </w:tabs>
        <w:ind w:left="4822" w:hanging="360"/>
      </w:pPr>
    </w:lvl>
    <w:lvl w:ilvl="7" w:tplc="95E63962" w:tentative="1">
      <w:start w:val="1"/>
      <w:numFmt w:val="lowerLetter"/>
      <w:lvlText w:val="%8."/>
      <w:lvlJc w:val="left"/>
      <w:pPr>
        <w:tabs>
          <w:tab w:val="num" w:pos="5542"/>
        </w:tabs>
        <w:ind w:left="5542" w:hanging="360"/>
      </w:pPr>
    </w:lvl>
    <w:lvl w:ilvl="8" w:tplc="B750FC94"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E9D88B5A">
      <w:start w:val="1"/>
      <w:numFmt w:val="decimal"/>
      <w:lvlText w:val="%1."/>
      <w:lvlJc w:val="left"/>
      <w:pPr>
        <w:ind w:left="720" w:hanging="360"/>
      </w:pPr>
    </w:lvl>
    <w:lvl w:ilvl="1" w:tplc="75A84D0C" w:tentative="1">
      <w:start w:val="1"/>
      <w:numFmt w:val="lowerLetter"/>
      <w:lvlText w:val="%2."/>
      <w:lvlJc w:val="left"/>
      <w:pPr>
        <w:ind w:left="1440" w:hanging="360"/>
      </w:pPr>
    </w:lvl>
    <w:lvl w:ilvl="2" w:tplc="35905B2C" w:tentative="1">
      <w:start w:val="1"/>
      <w:numFmt w:val="lowerRoman"/>
      <w:lvlText w:val="%3."/>
      <w:lvlJc w:val="right"/>
      <w:pPr>
        <w:ind w:left="2160" w:hanging="180"/>
      </w:pPr>
    </w:lvl>
    <w:lvl w:ilvl="3" w:tplc="1DA46D7C" w:tentative="1">
      <w:start w:val="1"/>
      <w:numFmt w:val="decimal"/>
      <w:lvlText w:val="%4."/>
      <w:lvlJc w:val="left"/>
      <w:pPr>
        <w:ind w:left="2880" w:hanging="360"/>
      </w:pPr>
    </w:lvl>
    <w:lvl w:ilvl="4" w:tplc="B956BC28" w:tentative="1">
      <w:start w:val="1"/>
      <w:numFmt w:val="lowerLetter"/>
      <w:lvlText w:val="%5."/>
      <w:lvlJc w:val="left"/>
      <w:pPr>
        <w:ind w:left="3600" w:hanging="360"/>
      </w:pPr>
    </w:lvl>
    <w:lvl w:ilvl="5" w:tplc="FE688A32" w:tentative="1">
      <w:start w:val="1"/>
      <w:numFmt w:val="lowerRoman"/>
      <w:lvlText w:val="%6."/>
      <w:lvlJc w:val="right"/>
      <w:pPr>
        <w:ind w:left="4320" w:hanging="180"/>
      </w:pPr>
    </w:lvl>
    <w:lvl w:ilvl="6" w:tplc="04E4F0AC" w:tentative="1">
      <w:start w:val="1"/>
      <w:numFmt w:val="decimal"/>
      <w:lvlText w:val="%7."/>
      <w:lvlJc w:val="left"/>
      <w:pPr>
        <w:ind w:left="5040" w:hanging="360"/>
      </w:pPr>
    </w:lvl>
    <w:lvl w:ilvl="7" w:tplc="8C60C756" w:tentative="1">
      <w:start w:val="1"/>
      <w:numFmt w:val="lowerLetter"/>
      <w:lvlText w:val="%8."/>
      <w:lvlJc w:val="left"/>
      <w:pPr>
        <w:ind w:left="5760" w:hanging="360"/>
      </w:pPr>
    </w:lvl>
    <w:lvl w:ilvl="8" w:tplc="BE345F1E"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B816CB86">
      <w:start w:val="1"/>
      <w:numFmt w:val="decimal"/>
      <w:lvlText w:val="%1."/>
      <w:lvlJc w:val="left"/>
      <w:pPr>
        <w:ind w:left="360" w:hanging="360"/>
      </w:pPr>
      <w:rPr>
        <w:rFonts w:hint="default"/>
        <w:b/>
      </w:rPr>
    </w:lvl>
    <w:lvl w:ilvl="1" w:tplc="67BE4242" w:tentative="1">
      <w:start w:val="1"/>
      <w:numFmt w:val="bullet"/>
      <w:lvlText w:val="o"/>
      <w:lvlJc w:val="left"/>
      <w:pPr>
        <w:ind w:left="1080" w:hanging="360"/>
      </w:pPr>
      <w:rPr>
        <w:rFonts w:ascii="Courier New" w:hAnsi="Courier New" w:cs="Courier New" w:hint="default"/>
      </w:rPr>
    </w:lvl>
    <w:lvl w:ilvl="2" w:tplc="3D74FA52" w:tentative="1">
      <w:start w:val="1"/>
      <w:numFmt w:val="bullet"/>
      <w:lvlText w:val=""/>
      <w:lvlJc w:val="left"/>
      <w:pPr>
        <w:ind w:left="1800" w:hanging="360"/>
      </w:pPr>
      <w:rPr>
        <w:rFonts w:ascii="Wingdings" w:hAnsi="Wingdings" w:hint="default"/>
      </w:rPr>
    </w:lvl>
    <w:lvl w:ilvl="3" w:tplc="CB4CA630" w:tentative="1">
      <w:start w:val="1"/>
      <w:numFmt w:val="bullet"/>
      <w:lvlText w:val=""/>
      <w:lvlJc w:val="left"/>
      <w:pPr>
        <w:ind w:left="2520" w:hanging="360"/>
      </w:pPr>
      <w:rPr>
        <w:rFonts w:ascii="Symbol" w:hAnsi="Symbol" w:hint="default"/>
      </w:rPr>
    </w:lvl>
    <w:lvl w:ilvl="4" w:tplc="F132BA1C" w:tentative="1">
      <w:start w:val="1"/>
      <w:numFmt w:val="bullet"/>
      <w:lvlText w:val="o"/>
      <w:lvlJc w:val="left"/>
      <w:pPr>
        <w:ind w:left="3240" w:hanging="360"/>
      </w:pPr>
      <w:rPr>
        <w:rFonts w:ascii="Courier New" w:hAnsi="Courier New" w:cs="Courier New" w:hint="default"/>
      </w:rPr>
    </w:lvl>
    <w:lvl w:ilvl="5" w:tplc="391E7D7A" w:tentative="1">
      <w:start w:val="1"/>
      <w:numFmt w:val="bullet"/>
      <w:lvlText w:val=""/>
      <w:lvlJc w:val="left"/>
      <w:pPr>
        <w:ind w:left="3960" w:hanging="360"/>
      </w:pPr>
      <w:rPr>
        <w:rFonts w:ascii="Wingdings" w:hAnsi="Wingdings" w:hint="default"/>
      </w:rPr>
    </w:lvl>
    <w:lvl w:ilvl="6" w:tplc="0F300F3E" w:tentative="1">
      <w:start w:val="1"/>
      <w:numFmt w:val="bullet"/>
      <w:lvlText w:val=""/>
      <w:lvlJc w:val="left"/>
      <w:pPr>
        <w:ind w:left="4680" w:hanging="360"/>
      </w:pPr>
      <w:rPr>
        <w:rFonts w:ascii="Symbol" w:hAnsi="Symbol" w:hint="default"/>
      </w:rPr>
    </w:lvl>
    <w:lvl w:ilvl="7" w:tplc="FC2498DA" w:tentative="1">
      <w:start w:val="1"/>
      <w:numFmt w:val="bullet"/>
      <w:lvlText w:val="o"/>
      <w:lvlJc w:val="left"/>
      <w:pPr>
        <w:ind w:left="5400" w:hanging="360"/>
      </w:pPr>
      <w:rPr>
        <w:rFonts w:ascii="Courier New" w:hAnsi="Courier New" w:cs="Courier New" w:hint="default"/>
      </w:rPr>
    </w:lvl>
    <w:lvl w:ilvl="8" w:tplc="8A208126"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61BA7BC2">
      <w:start w:val="1"/>
      <w:numFmt w:val="decimal"/>
      <w:lvlText w:val="%1."/>
      <w:lvlJc w:val="left"/>
      <w:pPr>
        <w:ind w:left="720" w:hanging="360"/>
      </w:pPr>
      <w:rPr>
        <w:rFonts w:hint="default"/>
        <w:b w:val="0"/>
        <w:i w:val="0"/>
        <w:sz w:val="18"/>
        <w:szCs w:val="18"/>
      </w:rPr>
    </w:lvl>
    <w:lvl w:ilvl="1" w:tplc="5426B0A4" w:tentative="1">
      <w:start w:val="1"/>
      <w:numFmt w:val="lowerLetter"/>
      <w:lvlText w:val="%2."/>
      <w:lvlJc w:val="left"/>
      <w:pPr>
        <w:ind w:left="1440" w:hanging="360"/>
      </w:pPr>
    </w:lvl>
    <w:lvl w:ilvl="2" w:tplc="196EDC50" w:tentative="1">
      <w:start w:val="1"/>
      <w:numFmt w:val="lowerRoman"/>
      <w:lvlText w:val="%3."/>
      <w:lvlJc w:val="right"/>
      <w:pPr>
        <w:ind w:left="2160" w:hanging="180"/>
      </w:pPr>
    </w:lvl>
    <w:lvl w:ilvl="3" w:tplc="98D81C9C" w:tentative="1">
      <w:start w:val="1"/>
      <w:numFmt w:val="decimal"/>
      <w:lvlText w:val="%4."/>
      <w:lvlJc w:val="left"/>
      <w:pPr>
        <w:ind w:left="2880" w:hanging="360"/>
      </w:pPr>
    </w:lvl>
    <w:lvl w:ilvl="4" w:tplc="E42E64E6" w:tentative="1">
      <w:start w:val="1"/>
      <w:numFmt w:val="lowerLetter"/>
      <w:lvlText w:val="%5."/>
      <w:lvlJc w:val="left"/>
      <w:pPr>
        <w:ind w:left="3600" w:hanging="360"/>
      </w:pPr>
    </w:lvl>
    <w:lvl w:ilvl="5" w:tplc="394EF6E2" w:tentative="1">
      <w:start w:val="1"/>
      <w:numFmt w:val="lowerRoman"/>
      <w:lvlText w:val="%6."/>
      <w:lvlJc w:val="right"/>
      <w:pPr>
        <w:ind w:left="4320" w:hanging="180"/>
      </w:pPr>
    </w:lvl>
    <w:lvl w:ilvl="6" w:tplc="C210828E" w:tentative="1">
      <w:start w:val="1"/>
      <w:numFmt w:val="decimal"/>
      <w:lvlText w:val="%7."/>
      <w:lvlJc w:val="left"/>
      <w:pPr>
        <w:ind w:left="5040" w:hanging="360"/>
      </w:pPr>
    </w:lvl>
    <w:lvl w:ilvl="7" w:tplc="E1806CE2" w:tentative="1">
      <w:start w:val="1"/>
      <w:numFmt w:val="lowerLetter"/>
      <w:lvlText w:val="%8."/>
      <w:lvlJc w:val="left"/>
      <w:pPr>
        <w:ind w:left="5760" w:hanging="360"/>
      </w:pPr>
    </w:lvl>
    <w:lvl w:ilvl="8" w:tplc="9E4079AA"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A5FC3C70">
      <w:start w:val="1"/>
      <w:numFmt w:val="upperLetter"/>
      <w:lvlText w:val="%1."/>
      <w:lvlJc w:val="left"/>
      <w:pPr>
        <w:ind w:left="720" w:hanging="360"/>
      </w:pPr>
      <w:rPr>
        <w:rFonts w:hint="default"/>
      </w:rPr>
    </w:lvl>
    <w:lvl w:ilvl="1" w:tplc="0C489B20" w:tentative="1">
      <w:start w:val="1"/>
      <w:numFmt w:val="lowerLetter"/>
      <w:lvlText w:val="%2."/>
      <w:lvlJc w:val="left"/>
      <w:pPr>
        <w:ind w:left="1440" w:hanging="360"/>
      </w:pPr>
    </w:lvl>
    <w:lvl w:ilvl="2" w:tplc="BE6A666A" w:tentative="1">
      <w:start w:val="1"/>
      <w:numFmt w:val="lowerRoman"/>
      <w:lvlText w:val="%3."/>
      <w:lvlJc w:val="right"/>
      <w:pPr>
        <w:ind w:left="2160" w:hanging="180"/>
      </w:pPr>
    </w:lvl>
    <w:lvl w:ilvl="3" w:tplc="751C2A66" w:tentative="1">
      <w:start w:val="1"/>
      <w:numFmt w:val="decimal"/>
      <w:lvlText w:val="%4."/>
      <w:lvlJc w:val="left"/>
      <w:pPr>
        <w:ind w:left="2880" w:hanging="360"/>
      </w:pPr>
    </w:lvl>
    <w:lvl w:ilvl="4" w:tplc="154E969E" w:tentative="1">
      <w:start w:val="1"/>
      <w:numFmt w:val="lowerLetter"/>
      <w:lvlText w:val="%5."/>
      <w:lvlJc w:val="left"/>
      <w:pPr>
        <w:ind w:left="3600" w:hanging="360"/>
      </w:pPr>
    </w:lvl>
    <w:lvl w:ilvl="5" w:tplc="B406E1E6" w:tentative="1">
      <w:start w:val="1"/>
      <w:numFmt w:val="lowerRoman"/>
      <w:lvlText w:val="%6."/>
      <w:lvlJc w:val="right"/>
      <w:pPr>
        <w:ind w:left="4320" w:hanging="180"/>
      </w:pPr>
    </w:lvl>
    <w:lvl w:ilvl="6" w:tplc="B5B462A6" w:tentative="1">
      <w:start w:val="1"/>
      <w:numFmt w:val="decimal"/>
      <w:lvlText w:val="%7."/>
      <w:lvlJc w:val="left"/>
      <w:pPr>
        <w:ind w:left="5040" w:hanging="360"/>
      </w:pPr>
    </w:lvl>
    <w:lvl w:ilvl="7" w:tplc="07689CDA" w:tentative="1">
      <w:start w:val="1"/>
      <w:numFmt w:val="lowerLetter"/>
      <w:lvlText w:val="%8."/>
      <w:lvlJc w:val="left"/>
      <w:pPr>
        <w:ind w:left="5760" w:hanging="360"/>
      </w:pPr>
    </w:lvl>
    <w:lvl w:ilvl="8" w:tplc="FED4A472"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E4B827EE">
      <w:start w:val="1"/>
      <w:numFmt w:val="decimal"/>
      <w:lvlText w:val="%1."/>
      <w:lvlJc w:val="left"/>
      <w:pPr>
        <w:ind w:left="720" w:hanging="360"/>
      </w:pPr>
      <w:rPr>
        <w:rFonts w:hint="default"/>
        <w:b w:val="0"/>
      </w:rPr>
    </w:lvl>
    <w:lvl w:ilvl="1" w:tplc="2CEA923C" w:tentative="1">
      <w:start w:val="1"/>
      <w:numFmt w:val="bullet"/>
      <w:lvlText w:val="o"/>
      <w:lvlJc w:val="left"/>
      <w:pPr>
        <w:ind w:left="1440" w:hanging="360"/>
      </w:pPr>
      <w:rPr>
        <w:rFonts w:ascii="Courier New" w:hAnsi="Courier New" w:cs="Courier New" w:hint="default"/>
      </w:rPr>
    </w:lvl>
    <w:lvl w:ilvl="2" w:tplc="8F2043BE" w:tentative="1">
      <w:start w:val="1"/>
      <w:numFmt w:val="bullet"/>
      <w:lvlText w:val=""/>
      <w:lvlJc w:val="left"/>
      <w:pPr>
        <w:ind w:left="2160" w:hanging="360"/>
      </w:pPr>
      <w:rPr>
        <w:rFonts w:ascii="Wingdings" w:hAnsi="Wingdings" w:hint="default"/>
      </w:rPr>
    </w:lvl>
    <w:lvl w:ilvl="3" w:tplc="4C1679F2" w:tentative="1">
      <w:start w:val="1"/>
      <w:numFmt w:val="bullet"/>
      <w:lvlText w:val=""/>
      <w:lvlJc w:val="left"/>
      <w:pPr>
        <w:ind w:left="2880" w:hanging="360"/>
      </w:pPr>
      <w:rPr>
        <w:rFonts w:ascii="Symbol" w:hAnsi="Symbol" w:hint="default"/>
      </w:rPr>
    </w:lvl>
    <w:lvl w:ilvl="4" w:tplc="CF8E26C4" w:tentative="1">
      <w:start w:val="1"/>
      <w:numFmt w:val="bullet"/>
      <w:lvlText w:val="o"/>
      <w:lvlJc w:val="left"/>
      <w:pPr>
        <w:ind w:left="3600" w:hanging="360"/>
      </w:pPr>
      <w:rPr>
        <w:rFonts w:ascii="Courier New" w:hAnsi="Courier New" w:cs="Courier New" w:hint="default"/>
      </w:rPr>
    </w:lvl>
    <w:lvl w:ilvl="5" w:tplc="8FFC4F92" w:tentative="1">
      <w:start w:val="1"/>
      <w:numFmt w:val="bullet"/>
      <w:lvlText w:val=""/>
      <w:lvlJc w:val="left"/>
      <w:pPr>
        <w:ind w:left="4320" w:hanging="360"/>
      </w:pPr>
      <w:rPr>
        <w:rFonts w:ascii="Wingdings" w:hAnsi="Wingdings" w:hint="default"/>
      </w:rPr>
    </w:lvl>
    <w:lvl w:ilvl="6" w:tplc="10BEACEA" w:tentative="1">
      <w:start w:val="1"/>
      <w:numFmt w:val="bullet"/>
      <w:lvlText w:val=""/>
      <w:lvlJc w:val="left"/>
      <w:pPr>
        <w:ind w:left="5040" w:hanging="360"/>
      </w:pPr>
      <w:rPr>
        <w:rFonts w:ascii="Symbol" w:hAnsi="Symbol" w:hint="default"/>
      </w:rPr>
    </w:lvl>
    <w:lvl w:ilvl="7" w:tplc="10D4FF5A" w:tentative="1">
      <w:start w:val="1"/>
      <w:numFmt w:val="bullet"/>
      <w:lvlText w:val="o"/>
      <w:lvlJc w:val="left"/>
      <w:pPr>
        <w:ind w:left="5760" w:hanging="360"/>
      </w:pPr>
      <w:rPr>
        <w:rFonts w:ascii="Courier New" w:hAnsi="Courier New" w:cs="Courier New" w:hint="default"/>
      </w:rPr>
    </w:lvl>
    <w:lvl w:ilvl="8" w:tplc="B4A4820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C486CB8E">
      <w:start w:val="1"/>
      <w:numFmt w:val="decimal"/>
      <w:lvlText w:val="%1."/>
      <w:lvlJc w:val="left"/>
      <w:pPr>
        <w:ind w:left="720" w:hanging="360"/>
      </w:pPr>
      <w:rPr>
        <w:rFonts w:cs="Times New Roman" w:hint="default"/>
        <w:b w:val="0"/>
        <w:sz w:val="18"/>
      </w:rPr>
    </w:lvl>
    <w:lvl w:ilvl="1" w:tplc="9E42BE5C" w:tentative="1">
      <w:start w:val="1"/>
      <w:numFmt w:val="lowerLetter"/>
      <w:lvlText w:val="%2."/>
      <w:lvlJc w:val="left"/>
      <w:pPr>
        <w:ind w:left="1440" w:hanging="360"/>
      </w:pPr>
    </w:lvl>
    <w:lvl w:ilvl="2" w:tplc="82AA1CBA" w:tentative="1">
      <w:start w:val="1"/>
      <w:numFmt w:val="lowerRoman"/>
      <w:lvlText w:val="%3."/>
      <w:lvlJc w:val="right"/>
      <w:pPr>
        <w:ind w:left="2160" w:hanging="180"/>
      </w:pPr>
    </w:lvl>
    <w:lvl w:ilvl="3" w:tplc="6FBE44F0" w:tentative="1">
      <w:start w:val="1"/>
      <w:numFmt w:val="decimal"/>
      <w:lvlText w:val="%4."/>
      <w:lvlJc w:val="left"/>
      <w:pPr>
        <w:ind w:left="2880" w:hanging="360"/>
      </w:pPr>
    </w:lvl>
    <w:lvl w:ilvl="4" w:tplc="1DEE92BC" w:tentative="1">
      <w:start w:val="1"/>
      <w:numFmt w:val="lowerLetter"/>
      <w:lvlText w:val="%5."/>
      <w:lvlJc w:val="left"/>
      <w:pPr>
        <w:ind w:left="3600" w:hanging="360"/>
      </w:pPr>
    </w:lvl>
    <w:lvl w:ilvl="5" w:tplc="C38A2730" w:tentative="1">
      <w:start w:val="1"/>
      <w:numFmt w:val="lowerRoman"/>
      <w:lvlText w:val="%6."/>
      <w:lvlJc w:val="right"/>
      <w:pPr>
        <w:ind w:left="4320" w:hanging="180"/>
      </w:pPr>
    </w:lvl>
    <w:lvl w:ilvl="6" w:tplc="D07EEE22" w:tentative="1">
      <w:start w:val="1"/>
      <w:numFmt w:val="decimal"/>
      <w:lvlText w:val="%7."/>
      <w:lvlJc w:val="left"/>
      <w:pPr>
        <w:ind w:left="5040" w:hanging="360"/>
      </w:pPr>
    </w:lvl>
    <w:lvl w:ilvl="7" w:tplc="12489C60" w:tentative="1">
      <w:start w:val="1"/>
      <w:numFmt w:val="lowerLetter"/>
      <w:lvlText w:val="%8."/>
      <w:lvlJc w:val="left"/>
      <w:pPr>
        <w:ind w:left="5760" w:hanging="360"/>
      </w:pPr>
    </w:lvl>
    <w:lvl w:ilvl="8" w:tplc="7BD29A72"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BC037DE">
      <w:start w:val="1"/>
      <w:numFmt w:val="decimal"/>
      <w:lvlText w:val="%1."/>
      <w:lvlJc w:val="left"/>
      <w:pPr>
        <w:ind w:left="502" w:hanging="360"/>
      </w:pPr>
      <w:rPr>
        <w:b/>
      </w:rPr>
    </w:lvl>
    <w:lvl w:ilvl="1" w:tplc="9A02C8FA" w:tentative="1">
      <w:start w:val="1"/>
      <w:numFmt w:val="lowerLetter"/>
      <w:lvlText w:val="%2."/>
      <w:lvlJc w:val="left"/>
      <w:pPr>
        <w:ind w:left="1222" w:hanging="360"/>
      </w:pPr>
    </w:lvl>
    <w:lvl w:ilvl="2" w:tplc="A1AE0E78" w:tentative="1">
      <w:start w:val="1"/>
      <w:numFmt w:val="lowerRoman"/>
      <w:lvlText w:val="%3."/>
      <w:lvlJc w:val="right"/>
      <w:pPr>
        <w:ind w:left="1942" w:hanging="180"/>
      </w:pPr>
    </w:lvl>
    <w:lvl w:ilvl="3" w:tplc="6B0896A6" w:tentative="1">
      <w:start w:val="1"/>
      <w:numFmt w:val="decimal"/>
      <w:lvlText w:val="%4."/>
      <w:lvlJc w:val="left"/>
      <w:pPr>
        <w:ind w:left="2662" w:hanging="360"/>
      </w:pPr>
    </w:lvl>
    <w:lvl w:ilvl="4" w:tplc="F782F3B2" w:tentative="1">
      <w:start w:val="1"/>
      <w:numFmt w:val="lowerLetter"/>
      <w:lvlText w:val="%5."/>
      <w:lvlJc w:val="left"/>
      <w:pPr>
        <w:ind w:left="3382" w:hanging="360"/>
      </w:pPr>
    </w:lvl>
    <w:lvl w:ilvl="5" w:tplc="8536FD78" w:tentative="1">
      <w:start w:val="1"/>
      <w:numFmt w:val="lowerRoman"/>
      <w:lvlText w:val="%6."/>
      <w:lvlJc w:val="right"/>
      <w:pPr>
        <w:ind w:left="4102" w:hanging="180"/>
      </w:pPr>
    </w:lvl>
    <w:lvl w:ilvl="6" w:tplc="77403AF4" w:tentative="1">
      <w:start w:val="1"/>
      <w:numFmt w:val="decimal"/>
      <w:lvlText w:val="%7."/>
      <w:lvlJc w:val="left"/>
      <w:pPr>
        <w:ind w:left="4822" w:hanging="360"/>
      </w:pPr>
    </w:lvl>
    <w:lvl w:ilvl="7" w:tplc="EAA8D374" w:tentative="1">
      <w:start w:val="1"/>
      <w:numFmt w:val="lowerLetter"/>
      <w:lvlText w:val="%8."/>
      <w:lvlJc w:val="left"/>
      <w:pPr>
        <w:ind w:left="5542" w:hanging="360"/>
      </w:pPr>
    </w:lvl>
    <w:lvl w:ilvl="8" w:tplc="B60ED964"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AB0090C2">
      <w:start w:val="1"/>
      <w:numFmt w:val="decimal"/>
      <w:lvlText w:val="%1."/>
      <w:lvlJc w:val="left"/>
      <w:pPr>
        <w:ind w:left="720" w:hanging="360"/>
      </w:pPr>
      <w:rPr>
        <w:rFonts w:hint="default"/>
      </w:rPr>
    </w:lvl>
    <w:lvl w:ilvl="1" w:tplc="FD52C0D4" w:tentative="1">
      <w:start w:val="1"/>
      <w:numFmt w:val="lowerLetter"/>
      <w:lvlText w:val="%2."/>
      <w:lvlJc w:val="left"/>
      <w:pPr>
        <w:ind w:left="1440" w:hanging="360"/>
      </w:pPr>
    </w:lvl>
    <w:lvl w:ilvl="2" w:tplc="0BAC0E98" w:tentative="1">
      <w:start w:val="1"/>
      <w:numFmt w:val="lowerRoman"/>
      <w:lvlText w:val="%3."/>
      <w:lvlJc w:val="right"/>
      <w:pPr>
        <w:ind w:left="2160" w:hanging="180"/>
      </w:pPr>
    </w:lvl>
    <w:lvl w:ilvl="3" w:tplc="227AEF74" w:tentative="1">
      <w:start w:val="1"/>
      <w:numFmt w:val="decimal"/>
      <w:lvlText w:val="%4."/>
      <w:lvlJc w:val="left"/>
      <w:pPr>
        <w:ind w:left="2880" w:hanging="360"/>
      </w:pPr>
    </w:lvl>
    <w:lvl w:ilvl="4" w:tplc="C484A4C4" w:tentative="1">
      <w:start w:val="1"/>
      <w:numFmt w:val="lowerLetter"/>
      <w:lvlText w:val="%5."/>
      <w:lvlJc w:val="left"/>
      <w:pPr>
        <w:ind w:left="3600" w:hanging="360"/>
      </w:pPr>
    </w:lvl>
    <w:lvl w:ilvl="5" w:tplc="8FA66AEE" w:tentative="1">
      <w:start w:val="1"/>
      <w:numFmt w:val="lowerRoman"/>
      <w:lvlText w:val="%6."/>
      <w:lvlJc w:val="right"/>
      <w:pPr>
        <w:ind w:left="4320" w:hanging="180"/>
      </w:pPr>
    </w:lvl>
    <w:lvl w:ilvl="6" w:tplc="C2DC0F5C" w:tentative="1">
      <w:start w:val="1"/>
      <w:numFmt w:val="decimal"/>
      <w:lvlText w:val="%7."/>
      <w:lvlJc w:val="left"/>
      <w:pPr>
        <w:ind w:left="5040" w:hanging="360"/>
      </w:pPr>
    </w:lvl>
    <w:lvl w:ilvl="7" w:tplc="AF827DEE" w:tentative="1">
      <w:start w:val="1"/>
      <w:numFmt w:val="lowerLetter"/>
      <w:lvlText w:val="%8."/>
      <w:lvlJc w:val="left"/>
      <w:pPr>
        <w:ind w:left="5760" w:hanging="360"/>
      </w:pPr>
    </w:lvl>
    <w:lvl w:ilvl="8" w:tplc="9BD8302A"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D5BE7106">
      <w:start w:val="1"/>
      <w:numFmt w:val="decimal"/>
      <w:lvlText w:val="%1."/>
      <w:lvlJc w:val="left"/>
      <w:pPr>
        <w:ind w:left="720" w:hanging="360"/>
      </w:pPr>
      <w:rPr>
        <w:rFonts w:hint="default"/>
      </w:rPr>
    </w:lvl>
    <w:lvl w:ilvl="1" w:tplc="97DE8434" w:tentative="1">
      <w:start w:val="1"/>
      <w:numFmt w:val="lowerLetter"/>
      <w:lvlText w:val="%2."/>
      <w:lvlJc w:val="left"/>
      <w:pPr>
        <w:ind w:left="1440" w:hanging="360"/>
      </w:pPr>
    </w:lvl>
    <w:lvl w:ilvl="2" w:tplc="23561778" w:tentative="1">
      <w:start w:val="1"/>
      <w:numFmt w:val="lowerRoman"/>
      <w:lvlText w:val="%3."/>
      <w:lvlJc w:val="right"/>
      <w:pPr>
        <w:ind w:left="2160" w:hanging="180"/>
      </w:pPr>
    </w:lvl>
    <w:lvl w:ilvl="3" w:tplc="BF3841B6" w:tentative="1">
      <w:start w:val="1"/>
      <w:numFmt w:val="decimal"/>
      <w:lvlText w:val="%4."/>
      <w:lvlJc w:val="left"/>
      <w:pPr>
        <w:ind w:left="2880" w:hanging="360"/>
      </w:pPr>
    </w:lvl>
    <w:lvl w:ilvl="4" w:tplc="6AF47AC4" w:tentative="1">
      <w:start w:val="1"/>
      <w:numFmt w:val="lowerLetter"/>
      <w:lvlText w:val="%5."/>
      <w:lvlJc w:val="left"/>
      <w:pPr>
        <w:ind w:left="3600" w:hanging="360"/>
      </w:pPr>
    </w:lvl>
    <w:lvl w:ilvl="5" w:tplc="2A64BBD2" w:tentative="1">
      <w:start w:val="1"/>
      <w:numFmt w:val="lowerRoman"/>
      <w:lvlText w:val="%6."/>
      <w:lvlJc w:val="right"/>
      <w:pPr>
        <w:ind w:left="4320" w:hanging="180"/>
      </w:pPr>
    </w:lvl>
    <w:lvl w:ilvl="6" w:tplc="07A6B0EC" w:tentative="1">
      <w:start w:val="1"/>
      <w:numFmt w:val="decimal"/>
      <w:lvlText w:val="%7."/>
      <w:lvlJc w:val="left"/>
      <w:pPr>
        <w:ind w:left="5040" w:hanging="360"/>
      </w:pPr>
    </w:lvl>
    <w:lvl w:ilvl="7" w:tplc="E3D63208" w:tentative="1">
      <w:start w:val="1"/>
      <w:numFmt w:val="lowerLetter"/>
      <w:lvlText w:val="%8."/>
      <w:lvlJc w:val="left"/>
      <w:pPr>
        <w:ind w:left="5760" w:hanging="360"/>
      </w:pPr>
    </w:lvl>
    <w:lvl w:ilvl="8" w:tplc="DF0A2836"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A8149A9C">
      <w:start w:val="1"/>
      <w:numFmt w:val="decimal"/>
      <w:lvlText w:val="%1."/>
      <w:lvlJc w:val="left"/>
      <w:pPr>
        <w:ind w:left="360" w:hanging="360"/>
      </w:pPr>
      <w:rPr>
        <w:rFonts w:hint="default"/>
        <w:b w:val="0"/>
      </w:rPr>
    </w:lvl>
    <w:lvl w:ilvl="1" w:tplc="BF64F5B4" w:tentative="1">
      <w:start w:val="1"/>
      <w:numFmt w:val="lowerLetter"/>
      <w:lvlText w:val="%2."/>
      <w:lvlJc w:val="left"/>
      <w:pPr>
        <w:ind w:left="1440" w:hanging="360"/>
      </w:pPr>
    </w:lvl>
    <w:lvl w:ilvl="2" w:tplc="B7CCB692" w:tentative="1">
      <w:start w:val="1"/>
      <w:numFmt w:val="lowerRoman"/>
      <w:lvlText w:val="%3."/>
      <w:lvlJc w:val="right"/>
      <w:pPr>
        <w:ind w:left="2160" w:hanging="180"/>
      </w:pPr>
    </w:lvl>
    <w:lvl w:ilvl="3" w:tplc="82404720" w:tentative="1">
      <w:start w:val="1"/>
      <w:numFmt w:val="decimal"/>
      <w:lvlText w:val="%4."/>
      <w:lvlJc w:val="left"/>
      <w:pPr>
        <w:ind w:left="2880" w:hanging="360"/>
      </w:pPr>
    </w:lvl>
    <w:lvl w:ilvl="4" w:tplc="2B0A9CF4" w:tentative="1">
      <w:start w:val="1"/>
      <w:numFmt w:val="lowerLetter"/>
      <w:lvlText w:val="%5."/>
      <w:lvlJc w:val="left"/>
      <w:pPr>
        <w:ind w:left="3600" w:hanging="360"/>
      </w:pPr>
    </w:lvl>
    <w:lvl w:ilvl="5" w:tplc="CACA2C9C" w:tentative="1">
      <w:start w:val="1"/>
      <w:numFmt w:val="lowerRoman"/>
      <w:lvlText w:val="%6."/>
      <w:lvlJc w:val="right"/>
      <w:pPr>
        <w:ind w:left="4320" w:hanging="180"/>
      </w:pPr>
    </w:lvl>
    <w:lvl w:ilvl="6" w:tplc="DEC49CF0" w:tentative="1">
      <w:start w:val="1"/>
      <w:numFmt w:val="decimal"/>
      <w:lvlText w:val="%7."/>
      <w:lvlJc w:val="left"/>
      <w:pPr>
        <w:ind w:left="5040" w:hanging="360"/>
      </w:pPr>
    </w:lvl>
    <w:lvl w:ilvl="7" w:tplc="4F0C1192" w:tentative="1">
      <w:start w:val="1"/>
      <w:numFmt w:val="lowerLetter"/>
      <w:lvlText w:val="%8."/>
      <w:lvlJc w:val="left"/>
      <w:pPr>
        <w:ind w:left="5760" w:hanging="360"/>
      </w:pPr>
    </w:lvl>
    <w:lvl w:ilvl="8" w:tplc="4CD634F6" w:tentative="1">
      <w:start w:val="1"/>
      <w:numFmt w:val="lowerRoman"/>
      <w:lvlText w:val="%9."/>
      <w:lvlJc w:val="right"/>
      <w:pPr>
        <w:ind w:left="6480" w:hanging="180"/>
      </w:pPr>
    </w:lvl>
  </w:abstractNum>
  <w:num w:numId="1" w16cid:durableId="282537081">
    <w:abstractNumId w:val="21"/>
  </w:num>
  <w:num w:numId="2" w16cid:durableId="673458887">
    <w:abstractNumId w:val="13"/>
  </w:num>
  <w:num w:numId="3" w16cid:durableId="1016157699">
    <w:abstractNumId w:val="7"/>
  </w:num>
  <w:num w:numId="4" w16cid:durableId="1558123948">
    <w:abstractNumId w:val="11"/>
  </w:num>
  <w:num w:numId="5" w16cid:durableId="1426538851">
    <w:abstractNumId w:val="4"/>
  </w:num>
  <w:num w:numId="6" w16cid:durableId="1864123107">
    <w:abstractNumId w:val="1"/>
  </w:num>
  <w:num w:numId="7" w16cid:durableId="1400329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056173">
    <w:abstractNumId w:val="1"/>
  </w:num>
  <w:num w:numId="9" w16cid:durableId="895510238">
    <w:abstractNumId w:val="15"/>
  </w:num>
  <w:num w:numId="10" w16cid:durableId="1521120425">
    <w:abstractNumId w:val="16"/>
  </w:num>
  <w:num w:numId="11" w16cid:durableId="377557596">
    <w:abstractNumId w:val="5"/>
  </w:num>
  <w:num w:numId="12" w16cid:durableId="1999574942">
    <w:abstractNumId w:val="6"/>
  </w:num>
  <w:num w:numId="13" w16cid:durableId="1434205683">
    <w:abstractNumId w:val="22"/>
  </w:num>
  <w:num w:numId="14" w16cid:durableId="780338168">
    <w:abstractNumId w:val="10"/>
  </w:num>
  <w:num w:numId="15" w16cid:durableId="1562911550">
    <w:abstractNumId w:val="8"/>
  </w:num>
  <w:num w:numId="16" w16cid:durableId="557595669">
    <w:abstractNumId w:val="34"/>
  </w:num>
  <w:num w:numId="17" w16cid:durableId="458689051">
    <w:abstractNumId w:val="24"/>
  </w:num>
  <w:num w:numId="18" w16cid:durableId="590772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5678102">
    <w:abstractNumId w:val="18"/>
  </w:num>
  <w:num w:numId="20" w16cid:durableId="466776586">
    <w:abstractNumId w:val="29"/>
  </w:num>
  <w:num w:numId="21" w16cid:durableId="939945715">
    <w:abstractNumId w:val="26"/>
  </w:num>
  <w:num w:numId="22" w16cid:durableId="661858250">
    <w:abstractNumId w:val="0"/>
  </w:num>
  <w:num w:numId="23" w16cid:durableId="1681348222">
    <w:abstractNumId w:val="9"/>
  </w:num>
  <w:num w:numId="24" w16cid:durableId="1174417974">
    <w:abstractNumId w:val="20"/>
  </w:num>
  <w:num w:numId="25" w16cid:durableId="1989701807">
    <w:abstractNumId w:val="28"/>
  </w:num>
  <w:num w:numId="26" w16cid:durableId="672149310">
    <w:abstractNumId w:val="27"/>
  </w:num>
  <w:num w:numId="27" w16cid:durableId="639968132">
    <w:abstractNumId w:val="35"/>
  </w:num>
  <w:num w:numId="28" w16cid:durableId="166016590">
    <w:abstractNumId w:val="2"/>
  </w:num>
  <w:num w:numId="29" w16cid:durableId="972367731">
    <w:abstractNumId w:val="32"/>
  </w:num>
  <w:num w:numId="30" w16cid:durableId="1538931573">
    <w:abstractNumId w:val="14"/>
  </w:num>
  <w:num w:numId="31" w16cid:durableId="10609802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8221665">
    <w:abstractNumId w:val="31"/>
  </w:num>
  <w:num w:numId="33" w16cid:durableId="1671911221">
    <w:abstractNumId w:val="30"/>
  </w:num>
  <w:num w:numId="34" w16cid:durableId="1436247887">
    <w:abstractNumId w:val="19"/>
  </w:num>
  <w:num w:numId="35" w16cid:durableId="2108303109">
    <w:abstractNumId w:val="23"/>
  </w:num>
  <w:num w:numId="36" w16cid:durableId="1536694280">
    <w:abstractNumId w:val="3"/>
  </w:num>
  <w:num w:numId="37" w16cid:durableId="726998946">
    <w:abstractNumId w:val="33"/>
  </w:num>
  <w:num w:numId="38" w16cid:durableId="1574126644">
    <w:abstractNumId w:val="0"/>
    <w:lvlOverride w:ilvl="0">
      <w:startOverride w:val="1"/>
    </w:lvlOverride>
    <w:lvlOverride w:ilvl="1"/>
    <w:lvlOverride w:ilvl="2"/>
    <w:lvlOverride w:ilvl="3"/>
    <w:lvlOverride w:ilvl="4"/>
    <w:lvlOverride w:ilvl="5"/>
    <w:lvlOverride w:ilvl="6"/>
    <w:lvlOverride w:ilvl="7"/>
    <w:lvlOverride w:ilvl="8"/>
  </w:num>
  <w:num w:numId="39" w16cid:durableId="28382785">
    <w:abstractNumId w:val="17"/>
  </w:num>
  <w:num w:numId="40" w16cid:durableId="1139147758">
    <w:abstractNumId w:val="25"/>
  </w:num>
  <w:num w:numId="41" w16cid:durableId="362440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510427"/>
    <w:rsid w:val="00002422"/>
    <w:rsid w:val="0005551F"/>
    <w:rsid w:val="001046DE"/>
    <w:rsid w:val="00154BF3"/>
    <w:rsid w:val="00197727"/>
    <w:rsid w:val="001B7421"/>
    <w:rsid w:val="00240161"/>
    <w:rsid w:val="00256592"/>
    <w:rsid w:val="00447F1F"/>
    <w:rsid w:val="00470248"/>
    <w:rsid w:val="00510427"/>
    <w:rsid w:val="00524220"/>
    <w:rsid w:val="00572120"/>
    <w:rsid w:val="005927E4"/>
    <w:rsid w:val="00632858"/>
    <w:rsid w:val="0068295D"/>
    <w:rsid w:val="00757481"/>
    <w:rsid w:val="007D54D8"/>
    <w:rsid w:val="008E28A1"/>
    <w:rsid w:val="009461CB"/>
    <w:rsid w:val="0094720C"/>
    <w:rsid w:val="00997586"/>
    <w:rsid w:val="009B73DD"/>
    <w:rsid w:val="00A04358"/>
    <w:rsid w:val="00B106C9"/>
    <w:rsid w:val="00CE4FAA"/>
    <w:rsid w:val="00D25D4E"/>
    <w:rsid w:val="00D92765"/>
    <w:rsid w:val="00E83598"/>
    <w:rsid w:val="00EB42F7"/>
    <w:rsid w:val="00F61918"/>
    <w:rsid w:val="00F72A67"/>
    <w:rsid w:val="00FF4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E8B9C"/>
  <w15:docId w15:val="{5834BB47-830E-446C-969F-F1069322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styleId="Nevyeenzmnka">
    <w:name w:val="Unresolved Mention"/>
    <w:basedOn w:val="Standardnpsmoodstavce"/>
    <w:rsid w:val="0057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2.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4.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5.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6.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1374</Words>
  <Characters>8113</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51694_TS Hlasové služby</vt:lpstr>
      <vt:lpstr>51694_TS Hlasové služby</vt:lpstr>
    </vt:vector>
  </TitlesOfParts>
  <Company>Vodafone Czech Republic a.s.</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51694_TS Hlasové služby</dc:title>
  <dc:creator>Vladimír_Muras</dc:creator>
  <cp:lastModifiedBy>Vychodilová Gabriela</cp:lastModifiedBy>
  <cp:revision>16</cp:revision>
  <cp:lastPrinted>2015-06-04T11:01:00Z</cp:lastPrinted>
  <dcterms:created xsi:type="dcterms:W3CDTF">2023-09-18T12:33:00Z</dcterms:created>
  <dcterms:modified xsi:type="dcterms:W3CDTF">2023-11-02T13:58:00Z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_dlc_DocId">
    <vt:lpwstr>N74DQQC3TV2Z-679690437-1008</vt:lpwstr>
  </property>
  <property fmtid="{D5CDD505-2E9C-101B-9397-08002B2CF9AE}" pid="10" name="_dlc_DocIdItemGuid">
    <vt:lpwstr>7b0390af-1f1d-448f-8e31-58635d37a818</vt:lpwstr>
  </property>
  <property fmtid="{D5CDD505-2E9C-101B-9397-08002B2CF9AE}" pid="11" name="_dlc_DocIdUrl">
    <vt:lpwstr>https://workspace.vodafone.com/er/V2Team4/_layouts/DocIdRedir.aspx?ID=N74DQQC3TV2Z-679690437-1008, N74DQQC3TV2Z-679690437-1008</vt:lpwstr>
  </property>
  <property fmtid="{D5CDD505-2E9C-101B-9397-08002B2CF9AE}" pid="12" name="MSIP_Label_0359f705-2ba0-454b-9cfc-6ce5bcaac040_Enabled">
    <vt:lpwstr>true</vt:lpwstr>
  </property>
  <property fmtid="{D5CDD505-2E9C-101B-9397-08002B2CF9AE}" pid="13" name="MSIP_Label_0359f705-2ba0-454b-9cfc-6ce5bcaac040_SetDate">
    <vt:lpwstr>2023-09-12T09:31:48Z</vt:lpwstr>
  </property>
  <property fmtid="{D5CDD505-2E9C-101B-9397-08002B2CF9AE}" pid="14" name="MSIP_Label_0359f705-2ba0-454b-9cfc-6ce5bcaac040_Method">
    <vt:lpwstr>Privileged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cf63b183-a321-4c81-9da3-f6e26880cd67</vt:lpwstr>
  </property>
  <property fmtid="{D5CDD505-2E9C-101B-9397-08002B2CF9AE}" pid="18" name="MSIP_Label_0359f705-2ba0-454b-9cfc-6ce5bcaac040_ContentBits">
    <vt:lpwstr>2</vt:lpwstr>
  </property>
</Properties>
</file>