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43A4" w14:textId="77777777" w:rsidR="00916BE4" w:rsidRDefault="00000000">
      <w:pPr>
        <w:pStyle w:val="Bodytext10"/>
        <w:framePr w:w="4313" w:h="511" w:wrap="none" w:hAnchor="page" w:x="1329" w:y="1023"/>
        <w:spacing w:after="80"/>
      </w:pPr>
      <w:r>
        <w:rPr>
          <w:rStyle w:val="Bodytext1"/>
        </w:rPr>
        <w:t>ODBĚRATEL:</w:t>
      </w:r>
    </w:p>
    <w:p w14:paraId="6165CC35" w14:textId="77777777" w:rsidR="00916BE4" w:rsidRDefault="00000000">
      <w:pPr>
        <w:pStyle w:val="Bodytext10"/>
        <w:framePr w:w="4313" w:h="511" w:wrap="none" w:hAnchor="page" w:x="1329" w:y="1023"/>
      </w:pPr>
      <w:r>
        <w:rPr>
          <w:rStyle w:val="Bodytext1"/>
          <w:b/>
          <w:bCs/>
        </w:rPr>
        <w:t>Nemocnice s poliklinikou Havířov, příspěvková organizace</w:t>
      </w:r>
    </w:p>
    <w:p w14:paraId="19580119" w14:textId="77777777" w:rsidR="00916BE4" w:rsidRDefault="00000000">
      <w:pPr>
        <w:pStyle w:val="Bodytext10"/>
        <w:framePr w:w="2124" w:h="1562" w:wrap="none" w:hAnchor="page" w:x="8133" w:y="1059"/>
        <w:spacing w:after="60"/>
      </w:pPr>
      <w:r>
        <w:rPr>
          <w:rStyle w:val="Bodytext1"/>
        </w:rPr>
        <w:t>DODAVATEL</w:t>
      </w:r>
    </w:p>
    <w:p w14:paraId="602EC883" w14:textId="77777777" w:rsidR="00916BE4" w:rsidRDefault="00000000">
      <w:pPr>
        <w:pStyle w:val="Bodytext10"/>
        <w:framePr w:w="2124" w:h="1562" w:wrap="none" w:hAnchor="page" w:x="8133" w:y="1059"/>
        <w:spacing w:after="60"/>
      </w:pPr>
      <w:r>
        <w:rPr>
          <w:rStyle w:val="Bodytext1"/>
          <w:b/>
          <w:bCs/>
        </w:rPr>
        <w:t>I</w:t>
      </w:r>
    </w:p>
    <w:p w14:paraId="7DCF3EC6" w14:textId="77777777" w:rsidR="00916BE4" w:rsidRDefault="00000000">
      <w:pPr>
        <w:pStyle w:val="Bodytext10"/>
        <w:framePr w:w="2124" w:h="1562" w:wrap="none" w:hAnchor="page" w:x="8133" w:y="1059"/>
        <w:spacing w:after="320"/>
      </w:pPr>
      <w:r>
        <w:rPr>
          <w:rStyle w:val="Bodytext1"/>
          <w:b/>
          <w:bCs/>
        </w:rPr>
        <w:t>POLYMED medical CZ, a.s.</w:t>
      </w:r>
    </w:p>
    <w:p w14:paraId="12A8356F" w14:textId="77777777" w:rsidR="00916BE4" w:rsidRDefault="00000000">
      <w:pPr>
        <w:pStyle w:val="Bodytext10"/>
        <w:framePr w:w="2124" w:h="1562" w:wrap="none" w:hAnchor="page" w:x="8133" w:y="1059"/>
        <w:spacing w:after="60"/>
      </w:pPr>
      <w:r>
        <w:rPr>
          <w:rStyle w:val="Bodytext1"/>
        </w:rPr>
        <w:t>Petra Jilemnického 14/51</w:t>
      </w:r>
    </w:p>
    <w:p w14:paraId="5A168E68" w14:textId="77777777" w:rsidR="00916BE4" w:rsidRDefault="00000000">
      <w:pPr>
        <w:pStyle w:val="Bodytext10"/>
        <w:framePr w:w="2124" w:h="1562" w:wrap="none" w:hAnchor="page" w:x="8133" w:y="1059"/>
        <w:spacing w:after="60"/>
      </w:pPr>
      <w:r>
        <w:rPr>
          <w:rStyle w:val="Bodytext1"/>
        </w:rPr>
        <w:t>503 01 Hradec Králové</w:t>
      </w:r>
    </w:p>
    <w:p w14:paraId="2E6216A1" w14:textId="77777777" w:rsidR="00916BE4" w:rsidRDefault="00000000">
      <w:pPr>
        <w:pStyle w:val="Heading110"/>
        <w:keepNext/>
        <w:keepLines/>
        <w:framePr w:w="3391" w:h="835" w:wrap="none" w:hAnchor="page" w:x="12151" w:y="1"/>
        <w:spacing w:after="160"/>
      </w:pPr>
      <w:bookmarkStart w:id="0" w:name="bookmark0"/>
      <w:r>
        <w:rPr>
          <w:rStyle w:val="Heading11"/>
          <w:b/>
          <w:bCs/>
          <w:vertAlign w:val="superscript"/>
        </w:rPr>
        <w:t>c</w:t>
      </w:r>
      <w:r>
        <w:rPr>
          <w:rStyle w:val="Heading11"/>
          <w:b/>
          <w:bCs/>
        </w:rPr>
        <w:t>OVHS-200/2023</w:t>
      </w:r>
      <w:bookmarkEnd w:id="0"/>
    </w:p>
    <w:p w14:paraId="040AF915" w14:textId="77777777" w:rsidR="00916BE4" w:rsidRDefault="00000000">
      <w:pPr>
        <w:pStyle w:val="Bodytext10"/>
        <w:framePr w:w="3391" w:h="835" w:wrap="none" w:hAnchor="page" w:x="12151" w:y="1"/>
        <w:tabs>
          <w:tab w:val="left" w:pos="1591"/>
        </w:tabs>
      </w:pPr>
      <w:r>
        <w:rPr>
          <w:rStyle w:val="Bodytext1"/>
        </w:rPr>
        <w:t>Datum vystavení:</w:t>
      </w:r>
      <w:r>
        <w:rPr>
          <w:rStyle w:val="Bodytext1"/>
        </w:rPr>
        <w:tab/>
        <w:t>31.10.2023</w:t>
      </w:r>
    </w:p>
    <w:p w14:paraId="34023EE5" w14:textId="77777777" w:rsidR="00916BE4" w:rsidRDefault="00000000">
      <w:pPr>
        <w:pStyle w:val="Bodytext10"/>
        <w:framePr w:w="1332" w:h="439" w:wrap="none" w:hAnchor="page" w:x="11798" w:y="2197"/>
        <w:spacing w:after="40"/>
      </w:pPr>
      <w:r>
        <w:rPr>
          <w:rStyle w:val="Bodytext1"/>
        </w:rPr>
        <w:t>IČO: 27529053</w:t>
      </w:r>
    </w:p>
    <w:p w14:paraId="5533ADBC" w14:textId="77777777" w:rsidR="00916BE4" w:rsidRDefault="00000000">
      <w:pPr>
        <w:pStyle w:val="Bodytext10"/>
        <w:framePr w:w="1332" w:h="439" w:wrap="none" w:hAnchor="page" w:x="11798" w:y="2197"/>
      </w:pPr>
      <w:r>
        <w:rPr>
          <w:rStyle w:val="Bodytext1"/>
        </w:rPr>
        <w:t>DIČ: CZ27529053</w:t>
      </w:r>
    </w:p>
    <w:p w14:paraId="3A9CD745" w14:textId="77777777" w:rsidR="00916BE4" w:rsidRDefault="00916BE4">
      <w:pPr>
        <w:spacing w:line="360" w:lineRule="exact"/>
      </w:pPr>
    </w:p>
    <w:p w14:paraId="2DFB40F8" w14:textId="77777777" w:rsidR="00916BE4" w:rsidRDefault="00916BE4">
      <w:pPr>
        <w:spacing w:line="360" w:lineRule="exact"/>
      </w:pPr>
    </w:p>
    <w:p w14:paraId="1AF827D6" w14:textId="77777777" w:rsidR="00916BE4" w:rsidRDefault="00916BE4">
      <w:pPr>
        <w:spacing w:line="360" w:lineRule="exact"/>
      </w:pPr>
    </w:p>
    <w:p w14:paraId="3D1D09FE" w14:textId="77777777" w:rsidR="00916BE4" w:rsidRDefault="00916BE4">
      <w:pPr>
        <w:spacing w:line="360" w:lineRule="exact"/>
      </w:pPr>
    </w:p>
    <w:p w14:paraId="1E153988" w14:textId="77777777" w:rsidR="00916BE4" w:rsidRDefault="00916BE4">
      <w:pPr>
        <w:spacing w:line="360" w:lineRule="exact"/>
      </w:pPr>
    </w:p>
    <w:p w14:paraId="2F4CCB3B" w14:textId="77777777" w:rsidR="00916BE4" w:rsidRDefault="00916BE4">
      <w:pPr>
        <w:spacing w:line="360" w:lineRule="exact"/>
      </w:pPr>
    </w:p>
    <w:p w14:paraId="301D7272" w14:textId="77777777" w:rsidR="00916BE4" w:rsidRDefault="00916BE4">
      <w:pPr>
        <w:spacing w:after="474" w:line="1" w:lineRule="exact"/>
      </w:pPr>
    </w:p>
    <w:p w14:paraId="74BC5B59" w14:textId="77777777" w:rsidR="00916BE4" w:rsidRDefault="00916BE4">
      <w:pPr>
        <w:spacing w:line="1" w:lineRule="exact"/>
        <w:sectPr w:rsidR="00916BE4">
          <w:footerReference w:type="default" r:id="rId6"/>
          <w:pgSz w:w="16840" w:h="11900" w:orient="landscape"/>
          <w:pgMar w:top="777" w:right="982" w:bottom="742" w:left="1328" w:header="349" w:footer="3" w:gutter="0"/>
          <w:pgNumType w:start="1"/>
          <w:cols w:space="720"/>
          <w:noEndnote/>
          <w:docGrid w:linePitch="360"/>
        </w:sectPr>
      </w:pPr>
    </w:p>
    <w:p w14:paraId="790960A9" w14:textId="77777777" w:rsidR="00916BE4" w:rsidRDefault="00916BE4">
      <w:pPr>
        <w:spacing w:before="59" w:after="59" w:line="240" w:lineRule="exact"/>
        <w:rPr>
          <w:sz w:val="19"/>
          <w:szCs w:val="19"/>
        </w:rPr>
      </w:pPr>
    </w:p>
    <w:p w14:paraId="77CE32FF" w14:textId="77777777" w:rsidR="00916BE4" w:rsidRDefault="00916BE4">
      <w:pPr>
        <w:spacing w:line="1" w:lineRule="exact"/>
        <w:sectPr w:rsidR="00916BE4">
          <w:type w:val="continuous"/>
          <w:pgSz w:w="16840" w:h="11900" w:orient="landscape"/>
          <w:pgMar w:top="777" w:right="0" w:bottom="842" w:left="0" w:header="0" w:footer="3" w:gutter="0"/>
          <w:cols w:space="720"/>
          <w:noEndnote/>
          <w:docGrid w:linePitch="360"/>
        </w:sectPr>
      </w:pPr>
    </w:p>
    <w:p w14:paraId="3C87475D" w14:textId="77777777" w:rsidR="00916BE4" w:rsidRDefault="00000000">
      <w:pPr>
        <w:pStyle w:val="Bodytext10"/>
        <w:spacing w:after="60"/>
      </w:pPr>
      <w:r>
        <w:rPr>
          <w:rStyle w:val="Bodytext1"/>
        </w:rPr>
        <w:t>pro odběratele zajišťuje dodávku:</w:t>
      </w:r>
    </w:p>
    <w:p w14:paraId="2CC995D3" w14:textId="77777777" w:rsidR="00916BE4" w:rsidRDefault="00000000">
      <w:pPr>
        <w:pStyle w:val="Bodytext10"/>
        <w:pBdr>
          <w:bottom w:val="single" w:sz="4" w:space="0" w:color="auto"/>
        </w:pBdr>
        <w:spacing w:after="120"/>
      </w:pPr>
      <w:r>
        <w:rPr>
          <w:rStyle w:val="Bodytext1"/>
          <w:b/>
          <w:bCs/>
        </w:rPr>
        <w:t>Logistická společnost NemLog a.s.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3"/>
        <w:gridCol w:w="1325"/>
        <w:gridCol w:w="6840"/>
        <w:gridCol w:w="3859"/>
        <w:gridCol w:w="1433"/>
      </w:tblGrid>
      <w:tr w:rsidR="00916BE4" w14:paraId="3CB08E5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</w:tcPr>
          <w:p w14:paraId="4C858DBA" w14:textId="77777777" w:rsidR="00916BE4" w:rsidRDefault="00000000">
            <w:pPr>
              <w:pStyle w:val="Other10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</w:tcPr>
          <w:p w14:paraId="3A9AFCC0" w14:textId="77777777" w:rsidR="00916BE4" w:rsidRDefault="00000000">
            <w:pPr>
              <w:pStyle w:val="Other10"/>
              <w:ind w:firstLine="30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Interní kód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shd w:val="clear" w:color="auto" w:fill="auto"/>
          </w:tcPr>
          <w:p w14:paraId="66DF25F8" w14:textId="77777777" w:rsidR="00916BE4" w:rsidRDefault="00000000">
            <w:pPr>
              <w:pStyle w:val="Other10"/>
              <w:ind w:firstLine="32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auto"/>
          </w:tcPr>
          <w:p w14:paraId="19C07B3B" w14:textId="77777777" w:rsidR="00916BE4" w:rsidRDefault="00000000">
            <w:pPr>
              <w:pStyle w:val="Other10"/>
              <w:ind w:left="2860"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Množství /j.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</w:tcPr>
          <w:p w14:paraId="08443BA3" w14:textId="77777777" w:rsidR="00916BE4" w:rsidRDefault="00000000">
            <w:pPr>
              <w:pStyle w:val="Other1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916BE4" w14:paraId="19533DA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5C518D4D" w14:textId="77777777" w:rsidR="00916BE4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07079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3FA699D1" w14:textId="77777777" w:rsidR="00916BE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N046870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7567AE68" w14:textId="77777777" w:rsidR="00916BE4" w:rsidRDefault="00000000">
            <w:pPr>
              <w:pStyle w:val="Other10"/>
              <w:ind w:firstLine="320"/>
            </w:pPr>
            <w:r>
              <w:rPr>
                <w:rStyle w:val="Other1"/>
              </w:rPr>
              <w:t>Okruh dýchací vč. komory pro připojení neb. AIRVO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259AB090" w14:textId="77777777" w:rsidR="00916BE4" w:rsidRDefault="00000000">
            <w:pPr>
              <w:pStyle w:val="Other10"/>
              <w:ind w:left="3020" w:firstLine="0"/>
              <w:jc w:val="both"/>
            </w:pPr>
            <w:r>
              <w:rPr>
                <w:rStyle w:val="Other1"/>
              </w:rPr>
              <w:t>6,000 ks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3A7443A1" w14:textId="77777777" w:rsidR="00916BE4" w:rsidRDefault="00000000">
            <w:pPr>
              <w:pStyle w:val="Other10"/>
            </w:pPr>
            <w:r>
              <w:rPr>
                <w:rStyle w:val="Other1"/>
              </w:rPr>
              <w:t>OVH-4500/2023</w:t>
            </w:r>
          </w:p>
        </w:tc>
      </w:tr>
      <w:tr w:rsidR="00916BE4" w14:paraId="155CDC4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296FD734" w14:textId="77777777" w:rsidR="00916BE4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07070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429FA295" w14:textId="77777777" w:rsidR="00916BE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N046906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012D0CEB" w14:textId="77777777" w:rsidR="00916BE4" w:rsidRDefault="00000000">
            <w:pPr>
              <w:pStyle w:val="Other10"/>
              <w:ind w:firstLine="320"/>
            </w:pPr>
            <w:r>
              <w:rPr>
                <w:rStyle w:val="Other1"/>
              </w:rPr>
              <w:t>Mikronebulizátor Aerogen Solo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38553E3B" w14:textId="77777777" w:rsidR="00916BE4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25,000 ks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39413361" w14:textId="77777777" w:rsidR="00916BE4" w:rsidRDefault="00000000">
            <w:pPr>
              <w:pStyle w:val="Other10"/>
            </w:pPr>
            <w:r>
              <w:rPr>
                <w:rStyle w:val="Other1"/>
              </w:rPr>
              <w:t>OVH-4510/2023</w:t>
            </w:r>
          </w:p>
        </w:tc>
      </w:tr>
      <w:tr w:rsidR="00916BE4" w14:paraId="559007C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267BEABC" w14:textId="77777777" w:rsidR="00916BE4" w:rsidRDefault="00000000">
            <w:pPr>
              <w:pStyle w:val="Other10"/>
              <w:ind w:firstLine="0"/>
            </w:pPr>
            <w:r>
              <w:rPr>
                <w:rStyle w:val="Other1"/>
              </w:rPr>
              <w:t>P 00264a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7AE8FEB1" w14:textId="77777777" w:rsidR="00916BE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N047026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577FC8AE" w14:textId="77777777" w:rsidR="00916BE4" w:rsidRDefault="00000000">
            <w:pPr>
              <w:pStyle w:val="Other10"/>
              <w:ind w:firstLine="320"/>
            </w:pPr>
            <w:r>
              <w:rPr>
                <w:rStyle w:val="Other1"/>
              </w:rPr>
              <w:t>Kyslíkové brýle pro novorozence, GL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5C42A921" w14:textId="77777777" w:rsidR="00916BE4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045F42BD" w14:textId="77777777" w:rsidR="00916BE4" w:rsidRDefault="00000000">
            <w:pPr>
              <w:pStyle w:val="Other10"/>
            </w:pPr>
            <w:r>
              <w:rPr>
                <w:rStyle w:val="Other1"/>
              </w:rPr>
              <w:t>OVH-4527/2023</w:t>
            </w:r>
          </w:p>
        </w:tc>
      </w:tr>
      <w:tr w:rsidR="00916BE4" w14:paraId="07730B6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11874333" w14:textId="77777777" w:rsidR="00916BE4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P06119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0D29B035" w14:textId="77777777" w:rsidR="00916BE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N003345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135988F8" w14:textId="77777777" w:rsidR="00916BE4" w:rsidRDefault="00000000">
            <w:pPr>
              <w:pStyle w:val="Other10"/>
              <w:ind w:firstLine="320"/>
            </w:pPr>
            <w:r>
              <w:rPr>
                <w:rStyle w:val="Other1"/>
              </w:rPr>
              <w:t>Jednoráz.vak ARDO 2I Bacticlear bez portu-Advance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6CE84FE8" w14:textId="77777777" w:rsidR="00916BE4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60,000 ks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274E71DE" w14:textId="77777777" w:rsidR="00916BE4" w:rsidRDefault="00000000">
            <w:pPr>
              <w:pStyle w:val="Other10"/>
            </w:pPr>
            <w:r>
              <w:rPr>
                <w:rStyle w:val="Other1"/>
              </w:rPr>
              <w:t>OVH-4540/2023</w:t>
            </w:r>
          </w:p>
        </w:tc>
      </w:tr>
      <w:tr w:rsidR="00916BE4" w14:paraId="66A7955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6389E36E" w14:textId="77777777" w:rsidR="00916BE4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06119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3BE6F1D1" w14:textId="77777777" w:rsidR="00916BE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N003345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25D7A642" w14:textId="77777777" w:rsidR="00916BE4" w:rsidRDefault="00000000">
            <w:pPr>
              <w:pStyle w:val="Other10"/>
              <w:ind w:firstLine="320"/>
            </w:pPr>
            <w:r>
              <w:rPr>
                <w:rStyle w:val="Other1"/>
              </w:rPr>
              <w:t>Jednoráz.vak ARDO 2I Bacticlear bez portu-Advance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5D1208D1" w14:textId="77777777" w:rsidR="00916BE4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30,000 ks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17E927C6" w14:textId="77777777" w:rsidR="00916BE4" w:rsidRDefault="00000000">
            <w:pPr>
              <w:pStyle w:val="Other10"/>
            </w:pPr>
            <w:r>
              <w:rPr>
                <w:rStyle w:val="Other1"/>
              </w:rPr>
              <w:t>OVH-4602/2023</w:t>
            </w:r>
          </w:p>
        </w:tc>
      </w:tr>
      <w:tr w:rsidR="00916BE4" w14:paraId="4C81A2F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46193692" w14:textId="77777777" w:rsidR="00916BE4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P06215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504F6491" w14:textId="77777777" w:rsidR="00916BE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N003952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10D1ED3D" w14:textId="77777777" w:rsidR="00916BE4" w:rsidRDefault="00000000">
            <w:pPr>
              <w:pStyle w:val="Other10"/>
              <w:ind w:firstLine="320"/>
            </w:pPr>
            <w:r>
              <w:rPr>
                <w:rStyle w:val="Other1"/>
              </w:rPr>
              <w:t>Jednorázový vak bez portu ADV 1L (ARDO)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6086F97A" w14:textId="77777777" w:rsidR="00916BE4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25,000 ks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351D9FA1" w14:textId="77777777" w:rsidR="00916BE4" w:rsidRDefault="00000000">
            <w:pPr>
              <w:pStyle w:val="Other10"/>
            </w:pPr>
            <w:r>
              <w:rPr>
                <w:rStyle w:val="Other1"/>
              </w:rPr>
              <w:t>OVH-4618/2023</w:t>
            </w:r>
          </w:p>
        </w:tc>
      </w:tr>
      <w:tr w:rsidR="00916BE4" w14:paraId="1E6E8F1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24553EB6" w14:textId="77777777" w:rsidR="00916BE4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P06119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75539E50" w14:textId="77777777" w:rsidR="00916BE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N003345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23ED46DE" w14:textId="77777777" w:rsidR="00916BE4" w:rsidRDefault="00000000">
            <w:pPr>
              <w:pStyle w:val="Other10"/>
              <w:ind w:firstLine="320"/>
            </w:pPr>
            <w:r>
              <w:rPr>
                <w:rStyle w:val="Other1"/>
              </w:rPr>
              <w:t>Jednoráz.vak ARDO 21 Bacticlear bez portu-Advance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60C48A63" w14:textId="77777777" w:rsidR="00916BE4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30,000 ks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6EFDECB3" w14:textId="77777777" w:rsidR="00916BE4" w:rsidRDefault="00000000">
            <w:pPr>
              <w:pStyle w:val="Other10"/>
            </w:pPr>
            <w:r>
              <w:rPr>
                <w:rStyle w:val="Other1"/>
              </w:rPr>
              <w:t>OVH-4629/2023</w:t>
            </w:r>
          </w:p>
        </w:tc>
      </w:tr>
      <w:tr w:rsidR="00916BE4" w14:paraId="3C54D40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1273DC71" w14:textId="77777777" w:rsidR="00916BE4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01978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01DC9D4B" w14:textId="77777777" w:rsidR="00916BE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N042532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078AE93E" w14:textId="77777777" w:rsidR="00916BE4" w:rsidRDefault="00000000">
            <w:pPr>
              <w:pStyle w:val="Other10"/>
              <w:ind w:firstLine="320"/>
            </w:pPr>
            <w:r>
              <w:rPr>
                <w:rStyle w:val="Other1"/>
              </w:rPr>
              <w:t>Pean Mosqito P 01978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77229C54" w14:textId="77777777" w:rsidR="00916BE4" w:rsidRDefault="00000000">
            <w:pPr>
              <w:pStyle w:val="Other10"/>
              <w:ind w:left="3020" w:firstLine="0"/>
              <w:jc w:val="both"/>
            </w:pPr>
            <w:r>
              <w:rPr>
                <w:rStyle w:val="Other1"/>
              </w:rPr>
              <w:t>1,000 ks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05D44B2E" w14:textId="77777777" w:rsidR="00916BE4" w:rsidRDefault="00000000">
            <w:pPr>
              <w:pStyle w:val="Other10"/>
            </w:pPr>
            <w:r>
              <w:rPr>
                <w:rStyle w:val="Other1"/>
              </w:rPr>
              <w:t>OVH-4639/2023</w:t>
            </w:r>
          </w:p>
        </w:tc>
      </w:tr>
      <w:tr w:rsidR="00916BE4" w14:paraId="597B857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1D57638B" w14:textId="77777777" w:rsidR="00916BE4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02503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3C929227" w14:textId="77777777" w:rsidR="00916BE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N042533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5DFDC705" w14:textId="77777777" w:rsidR="00916BE4" w:rsidRDefault="00000000">
            <w:pPr>
              <w:pStyle w:val="Other10"/>
              <w:ind w:firstLine="320"/>
            </w:pPr>
            <w:r>
              <w:rPr>
                <w:rStyle w:val="Other1"/>
              </w:rPr>
              <w:t>Pean Mosqito P 02503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6BC8F763" w14:textId="77777777" w:rsidR="00916BE4" w:rsidRDefault="00000000">
            <w:pPr>
              <w:pStyle w:val="Other10"/>
              <w:ind w:left="3020" w:firstLine="0"/>
              <w:jc w:val="both"/>
            </w:pPr>
            <w:r>
              <w:rPr>
                <w:rStyle w:val="Other1"/>
              </w:rPr>
              <w:t>1,000 ks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17C77260" w14:textId="77777777" w:rsidR="00916BE4" w:rsidRDefault="00000000">
            <w:pPr>
              <w:pStyle w:val="Other10"/>
            </w:pPr>
            <w:r>
              <w:rPr>
                <w:rStyle w:val="Other1"/>
              </w:rPr>
              <w:t>OVH-4639/2023</w:t>
            </w:r>
          </w:p>
        </w:tc>
      </w:tr>
      <w:tr w:rsidR="00916BE4" w14:paraId="5CBD0BB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73" w:type="dxa"/>
            <w:shd w:val="clear" w:color="auto" w:fill="auto"/>
          </w:tcPr>
          <w:p w14:paraId="72BB4592" w14:textId="77777777" w:rsidR="00916BE4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P06215</w:t>
            </w:r>
          </w:p>
        </w:tc>
        <w:tc>
          <w:tcPr>
            <w:tcW w:w="1325" w:type="dxa"/>
            <w:shd w:val="clear" w:color="auto" w:fill="auto"/>
          </w:tcPr>
          <w:p w14:paraId="1568E61B" w14:textId="77777777" w:rsidR="00916BE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N003952</w:t>
            </w:r>
          </w:p>
        </w:tc>
        <w:tc>
          <w:tcPr>
            <w:tcW w:w="6840" w:type="dxa"/>
            <w:shd w:val="clear" w:color="auto" w:fill="auto"/>
          </w:tcPr>
          <w:p w14:paraId="74505B38" w14:textId="77777777" w:rsidR="00916BE4" w:rsidRDefault="00000000">
            <w:pPr>
              <w:pStyle w:val="Other10"/>
              <w:ind w:firstLine="320"/>
            </w:pPr>
            <w:r>
              <w:rPr>
                <w:rStyle w:val="Other1"/>
              </w:rPr>
              <w:t>Jednorázový vak bez portu ADV 1L (ARDO)</w:t>
            </w:r>
          </w:p>
        </w:tc>
        <w:tc>
          <w:tcPr>
            <w:tcW w:w="3859" w:type="dxa"/>
            <w:shd w:val="clear" w:color="auto" w:fill="auto"/>
          </w:tcPr>
          <w:p w14:paraId="49C86323" w14:textId="77777777" w:rsidR="00916BE4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25,000 ks</w:t>
            </w:r>
          </w:p>
        </w:tc>
        <w:tc>
          <w:tcPr>
            <w:tcW w:w="1433" w:type="dxa"/>
            <w:shd w:val="clear" w:color="auto" w:fill="auto"/>
          </w:tcPr>
          <w:p w14:paraId="27900FDB" w14:textId="77777777" w:rsidR="00916BE4" w:rsidRDefault="00000000">
            <w:pPr>
              <w:pStyle w:val="Other10"/>
            </w:pPr>
            <w:r>
              <w:rPr>
                <w:rStyle w:val="Other1"/>
              </w:rPr>
              <w:t>OVH-4642/2023</w:t>
            </w:r>
          </w:p>
        </w:tc>
      </w:tr>
      <w:tr w:rsidR="00916BE4" w14:paraId="3ECCF9B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5B7840ED" w14:textId="77777777" w:rsidR="00916BE4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01152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2F5FBA30" w14:textId="77777777" w:rsidR="00916BE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N001685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0676811B" w14:textId="77777777" w:rsidR="00916BE4" w:rsidRDefault="00000000">
            <w:pPr>
              <w:pStyle w:val="Other10"/>
              <w:ind w:firstLine="320"/>
            </w:pPr>
            <w:r>
              <w:rPr>
                <w:rStyle w:val="Other1"/>
              </w:rPr>
              <w:t>Pinzeta anatomická 16,0 cm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0B43AF18" w14:textId="77777777" w:rsidR="00916BE4" w:rsidRDefault="00000000">
            <w:pPr>
              <w:pStyle w:val="Other10"/>
              <w:ind w:left="3020" w:firstLine="0"/>
              <w:jc w:val="both"/>
            </w:pPr>
            <w:r>
              <w:rPr>
                <w:rStyle w:val="Other1"/>
              </w:rPr>
              <w:t>1,000 ks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3EA0EDBB" w14:textId="77777777" w:rsidR="00916BE4" w:rsidRDefault="00000000">
            <w:pPr>
              <w:pStyle w:val="Other10"/>
            </w:pPr>
            <w:r>
              <w:rPr>
                <w:rStyle w:val="Other1"/>
              </w:rPr>
              <w:t>OVH-4674/2023</w:t>
            </w:r>
          </w:p>
        </w:tc>
      </w:tr>
      <w:tr w:rsidR="00916BE4" w14:paraId="1EE3F59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5895F3EB" w14:textId="77777777" w:rsidR="00916BE4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02940a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0BBB6EEB" w14:textId="77777777" w:rsidR="00916BE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N001242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309ADA1B" w14:textId="77777777" w:rsidR="00916BE4" w:rsidRDefault="00000000">
            <w:pPr>
              <w:pStyle w:val="Other10"/>
              <w:ind w:firstLine="320"/>
            </w:pPr>
            <w:r>
              <w:rPr>
                <w:rStyle w:val="Other1"/>
              </w:rPr>
              <w:t>Močový sáček na hod.diurezu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3FAE0225" w14:textId="77777777" w:rsidR="00916BE4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11951219" w14:textId="77777777" w:rsidR="00916BE4" w:rsidRDefault="00000000">
            <w:pPr>
              <w:pStyle w:val="Other10"/>
            </w:pPr>
            <w:r>
              <w:rPr>
                <w:rStyle w:val="Other1"/>
              </w:rPr>
              <w:t>OVH-4682/2023</w:t>
            </w:r>
          </w:p>
        </w:tc>
      </w:tr>
      <w:tr w:rsidR="00916BE4" w14:paraId="610C13E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2A5177A6" w14:textId="77777777" w:rsidR="00916BE4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00374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1267F453" w14:textId="77777777" w:rsidR="00916BE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N003750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3914BF89" w14:textId="77777777" w:rsidR="00916BE4" w:rsidRDefault="00000000">
            <w:pPr>
              <w:pStyle w:val="Other10"/>
              <w:ind w:firstLine="320"/>
            </w:pPr>
            <w:r>
              <w:rPr>
                <w:rStyle w:val="Other1"/>
              </w:rPr>
              <w:t>Fonendoskop jednostr.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6C04CB20" w14:textId="77777777" w:rsidR="00916BE4" w:rsidRDefault="00000000">
            <w:pPr>
              <w:pStyle w:val="Other10"/>
              <w:ind w:left="3020" w:firstLine="0"/>
              <w:jc w:val="both"/>
            </w:pPr>
            <w:r>
              <w:rPr>
                <w:rStyle w:val="Other1"/>
              </w:rPr>
              <w:t>1,000 ks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0EF17B18" w14:textId="77777777" w:rsidR="00916BE4" w:rsidRDefault="00000000">
            <w:pPr>
              <w:pStyle w:val="Other10"/>
            </w:pPr>
            <w:r>
              <w:rPr>
                <w:rStyle w:val="Other1"/>
              </w:rPr>
              <w:t>OVH-4701/2023</w:t>
            </w:r>
          </w:p>
        </w:tc>
      </w:tr>
      <w:tr w:rsidR="00916BE4" w14:paraId="405DB6E1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27651429" w14:textId="77777777" w:rsidR="00916BE4" w:rsidRDefault="00000000">
            <w:pPr>
              <w:pStyle w:val="Other10"/>
              <w:ind w:firstLine="0"/>
            </w:pPr>
            <w:r>
              <w:rPr>
                <w:rStyle w:val="Other1"/>
              </w:rPr>
              <w:t>P 02940a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6BC3310C" w14:textId="77777777" w:rsidR="00916BE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N001242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3A3D967E" w14:textId="77777777" w:rsidR="00916BE4" w:rsidRDefault="00000000">
            <w:pPr>
              <w:pStyle w:val="Other10"/>
              <w:ind w:firstLine="320"/>
            </w:pPr>
            <w:r>
              <w:rPr>
                <w:rStyle w:val="Other1"/>
              </w:rPr>
              <w:t>Močový sáček na hod.diurezu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67C3206F" w14:textId="77777777" w:rsidR="00916BE4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43C03929" w14:textId="77777777" w:rsidR="00916BE4" w:rsidRDefault="00000000">
            <w:pPr>
              <w:pStyle w:val="Other10"/>
            </w:pPr>
            <w:r>
              <w:rPr>
                <w:rStyle w:val="Other1"/>
              </w:rPr>
              <w:t>OVH-4789/2023</w:t>
            </w:r>
          </w:p>
        </w:tc>
      </w:tr>
      <w:tr w:rsidR="00916BE4" w14:paraId="7915DC1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663DBF89" w14:textId="77777777" w:rsidR="00916BE4" w:rsidRDefault="00000000">
            <w:pPr>
              <w:pStyle w:val="Other10"/>
              <w:ind w:firstLine="0"/>
            </w:pPr>
            <w:r>
              <w:rPr>
                <w:rStyle w:val="Other1"/>
              </w:rPr>
              <w:t>P 05961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69E9D6E4" w14:textId="77777777" w:rsidR="00916BE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N003346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4AE5C6CA" w14:textId="77777777" w:rsidR="00916BE4" w:rsidRDefault="00000000">
            <w:pPr>
              <w:pStyle w:val="Other10"/>
              <w:ind w:firstLine="320"/>
            </w:pPr>
            <w:r>
              <w:rPr>
                <w:rStyle w:val="Other1"/>
              </w:rPr>
              <w:t>Spojka černá ADV (ARDO)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6C0804AD" w14:textId="77777777" w:rsidR="00916BE4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0AA86420" w14:textId="77777777" w:rsidR="00916BE4" w:rsidRDefault="00000000">
            <w:pPr>
              <w:pStyle w:val="Other10"/>
            </w:pPr>
            <w:r>
              <w:rPr>
                <w:rStyle w:val="Other1"/>
              </w:rPr>
              <w:t>OVH-4789/2023</w:t>
            </w:r>
          </w:p>
        </w:tc>
      </w:tr>
      <w:tr w:rsidR="00916BE4" w14:paraId="5DF79E0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73" w:type="dxa"/>
            <w:shd w:val="clear" w:color="auto" w:fill="auto"/>
          </w:tcPr>
          <w:p w14:paraId="56A94E99" w14:textId="77777777" w:rsidR="00916BE4" w:rsidRDefault="00000000">
            <w:pPr>
              <w:pStyle w:val="Other10"/>
              <w:ind w:firstLine="0"/>
            </w:pPr>
            <w:r>
              <w:rPr>
                <w:rStyle w:val="Other1"/>
              </w:rPr>
              <w:t>P 07079</w:t>
            </w:r>
          </w:p>
        </w:tc>
        <w:tc>
          <w:tcPr>
            <w:tcW w:w="1325" w:type="dxa"/>
            <w:shd w:val="clear" w:color="auto" w:fill="auto"/>
          </w:tcPr>
          <w:p w14:paraId="38392151" w14:textId="77777777" w:rsidR="00916BE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N046870</w:t>
            </w:r>
          </w:p>
        </w:tc>
        <w:tc>
          <w:tcPr>
            <w:tcW w:w="6840" w:type="dxa"/>
            <w:shd w:val="clear" w:color="auto" w:fill="auto"/>
          </w:tcPr>
          <w:p w14:paraId="02C0032F" w14:textId="77777777" w:rsidR="00916BE4" w:rsidRDefault="00000000">
            <w:pPr>
              <w:pStyle w:val="Other10"/>
              <w:ind w:firstLine="320"/>
            </w:pPr>
            <w:r>
              <w:rPr>
                <w:rStyle w:val="Other1"/>
              </w:rPr>
              <w:t>Okruh dýchací vč. komory pro připojení neb. AIRVO</w:t>
            </w:r>
          </w:p>
        </w:tc>
        <w:tc>
          <w:tcPr>
            <w:tcW w:w="3859" w:type="dxa"/>
            <w:shd w:val="clear" w:color="auto" w:fill="auto"/>
          </w:tcPr>
          <w:p w14:paraId="1B46E4FD" w14:textId="77777777" w:rsidR="00916BE4" w:rsidRDefault="00000000">
            <w:pPr>
              <w:pStyle w:val="Other10"/>
              <w:ind w:left="3020" w:firstLine="0"/>
              <w:jc w:val="both"/>
            </w:pPr>
            <w:r>
              <w:rPr>
                <w:rStyle w:val="Other1"/>
              </w:rPr>
              <w:t>5,000 ks</w:t>
            </w:r>
          </w:p>
        </w:tc>
        <w:tc>
          <w:tcPr>
            <w:tcW w:w="1433" w:type="dxa"/>
            <w:shd w:val="clear" w:color="auto" w:fill="auto"/>
          </w:tcPr>
          <w:p w14:paraId="09CB7942" w14:textId="77777777" w:rsidR="00916BE4" w:rsidRDefault="00000000">
            <w:pPr>
              <w:pStyle w:val="Other10"/>
            </w:pPr>
            <w:r>
              <w:rPr>
                <w:rStyle w:val="Other1"/>
              </w:rPr>
              <w:t>OVH-4789/2023</w:t>
            </w:r>
          </w:p>
        </w:tc>
      </w:tr>
      <w:tr w:rsidR="00916BE4" w14:paraId="5F6E63D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7F77916B" w14:textId="77777777" w:rsidR="00916BE4" w:rsidRDefault="00000000">
            <w:pPr>
              <w:pStyle w:val="Other10"/>
              <w:ind w:firstLine="0"/>
            </w:pPr>
            <w:r>
              <w:rPr>
                <w:rStyle w:val="Other1"/>
              </w:rPr>
              <w:t>P 06105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2912AC42" w14:textId="77777777" w:rsidR="00916BE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N046871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4C673984" w14:textId="77777777" w:rsidR="00916BE4" w:rsidRDefault="00000000">
            <w:pPr>
              <w:pStyle w:val="Other10"/>
              <w:ind w:firstLine="320"/>
            </w:pPr>
            <w:r>
              <w:rPr>
                <w:rStyle w:val="Other1"/>
              </w:rPr>
              <w:t>Kanyla nosní OptiFlow PLUS, M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2F16591E" w14:textId="77777777" w:rsidR="00916BE4" w:rsidRDefault="00000000">
            <w:pPr>
              <w:pStyle w:val="Other10"/>
              <w:ind w:left="3020" w:firstLine="0"/>
              <w:jc w:val="both"/>
            </w:pPr>
            <w:r>
              <w:rPr>
                <w:rStyle w:val="Other1"/>
              </w:rPr>
              <w:t>5,000 ks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0765976A" w14:textId="77777777" w:rsidR="00916BE4" w:rsidRDefault="00000000">
            <w:pPr>
              <w:pStyle w:val="Other10"/>
            </w:pPr>
            <w:r>
              <w:rPr>
                <w:rStyle w:val="Other1"/>
              </w:rPr>
              <w:t>OVH-4789/2023</w:t>
            </w:r>
          </w:p>
        </w:tc>
      </w:tr>
      <w:tr w:rsidR="00916BE4" w14:paraId="192575D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28FA3BDA" w14:textId="77777777" w:rsidR="00916BE4" w:rsidRDefault="00000000">
            <w:pPr>
              <w:pStyle w:val="Other10"/>
              <w:ind w:firstLine="0"/>
            </w:pPr>
            <w:r>
              <w:rPr>
                <w:rStyle w:val="Other1"/>
              </w:rPr>
              <w:t>P 06106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22D6EBDF" w14:textId="77777777" w:rsidR="00916BE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N046872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2A237D0A" w14:textId="77777777" w:rsidR="00916BE4" w:rsidRDefault="00000000">
            <w:pPr>
              <w:pStyle w:val="Other10"/>
              <w:ind w:firstLine="320"/>
            </w:pPr>
            <w:r>
              <w:rPr>
                <w:rStyle w:val="Other1"/>
              </w:rPr>
              <w:t>Kanyla nosní OptiFlow PLUS, L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2E80B6DC" w14:textId="77777777" w:rsidR="00916BE4" w:rsidRDefault="00000000">
            <w:pPr>
              <w:pStyle w:val="Other10"/>
              <w:ind w:left="3020" w:firstLine="0"/>
              <w:jc w:val="both"/>
            </w:pPr>
            <w:r>
              <w:rPr>
                <w:rStyle w:val="Other1"/>
              </w:rPr>
              <w:t>5,000 ks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1AF3E1AD" w14:textId="77777777" w:rsidR="00916BE4" w:rsidRDefault="00000000">
            <w:pPr>
              <w:pStyle w:val="Other10"/>
            </w:pPr>
            <w:r>
              <w:rPr>
                <w:rStyle w:val="Other1"/>
              </w:rPr>
              <w:t>OVH-4789/2023</w:t>
            </w:r>
          </w:p>
        </w:tc>
      </w:tr>
      <w:tr w:rsidR="00916BE4" w14:paraId="53ED07D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4D260089" w14:textId="77777777" w:rsidR="00916BE4" w:rsidRDefault="00000000">
            <w:pPr>
              <w:pStyle w:val="Other10"/>
              <w:ind w:firstLine="0"/>
            </w:pPr>
            <w:r>
              <w:rPr>
                <w:rStyle w:val="Other1"/>
              </w:rPr>
              <w:t>P 00823a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45EF5C4A" w14:textId="77777777" w:rsidR="00916BE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N003881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0AB45888" w14:textId="77777777" w:rsidR="00916BE4" w:rsidRDefault="00000000">
            <w:pPr>
              <w:pStyle w:val="Other10"/>
              <w:ind w:firstLine="320"/>
            </w:pPr>
            <w:r>
              <w:rPr>
                <w:rStyle w:val="Other1"/>
              </w:rPr>
              <w:t>Box na ambuvak 290x190x185mm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43B4FE1F" w14:textId="77777777" w:rsidR="00916BE4" w:rsidRDefault="00000000">
            <w:pPr>
              <w:pStyle w:val="Other10"/>
              <w:ind w:left="3020" w:firstLine="0"/>
              <w:jc w:val="both"/>
            </w:pPr>
            <w:r>
              <w:rPr>
                <w:rStyle w:val="Other1"/>
              </w:rPr>
              <w:t>1,000 ks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1185C541" w14:textId="77777777" w:rsidR="00916BE4" w:rsidRDefault="00000000">
            <w:pPr>
              <w:pStyle w:val="Other10"/>
            </w:pPr>
            <w:r>
              <w:rPr>
                <w:rStyle w:val="Other1"/>
              </w:rPr>
              <w:t>OVH-4796/2023</w:t>
            </w:r>
          </w:p>
        </w:tc>
      </w:tr>
      <w:tr w:rsidR="00916BE4" w14:paraId="5EDBB87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47535412" w14:textId="77777777" w:rsidR="00916BE4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P06119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62CD0583" w14:textId="77777777" w:rsidR="00916BE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N003345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6E595DA9" w14:textId="77777777" w:rsidR="00916BE4" w:rsidRDefault="00000000">
            <w:pPr>
              <w:pStyle w:val="Other10"/>
              <w:ind w:firstLine="320"/>
            </w:pPr>
            <w:r>
              <w:rPr>
                <w:rStyle w:val="Other1"/>
              </w:rPr>
              <w:t>Jednoráz.vak ARDO 2I Bacticlear bez portu-Advance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756B0BE3" w14:textId="77777777" w:rsidR="00916BE4" w:rsidRDefault="00000000">
            <w:pPr>
              <w:pStyle w:val="Other10"/>
              <w:ind w:left="2860" w:firstLine="0"/>
              <w:jc w:val="both"/>
            </w:pPr>
            <w:r>
              <w:rPr>
                <w:rStyle w:val="Other1"/>
              </w:rPr>
              <w:t>120,000 ks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26B3E818" w14:textId="77777777" w:rsidR="00916BE4" w:rsidRDefault="00000000">
            <w:pPr>
              <w:pStyle w:val="Other10"/>
            </w:pPr>
            <w:r>
              <w:rPr>
                <w:rStyle w:val="Other1"/>
              </w:rPr>
              <w:t>OVH-4887/2023</w:t>
            </w:r>
          </w:p>
        </w:tc>
      </w:tr>
      <w:tr w:rsidR="00916BE4" w14:paraId="60E54BC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2E40553E" w14:textId="77777777" w:rsidR="00916BE4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P06119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75130536" w14:textId="77777777" w:rsidR="00916BE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N003345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75BBD2B6" w14:textId="77777777" w:rsidR="00916BE4" w:rsidRDefault="00000000">
            <w:pPr>
              <w:pStyle w:val="Other10"/>
              <w:ind w:firstLine="320"/>
            </w:pPr>
            <w:r>
              <w:rPr>
                <w:rStyle w:val="Other1"/>
              </w:rPr>
              <w:t>Jednoráz.vak ARDO 2I Bacticlear bez portu-Advance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418F981D" w14:textId="77777777" w:rsidR="00916BE4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3CCB5E16" w14:textId="77777777" w:rsidR="00916BE4" w:rsidRDefault="00000000">
            <w:pPr>
              <w:pStyle w:val="Other10"/>
            </w:pPr>
            <w:r>
              <w:rPr>
                <w:rStyle w:val="Other1"/>
              </w:rPr>
              <w:t>OVH-4895/2023</w:t>
            </w:r>
          </w:p>
        </w:tc>
      </w:tr>
      <w:tr w:rsidR="00916BE4" w14:paraId="18208C1C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57981C2E" w14:textId="77777777" w:rsidR="00916BE4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06622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017DEE3A" w14:textId="77777777" w:rsidR="00916BE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N046964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5728CE8E" w14:textId="77777777" w:rsidR="00916BE4" w:rsidRDefault="00000000">
            <w:pPr>
              <w:pStyle w:val="Other10"/>
              <w:ind w:firstLine="320"/>
            </w:pPr>
            <w:r>
              <w:rPr>
                <w:rStyle w:val="Other1"/>
              </w:rPr>
              <w:t>Hadice odsávací sterilní s koncovkami CH30, 2m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53891339" w14:textId="77777777" w:rsidR="00916BE4" w:rsidRDefault="00000000">
            <w:pPr>
              <w:pStyle w:val="Other10"/>
              <w:ind w:left="2860" w:firstLine="0"/>
              <w:jc w:val="both"/>
            </w:pPr>
            <w:r>
              <w:rPr>
                <w:rStyle w:val="Other1"/>
              </w:rPr>
              <w:t>200,000 ks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4CB35DC1" w14:textId="77777777" w:rsidR="00916BE4" w:rsidRDefault="00000000">
            <w:pPr>
              <w:pStyle w:val="Other10"/>
            </w:pPr>
            <w:r>
              <w:rPr>
                <w:rStyle w:val="Other1"/>
              </w:rPr>
              <w:t>OVH-4895/2023</w:t>
            </w:r>
          </w:p>
        </w:tc>
      </w:tr>
    </w:tbl>
    <w:p w14:paraId="33ABBD3A" w14:textId="77777777" w:rsidR="00916BE4" w:rsidRDefault="00916BE4">
      <w:pPr>
        <w:sectPr w:rsidR="00916BE4">
          <w:type w:val="continuous"/>
          <w:pgSz w:w="16840" w:h="11900" w:orient="landscape"/>
          <w:pgMar w:top="777" w:right="982" w:bottom="842" w:left="1328" w:header="0" w:footer="3" w:gutter="0"/>
          <w:cols w:space="720"/>
          <w:noEndnote/>
          <w:docGrid w:linePitch="360"/>
        </w:sectPr>
      </w:pPr>
    </w:p>
    <w:p w14:paraId="5E87369B" w14:textId="77777777" w:rsidR="00916BE4" w:rsidRDefault="00000000">
      <w:pPr>
        <w:pStyle w:val="Bodytext20"/>
        <w:framePr w:w="3614" w:h="655" w:wrap="none" w:hAnchor="page" w:x="1458" w:y="95"/>
        <w:spacing w:after="220"/>
      </w:pPr>
      <w:r>
        <w:rPr>
          <w:rStyle w:val="Bodytext2"/>
          <w:b/>
          <w:bCs/>
        </w:rPr>
        <w:lastRenderedPageBreak/>
        <w:t>Odběratel: KaHaN</w:t>
      </w:r>
    </w:p>
    <w:p w14:paraId="0446BEAA" w14:textId="77777777" w:rsidR="00916BE4" w:rsidRDefault="00000000">
      <w:pPr>
        <w:pStyle w:val="Bodytext20"/>
        <w:framePr w:w="3614" w:h="655" w:wrap="none" w:hAnchor="page" w:x="1458" w:y="95"/>
        <w:spacing w:after="0"/>
      </w:pPr>
      <w:r>
        <w:rPr>
          <w:rStyle w:val="Bodytext2"/>
          <w:b/>
          <w:bCs/>
        </w:rPr>
        <w:t>Dodavatel: POLYMED medical CZ, a.s.</w:t>
      </w:r>
    </w:p>
    <w:p w14:paraId="290D37E1" w14:textId="77777777" w:rsidR="00916BE4" w:rsidRDefault="00000000">
      <w:pPr>
        <w:pStyle w:val="Heading110"/>
        <w:keepNext/>
        <w:keepLines/>
        <w:framePr w:w="3355" w:h="482" w:wrap="none" w:hAnchor="page" w:x="12114" w:y="1"/>
        <w:spacing w:after="0"/>
      </w:pPr>
      <w:bookmarkStart w:id="1" w:name="bookmark2"/>
      <w:r>
        <w:rPr>
          <w:rStyle w:val="Heading11"/>
          <w:b/>
          <w:bCs/>
          <w:vertAlign w:val="superscript"/>
        </w:rPr>
        <w:t>čsl</w:t>
      </w:r>
      <w:r>
        <w:rPr>
          <w:rStyle w:val="Heading11"/>
          <w:b/>
          <w:bCs/>
        </w:rPr>
        <w:t>° OVHS-200/2023</w:t>
      </w:r>
      <w:bookmarkEnd w:id="1"/>
    </w:p>
    <w:p w14:paraId="7B258E72" w14:textId="77777777" w:rsidR="00916BE4" w:rsidRDefault="00000000">
      <w:pPr>
        <w:pStyle w:val="Bodytext10"/>
        <w:framePr w:w="4306" w:h="554" w:wrap="none" w:hAnchor="page" w:x="1508" w:y="8173"/>
      </w:pPr>
      <w:r>
        <w:rPr>
          <w:rStyle w:val="Bodytext1"/>
        </w:rPr>
        <w:t>Děkujeme za vaší objednávku.</w:t>
      </w:r>
    </w:p>
    <w:p w14:paraId="6AD6B834" w14:textId="77777777" w:rsidR="00916BE4" w:rsidRDefault="00000000">
      <w:pPr>
        <w:pStyle w:val="Bodytext10"/>
        <w:framePr w:w="4306" w:h="554" w:wrap="none" w:hAnchor="page" w:x="1508" w:y="8173"/>
      </w:pPr>
      <w:r>
        <w:rPr>
          <w:rStyle w:val="Bodytext1"/>
        </w:rPr>
        <w:t>V rámci systému konsignačni skladů a zmocněni dodavatelem, potvrzujeme přijetí této objednávky.</w:t>
      </w:r>
    </w:p>
    <w:p w14:paraId="4A65886B" w14:textId="77777777" w:rsidR="00916BE4" w:rsidRDefault="00000000">
      <w:pPr>
        <w:pStyle w:val="Bodytext20"/>
        <w:framePr w:w="2426" w:h="1246" w:wrap="none" w:hAnchor="page" w:x="6706" w:y="8382"/>
        <w:spacing w:after="0"/>
        <w:jc w:val="center"/>
      </w:pPr>
      <w:r>
        <w:rPr>
          <w:rStyle w:val="Bodytext2"/>
        </w:rPr>
        <w:t>Nemlog a.s.</w:t>
      </w:r>
    </w:p>
    <w:p w14:paraId="342F4F82" w14:textId="77777777" w:rsidR="00916BE4" w:rsidRDefault="00000000">
      <w:pPr>
        <w:pStyle w:val="Bodytext10"/>
        <w:framePr w:w="2426" w:h="1246" w:wrap="none" w:hAnchor="page" w:x="6706" w:y="8382"/>
        <w:spacing w:line="257" w:lineRule="auto"/>
        <w:jc w:val="center"/>
      </w:pPr>
      <w:r>
        <w:rPr>
          <w:rStyle w:val="Bodytext1"/>
        </w:rPr>
        <w:t>Jakubská 647/2 110 CO Praha 1</w:t>
      </w:r>
      <w:r>
        <w:rPr>
          <w:rStyle w:val="Bodytext1"/>
        </w:rPr>
        <w:br/>
        <w:t>DIČ: CZ27642241</w:t>
      </w:r>
    </w:p>
    <w:p w14:paraId="1609F184" w14:textId="77777777" w:rsidR="00916BE4" w:rsidRDefault="00000000">
      <w:pPr>
        <w:pStyle w:val="Bodytext10"/>
        <w:framePr w:w="2426" w:h="1246" w:wrap="none" w:hAnchor="page" w:x="6706" w:y="8382"/>
        <w:spacing w:line="257" w:lineRule="auto"/>
        <w:jc w:val="center"/>
      </w:pPr>
      <w:r>
        <w:rPr>
          <w:rStyle w:val="Bodytext1"/>
        </w:rPr>
        <w:t>Zapsaná u Městského soudu v Praze</w:t>
      </w:r>
      <w:r>
        <w:rPr>
          <w:rStyle w:val="Bodytext1"/>
        </w:rPr>
        <w:br/>
        <w:t>oddíl 3, vložka 11437</w:t>
      </w:r>
    </w:p>
    <w:p w14:paraId="16830CC7" w14:textId="77777777" w:rsidR="00916BE4" w:rsidRDefault="00000000">
      <w:pPr>
        <w:pStyle w:val="Bodytext10"/>
        <w:framePr w:w="2426" w:h="1246" w:wrap="none" w:hAnchor="page" w:x="6706" w:y="8382"/>
        <w:jc w:val="center"/>
      </w:pPr>
      <w:r>
        <w:rPr>
          <w:rStyle w:val="Bodytext1"/>
        </w:rPr>
        <w:t>NemLog a.s., logistické centrum</w:t>
      </w:r>
      <w:r>
        <w:rPr>
          <w:rStyle w:val="Bodytext1"/>
        </w:rPr>
        <w:br/>
        <w:t>odd. centrální sklad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5"/>
        <w:gridCol w:w="1778"/>
      </w:tblGrid>
      <w:tr w:rsidR="00916BE4" w14:paraId="7F468181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8DEE22" w14:textId="77777777" w:rsidR="00916BE4" w:rsidRDefault="00000000">
            <w:pPr>
              <w:pStyle w:val="Other10"/>
              <w:framePr w:w="4234" w:h="734" w:wrap="none" w:hAnchor="page" w:x="11307" w:y="8115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Celkem bez DPH:</w:t>
            </w:r>
          </w:p>
        </w:tc>
        <w:tc>
          <w:tcPr>
            <w:tcW w:w="17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55EE7" w14:textId="77777777" w:rsidR="00916BE4" w:rsidRDefault="00000000">
            <w:pPr>
              <w:pStyle w:val="Other10"/>
              <w:framePr w:w="4234" w:h="734" w:wrap="none" w:hAnchor="page" w:x="11307" w:y="8115"/>
              <w:ind w:right="320" w:firstLine="0"/>
              <w:jc w:val="right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84 332,00</w:t>
            </w:r>
          </w:p>
        </w:tc>
      </w:tr>
      <w:tr w:rsidR="00916BE4" w14:paraId="4154A3D1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24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E33DE7" w14:textId="77777777" w:rsidR="00916BE4" w:rsidRDefault="00000000">
            <w:pPr>
              <w:pStyle w:val="Other10"/>
              <w:framePr w:w="4234" w:h="734" w:wrap="none" w:hAnchor="page" w:x="11307" w:y="8115"/>
              <w:ind w:firstLine="660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Celkem s DPH:</w:t>
            </w:r>
          </w:p>
        </w:tc>
        <w:tc>
          <w:tcPr>
            <w:tcW w:w="17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B37C" w14:textId="77777777" w:rsidR="00916BE4" w:rsidRDefault="00000000">
            <w:pPr>
              <w:pStyle w:val="Other10"/>
              <w:framePr w:w="4234" w:h="734" w:wrap="none" w:hAnchor="page" w:x="11307" w:y="8115"/>
              <w:ind w:right="320" w:firstLine="0"/>
              <w:jc w:val="right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102 041,73</w:t>
            </w:r>
          </w:p>
        </w:tc>
      </w:tr>
    </w:tbl>
    <w:p w14:paraId="671D67DC" w14:textId="77777777" w:rsidR="00916BE4" w:rsidRDefault="00916BE4">
      <w:pPr>
        <w:framePr w:w="4234" w:h="734" w:wrap="none" w:hAnchor="page" w:x="11307" w:y="8115"/>
        <w:spacing w:line="1" w:lineRule="exact"/>
      </w:pPr>
    </w:p>
    <w:p w14:paraId="6E264214" w14:textId="77777777" w:rsidR="00916BE4" w:rsidRDefault="00916BE4">
      <w:pPr>
        <w:spacing w:line="360" w:lineRule="exact"/>
      </w:pPr>
    </w:p>
    <w:p w14:paraId="4CC1ED54" w14:textId="77777777" w:rsidR="00916BE4" w:rsidRDefault="00916BE4">
      <w:pPr>
        <w:spacing w:line="360" w:lineRule="exact"/>
      </w:pPr>
    </w:p>
    <w:p w14:paraId="46BA974B" w14:textId="77777777" w:rsidR="00916BE4" w:rsidRDefault="00916BE4">
      <w:pPr>
        <w:spacing w:line="360" w:lineRule="exact"/>
      </w:pPr>
    </w:p>
    <w:p w14:paraId="7F4AE1AC" w14:textId="77777777" w:rsidR="00916BE4" w:rsidRDefault="00916BE4">
      <w:pPr>
        <w:spacing w:line="360" w:lineRule="exact"/>
      </w:pPr>
    </w:p>
    <w:p w14:paraId="76C083FC" w14:textId="77777777" w:rsidR="00916BE4" w:rsidRDefault="00916BE4">
      <w:pPr>
        <w:spacing w:line="360" w:lineRule="exact"/>
      </w:pPr>
    </w:p>
    <w:p w14:paraId="5294482B" w14:textId="77777777" w:rsidR="00916BE4" w:rsidRDefault="00916BE4">
      <w:pPr>
        <w:spacing w:line="360" w:lineRule="exact"/>
      </w:pPr>
    </w:p>
    <w:p w14:paraId="1DA16992" w14:textId="77777777" w:rsidR="00916BE4" w:rsidRDefault="00916BE4">
      <w:pPr>
        <w:spacing w:line="360" w:lineRule="exact"/>
      </w:pPr>
    </w:p>
    <w:p w14:paraId="545BD89C" w14:textId="77777777" w:rsidR="00916BE4" w:rsidRDefault="00916BE4">
      <w:pPr>
        <w:spacing w:line="360" w:lineRule="exact"/>
      </w:pPr>
    </w:p>
    <w:p w14:paraId="6291B8F4" w14:textId="77777777" w:rsidR="00916BE4" w:rsidRDefault="00916BE4">
      <w:pPr>
        <w:spacing w:line="360" w:lineRule="exact"/>
      </w:pPr>
    </w:p>
    <w:p w14:paraId="0B715225" w14:textId="77777777" w:rsidR="00916BE4" w:rsidRDefault="00916BE4">
      <w:pPr>
        <w:spacing w:line="360" w:lineRule="exact"/>
      </w:pPr>
    </w:p>
    <w:p w14:paraId="1568FF54" w14:textId="77777777" w:rsidR="00916BE4" w:rsidRDefault="00916BE4">
      <w:pPr>
        <w:spacing w:line="360" w:lineRule="exact"/>
      </w:pPr>
    </w:p>
    <w:p w14:paraId="78180198" w14:textId="77777777" w:rsidR="00916BE4" w:rsidRDefault="00916BE4">
      <w:pPr>
        <w:spacing w:line="360" w:lineRule="exact"/>
      </w:pPr>
    </w:p>
    <w:p w14:paraId="4C021A61" w14:textId="77777777" w:rsidR="00916BE4" w:rsidRDefault="00916BE4">
      <w:pPr>
        <w:spacing w:line="360" w:lineRule="exact"/>
      </w:pPr>
    </w:p>
    <w:p w14:paraId="07BAE651" w14:textId="77777777" w:rsidR="00916BE4" w:rsidRDefault="00916BE4">
      <w:pPr>
        <w:spacing w:line="360" w:lineRule="exact"/>
      </w:pPr>
    </w:p>
    <w:p w14:paraId="28225432" w14:textId="77777777" w:rsidR="00916BE4" w:rsidRDefault="00916BE4">
      <w:pPr>
        <w:spacing w:line="360" w:lineRule="exact"/>
      </w:pPr>
    </w:p>
    <w:p w14:paraId="4804C06E" w14:textId="77777777" w:rsidR="00916BE4" w:rsidRDefault="00916BE4">
      <w:pPr>
        <w:spacing w:line="360" w:lineRule="exact"/>
      </w:pPr>
    </w:p>
    <w:p w14:paraId="795713A0" w14:textId="77777777" w:rsidR="00916BE4" w:rsidRDefault="00916BE4">
      <w:pPr>
        <w:spacing w:line="360" w:lineRule="exact"/>
      </w:pPr>
    </w:p>
    <w:p w14:paraId="1C98CEE6" w14:textId="77777777" w:rsidR="00916BE4" w:rsidRDefault="00916BE4">
      <w:pPr>
        <w:spacing w:line="360" w:lineRule="exact"/>
      </w:pPr>
    </w:p>
    <w:p w14:paraId="2D460514" w14:textId="77777777" w:rsidR="00916BE4" w:rsidRDefault="00916BE4">
      <w:pPr>
        <w:spacing w:line="360" w:lineRule="exact"/>
      </w:pPr>
    </w:p>
    <w:p w14:paraId="723D9A97" w14:textId="77777777" w:rsidR="00916BE4" w:rsidRDefault="00916BE4">
      <w:pPr>
        <w:spacing w:line="360" w:lineRule="exact"/>
      </w:pPr>
    </w:p>
    <w:p w14:paraId="40609A40" w14:textId="77777777" w:rsidR="00916BE4" w:rsidRDefault="00916BE4">
      <w:pPr>
        <w:spacing w:line="360" w:lineRule="exact"/>
      </w:pPr>
    </w:p>
    <w:p w14:paraId="550A6BC8" w14:textId="77777777" w:rsidR="00916BE4" w:rsidRDefault="00916BE4">
      <w:pPr>
        <w:spacing w:line="360" w:lineRule="exact"/>
      </w:pPr>
    </w:p>
    <w:p w14:paraId="0BD5AC07" w14:textId="77777777" w:rsidR="00916BE4" w:rsidRDefault="00916BE4">
      <w:pPr>
        <w:spacing w:line="360" w:lineRule="exact"/>
      </w:pPr>
    </w:p>
    <w:p w14:paraId="1F355040" w14:textId="77777777" w:rsidR="00916BE4" w:rsidRDefault="00916BE4">
      <w:pPr>
        <w:spacing w:line="360" w:lineRule="exact"/>
      </w:pPr>
    </w:p>
    <w:p w14:paraId="5B547A92" w14:textId="77777777" w:rsidR="00916BE4" w:rsidRDefault="00916BE4">
      <w:pPr>
        <w:spacing w:line="360" w:lineRule="exact"/>
      </w:pPr>
    </w:p>
    <w:p w14:paraId="52EF0C47" w14:textId="77777777" w:rsidR="00916BE4" w:rsidRDefault="00916BE4">
      <w:pPr>
        <w:spacing w:after="625" w:line="1" w:lineRule="exact"/>
      </w:pPr>
    </w:p>
    <w:p w14:paraId="37B6E672" w14:textId="77777777" w:rsidR="00916BE4" w:rsidRDefault="00916BE4">
      <w:pPr>
        <w:spacing w:line="1" w:lineRule="exact"/>
      </w:pPr>
    </w:p>
    <w:sectPr w:rsidR="00916BE4">
      <w:footerReference w:type="default" r:id="rId7"/>
      <w:pgSz w:w="16840" w:h="11900" w:orient="landscape"/>
      <w:pgMar w:top="717" w:right="1301" w:bottom="852" w:left="1457" w:header="28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379C" w14:textId="77777777" w:rsidR="001C3718" w:rsidRDefault="001C3718">
      <w:r>
        <w:separator/>
      </w:r>
    </w:p>
  </w:endnote>
  <w:endnote w:type="continuationSeparator" w:id="0">
    <w:p w14:paraId="3BD42237" w14:textId="77777777" w:rsidR="001C3718" w:rsidRDefault="001C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0CD0" w14:textId="77777777" w:rsidR="00916BE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E3C0EF5" wp14:editId="51169A67">
              <wp:simplePos x="0" y="0"/>
              <wp:positionH relativeFrom="page">
                <wp:posOffset>911860</wp:posOffset>
              </wp:positionH>
              <wp:positionV relativeFrom="page">
                <wp:posOffset>7021830</wp:posOffset>
              </wp:positionV>
              <wp:extent cx="612648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648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0B8B76" w14:textId="77777777" w:rsidR="00916BE4" w:rsidRDefault="00000000">
                          <w:pPr>
                            <w:pStyle w:val="Headerorfooter20"/>
                            <w:tabs>
                              <w:tab w:val="right" w:pos="5990"/>
                              <w:tab w:val="right" w:pos="964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Vystaveno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  <w:t>Tento doklad má pokračování na další straně.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3C0EF5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1.8pt;margin-top:552.9pt;width:482.4pt;height:7.2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/LegEAAPMCAAAOAAAAZHJzL2Uyb0RvYy54bWysUlFrAjEMfh/sP5S+z1MRcYenbIhjMLaB&#10;2w+ovdY7uDalqd7575fWU8f2NvaSpkn65cuXzpedadhBeazBFnw0GHKmrISytruCf36s72acYRC2&#10;FA1YVfCjQr5c3N7MW5erMVTQlMozArGYt67gVQguzzKUlTICB+CUpaQGb0Sgq99lpRctoZsmGw+H&#10;06wFXzoPUiFSdHVK8kXC11rJ8KY1qsCaghO3kKxPdhtttpiLfOeFq2rZ0xB/YGFEbanpBWolgmB7&#10;X/+CMrX0gKDDQILJQOtaqjQDTTMa/phmUwmn0iwkDrqLTPh/sPL1sHHvnoXuETpaYBSkdZgjBeM8&#10;nfYmnsSUUZ4kPF5kU11gkoLT0Xg6mVFKUu5+NJkkWbPrY+cxPCkwLDoF97SVJJY4vGCghlR6Lom9&#10;LKzrponxK5PohW7b9fS2UB6JdfNsSYu417Pjz862dyIguod9INDUKyKdnvcNSNlEof8FcXXf76nq&#10;+lcXXwAAAP//AwBQSwMEFAAGAAgAAAAhAAErwlLfAAAADgEAAA8AAABkcnMvZG93bnJldi54bWxM&#10;j8FOwzAQRO9I/IO1SFxQazuUqA1xKoTgwo3ChZubLElEvI5iNwn9ejYnepvRPs3O5PvZdWLEIbSe&#10;DOi1AoFU+qql2sDnx+tqCyJES5XtPKGBXwywL66vcptVfqJ3HA+xFhxCIbMGmhj7TMpQNuhsWPse&#10;iW/ffnA2sh1qWQ124nDXyUSpVDrbEn9obI/PDZY/h5MzkM4v/d3bDpPpXHYjfZ21jqiNub2Znx5B&#10;RJzjPwxLfa4OBXc6+hNVQXTsN/cpoyy0euARC6LVdgPiuKhEJSCLXF7OKP4AAAD//wMAUEsBAi0A&#10;FAAGAAgAAAAhALaDOJL+AAAA4QEAABMAAAAAAAAAAAAAAAAAAAAAAFtDb250ZW50X1R5cGVzXS54&#10;bWxQSwECLQAUAAYACAAAACEAOP0h/9YAAACUAQAACwAAAAAAAAAAAAAAAAAvAQAAX3JlbHMvLnJl&#10;bHNQSwECLQAUAAYACAAAACEAit1Py3oBAADzAgAADgAAAAAAAAAAAAAAAAAuAgAAZHJzL2Uyb0Rv&#10;Yy54bWxQSwECLQAUAAYACAAAACEAASvCUt8AAAAOAQAADwAAAAAAAAAAAAAAAADUAwAAZHJzL2Rv&#10;d25yZXYueG1sUEsFBgAAAAAEAAQA8wAAAOAEAAAAAA==&#10;" filled="f" stroked="f">
              <v:textbox style="mso-fit-shape-to-text:t" inset="0,0,0,0">
                <w:txbxContent>
                  <w:p w14:paraId="600B8B76" w14:textId="77777777" w:rsidR="00916BE4" w:rsidRDefault="00000000">
                    <w:pPr>
                      <w:pStyle w:val="Headerorfooter20"/>
                      <w:tabs>
                        <w:tab w:val="right" w:pos="5990"/>
                        <w:tab w:val="right" w:pos="964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Vystaveno v systému ABRA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  <w:t>Tento doklad má pokračování na další straně.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B2E539B" wp14:editId="6B4A5A9D">
              <wp:simplePos x="0" y="0"/>
              <wp:positionH relativeFrom="page">
                <wp:posOffset>880110</wp:posOffset>
              </wp:positionH>
              <wp:positionV relativeFrom="page">
                <wp:posOffset>6981190</wp:posOffset>
              </wp:positionV>
              <wp:extent cx="923544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54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299999999999997pt;margin-top:549.70000000000005pt;width:727.2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BF54" w14:textId="77777777" w:rsidR="00916BE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E833C3D" wp14:editId="2BAAA5BC">
              <wp:simplePos x="0" y="0"/>
              <wp:positionH relativeFrom="page">
                <wp:posOffset>925195</wp:posOffset>
              </wp:positionH>
              <wp:positionV relativeFrom="page">
                <wp:posOffset>6951980</wp:posOffset>
              </wp:positionV>
              <wp:extent cx="6108065" cy="10985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806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7A784A" w14:textId="77777777" w:rsidR="00916BE4" w:rsidRDefault="00000000">
                          <w:pPr>
                            <w:pStyle w:val="Headerorfooter20"/>
                            <w:tabs>
                              <w:tab w:val="right" w:pos="9619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Vystaveno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2z2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833C3D"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72.85pt;margin-top:547.4pt;width:480.95pt;height:8.6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g7fAEAAPsCAAAOAAAAZHJzL2Uyb0RvYy54bWysUttKAzEQfRf8h5B3u1uhpS7dilIqgqig&#10;fkCaTbqBTSZkYnf7907Sm+ib+DKZzEzOnDmT+e1gO7ZVAQ24mo9HJWfKSWiM29T84311NeMMo3CN&#10;6MCpmu8U8tvF5cW895W6hha6RgVGIA6r3te8jdFXRYGyVVbgCLxylNQQrIh0DZuiCaIndNsV12U5&#10;LXoIjQ8gFSJFl/skX2R8rZWML1qjiqyrOXGL2YZs18kWi7moNkH41sgDDfEHFlYYR01PUEsRBfsM&#10;5heUNTIAgo4jCbYArY1UeQaaZlz+mOatFV7lWUgc9CeZ8P9g5fP2zb8GFod7GGiBSZDeY4UUTPMM&#10;Oth0ElNGeZJwd5JNDZFJCk7H5aycTjiTlBuXN7PJJMEU59c+YHxQYFlyah5oLVktsX3CuC89lqRm&#10;Dlam61L8TCV5cVgPzDTfaK6h2RH77tGRJmm/RyccnfXBSbjo7z4jYeeWCXD//NCHFM6kD78hrfD7&#10;PVed/+ziCwAA//8DAFBLAwQUAAYACAAAACEABTER4d8AAAAOAQAADwAAAGRycy9kb3ducmV2Lnht&#10;bEyPwU7DMBBE70j8g7VIXFDrOCppG+JUCMGFG4ULNzdekoh4HcVuEvr1bE5wm9E+zc4Uh9l1YsQh&#10;tJ40qHUCAqnytqVaw8f7y2oHIkRD1nSeUMMPBjiU11eFya2f6A3HY6wFh1DIjYYmxj6XMlQNOhPW&#10;vkfi25cfnIlsh1rawUwc7jqZJkkmnWmJPzSmx6cGq+/j2WnI5uf+7nWP6XSpupE+L0pFVFrf3syP&#10;DyAizvEPhqU+V4eSO538mWwQHfvN/ZZRFsl+wyMWRCXbDMRpUSpVIMtC/p9R/gIAAP//AwBQSwEC&#10;LQAUAAYACAAAACEAtoM4kv4AAADhAQAAEwAAAAAAAAAAAAAAAAAAAAAAW0NvbnRlbnRfVHlwZXNd&#10;LnhtbFBLAQItABQABgAIAAAAIQA4/SH/1gAAAJQBAAALAAAAAAAAAAAAAAAAAC8BAABfcmVscy8u&#10;cmVsc1BLAQItABQABgAIAAAAIQBU8zg7fAEAAPsCAAAOAAAAAAAAAAAAAAAAAC4CAABkcnMvZTJv&#10;RG9jLnhtbFBLAQItABQABgAIAAAAIQAFMRHh3wAAAA4BAAAPAAAAAAAAAAAAAAAAANYDAABkcnMv&#10;ZG93bnJldi54bWxQSwUGAAAAAAQABADzAAAA4gQAAAAA&#10;" filled="f" stroked="f">
              <v:textbox style="mso-fit-shape-to-text:t" inset="0,0,0,0">
                <w:txbxContent>
                  <w:p w14:paraId="217A784A" w14:textId="77777777" w:rsidR="00916BE4" w:rsidRDefault="00000000">
                    <w:pPr>
                      <w:pStyle w:val="Headerorfooter20"/>
                      <w:tabs>
                        <w:tab w:val="right" w:pos="9619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Vystaveno v systému ABRA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2z2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CA4F244" wp14:editId="6EEEF3CA">
              <wp:simplePos x="0" y="0"/>
              <wp:positionH relativeFrom="page">
                <wp:posOffset>888365</wp:posOffset>
              </wp:positionH>
              <wp:positionV relativeFrom="page">
                <wp:posOffset>6915150</wp:posOffset>
              </wp:positionV>
              <wp:extent cx="918083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8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950000000000003pt;margin-top:544.5pt;width:722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024D" w14:textId="77777777" w:rsidR="001C3718" w:rsidRDefault="001C3718"/>
  </w:footnote>
  <w:footnote w:type="continuationSeparator" w:id="0">
    <w:p w14:paraId="62B6832F" w14:textId="77777777" w:rsidR="001C3718" w:rsidRDefault="001C37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E4"/>
    <w:rsid w:val="001C3718"/>
    <w:rsid w:val="00916BE4"/>
    <w:rsid w:val="00D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6094"/>
  <w15:docId w15:val="{45C63333-D335-4BA1-B0EA-E6CD0348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5"/>
      <w:szCs w:val="15"/>
    </w:rPr>
  </w:style>
  <w:style w:type="paragraph" w:customStyle="1" w:styleId="Heading110">
    <w:name w:val="Heading #1|1"/>
    <w:basedOn w:val="Normln"/>
    <w:link w:val="Heading11"/>
    <w:pPr>
      <w:spacing w:after="80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pPr>
      <w:ind w:firstLine="200"/>
    </w:pPr>
    <w:rPr>
      <w:rFonts w:ascii="Arial" w:eastAsia="Arial" w:hAnsi="Arial" w:cs="Arial"/>
      <w:sz w:val="15"/>
      <w:szCs w:val="15"/>
    </w:rPr>
  </w:style>
  <w:style w:type="paragraph" w:customStyle="1" w:styleId="Bodytext20">
    <w:name w:val="Body text|2"/>
    <w:basedOn w:val="Normln"/>
    <w:link w:val="Bodytext2"/>
    <w:pPr>
      <w:spacing w:after="110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2023-11-10T08:16:00Z</dcterms:created>
  <dcterms:modified xsi:type="dcterms:W3CDTF">2023-11-10T08:16:00Z</dcterms:modified>
</cp:coreProperties>
</file>