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9B3D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818181"/>
          <w:sz w:val="40"/>
          <w:szCs w:val="40"/>
        </w:rPr>
      </w:pPr>
      <w:r>
        <w:rPr>
          <w:rFonts w:ascii="Arimo" w:hAnsi="Arimo" w:cs="Arimo"/>
          <w:color w:val="818181"/>
          <w:sz w:val="64"/>
          <w:szCs w:val="64"/>
        </w:rPr>
        <w:t xml:space="preserve">NABÍDKA </w:t>
      </w:r>
      <w:r>
        <w:rPr>
          <w:rFonts w:ascii="Arimo" w:hAnsi="Arimo" w:cs="Arimo"/>
          <w:color w:val="818181"/>
          <w:sz w:val="40"/>
          <w:szCs w:val="40"/>
        </w:rPr>
        <w:t>NAB-23-397</w:t>
      </w:r>
    </w:p>
    <w:p w14:paraId="3673F858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16 455,00 Kč</w:t>
      </w:r>
    </w:p>
    <w:p w14:paraId="1A0B1154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 vč. daně: 19 910,55 Kč</w:t>
      </w:r>
    </w:p>
    <w:p w14:paraId="35A47053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cena:</w:t>
      </w:r>
    </w:p>
    <w:p w14:paraId="0075EB76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26"/>
          <w:szCs w:val="26"/>
        </w:rPr>
      </w:pPr>
      <w:r>
        <w:rPr>
          <w:rFonts w:ascii="Arimo-Bold" w:hAnsi="Arimo-Bold" w:cs="Arimo-Bold"/>
          <w:b/>
          <w:bCs/>
          <w:color w:val="000000"/>
          <w:sz w:val="26"/>
          <w:szCs w:val="26"/>
        </w:rPr>
        <w:t>Rozpis DPH</w:t>
      </w:r>
    </w:p>
    <w:p w14:paraId="46D6B009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Sazba % Základ Daň</w:t>
      </w:r>
    </w:p>
    <w:p w14:paraId="352C1C84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21 % 16 455,00 Kč 3 455,55 Kč</w:t>
      </w:r>
    </w:p>
    <w:p w14:paraId="784ED1AF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Vystaveno: 28.2.2023</w:t>
      </w:r>
    </w:p>
    <w:p w14:paraId="02CF2FB2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Odběratel:</w:t>
      </w:r>
    </w:p>
    <w:p w14:paraId="616582B9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Domov NaNovo,</w:t>
      </w:r>
    </w:p>
    <w:p w14:paraId="0E54E2DB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příspěvková</w:t>
      </w:r>
    </w:p>
    <w:p w14:paraId="698FA866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organizace</w:t>
      </w:r>
    </w:p>
    <w:p w14:paraId="473C3DC7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48804860</w:t>
      </w:r>
    </w:p>
    <w:p w14:paraId="6D1AC445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36E8881F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74213 Studénka</w:t>
      </w:r>
    </w:p>
    <w:p w14:paraId="11BAED3F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Poštovní 912</w:t>
      </w:r>
    </w:p>
    <w:p w14:paraId="4B2C5783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Dodavatel:</w:t>
      </w:r>
    </w:p>
    <w:p w14:paraId="7F261D52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proofErr w:type="spellStart"/>
      <w:r>
        <w:rPr>
          <w:rFonts w:ascii="Arimo-Bold" w:hAnsi="Arimo-Bold" w:cs="Arimo-Bold"/>
          <w:b/>
          <w:bCs/>
          <w:color w:val="000000"/>
          <w:sz w:val="32"/>
          <w:szCs w:val="32"/>
        </w:rPr>
        <w:t>Ekodoma</w:t>
      </w:r>
      <w:proofErr w:type="spellEnd"/>
      <w:r>
        <w:rPr>
          <w:rFonts w:ascii="Arimo-Bold" w:hAnsi="Arimo-Bold" w:cs="Arimo-Bold"/>
          <w:b/>
          <w:bCs/>
          <w:color w:val="000000"/>
          <w:sz w:val="32"/>
          <w:szCs w:val="32"/>
        </w:rPr>
        <w:t xml:space="preserve"> s.r.o.</w:t>
      </w:r>
    </w:p>
    <w:p w14:paraId="743FBFBB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osoba:</w:t>
      </w:r>
    </w:p>
    <w:p w14:paraId="548FFA1A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OT/SL Radim Liska</w:t>
      </w:r>
    </w:p>
    <w:p w14:paraId="327A9688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údaje:</w:t>
      </w:r>
    </w:p>
    <w:p w14:paraId="4E4AC9A3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5F9FA1"/>
          <w:sz w:val="20"/>
          <w:szCs w:val="20"/>
        </w:rPr>
      </w:pPr>
    </w:p>
    <w:p w14:paraId="1C742E47" w14:textId="72414D99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DIČ: CZ07508786</w:t>
      </w:r>
    </w:p>
    <w:p w14:paraId="30201CC8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07508786</w:t>
      </w:r>
    </w:p>
    <w:p w14:paraId="5AFCE6F7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3335886B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723 00 Ostrava-</w:t>
      </w:r>
      <w:proofErr w:type="spellStart"/>
      <w:r>
        <w:rPr>
          <w:rFonts w:ascii="Arimo" w:hAnsi="Arimo" w:cs="Arimo"/>
          <w:color w:val="000000"/>
        </w:rPr>
        <w:t>Martinov</w:t>
      </w:r>
      <w:proofErr w:type="spellEnd"/>
    </w:p>
    <w:p w14:paraId="27BF3FEC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Kamenná 3067/10</w:t>
      </w:r>
    </w:p>
    <w:p w14:paraId="095D0385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Položka Množ. Cena/jednotku Celkem Sazba DPH Celkem vč. DPH</w:t>
      </w:r>
    </w:p>
    <w:p w14:paraId="505CC408" w14:textId="77777777" w:rsidR="00BC09BE" w:rsidRDefault="00BC09BE" w:rsidP="00BC09BE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Nastavení vchodových dveří 5 [ks] 249,00 Kč 1 245,00 Kč 21 % 1 506,45 Kč</w:t>
      </w:r>
    </w:p>
    <w:p w14:paraId="248AD999" w14:textId="11D94206" w:rsidR="0034336E" w:rsidRDefault="00BC09BE" w:rsidP="00BC09BE">
      <w:r>
        <w:rPr>
          <w:rFonts w:ascii="Arimo" w:hAnsi="Arimo" w:cs="Arimo"/>
          <w:color w:val="000000"/>
          <w:sz w:val="16"/>
          <w:szCs w:val="16"/>
        </w:rPr>
        <w:t>Nastavení jednoho okenního křídla 90 [ks] 169,00 Kč 15 210,00 Kč 21 % 18 404,10 Kč</w:t>
      </w:r>
    </w:p>
    <w:sectPr w:rsidR="0034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m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BE"/>
    <w:rsid w:val="0034336E"/>
    <w:rsid w:val="00B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C6C5"/>
  <w15:chartTrackingRefBased/>
  <w15:docId w15:val="{B89CB37F-BA31-4A9A-B195-FB063E8A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Spurný</dc:creator>
  <cp:keywords/>
  <dc:description/>
  <cp:lastModifiedBy>Lukáš Spurný</cp:lastModifiedBy>
  <cp:revision>1</cp:revision>
  <dcterms:created xsi:type="dcterms:W3CDTF">2023-11-10T08:44:00Z</dcterms:created>
  <dcterms:modified xsi:type="dcterms:W3CDTF">2023-11-10T08:45:00Z</dcterms:modified>
</cp:coreProperties>
</file>