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795D" w14:textId="77777777" w:rsidR="00285533" w:rsidRPr="00644F55" w:rsidRDefault="00285533" w:rsidP="00644F55">
      <w:pPr>
        <w:pStyle w:val="Nadpis5"/>
        <w:rPr>
          <w:rFonts w:asciiTheme="minorHAnsi" w:hAnsiTheme="minorHAnsi" w:cs="Arial"/>
          <w:i/>
          <w:color w:val="404040"/>
        </w:rPr>
      </w:pPr>
      <w:r w:rsidRPr="00644F55">
        <w:rPr>
          <w:rFonts w:asciiTheme="minorHAnsi" w:hAnsiTheme="minorHAnsi" w:cs="Arial"/>
          <w:color w:val="404040"/>
          <w:sz w:val="28"/>
          <w:szCs w:val="28"/>
        </w:rPr>
        <w:t>Smlouva o dílo</w:t>
      </w:r>
    </w:p>
    <w:p w14:paraId="56F8CA50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i/>
          <w:color w:val="404040"/>
        </w:rPr>
        <w:t xml:space="preserve">uzavřená dle </w:t>
      </w:r>
      <w:proofErr w:type="spellStart"/>
      <w:r w:rsidRPr="00644F55">
        <w:rPr>
          <w:rFonts w:asciiTheme="minorHAnsi" w:hAnsiTheme="minorHAnsi" w:cs="Arial"/>
          <w:i/>
          <w:color w:val="404040"/>
        </w:rPr>
        <w:t>ust</w:t>
      </w:r>
      <w:proofErr w:type="spellEnd"/>
      <w:r w:rsidRPr="00644F55">
        <w:rPr>
          <w:rFonts w:asciiTheme="minorHAnsi" w:hAnsiTheme="minorHAnsi" w:cs="Arial"/>
          <w:i/>
          <w:color w:val="404040"/>
        </w:rPr>
        <w:t>. §2586 a násl. Občanského zák.</w:t>
      </w:r>
      <w:r w:rsidR="004260B5">
        <w:rPr>
          <w:rFonts w:asciiTheme="minorHAnsi" w:hAnsiTheme="minorHAnsi" w:cs="Arial"/>
          <w:i/>
          <w:color w:val="404040"/>
        </w:rPr>
        <w:t xml:space="preserve"> </w:t>
      </w:r>
      <w:r w:rsidRPr="00644F55">
        <w:rPr>
          <w:rFonts w:asciiTheme="minorHAnsi" w:hAnsiTheme="minorHAnsi" w:cs="Arial"/>
          <w:i/>
          <w:color w:val="404040"/>
        </w:rPr>
        <w:t>č.</w:t>
      </w:r>
      <w:r w:rsidR="004260B5">
        <w:rPr>
          <w:rFonts w:asciiTheme="minorHAnsi" w:hAnsiTheme="minorHAnsi" w:cs="Arial"/>
          <w:i/>
          <w:color w:val="404040"/>
        </w:rPr>
        <w:t xml:space="preserve"> </w:t>
      </w:r>
      <w:r w:rsidRPr="00644F55">
        <w:rPr>
          <w:rFonts w:asciiTheme="minorHAnsi" w:hAnsiTheme="minorHAnsi" w:cs="Arial"/>
          <w:i/>
          <w:color w:val="404040"/>
        </w:rPr>
        <w:t>89/2012 Sb.</w:t>
      </w:r>
    </w:p>
    <w:p w14:paraId="21763DA0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5026DF71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7E56D45A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641D8CE2" w14:textId="77777777"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I. Smluvní strany</w:t>
      </w:r>
    </w:p>
    <w:p w14:paraId="5CB2B49C" w14:textId="77777777" w:rsidR="00285533" w:rsidRPr="00644F55" w:rsidRDefault="00285533" w:rsidP="00644F55">
      <w:pPr>
        <w:jc w:val="both"/>
        <w:rPr>
          <w:rFonts w:asciiTheme="minorHAnsi" w:hAnsiTheme="minorHAnsi" w:cs="Arial"/>
          <w:color w:val="404040"/>
        </w:rPr>
      </w:pPr>
    </w:p>
    <w:p w14:paraId="362B1431" w14:textId="77777777" w:rsidR="00F404EA" w:rsidRPr="00CD44B4" w:rsidRDefault="00F404EA" w:rsidP="00F404EA">
      <w:pPr>
        <w:rPr>
          <w:rFonts w:asciiTheme="minorHAnsi" w:hAnsiTheme="minorHAnsi" w:cstheme="minorHAnsi"/>
          <w:b/>
          <w:bCs/>
          <w:color w:val="404040"/>
        </w:rPr>
      </w:pPr>
      <w:r w:rsidRPr="00CD44B4">
        <w:rPr>
          <w:rFonts w:asciiTheme="minorHAnsi" w:hAnsiTheme="minorHAnsi" w:cstheme="minorHAnsi"/>
          <w:b/>
          <w:bCs/>
          <w:color w:val="404040"/>
        </w:rPr>
        <w:t>Objednatel:</w:t>
      </w:r>
    </w:p>
    <w:p w14:paraId="2DB26229" w14:textId="77777777" w:rsidR="00F404EA" w:rsidRPr="00CD44B4" w:rsidRDefault="00F404EA" w:rsidP="00F404E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Regionální rozvojová agentura Ústeckého kraje, a.s.</w:t>
      </w:r>
    </w:p>
    <w:p w14:paraId="2F6C87E0" w14:textId="77777777" w:rsidR="00F404EA" w:rsidRPr="00CD44B4" w:rsidRDefault="00F404EA" w:rsidP="00F404EA">
      <w:pPr>
        <w:pStyle w:val="Textvbloku1"/>
        <w:ind w:left="0" w:right="6"/>
        <w:rPr>
          <w:rFonts w:asciiTheme="minorHAnsi" w:hAnsiTheme="minorHAnsi" w:cstheme="minorHAnsi"/>
          <w:color w:val="404040"/>
          <w:sz w:val="20"/>
        </w:rPr>
      </w:pPr>
      <w:r w:rsidRPr="00CD44B4">
        <w:rPr>
          <w:rFonts w:asciiTheme="minorHAnsi" w:hAnsiTheme="minorHAnsi" w:cstheme="minorHAnsi"/>
          <w:color w:val="404040"/>
          <w:sz w:val="20"/>
        </w:rPr>
        <w:t>se sídlem: Velká Hradební 3118/48, 400 02 Ústí nad Labem</w:t>
      </w:r>
    </w:p>
    <w:p w14:paraId="71A57310" w14:textId="77777777" w:rsidR="00F404EA" w:rsidRPr="00CD44B4" w:rsidRDefault="00F404EA" w:rsidP="00F404EA">
      <w:pPr>
        <w:pStyle w:val="Textvbloku1"/>
        <w:ind w:left="0" w:right="6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  <w:sz w:val="20"/>
        </w:rPr>
        <w:t>zapsaná v obchodním rejstříku vedeném Krajským soudem v Ústí n. L. oddíl B, vložka 557, ze dne 2. 4. 1994</w:t>
      </w:r>
    </w:p>
    <w:p w14:paraId="733C3315" w14:textId="77777777" w:rsidR="00F404EA" w:rsidRPr="00CD44B4" w:rsidRDefault="00F404EA" w:rsidP="00F404E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IČO: 60279524</w:t>
      </w:r>
    </w:p>
    <w:p w14:paraId="678099A6" w14:textId="77777777" w:rsidR="00F404EA" w:rsidRPr="00CD44B4" w:rsidRDefault="00F404EA" w:rsidP="00F404E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DIČ: CZ60279524</w:t>
      </w:r>
    </w:p>
    <w:p w14:paraId="4B935A3C" w14:textId="77777777" w:rsidR="00F404EA" w:rsidRPr="00CD44B4" w:rsidRDefault="00F404EA" w:rsidP="00F404E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bank. spoj.: ČSOB a.s., pobočka Most</w:t>
      </w:r>
    </w:p>
    <w:p w14:paraId="6EF97CF8" w14:textId="77777777" w:rsidR="00F404EA" w:rsidRPr="00CD44B4" w:rsidRDefault="00F404EA" w:rsidP="00F404EA">
      <w:pPr>
        <w:rPr>
          <w:rFonts w:asciiTheme="minorHAnsi" w:hAnsiTheme="minorHAnsi" w:cstheme="minorHAnsi"/>
          <w:color w:val="404040"/>
          <w:spacing w:val="-10"/>
        </w:rPr>
      </w:pPr>
      <w:r w:rsidRPr="00CD44B4">
        <w:rPr>
          <w:rFonts w:asciiTheme="minorHAnsi" w:hAnsiTheme="minorHAnsi" w:cstheme="minorHAnsi"/>
          <w:color w:val="404040"/>
        </w:rPr>
        <w:t>číslo účtu: 615211963 / 0300</w:t>
      </w:r>
    </w:p>
    <w:p w14:paraId="743C39BD" w14:textId="77777777" w:rsidR="00F404EA" w:rsidRPr="00CD44B4" w:rsidRDefault="00F404EA" w:rsidP="00F404EA">
      <w:pPr>
        <w:rPr>
          <w:rFonts w:asciiTheme="minorHAnsi" w:hAnsiTheme="minorHAnsi" w:cstheme="minorHAnsi"/>
          <w:color w:val="404040"/>
          <w:spacing w:val="-10"/>
        </w:rPr>
      </w:pPr>
      <w:r w:rsidRPr="00CD44B4">
        <w:rPr>
          <w:rFonts w:asciiTheme="minorHAnsi" w:hAnsiTheme="minorHAnsi" w:cstheme="minorHAnsi"/>
          <w:color w:val="404040"/>
          <w:spacing w:val="-10"/>
        </w:rPr>
        <w:t xml:space="preserve">zástupce: Ing. Mgr. Marek </w:t>
      </w:r>
      <w:proofErr w:type="spellStart"/>
      <w:r w:rsidRPr="00CD44B4">
        <w:rPr>
          <w:rFonts w:asciiTheme="minorHAnsi" w:hAnsiTheme="minorHAnsi" w:cstheme="minorHAnsi"/>
          <w:color w:val="404040"/>
          <w:spacing w:val="-10"/>
        </w:rPr>
        <w:t>Hartych</w:t>
      </w:r>
      <w:proofErr w:type="spellEnd"/>
      <w:r w:rsidRPr="00CD44B4">
        <w:rPr>
          <w:rFonts w:asciiTheme="minorHAnsi" w:hAnsiTheme="minorHAnsi" w:cstheme="minorHAnsi"/>
          <w:color w:val="404040"/>
          <w:spacing w:val="-10"/>
        </w:rPr>
        <w:t>, ředitel</w:t>
      </w:r>
    </w:p>
    <w:p w14:paraId="45800D68" w14:textId="77777777" w:rsidR="00F404EA" w:rsidRPr="00CD44B4" w:rsidRDefault="00F404EA" w:rsidP="00F404EA">
      <w:pPr>
        <w:rPr>
          <w:rFonts w:asciiTheme="minorHAnsi" w:eastAsiaTheme="minorEastAsia" w:hAnsiTheme="minorHAnsi" w:cstheme="minorHAnsi"/>
        </w:rPr>
      </w:pPr>
      <w:r w:rsidRPr="00CD44B4">
        <w:rPr>
          <w:rFonts w:asciiTheme="minorHAnsi" w:hAnsiTheme="minorHAnsi" w:cstheme="minorHAnsi"/>
          <w:color w:val="404040"/>
          <w:spacing w:val="-10"/>
        </w:rPr>
        <w:t xml:space="preserve">kontaktní osoba: </w:t>
      </w:r>
      <w:r w:rsidRPr="00CD44B4">
        <w:rPr>
          <w:rFonts w:asciiTheme="minorHAnsi" w:eastAsiaTheme="minorEastAsia" w:hAnsiTheme="minorHAnsi" w:cstheme="minorHAnsi"/>
        </w:rPr>
        <w:t xml:space="preserve">Mgr. Miroslav Cingl, tel.: 607 507 541, </w:t>
      </w:r>
      <w:hyperlink r:id="rId7" w:history="1">
        <w:r w:rsidRPr="00CD44B4">
          <w:rPr>
            <w:rStyle w:val="Hypertextovodkaz"/>
            <w:rFonts w:asciiTheme="minorHAnsi" w:eastAsiaTheme="minorEastAsia" w:hAnsiTheme="minorHAnsi" w:cstheme="minorHAnsi"/>
          </w:rPr>
          <w:t>cingl@rra.cz</w:t>
        </w:r>
      </w:hyperlink>
      <w:r w:rsidRPr="00CD44B4">
        <w:rPr>
          <w:rFonts w:asciiTheme="minorHAnsi" w:eastAsiaTheme="minorEastAsia" w:hAnsiTheme="minorHAnsi" w:cstheme="minorHAnsi"/>
        </w:rPr>
        <w:t xml:space="preserve"> </w:t>
      </w:r>
    </w:p>
    <w:p w14:paraId="5C8F3176" w14:textId="77777777" w:rsidR="00F404EA" w:rsidRPr="00CD44B4" w:rsidRDefault="00F404EA" w:rsidP="00F404EA">
      <w:pPr>
        <w:rPr>
          <w:rFonts w:asciiTheme="minorHAnsi" w:hAnsiTheme="minorHAnsi" w:cstheme="minorHAnsi"/>
          <w:color w:val="404040"/>
        </w:rPr>
      </w:pPr>
    </w:p>
    <w:p w14:paraId="7C695E2B" w14:textId="77777777" w:rsidR="00F404EA" w:rsidRPr="00CD44B4" w:rsidRDefault="00F404EA" w:rsidP="00F404E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(dále </w:t>
      </w:r>
      <w:r w:rsidRPr="00CD44B4">
        <w:rPr>
          <w:rFonts w:asciiTheme="minorHAnsi" w:hAnsiTheme="minorHAnsi" w:cstheme="minorHAnsi"/>
          <w:b/>
          <w:color w:val="404040"/>
        </w:rPr>
        <w:t>objednatel</w:t>
      </w:r>
      <w:r w:rsidRPr="00CD44B4">
        <w:rPr>
          <w:rFonts w:asciiTheme="minorHAnsi" w:hAnsiTheme="minorHAnsi" w:cstheme="minorHAnsi"/>
          <w:color w:val="404040"/>
        </w:rPr>
        <w:t>)</w:t>
      </w:r>
    </w:p>
    <w:p w14:paraId="714EA3CF" w14:textId="77777777" w:rsidR="00F404EA" w:rsidRPr="00CD44B4" w:rsidRDefault="00F404EA" w:rsidP="00F404EA">
      <w:pPr>
        <w:rPr>
          <w:rFonts w:asciiTheme="minorHAnsi" w:hAnsiTheme="minorHAnsi" w:cstheme="minorHAnsi"/>
          <w:b/>
          <w:bCs/>
          <w:color w:val="404040"/>
        </w:rPr>
      </w:pPr>
    </w:p>
    <w:p w14:paraId="70EF36B4" w14:textId="77777777" w:rsidR="00F404EA" w:rsidRPr="00CD44B4" w:rsidRDefault="00F404EA" w:rsidP="00F404EA">
      <w:pPr>
        <w:rPr>
          <w:rFonts w:asciiTheme="minorHAnsi" w:hAnsiTheme="minorHAnsi" w:cstheme="minorHAnsi"/>
          <w:b/>
          <w:bCs/>
          <w:color w:val="404040"/>
        </w:rPr>
      </w:pPr>
    </w:p>
    <w:p w14:paraId="241296FF" w14:textId="77777777" w:rsidR="00F404EA" w:rsidRPr="00CD44B4" w:rsidRDefault="00F404EA" w:rsidP="00F404EA">
      <w:pPr>
        <w:rPr>
          <w:rFonts w:asciiTheme="minorHAnsi" w:hAnsiTheme="minorHAnsi" w:cstheme="minorHAnsi"/>
          <w:b/>
          <w:bCs/>
          <w:color w:val="404040"/>
        </w:rPr>
      </w:pPr>
      <w:r w:rsidRPr="00CD44B4">
        <w:rPr>
          <w:rFonts w:asciiTheme="minorHAnsi" w:hAnsiTheme="minorHAnsi" w:cstheme="minorHAnsi"/>
          <w:b/>
          <w:bCs/>
          <w:color w:val="404040"/>
        </w:rPr>
        <w:t>Zhotovitel:</w:t>
      </w:r>
    </w:p>
    <w:p w14:paraId="783774FF" w14:textId="21C733D0" w:rsidR="00F404EA" w:rsidRPr="00CD44B4" w:rsidRDefault="00F404EA" w:rsidP="00F404EA">
      <w:pPr>
        <w:rPr>
          <w:rFonts w:asciiTheme="minorHAnsi" w:hAnsiTheme="minorHAnsi" w:cstheme="minorHAnsi"/>
          <w:color w:val="262626"/>
        </w:rPr>
      </w:pPr>
      <w:r w:rsidRPr="00CD44B4">
        <w:rPr>
          <w:rFonts w:asciiTheme="minorHAnsi" w:hAnsiTheme="minorHAnsi" w:cstheme="minorHAnsi"/>
          <w:b/>
          <w:bCs/>
          <w:color w:val="262626"/>
        </w:rPr>
        <w:t>S</w:t>
      </w:r>
      <w:r w:rsidR="00BC3CD8">
        <w:rPr>
          <w:rFonts w:asciiTheme="minorHAnsi" w:hAnsiTheme="minorHAnsi" w:cstheme="minorHAnsi"/>
          <w:b/>
          <w:bCs/>
          <w:color w:val="262626"/>
        </w:rPr>
        <w:t>P</w:t>
      </w:r>
      <w:r w:rsidRPr="00CD44B4">
        <w:rPr>
          <w:rFonts w:asciiTheme="minorHAnsi" w:hAnsiTheme="minorHAnsi" w:cstheme="minorHAnsi"/>
          <w:b/>
          <w:bCs/>
          <w:color w:val="262626"/>
        </w:rPr>
        <w:t>F Group, s.r.o.</w:t>
      </w:r>
    </w:p>
    <w:p w14:paraId="02905BF8" w14:textId="77777777" w:rsidR="00F404EA" w:rsidRPr="00CD44B4" w:rsidRDefault="00F404EA" w:rsidP="00F404EA">
      <w:pPr>
        <w:rPr>
          <w:rFonts w:asciiTheme="minorHAnsi" w:hAnsiTheme="minorHAnsi" w:cstheme="minorHAnsi"/>
          <w:color w:val="262626"/>
        </w:rPr>
      </w:pPr>
      <w:r w:rsidRPr="00CD44B4">
        <w:rPr>
          <w:rFonts w:asciiTheme="minorHAnsi" w:hAnsiTheme="minorHAnsi" w:cstheme="minorHAnsi"/>
          <w:color w:val="262626"/>
        </w:rPr>
        <w:t>se sídlem: Bozděchova 99/6, 400 01 Ústí nad Labem</w:t>
      </w:r>
    </w:p>
    <w:p w14:paraId="7724D9FC" w14:textId="77777777" w:rsidR="00F404EA" w:rsidRPr="00CD44B4" w:rsidRDefault="00F404EA" w:rsidP="00F404EA">
      <w:pPr>
        <w:rPr>
          <w:rFonts w:asciiTheme="minorHAnsi" w:hAnsiTheme="minorHAnsi" w:cstheme="minorHAnsi"/>
          <w:color w:val="262626"/>
        </w:rPr>
      </w:pPr>
      <w:r w:rsidRPr="00CD44B4">
        <w:rPr>
          <w:rFonts w:asciiTheme="minorHAnsi" w:hAnsiTheme="minorHAnsi" w:cstheme="minorHAnsi"/>
          <w:color w:val="262626"/>
        </w:rPr>
        <w:t>IČ:</w:t>
      </w:r>
      <w:r w:rsidRPr="00CD44B4">
        <w:rPr>
          <w:rFonts w:asciiTheme="minorHAnsi" w:hAnsiTheme="minorHAnsi" w:cstheme="minorHAnsi"/>
        </w:rPr>
        <w:t xml:space="preserve"> 25492781</w:t>
      </w:r>
    </w:p>
    <w:p w14:paraId="5BCB8EC9" w14:textId="77777777" w:rsidR="00F404EA" w:rsidRPr="00CD44B4" w:rsidRDefault="00F404EA" w:rsidP="00F404EA">
      <w:pPr>
        <w:rPr>
          <w:rFonts w:asciiTheme="minorHAnsi" w:hAnsiTheme="minorHAnsi" w:cstheme="minorHAnsi"/>
          <w:color w:val="262626"/>
          <w:shd w:val="clear" w:color="auto" w:fill="FFFF00"/>
        </w:rPr>
      </w:pPr>
      <w:r w:rsidRPr="00CD44B4">
        <w:rPr>
          <w:rFonts w:asciiTheme="minorHAnsi" w:hAnsiTheme="minorHAnsi" w:cstheme="minorHAnsi"/>
          <w:color w:val="262626"/>
        </w:rPr>
        <w:t>DIČ: CZ25492781</w:t>
      </w:r>
    </w:p>
    <w:p w14:paraId="2B3197B4" w14:textId="77777777" w:rsidR="00F404EA" w:rsidRPr="00CD44B4" w:rsidRDefault="00F404EA" w:rsidP="00F404EA">
      <w:pPr>
        <w:rPr>
          <w:rFonts w:asciiTheme="minorHAnsi" w:hAnsiTheme="minorHAnsi" w:cstheme="minorHAnsi"/>
          <w:color w:val="262626"/>
          <w:shd w:val="clear" w:color="auto" w:fill="FFFF00"/>
        </w:rPr>
      </w:pPr>
      <w:r w:rsidRPr="00CD44B4">
        <w:rPr>
          <w:rFonts w:asciiTheme="minorHAnsi" w:hAnsiTheme="minorHAnsi" w:cstheme="minorHAnsi"/>
          <w:color w:val="262626"/>
        </w:rPr>
        <w:t>bank. spoj.:  ČSOB pobočka Ústí nad Labem</w:t>
      </w:r>
    </w:p>
    <w:p w14:paraId="28959056" w14:textId="77777777" w:rsidR="00F404EA" w:rsidRPr="00CD44B4" w:rsidRDefault="00F404EA" w:rsidP="00F404EA">
      <w:pPr>
        <w:rPr>
          <w:rFonts w:asciiTheme="minorHAnsi" w:hAnsiTheme="minorHAnsi" w:cstheme="minorHAnsi"/>
          <w:color w:val="262626"/>
        </w:rPr>
      </w:pPr>
      <w:proofErr w:type="spellStart"/>
      <w:r w:rsidRPr="00CD44B4">
        <w:rPr>
          <w:rFonts w:asciiTheme="minorHAnsi" w:hAnsiTheme="minorHAnsi" w:cstheme="minorHAnsi"/>
          <w:color w:val="262626"/>
        </w:rPr>
        <w:t>č.ú</w:t>
      </w:r>
      <w:proofErr w:type="spellEnd"/>
      <w:r w:rsidRPr="00CD44B4">
        <w:rPr>
          <w:rFonts w:asciiTheme="minorHAnsi" w:hAnsiTheme="minorHAnsi" w:cstheme="minorHAnsi"/>
          <w:color w:val="262626"/>
        </w:rPr>
        <w:t>.: 192057924/0300</w:t>
      </w:r>
    </w:p>
    <w:p w14:paraId="0CCEF2B6" w14:textId="10F9C90F" w:rsidR="00F404EA" w:rsidRDefault="00F404EA" w:rsidP="00F404EA">
      <w:pPr>
        <w:rPr>
          <w:rFonts w:asciiTheme="minorHAnsi" w:hAnsiTheme="minorHAnsi" w:cstheme="minorHAnsi"/>
          <w:color w:val="262626"/>
        </w:rPr>
      </w:pPr>
      <w:r w:rsidRPr="00CD44B4">
        <w:rPr>
          <w:rFonts w:asciiTheme="minorHAnsi" w:hAnsiTheme="minorHAnsi" w:cstheme="minorHAnsi"/>
          <w:color w:val="262626"/>
        </w:rPr>
        <w:t>zástupce: Ing. J</w:t>
      </w:r>
      <w:r>
        <w:rPr>
          <w:rFonts w:asciiTheme="minorHAnsi" w:hAnsiTheme="minorHAnsi" w:cstheme="minorHAnsi"/>
          <w:color w:val="262626"/>
        </w:rPr>
        <w:t xml:space="preserve">an Vojtek, jednatel, 777 072 307, </w:t>
      </w:r>
      <w:hyperlink r:id="rId8" w:history="1">
        <w:r w:rsidRPr="00CD02FF">
          <w:rPr>
            <w:rStyle w:val="Hypertextovodkaz"/>
            <w:rFonts w:asciiTheme="minorHAnsi" w:hAnsiTheme="minorHAnsi" w:cstheme="minorHAnsi"/>
          </w:rPr>
          <w:t>vojtek@spfgroup.org</w:t>
        </w:r>
      </w:hyperlink>
      <w:r w:rsidR="001B6EC3">
        <w:rPr>
          <w:rFonts w:asciiTheme="minorHAnsi" w:hAnsiTheme="minorHAnsi" w:cstheme="minorHAnsi"/>
          <w:color w:val="262626"/>
        </w:rPr>
        <w:t xml:space="preserve">, Ing. Jiří Wiesner, MBA, jednatel, 603 345 391, </w:t>
      </w:r>
      <w:hyperlink r:id="rId9" w:history="1">
        <w:r w:rsidR="001B6EC3" w:rsidRPr="002E290A">
          <w:rPr>
            <w:rStyle w:val="Hypertextovodkaz"/>
            <w:rFonts w:asciiTheme="minorHAnsi" w:hAnsiTheme="minorHAnsi" w:cstheme="minorHAnsi"/>
          </w:rPr>
          <w:t>wiesner@spfgroup.org</w:t>
        </w:r>
      </w:hyperlink>
      <w:r w:rsidR="001B6EC3">
        <w:rPr>
          <w:rFonts w:asciiTheme="minorHAnsi" w:hAnsiTheme="minorHAnsi" w:cstheme="minorHAnsi"/>
          <w:color w:val="262626"/>
        </w:rPr>
        <w:t xml:space="preserve"> </w:t>
      </w:r>
    </w:p>
    <w:p w14:paraId="2AD03C2B" w14:textId="774BFDAB" w:rsidR="006D78E8" w:rsidRPr="00CD44B4" w:rsidRDefault="006D78E8" w:rsidP="00F404EA">
      <w:pPr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262626"/>
        </w:rPr>
        <w:t xml:space="preserve">kontaktní osoba: Mgr. Josef Miškovský, PhD., tel.: 77 487 585, </w:t>
      </w:r>
      <w:hyperlink r:id="rId10" w:history="1">
        <w:r w:rsidRPr="001E065F">
          <w:rPr>
            <w:rStyle w:val="Hypertextovodkaz"/>
            <w:rFonts w:asciiTheme="minorHAnsi" w:hAnsiTheme="minorHAnsi" w:cstheme="minorHAnsi"/>
          </w:rPr>
          <w:t>miskovsky@spfgroup.org</w:t>
        </w:r>
      </w:hyperlink>
      <w:r>
        <w:rPr>
          <w:rFonts w:asciiTheme="minorHAnsi" w:hAnsiTheme="minorHAnsi" w:cstheme="minorHAnsi"/>
          <w:color w:val="262626"/>
        </w:rPr>
        <w:t xml:space="preserve"> </w:t>
      </w:r>
    </w:p>
    <w:p w14:paraId="7A41DDD2" w14:textId="77777777" w:rsidR="00F404EA" w:rsidRPr="00CD44B4" w:rsidRDefault="00F404EA" w:rsidP="00F404EA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CD44B4">
        <w:rPr>
          <w:rFonts w:asciiTheme="minorHAnsi" w:hAnsiTheme="minorHAnsi" w:cstheme="minorHAnsi"/>
          <w:color w:val="404040"/>
        </w:rPr>
        <w:t xml:space="preserve">(dále </w:t>
      </w:r>
      <w:r w:rsidRPr="00CD44B4">
        <w:rPr>
          <w:rFonts w:asciiTheme="minorHAnsi" w:hAnsiTheme="minorHAnsi" w:cstheme="minorHAnsi"/>
          <w:b/>
          <w:color w:val="404040"/>
        </w:rPr>
        <w:t>objednatel</w:t>
      </w:r>
      <w:r w:rsidRPr="00CD44B4">
        <w:rPr>
          <w:rFonts w:asciiTheme="minorHAnsi" w:hAnsiTheme="minorHAnsi" w:cstheme="minorHAnsi"/>
          <w:color w:val="404040"/>
        </w:rPr>
        <w:t>)</w:t>
      </w:r>
    </w:p>
    <w:p w14:paraId="57AC9C96" w14:textId="77777777" w:rsidR="00285533" w:rsidRPr="00644F55" w:rsidRDefault="00285533" w:rsidP="00644F55">
      <w:pPr>
        <w:ind w:left="708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b/>
          <w:color w:val="404040"/>
        </w:rPr>
        <w:tab/>
      </w:r>
      <w:r w:rsidRPr="00644F55">
        <w:rPr>
          <w:rFonts w:asciiTheme="minorHAnsi" w:hAnsiTheme="minorHAnsi" w:cs="Arial"/>
          <w:b/>
          <w:color w:val="404040"/>
        </w:rPr>
        <w:tab/>
      </w:r>
    </w:p>
    <w:p w14:paraId="13FFFCAA" w14:textId="77777777" w:rsidR="00285533" w:rsidRPr="00644F55" w:rsidRDefault="00285533" w:rsidP="00644F55">
      <w:pPr>
        <w:ind w:left="708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ab/>
      </w:r>
      <w:r w:rsidRPr="00644F55">
        <w:rPr>
          <w:rFonts w:asciiTheme="minorHAnsi" w:hAnsiTheme="minorHAnsi" w:cs="Arial"/>
          <w:b/>
          <w:color w:val="404040"/>
        </w:rPr>
        <w:tab/>
      </w:r>
    </w:p>
    <w:p w14:paraId="5E8CB4E3" w14:textId="77777777" w:rsidR="00285533" w:rsidRPr="00644F55" w:rsidRDefault="00285533" w:rsidP="00644F55">
      <w:pPr>
        <w:jc w:val="both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 xml:space="preserve">Smluvní strany se dohodly, že jejich závazkový vztah se dle §2586. a </w:t>
      </w:r>
      <w:proofErr w:type="spellStart"/>
      <w:r w:rsidRPr="00644F55">
        <w:rPr>
          <w:rFonts w:asciiTheme="minorHAnsi" w:hAnsiTheme="minorHAnsi" w:cs="Arial"/>
          <w:b/>
          <w:color w:val="404040"/>
        </w:rPr>
        <w:t>násled</w:t>
      </w:r>
      <w:proofErr w:type="spellEnd"/>
      <w:r w:rsidRPr="00644F55">
        <w:rPr>
          <w:rFonts w:asciiTheme="minorHAnsi" w:hAnsiTheme="minorHAnsi" w:cs="Arial"/>
          <w:b/>
          <w:color w:val="404040"/>
        </w:rPr>
        <w:t>. Občanského</w:t>
      </w:r>
      <w:r w:rsidRPr="00644F55">
        <w:rPr>
          <w:rFonts w:asciiTheme="minorHAnsi" w:hAnsiTheme="minorHAnsi" w:cs="Arial"/>
          <w:color w:val="404040"/>
        </w:rPr>
        <w:t xml:space="preserve"> </w:t>
      </w:r>
      <w:r w:rsidRPr="00644F55">
        <w:rPr>
          <w:rFonts w:asciiTheme="minorHAnsi" w:hAnsiTheme="minorHAnsi" w:cs="Arial"/>
          <w:b/>
          <w:color w:val="404040"/>
        </w:rPr>
        <w:t>zák. č. 89/2012</w:t>
      </w:r>
      <w:r w:rsidRPr="00644F55">
        <w:rPr>
          <w:rFonts w:asciiTheme="minorHAnsi" w:hAnsiTheme="minorHAnsi" w:cs="Arial"/>
          <w:color w:val="404040"/>
        </w:rPr>
        <w:t xml:space="preserve"> </w:t>
      </w:r>
      <w:r w:rsidRPr="00644F55">
        <w:rPr>
          <w:rFonts w:asciiTheme="minorHAnsi" w:hAnsiTheme="minorHAnsi" w:cs="Arial"/>
          <w:b/>
          <w:color w:val="404040"/>
        </w:rPr>
        <w:t>Sb. bude řídit tímto zákonem a níže uvedeného dne, měsíce a roku uzavírají tuto smlouvu.</w:t>
      </w:r>
    </w:p>
    <w:p w14:paraId="57044BF8" w14:textId="77777777" w:rsidR="00285533" w:rsidRPr="00644F55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b/>
          <w:color w:val="404040"/>
        </w:rPr>
      </w:pPr>
    </w:p>
    <w:p w14:paraId="5AE34B53" w14:textId="77777777" w:rsidR="00285533" w:rsidRPr="00644F55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b/>
          <w:color w:val="404040"/>
        </w:rPr>
      </w:pPr>
    </w:p>
    <w:p w14:paraId="5CCD8E03" w14:textId="77777777" w:rsidR="00285533" w:rsidRPr="00644F55" w:rsidRDefault="00285533" w:rsidP="00644F55">
      <w:pPr>
        <w:pStyle w:val="Nadpis4"/>
        <w:ind w:left="0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  <w:sz w:val="20"/>
        </w:rPr>
        <w:t>Čl. II. Předmět smlouvy</w:t>
      </w:r>
    </w:p>
    <w:p w14:paraId="54CDE148" w14:textId="61B18AA0" w:rsidR="0061194D" w:rsidRPr="0061194D" w:rsidRDefault="0061194D" w:rsidP="0061194D">
      <w:pPr>
        <w:jc w:val="both"/>
        <w:rPr>
          <w:rFonts w:asciiTheme="minorHAnsi" w:hAnsiTheme="minorHAnsi" w:cs="Arial"/>
          <w:color w:val="404040"/>
        </w:rPr>
      </w:pPr>
      <w:r w:rsidRPr="0061194D">
        <w:rPr>
          <w:rFonts w:asciiTheme="minorHAnsi" w:hAnsiTheme="minorHAnsi" w:cs="Arial"/>
          <w:color w:val="404040"/>
        </w:rPr>
        <w:t>Zhotovitel se zavazuje provést na svůj náklad a nebezpečí pro objednatele dílo spoč</w:t>
      </w:r>
      <w:r>
        <w:rPr>
          <w:rFonts w:asciiTheme="minorHAnsi" w:hAnsiTheme="minorHAnsi" w:cs="Arial"/>
          <w:color w:val="404040"/>
        </w:rPr>
        <w:t xml:space="preserve">ívající </w:t>
      </w:r>
      <w:r w:rsidR="00491A26">
        <w:rPr>
          <w:rFonts w:asciiTheme="minorHAnsi" w:hAnsiTheme="minorHAnsi" w:cs="Arial"/>
          <w:color w:val="404040"/>
        </w:rPr>
        <w:t>v</w:t>
      </w:r>
      <w:r w:rsidR="00F404EA">
        <w:rPr>
          <w:rFonts w:asciiTheme="minorHAnsi" w:hAnsiTheme="minorHAnsi" w:cs="Arial"/>
          <w:color w:val="404040"/>
        </w:rPr>
        <w:t xml:space="preserve"> provedení díla: </w:t>
      </w:r>
      <w:r w:rsidR="00F404EA" w:rsidRPr="00276CFD">
        <w:rPr>
          <w:rFonts w:asciiTheme="minorHAnsi" w:hAnsiTheme="minorHAnsi" w:cs="Arial"/>
          <w:color w:val="404040"/>
        </w:rPr>
        <w:t>„</w:t>
      </w:r>
      <w:r w:rsidR="00F404EA" w:rsidRPr="00276CFD">
        <w:rPr>
          <w:rFonts w:asciiTheme="minorHAnsi" w:hAnsiTheme="minorHAnsi" w:cstheme="minorHAnsi"/>
          <w:b/>
        </w:rPr>
        <w:t>Plánovací období 2028+ a Zpráva o uplatňování Strategie rozvoje Ústeckého kraje do roku 2027“</w:t>
      </w:r>
      <w:r w:rsidR="00491A26" w:rsidRPr="00276CFD">
        <w:rPr>
          <w:rFonts w:asciiTheme="minorHAnsi" w:hAnsiTheme="minorHAnsi" w:cstheme="minorHAnsi"/>
          <w:color w:val="404040"/>
        </w:rPr>
        <w:t>.</w:t>
      </w:r>
      <w:r w:rsidRPr="00276CFD">
        <w:rPr>
          <w:rFonts w:asciiTheme="minorHAnsi" w:hAnsiTheme="minorHAnsi" w:cs="Arial"/>
          <w:color w:val="404040"/>
        </w:rPr>
        <w:t xml:space="preserve"> Objednatel se zavazuje dílo převzít a zaplatit jeho cenu.</w:t>
      </w:r>
    </w:p>
    <w:p w14:paraId="794858FA" w14:textId="77777777" w:rsidR="00F029A4" w:rsidRDefault="0061194D" w:rsidP="00F029A4">
      <w:pPr>
        <w:jc w:val="both"/>
        <w:rPr>
          <w:rFonts w:asciiTheme="minorHAnsi" w:hAnsiTheme="minorHAnsi" w:cs="Arial"/>
          <w:color w:val="404040"/>
        </w:rPr>
      </w:pPr>
      <w:r w:rsidRPr="0061194D">
        <w:rPr>
          <w:rFonts w:asciiTheme="minorHAnsi" w:hAnsiTheme="minorHAnsi" w:cs="Arial"/>
          <w:color w:val="404040"/>
        </w:rPr>
        <w:t>Dílo dle této smlouvy zahrnuje</w:t>
      </w:r>
      <w:r w:rsidR="00F029A4">
        <w:rPr>
          <w:rFonts w:asciiTheme="minorHAnsi" w:hAnsiTheme="minorHAnsi" w:cs="Arial"/>
          <w:color w:val="404040"/>
        </w:rPr>
        <w:t>:</w:t>
      </w:r>
    </w:p>
    <w:p w14:paraId="694D7C81" w14:textId="77777777" w:rsidR="00F404EA" w:rsidRDefault="00F404EA" w:rsidP="00F029A4">
      <w:pPr>
        <w:jc w:val="both"/>
        <w:rPr>
          <w:rFonts w:asciiTheme="minorHAnsi" w:hAnsiTheme="minorHAnsi" w:cs="Arial"/>
          <w:color w:val="404040"/>
        </w:rPr>
      </w:pPr>
    </w:p>
    <w:p w14:paraId="65C55A4D" w14:textId="77777777" w:rsidR="00F404EA" w:rsidRPr="00276CFD" w:rsidRDefault="00F404EA" w:rsidP="00F404EA">
      <w:pPr>
        <w:pStyle w:val="slovan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276CFD">
        <w:rPr>
          <w:rFonts w:asciiTheme="minorHAnsi" w:hAnsiTheme="minorHAnsi" w:cstheme="minorHAnsi"/>
        </w:rPr>
        <w:t xml:space="preserve">a. Evropský a národní kontext regionální politiky (aktivní mapování, vyhledávání, získávání, přenos a prezentace informací o přípravě plánovacího období 2028+ na evropské a národní úrovni). </w:t>
      </w:r>
    </w:p>
    <w:p w14:paraId="5F26373A" w14:textId="77777777" w:rsidR="00F404EA" w:rsidRPr="00276CFD" w:rsidRDefault="00F404EA" w:rsidP="00F404EA">
      <w:pPr>
        <w:pStyle w:val="slovan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276CFD">
        <w:rPr>
          <w:rFonts w:asciiTheme="minorHAnsi" w:hAnsiTheme="minorHAnsi" w:cstheme="minorHAnsi"/>
        </w:rPr>
        <w:t xml:space="preserve">b. Regionální kontext: Priority Ústeckého kraje (analýza potřeb a revize priorit území Ústeckého kraje v dokumentech z území zaměřených na regionální tematiku). </w:t>
      </w:r>
    </w:p>
    <w:p w14:paraId="5821A48E" w14:textId="77777777" w:rsidR="00F404EA" w:rsidRPr="00276CFD" w:rsidRDefault="00F404EA" w:rsidP="00F404EA">
      <w:pPr>
        <w:pStyle w:val="slovan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276CFD">
        <w:rPr>
          <w:rFonts w:asciiTheme="minorHAnsi" w:hAnsiTheme="minorHAnsi" w:cstheme="minorHAnsi"/>
        </w:rPr>
        <w:t xml:space="preserve">c. Implementace kohezní/regionální politiky (hledání průniku priorit Evropské komise a národních finančních zdrojů s prioritami Ústeckého kraje identifikovanými v bodě b.; stanovení/zhodnocení pozice kraje v oblasti provádění kohezní/regionální politiky). </w:t>
      </w:r>
    </w:p>
    <w:p w14:paraId="1DB2B86D" w14:textId="77777777" w:rsidR="00F404EA" w:rsidRPr="00276CFD" w:rsidRDefault="00F404EA" w:rsidP="00F404EA">
      <w:pPr>
        <w:pStyle w:val="slovan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276CFD">
        <w:rPr>
          <w:rFonts w:asciiTheme="minorHAnsi" w:hAnsiTheme="minorHAnsi" w:cstheme="minorHAnsi"/>
        </w:rPr>
        <w:lastRenderedPageBreak/>
        <w:t xml:space="preserve">d. Absorpční kapacity ÚK na plánovací období EU 2028+ (vytvoření základního rámce studie Absorpční kapacity ÚK na plánovací období EU 2028+; identifikace dalších kroků pro efektivní čerpání a zvýšení absorpční kapacity ÚK v období 2028+; harmonogram přípravy 2024-2027). </w:t>
      </w:r>
    </w:p>
    <w:p w14:paraId="6C59E318" w14:textId="1FC0D464" w:rsidR="00F404EA" w:rsidRPr="00276CFD" w:rsidRDefault="00F404EA" w:rsidP="00F404EA">
      <w:pPr>
        <w:pStyle w:val="slovan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276CFD">
        <w:rPr>
          <w:rFonts w:asciiTheme="minorHAnsi" w:hAnsiTheme="minorHAnsi" w:cstheme="minorHAnsi"/>
        </w:rPr>
        <w:t>f. Organizační a technické zajištění přípravy</w:t>
      </w:r>
      <w:r w:rsidR="00880591">
        <w:rPr>
          <w:rFonts w:asciiTheme="minorHAnsi" w:hAnsiTheme="minorHAnsi" w:cstheme="minorHAnsi"/>
        </w:rPr>
        <w:t xml:space="preserve">, </w:t>
      </w:r>
      <w:r w:rsidRPr="00276CFD">
        <w:rPr>
          <w:rFonts w:asciiTheme="minorHAnsi" w:hAnsiTheme="minorHAnsi" w:cstheme="minorHAnsi"/>
        </w:rPr>
        <w:t>spolupráce na přípravě materiálů pro orgány kraje</w:t>
      </w:r>
      <w:r w:rsidR="00880591">
        <w:rPr>
          <w:rFonts w:asciiTheme="minorHAnsi" w:hAnsiTheme="minorHAnsi" w:cstheme="minorHAnsi"/>
        </w:rPr>
        <w:t>.</w:t>
      </w:r>
    </w:p>
    <w:p w14:paraId="2417512B" w14:textId="77777777" w:rsidR="00F404EA" w:rsidRPr="00F404EA" w:rsidRDefault="00F404EA" w:rsidP="00F029A4">
      <w:pPr>
        <w:jc w:val="both"/>
        <w:rPr>
          <w:rFonts w:asciiTheme="minorHAnsi" w:hAnsiTheme="minorHAnsi" w:cstheme="minorHAnsi"/>
          <w:color w:val="404040"/>
        </w:rPr>
      </w:pPr>
    </w:p>
    <w:p w14:paraId="07AE54A3" w14:textId="77777777" w:rsidR="00F404EA" w:rsidRDefault="00F404EA" w:rsidP="00F029A4">
      <w:pPr>
        <w:jc w:val="both"/>
        <w:rPr>
          <w:rFonts w:asciiTheme="minorHAnsi" w:hAnsiTheme="minorHAnsi" w:cs="Arial"/>
          <w:color w:val="404040"/>
        </w:rPr>
      </w:pPr>
    </w:p>
    <w:p w14:paraId="63F9F871" w14:textId="77777777" w:rsidR="00F404EA" w:rsidRPr="000A4C2C" w:rsidRDefault="00F404EA" w:rsidP="00F029A4">
      <w:pPr>
        <w:jc w:val="both"/>
        <w:rPr>
          <w:rFonts w:asciiTheme="minorHAnsi" w:hAnsiTheme="minorHAnsi" w:cs="Arial"/>
          <w:bCs/>
          <w:color w:val="404040"/>
        </w:rPr>
      </w:pPr>
    </w:p>
    <w:p w14:paraId="73DE7D49" w14:textId="77777777"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 xml:space="preserve">Čl. III. Doba </w:t>
      </w:r>
      <w:r w:rsidR="00B672EB">
        <w:rPr>
          <w:rFonts w:asciiTheme="minorHAnsi" w:hAnsiTheme="minorHAnsi" w:cs="Arial"/>
          <w:b/>
          <w:color w:val="404040"/>
        </w:rPr>
        <w:t xml:space="preserve">a místo </w:t>
      </w:r>
      <w:r w:rsidRPr="00644F55">
        <w:rPr>
          <w:rFonts w:asciiTheme="minorHAnsi" w:hAnsiTheme="minorHAnsi" w:cs="Arial"/>
          <w:b/>
          <w:color w:val="404040"/>
        </w:rPr>
        <w:t>plnění</w:t>
      </w:r>
    </w:p>
    <w:p w14:paraId="39795E4B" w14:textId="02149966" w:rsidR="00DC5A51" w:rsidRPr="00276CFD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  <w:color w:val="404040"/>
        </w:rPr>
      </w:pPr>
      <w:r w:rsidRPr="00DC5A51">
        <w:rPr>
          <w:rFonts w:asciiTheme="minorHAnsi" w:hAnsiTheme="minorHAnsi" w:cs="Arial"/>
          <w:bCs/>
          <w:color w:val="404040"/>
        </w:rPr>
        <w:t xml:space="preserve">Zhotovitel se zavazuje zahájit provádění </w:t>
      </w:r>
      <w:r w:rsidRPr="00276CFD">
        <w:rPr>
          <w:rFonts w:asciiTheme="minorHAnsi" w:hAnsiTheme="minorHAnsi" w:cs="Arial"/>
          <w:bCs/>
          <w:color w:val="404040"/>
        </w:rPr>
        <w:t xml:space="preserve">díla </w:t>
      </w:r>
      <w:r w:rsidR="00F404EA" w:rsidRPr="00276CFD">
        <w:rPr>
          <w:rFonts w:asciiTheme="minorHAnsi" w:hAnsiTheme="minorHAnsi" w:cs="Arial"/>
          <w:bCs/>
          <w:color w:val="404040"/>
        </w:rPr>
        <w:t>ihned po podpisu smlouvy.</w:t>
      </w:r>
    </w:p>
    <w:p w14:paraId="002337FF" w14:textId="631ABDDC" w:rsidR="00DC5A51" w:rsidRPr="00276CFD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  <w:color w:val="404040"/>
        </w:rPr>
      </w:pPr>
      <w:r w:rsidRPr="00276CFD">
        <w:rPr>
          <w:rFonts w:asciiTheme="minorHAnsi" w:hAnsiTheme="minorHAnsi" w:cs="Arial"/>
          <w:bCs/>
          <w:color w:val="404040"/>
        </w:rPr>
        <w:t xml:space="preserve">Zhotovitel se zavazuje, že dokončí dílo specifikované dle čl. II. v termínu nejpozději </w:t>
      </w:r>
      <w:r w:rsidR="00F404EA" w:rsidRPr="00276CFD">
        <w:rPr>
          <w:rFonts w:asciiTheme="minorHAnsi" w:hAnsiTheme="minorHAnsi" w:cs="Arial"/>
          <w:bCs/>
          <w:color w:val="404040"/>
        </w:rPr>
        <w:t>do 4. 12. 2023.</w:t>
      </w:r>
    </w:p>
    <w:p w14:paraId="6227CF75" w14:textId="77777777" w:rsidR="00DC5A51" w:rsidRPr="00DC5A51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  <w:color w:val="404040"/>
        </w:rPr>
      </w:pPr>
      <w:r w:rsidRPr="00276CFD">
        <w:rPr>
          <w:rFonts w:asciiTheme="minorHAnsi" w:hAnsiTheme="minorHAnsi" w:cs="Arial"/>
          <w:bCs/>
          <w:color w:val="404040"/>
        </w:rPr>
        <w:t>V případě, že dílo nebude možné ve stanoveném termínu dokončit z důvodu chybějících dokladů</w:t>
      </w:r>
      <w:r w:rsidRPr="00DC5A51">
        <w:rPr>
          <w:rFonts w:asciiTheme="minorHAnsi" w:hAnsiTheme="minorHAnsi" w:cs="Arial"/>
          <w:bCs/>
          <w:color w:val="404040"/>
        </w:rPr>
        <w:t xml:space="preserve"> a</w:t>
      </w:r>
      <w:r>
        <w:rPr>
          <w:rFonts w:asciiTheme="minorHAnsi" w:hAnsiTheme="minorHAnsi" w:cs="Arial"/>
          <w:bCs/>
          <w:color w:val="404040"/>
        </w:rPr>
        <w:t> </w:t>
      </w:r>
      <w:r w:rsidRPr="00DC5A51">
        <w:rPr>
          <w:rFonts w:asciiTheme="minorHAnsi" w:hAnsiTheme="minorHAnsi" w:cs="Arial"/>
          <w:bCs/>
          <w:color w:val="404040"/>
        </w:rPr>
        <w:t>dokumentace, jejíž dodání je v působnosti objednatele, bude dílo dokončeno bezprostředně po předání chybějící dokumentace zhotoviteli.</w:t>
      </w:r>
    </w:p>
    <w:p w14:paraId="2C4EA096" w14:textId="77777777" w:rsidR="00DC5A51" w:rsidRPr="00DC5A51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  <w:color w:val="404040"/>
        </w:rPr>
      </w:pPr>
      <w:r w:rsidRPr="00DC5A51">
        <w:rPr>
          <w:rFonts w:asciiTheme="minorHAnsi" w:hAnsiTheme="minorHAnsi" w:cs="Arial"/>
          <w:bCs/>
          <w:color w:val="404040"/>
        </w:rPr>
        <w:t xml:space="preserve">Dílo je řádně </w:t>
      </w:r>
      <w:r>
        <w:rPr>
          <w:rFonts w:asciiTheme="minorHAnsi" w:hAnsiTheme="minorHAnsi" w:cs="Arial"/>
          <w:bCs/>
          <w:color w:val="404040"/>
        </w:rPr>
        <w:t>z</w:t>
      </w:r>
      <w:r w:rsidRPr="00DC5A51">
        <w:rPr>
          <w:rFonts w:asciiTheme="minorHAnsi" w:hAnsiTheme="minorHAnsi" w:cs="Arial"/>
          <w:bCs/>
          <w:color w:val="404040"/>
        </w:rPr>
        <w:t xml:space="preserve">hotovitelem </w:t>
      </w:r>
      <w:r>
        <w:rPr>
          <w:rFonts w:asciiTheme="minorHAnsi" w:hAnsiTheme="minorHAnsi" w:cs="Arial"/>
          <w:bCs/>
          <w:color w:val="404040"/>
        </w:rPr>
        <w:t>o</w:t>
      </w:r>
      <w:r w:rsidRPr="00DC5A51">
        <w:rPr>
          <w:rFonts w:asciiTheme="minorHAnsi" w:hAnsiTheme="minorHAnsi" w:cs="Arial"/>
          <w:bCs/>
          <w:color w:val="404040"/>
        </w:rPr>
        <w:t xml:space="preserve">bjednateli předáno a </w:t>
      </w:r>
      <w:r>
        <w:rPr>
          <w:rFonts w:asciiTheme="minorHAnsi" w:hAnsiTheme="minorHAnsi" w:cs="Arial"/>
          <w:bCs/>
          <w:color w:val="404040"/>
        </w:rPr>
        <w:t>o</w:t>
      </w:r>
      <w:r w:rsidRPr="00DC5A51">
        <w:rPr>
          <w:rFonts w:asciiTheme="minorHAnsi" w:hAnsiTheme="minorHAnsi" w:cs="Arial"/>
          <w:bCs/>
          <w:color w:val="404040"/>
        </w:rPr>
        <w:t>bjednatelem převzato podpisem zápisu/protokolu o</w:t>
      </w:r>
      <w:r>
        <w:rPr>
          <w:rFonts w:asciiTheme="minorHAnsi" w:hAnsiTheme="minorHAnsi" w:cs="Arial"/>
          <w:bCs/>
          <w:color w:val="404040"/>
        </w:rPr>
        <w:t> </w:t>
      </w:r>
      <w:r w:rsidRPr="00DC5A51">
        <w:rPr>
          <w:rFonts w:asciiTheme="minorHAnsi" w:hAnsiTheme="minorHAnsi" w:cs="Arial"/>
          <w:bCs/>
          <w:color w:val="404040"/>
        </w:rPr>
        <w:t xml:space="preserve">předání a převzetí </w:t>
      </w:r>
      <w:r>
        <w:rPr>
          <w:rFonts w:asciiTheme="minorHAnsi" w:hAnsiTheme="minorHAnsi" w:cs="Arial"/>
          <w:bCs/>
          <w:color w:val="404040"/>
        </w:rPr>
        <w:t>d</w:t>
      </w:r>
      <w:r w:rsidRPr="00DC5A51">
        <w:rPr>
          <w:rFonts w:asciiTheme="minorHAnsi" w:hAnsiTheme="minorHAnsi" w:cs="Arial"/>
          <w:bCs/>
          <w:color w:val="404040"/>
        </w:rPr>
        <w:t>íla</w:t>
      </w:r>
      <w:r>
        <w:rPr>
          <w:rFonts w:asciiTheme="minorHAnsi" w:hAnsiTheme="minorHAnsi" w:cs="Arial"/>
          <w:bCs/>
          <w:color w:val="404040"/>
        </w:rPr>
        <w:t xml:space="preserve">. Podpisem předávacího protokolu objednatel potvrzuje, </w:t>
      </w:r>
      <w:r w:rsidRPr="00DC5A51">
        <w:rPr>
          <w:rFonts w:asciiTheme="minorHAnsi" w:hAnsiTheme="minorHAnsi" w:cs="Arial"/>
          <w:bCs/>
          <w:color w:val="404040"/>
        </w:rPr>
        <w:t xml:space="preserve">že </w:t>
      </w:r>
      <w:r>
        <w:rPr>
          <w:rFonts w:asciiTheme="minorHAnsi" w:hAnsiTheme="minorHAnsi" w:cs="Arial"/>
          <w:bCs/>
          <w:color w:val="404040"/>
        </w:rPr>
        <w:t>d</w:t>
      </w:r>
      <w:r w:rsidRPr="00DC5A51">
        <w:rPr>
          <w:rFonts w:asciiTheme="minorHAnsi" w:hAnsiTheme="minorHAnsi" w:cs="Arial"/>
          <w:bCs/>
          <w:color w:val="404040"/>
        </w:rPr>
        <w:t>ílo je bez jakýchkoliv vad a nedodělků.</w:t>
      </w:r>
    </w:p>
    <w:p w14:paraId="5F735DA0" w14:textId="77777777" w:rsidR="00285533" w:rsidRPr="00DC5A51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  <w:color w:val="404040"/>
        </w:rPr>
      </w:pPr>
      <w:r w:rsidRPr="00DC5A51">
        <w:rPr>
          <w:rFonts w:asciiTheme="minorHAnsi" w:hAnsiTheme="minorHAnsi" w:cs="Arial"/>
          <w:bCs/>
          <w:color w:val="404040"/>
        </w:rPr>
        <w:t xml:space="preserve">Místem předání výstupů </w:t>
      </w:r>
      <w:r>
        <w:rPr>
          <w:rFonts w:asciiTheme="minorHAnsi" w:hAnsiTheme="minorHAnsi" w:cs="Arial"/>
          <w:bCs/>
          <w:color w:val="404040"/>
        </w:rPr>
        <w:t>d</w:t>
      </w:r>
      <w:r w:rsidRPr="00DC5A51">
        <w:rPr>
          <w:rFonts w:asciiTheme="minorHAnsi" w:hAnsiTheme="minorHAnsi" w:cs="Arial"/>
          <w:bCs/>
          <w:color w:val="404040"/>
        </w:rPr>
        <w:t xml:space="preserve">íla je sídlo </w:t>
      </w:r>
      <w:r>
        <w:rPr>
          <w:rFonts w:asciiTheme="minorHAnsi" w:hAnsiTheme="minorHAnsi" w:cs="Arial"/>
          <w:bCs/>
          <w:color w:val="404040"/>
        </w:rPr>
        <w:t>o</w:t>
      </w:r>
      <w:r w:rsidRPr="00DC5A51">
        <w:rPr>
          <w:rFonts w:asciiTheme="minorHAnsi" w:hAnsiTheme="minorHAnsi" w:cs="Arial"/>
          <w:bCs/>
          <w:color w:val="404040"/>
        </w:rPr>
        <w:t>bjednatele.</w:t>
      </w:r>
    </w:p>
    <w:p w14:paraId="67DBB9BC" w14:textId="77777777" w:rsidR="00DC5A51" w:rsidRDefault="00DC5A51" w:rsidP="00644F55">
      <w:pPr>
        <w:jc w:val="both"/>
        <w:rPr>
          <w:rFonts w:asciiTheme="minorHAnsi" w:hAnsiTheme="minorHAnsi" w:cs="Arial"/>
          <w:bCs/>
          <w:color w:val="404040"/>
        </w:rPr>
      </w:pPr>
    </w:p>
    <w:p w14:paraId="73714FBD" w14:textId="77777777" w:rsidR="00DC5A51" w:rsidRPr="00644F55" w:rsidRDefault="00DC5A51" w:rsidP="00644F55">
      <w:pPr>
        <w:jc w:val="both"/>
        <w:rPr>
          <w:rFonts w:asciiTheme="minorHAnsi" w:hAnsiTheme="minorHAnsi" w:cs="Arial"/>
          <w:color w:val="404040"/>
        </w:rPr>
      </w:pPr>
    </w:p>
    <w:p w14:paraId="5D0CFBD2" w14:textId="77777777"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IV. Cena díla</w:t>
      </w:r>
    </w:p>
    <w:p w14:paraId="5625925C" w14:textId="2CF63EDB" w:rsidR="00285533" w:rsidRPr="00276CFD" w:rsidRDefault="00285533" w:rsidP="00DC5A51">
      <w:pPr>
        <w:pStyle w:val="Odstavecseseznamem"/>
        <w:numPr>
          <w:ilvl w:val="0"/>
          <w:numId w:val="24"/>
        </w:numPr>
        <w:tabs>
          <w:tab w:val="left" w:pos="426"/>
        </w:tabs>
        <w:ind w:left="426"/>
        <w:jc w:val="both"/>
        <w:rPr>
          <w:rFonts w:asciiTheme="minorHAnsi" w:hAnsiTheme="minorHAnsi" w:cs="Arial Narrow"/>
          <w:color w:val="595959"/>
          <w:szCs w:val="22"/>
        </w:rPr>
      </w:pPr>
      <w:r w:rsidRPr="00DC5A51">
        <w:rPr>
          <w:rFonts w:asciiTheme="minorHAnsi" w:hAnsiTheme="minorHAnsi" w:cs="Arial"/>
          <w:color w:val="404040"/>
        </w:rPr>
        <w:t xml:space="preserve">Za zhotovení díla dle čl. II. zaplatí objednatel zhotoviteli částku ve </w:t>
      </w:r>
      <w:r w:rsidRPr="00276CFD">
        <w:rPr>
          <w:rFonts w:asciiTheme="minorHAnsi" w:hAnsiTheme="minorHAnsi" w:cs="Arial"/>
          <w:color w:val="404040"/>
        </w:rPr>
        <w:t xml:space="preserve">výši </w:t>
      </w:r>
      <w:r w:rsidR="00E876E0">
        <w:rPr>
          <w:rFonts w:asciiTheme="minorHAnsi" w:hAnsiTheme="minorHAnsi" w:cs="Arial"/>
          <w:b/>
          <w:color w:val="404040"/>
        </w:rPr>
        <w:t>970 000</w:t>
      </w:r>
      <w:r w:rsidR="00F404EA" w:rsidRPr="00276CFD">
        <w:rPr>
          <w:rFonts w:asciiTheme="minorHAnsi" w:hAnsiTheme="minorHAnsi" w:cs="Arial"/>
          <w:b/>
          <w:color w:val="404040"/>
        </w:rPr>
        <w:t xml:space="preserve">,- </w:t>
      </w:r>
      <w:r w:rsidR="00F029A4" w:rsidRPr="00276CFD">
        <w:rPr>
          <w:rFonts w:asciiTheme="minorHAnsi" w:hAnsiTheme="minorHAnsi" w:cs="Arial"/>
          <w:b/>
          <w:color w:val="404040"/>
        </w:rPr>
        <w:t>Kč</w:t>
      </w:r>
      <w:r w:rsidRPr="00276CFD">
        <w:rPr>
          <w:rFonts w:asciiTheme="minorHAnsi" w:hAnsiTheme="minorHAnsi" w:cs="Arial"/>
          <w:b/>
          <w:color w:val="404040"/>
        </w:rPr>
        <w:t xml:space="preserve"> + DPH</w:t>
      </w:r>
      <w:r w:rsidRPr="00276CFD">
        <w:rPr>
          <w:rFonts w:asciiTheme="minorHAnsi" w:hAnsiTheme="minorHAnsi" w:cs="Arial"/>
          <w:color w:val="404040"/>
        </w:rPr>
        <w:t xml:space="preserve"> dle platných předpisů. Cena celkem včetně aktuální </w:t>
      </w:r>
      <w:r w:rsidR="00F404EA" w:rsidRPr="00276CFD">
        <w:rPr>
          <w:rFonts w:asciiTheme="minorHAnsi" w:hAnsiTheme="minorHAnsi" w:cs="Arial"/>
          <w:color w:val="404040"/>
        </w:rPr>
        <w:t xml:space="preserve">21 % </w:t>
      </w:r>
      <w:r w:rsidRPr="00276CFD">
        <w:rPr>
          <w:rFonts w:asciiTheme="minorHAnsi" w:hAnsiTheme="minorHAnsi" w:cs="Arial"/>
          <w:color w:val="404040"/>
        </w:rPr>
        <w:t xml:space="preserve">výše DPH činí </w:t>
      </w:r>
      <w:r w:rsidR="00E876E0">
        <w:rPr>
          <w:rFonts w:asciiTheme="minorHAnsi" w:hAnsiTheme="minorHAnsi" w:cs="Arial"/>
          <w:color w:val="404040"/>
        </w:rPr>
        <w:t>1 173 700</w:t>
      </w:r>
      <w:r w:rsidR="00F404EA" w:rsidRPr="00276CFD">
        <w:rPr>
          <w:rFonts w:asciiTheme="minorHAnsi" w:hAnsiTheme="minorHAnsi" w:cs="Arial"/>
          <w:color w:val="404040"/>
        </w:rPr>
        <w:t xml:space="preserve">,- </w:t>
      </w:r>
      <w:r w:rsidRPr="00276CFD">
        <w:rPr>
          <w:rFonts w:asciiTheme="minorHAnsi" w:hAnsiTheme="minorHAnsi" w:cs="Arial"/>
          <w:color w:val="404040"/>
        </w:rPr>
        <w:t xml:space="preserve">Kč. </w:t>
      </w:r>
    </w:p>
    <w:p w14:paraId="78437156" w14:textId="77777777" w:rsidR="00644F55" w:rsidRPr="00644F55" w:rsidRDefault="00644F55" w:rsidP="00644F55">
      <w:pPr>
        <w:ind w:left="426"/>
        <w:jc w:val="both"/>
        <w:rPr>
          <w:rFonts w:asciiTheme="minorHAnsi" w:hAnsiTheme="minorHAnsi" w:cs="Arial"/>
          <w:b/>
          <w:color w:val="404040"/>
        </w:rPr>
      </w:pPr>
    </w:p>
    <w:p w14:paraId="4E5FD6AB" w14:textId="77777777" w:rsidR="00285533" w:rsidRPr="00644F55" w:rsidRDefault="00285533" w:rsidP="00644F55">
      <w:pPr>
        <w:ind w:left="426"/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V. Platební podmínky</w:t>
      </w:r>
    </w:p>
    <w:p w14:paraId="4DBB43A6" w14:textId="77777777" w:rsidR="00001E6D" w:rsidRPr="00DC5A51" w:rsidRDefault="009B2BE5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="Arial"/>
          <w:bCs/>
          <w:color w:val="404040"/>
        </w:rPr>
      </w:pPr>
      <w:r w:rsidRPr="00DC5A51">
        <w:rPr>
          <w:rFonts w:asciiTheme="minorHAnsi" w:hAnsiTheme="minorHAnsi" w:cs="Arial"/>
          <w:bCs/>
          <w:color w:val="404040"/>
        </w:rPr>
        <w:t xml:space="preserve">Výše uvedená odměna je konečná a </w:t>
      </w:r>
      <w:r w:rsidR="00DC5A51" w:rsidRPr="00DC5A51">
        <w:rPr>
          <w:rFonts w:asciiTheme="minorHAnsi" w:hAnsiTheme="minorHAnsi" w:cs="Arial"/>
          <w:bCs/>
          <w:color w:val="404040"/>
        </w:rPr>
        <w:t>z</w:t>
      </w:r>
      <w:r w:rsidRPr="00DC5A51">
        <w:rPr>
          <w:rFonts w:asciiTheme="minorHAnsi" w:hAnsiTheme="minorHAnsi" w:cs="Arial"/>
          <w:bCs/>
          <w:color w:val="404040"/>
        </w:rPr>
        <w:t>hotovitel nemá nárok ji jakkoliv navyšovat (např. nárokováním cestovného či jiných nákladů apod.) s výjimkou změny daňových předpisů (DPH) v průběhu projektu.</w:t>
      </w:r>
    </w:p>
    <w:p w14:paraId="241F15DE" w14:textId="77777777" w:rsidR="009B2BE5" w:rsidRPr="00DC5A51" w:rsidRDefault="009B2BE5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="Arial"/>
          <w:bCs/>
          <w:color w:val="404040"/>
        </w:rPr>
      </w:pPr>
      <w:r w:rsidRPr="00DC5A51">
        <w:rPr>
          <w:rFonts w:asciiTheme="minorHAnsi" w:hAnsiTheme="minorHAnsi" w:cs="Arial"/>
          <w:bCs/>
          <w:color w:val="404040"/>
        </w:rPr>
        <w:t xml:space="preserve">Odměna za </w:t>
      </w:r>
      <w:r w:rsidR="00DC5A51" w:rsidRPr="00DC5A51">
        <w:rPr>
          <w:rFonts w:asciiTheme="minorHAnsi" w:hAnsiTheme="minorHAnsi" w:cs="Arial"/>
          <w:bCs/>
          <w:color w:val="404040"/>
        </w:rPr>
        <w:t>d</w:t>
      </w:r>
      <w:r w:rsidRPr="00DC5A51">
        <w:rPr>
          <w:rFonts w:asciiTheme="minorHAnsi" w:hAnsiTheme="minorHAnsi" w:cs="Arial"/>
          <w:bCs/>
          <w:color w:val="404040"/>
        </w:rPr>
        <w:t xml:space="preserve">ílo bude zaplacena na základě </w:t>
      </w:r>
      <w:r w:rsidR="00DC5A51" w:rsidRPr="00DC5A51">
        <w:rPr>
          <w:rFonts w:asciiTheme="minorHAnsi" w:hAnsiTheme="minorHAnsi" w:cs="Arial"/>
          <w:bCs/>
          <w:color w:val="404040"/>
        </w:rPr>
        <w:t>z</w:t>
      </w:r>
      <w:r w:rsidRPr="00DC5A51">
        <w:rPr>
          <w:rFonts w:asciiTheme="minorHAnsi" w:hAnsiTheme="minorHAnsi" w:cs="Arial"/>
          <w:bCs/>
          <w:color w:val="404040"/>
        </w:rPr>
        <w:t>hotovitelem vystaveného daňového dokladu (faktury).</w:t>
      </w:r>
    </w:p>
    <w:p w14:paraId="5796A1F7" w14:textId="51CBD8D9" w:rsidR="00001E6D" w:rsidRPr="00276CFD" w:rsidRDefault="00001E6D" w:rsidP="00DC5A51">
      <w:pPr>
        <w:pStyle w:val="Odstavecseseznamem"/>
        <w:numPr>
          <w:ilvl w:val="0"/>
          <w:numId w:val="25"/>
        </w:numPr>
        <w:tabs>
          <w:tab w:val="num" w:pos="720"/>
        </w:tabs>
        <w:ind w:left="426"/>
        <w:jc w:val="both"/>
        <w:rPr>
          <w:rFonts w:asciiTheme="minorHAnsi" w:hAnsiTheme="minorHAnsi" w:cs="Arial"/>
          <w:bCs/>
          <w:color w:val="404040"/>
        </w:rPr>
      </w:pPr>
      <w:r w:rsidRPr="00DC5A51">
        <w:rPr>
          <w:rFonts w:asciiTheme="minorHAnsi" w:hAnsiTheme="minorHAnsi" w:cs="Arial"/>
          <w:bCs/>
          <w:color w:val="404040"/>
        </w:rPr>
        <w:t xml:space="preserve">Faktura musí obsahovat všechny náležitosti řádného účetního a daňového dokladu ve smyslu příslušných právních předpisů, zejména zákona č. 563/1991 Sb., o účetnictví ve znění </w:t>
      </w:r>
      <w:r w:rsidR="007F5067" w:rsidRPr="00DC5A51">
        <w:rPr>
          <w:rFonts w:asciiTheme="minorHAnsi" w:hAnsiTheme="minorHAnsi" w:cs="Arial"/>
          <w:bCs/>
          <w:color w:val="404040"/>
        </w:rPr>
        <w:t>pozdějších předpisů a zákona č. </w:t>
      </w:r>
      <w:r w:rsidRPr="00DC5A51">
        <w:rPr>
          <w:rFonts w:asciiTheme="minorHAnsi" w:hAnsiTheme="minorHAnsi" w:cs="Arial"/>
          <w:bCs/>
          <w:color w:val="404040"/>
        </w:rPr>
        <w:t xml:space="preserve">235/2004 Sb., o dani z přidané hodnoty ve znění pozdějších předpisů. V případě, že faktura nebude mít odpovídající náležitosti, je </w:t>
      </w:r>
      <w:r w:rsidR="00DC5A51" w:rsidRPr="00DC5A51">
        <w:rPr>
          <w:rFonts w:asciiTheme="minorHAnsi" w:hAnsiTheme="minorHAnsi" w:cs="Arial"/>
          <w:bCs/>
          <w:color w:val="404040"/>
        </w:rPr>
        <w:t>o</w:t>
      </w:r>
      <w:r w:rsidRPr="00DC5A51">
        <w:rPr>
          <w:rFonts w:asciiTheme="minorHAnsi" w:hAnsiTheme="minorHAnsi" w:cs="Arial"/>
          <w:bCs/>
          <w:color w:val="404040"/>
        </w:rPr>
        <w:t xml:space="preserve">bjednatel oprávněn zaslat ji ve lhůtě splatnosti zpět </w:t>
      </w:r>
      <w:r w:rsidR="00DC5A51" w:rsidRPr="00DC5A51">
        <w:rPr>
          <w:rFonts w:asciiTheme="minorHAnsi" w:hAnsiTheme="minorHAnsi" w:cs="Arial"/>
          <w:bCs/>
          <w:color w:val="404040"/>
        </w:rPr>
        <w:t>z</w:t>
      </w:r>
      <w:r w:rsidRPr="00DC5A51">
        <w:rPr>
          <w:rFonts w:asciiTheme="minorHAnsi" w:hAnsiTheme="minorHAnsi" w:cs="Arial"/>
          <w:bCs/>
          <w:color w:val="404040"/>
        </w:rPr>
        <w:t xml:space="preserve">hotoviteli k doplnění či úpravě, aniž se tak dostane do prodlení se splatností; lhůta splatnosti počíná běžet znovu od opětovného doručení náležitě doplněného či opraveného </w:t>
      </w:r>
      <w:r w:rsidRPr="00276CFD">
        <w:rPr>
          <w:rFonts w:asciiTheme="minorHAnsi" w:hAnsiTheme="minorHAnsi" w:cs="Arial"/>
          <w:bCs/>
          <w:color w:val="404040"/>
        </w:rPr>
        <w:t>dokladu.</w:t>
      </w:r>
      <w:r w:rsidR="00F01394" w:rsidRPr="00276CFD">
        <w:rPr>
          <w:rFonts w:asciiTheme="minorHAnsi" w:hAnsiTheme="minorHAnsi" w:cs="Arial"/>
          <w:bCs/>
          <w:color w:val="404040"/>
        </w:rPr>
        <w:t xml:space="preserve"> Splatnost činí 30 dnů od doručení faktury objednateli.</w:t>
      </w:r>
    </w:p>
    <w:p w14:paraId="48D06309" w14:textId="77777777" w:rsidR="00001E6D" w:rsidRPr="00DC5A51" w:rsidRDefault="00001E6D" w:rsidP="00DC5A51">
      <w:pPr>
        <w:pStyle w:val="Odstavecseseznamem"/>
        <w:numPr>
          <w:ilvl w:val="0"/>
          <w:numId w:val="25"/>
        </w:numPr>
        <w:tabs>
          <w:tab w:val="num" w:pos="720"/>
        </w:tabs>
        <w:ind w:left="426"/>
        <w:jc w:val="both"/>
        <w:rPr>
          <w:rFonts w:asciiTheme="minorHAnsi" w:hAnsiTheme="minorHAnsi" w:cs="Arial"/>
          <w:bCs/>
          <w:color w:val="404040"/>
        </w:rPr>
      </w:pPr>
      <w:r w:rsidRPr="00DC5A51">
        <w:rPr>
          <w:rFonts w:asciiTheme="minorHAnsi" w:hAnsiTheme="minorHAnsi" w:cs="Arial"/>
          <w:bCs/>
          <w:color w:val="404040"/>
        </w:rPr>
        <w:t xml:space="preserve">Cenu za </w:t>
      </w:r>
      <w:r w:rsidR="00DC5A51" w:rsidRPr="00DC5A51">
        <w:rPr>
          <w:rFonts w:asciiTheme="minorHAnsi" w:hAnsiTheme="minorHAnsi" w:cs="Arial"/>
          <w:bCs/>
          <w:color w:val="404040"/>
        </w:rPr>
        <w:t>d</w:t>
      </w:r>
      <w:r w:rsidRPr="00DC5A51">
        <w:rPr>
          <w:rFonts w:asciiTheme="minorHAnsi" w:hAnsiTheme="minorHAnsi" w:cs="Arial"/>
          <w:bCs/>
          <w:color w:val="404040"/>
        </w:rPr>
        <w:t xml:space="preserve">ílo </w:t>
      </w:r>
      <w:r w:rsidR="00DC5A51" w:rsidRPr="00DC5A51">
        <w:rPr>
          <w:rFonts w:asciiTheme="minorHAnsi" w:hAnsiTheme="minorHAnsi" w:cs="Arial"/>
          <w:bCs/>
          <w:color w:val="404040"/>
        </w:rPr>
        <w:t>o</w:t>
      </w:r>
      <w:r w:rsidRPr="00DC5A51">
        <w:rPr>
          <w:rFonts w:asciiTheme="minorHAnsi" w:hAnsiTheme="minorHAnsi" w:cs="Arial"/>
          <w:bCs/>
          <w:color w:val="404040"/>
        </w:rPr>
        <w:t xml:space="preserve">bjednatel uhradí výhradně v korunách českých (Kč). Objednatel uhradí cenu za </w:t>
      </w:r>
      <w:r w:rsidR="00DC5A51" w:rsidRPr="00DC5A51">
        <w:rPr>
          <w:rFonts w:asciiTheme="minorHAnsi" w:hAnsiTheme="minorHAnsi" w:cs="Arial"/>
          <w:bCs/>
          <w:color w:val="404040"/>
        </w:rPr>
        <w:t>d</w:t>
      </w:r>
      <w:r w:rsidRPr="00DC5A51">
        <w:rPr>
          <w:rFonts w:asciiTheme="minorHAnsi" w:hAnsiTheme="minorHAnsi" w:cs="Arial"/>
          <w:bCs/>
          <w:color w:val="404040"/>
        </w:rPr>
        <w:t xml:space="preserve">ílo bezhotovostním převodem na bankovní účet </w:t>
      </w:r>
      <w:r w:rsidR="00DC5A51" w:rsidRPr="00DC5A51">
        <w:rPr>
          <w:rFonts w:asciiTheme="minorHAnsi" w:hAnsiTheme="minorHAnsi" w:cs="Arial"/>
          <w:bCs/>
          <w:color w:val="404040"/>
        </w:rPr>
        <w:t>z</w:t>
      </w:r>
      <w:r w:rsidRPr="00DC5A51">
        <w:rPr>
          <w:rFonts w:asciiTheme="minorHAnsi" w:hAnsiTheme="minorHAnsi" w:cs="Arial"/>
          <w:bCs/>
          <w:color w:val="404040"/>
        </w:rPr>
        <w:t xml:space="preserve">hotovitele. Za termín úhrady se považuje termín odepsání platby z účtu </w:t>
      </w:r>
      <w:r w:rsidR="00DC5A51" w:rsidRPr="00DC5A51">
        <w:rPr>
          <w:rFonts w:asciiTheme="minorHAnsi" w:hAnsiTheme="minorHAnsi" w:cs="Arial"/>
          <w:bCs/>
          <w:color w:val="404040"/>
        </w:rPr>
        <w:t>o</w:t>
      </w:r>
      <w:r w:rsidRPr="00DC5A51">
        <w:rPr>
          <w:rFonts w:asciiTheme="minorHAnsi" w:hAnsiTheme="minorHAnsi" w:cs="Arial"/>
          <w:bCs/>
          <w:color w:val="404040"/>
        </w:rPr>
        <w:t xml:space="preserve">bjednatele ve prospěch účtu </w:t>
      </w:r>
      <w:r w:rsidR="00DC5A51" w:rsidRPr="00DC5A51">
        <w:rPr>
          <w:rFonts w:asciiTheme="minorHAnsi" w:hAnsiTheme="minorHAnsi" w:cs="Arial"/>
          <w:bCs/>
          <w:color w:val="404040"/>
        </w:rPr>
        <w:t>z</w:t>
      </w:r>
      <w:r w:rsidRPr="00DC5A51">
        <w:rPr>
          <w:rFonts w:asciiTheme="minorHAnsi" w:hAnsiTheme="minorHAnsi" w:cs="Arial"/>
          <w:bCs/>
          <w:color w:val="404040"/>
        </w:rPr>
        <w:t>hotovitele.</w:t>
      </w:r>
    </w:p>
    <w:p w14:paraId="7D743618" w14:textId="77777777" w:rsidR="00285533" w:rsidRPr="00DC5A51" w:rsidRDefault="00285533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="Arial"/>
          <w:b/>
          <w:color w:val="404040"/>
        </w:rPr>
      </w:pPr>
      <w:r w:rsidRPr="00DC5A51">
        <w:rPr>
          <w:rFonts w:asciiTheme="minorHAnsi" w:hAnsiTheme="minorHAnsi" w:cs="Arial Narrow"/>
          <w:color w:val="404040"/>
        </w:rPr>
        <w:t xml:space="preserve">V případě, že dojde ke zrušení nebo odstoupení od této smlouvy ze strany </w:t>
      </w:r>
      <w:r w:rsidR="00DC5A51" w:rsidRPr="00DC5A51">
        <w:rPr>
          <w:rFonts w:asciiTheme="minorHAnsi" w:hAnsiTheme="minorHAnsi" w:cs="Arial Narrow"/>
          <w:color w:val="404040"/>
        </w:rPr>
        <w:t>o</w:t>
      </w:r>
      <w:r w:rsidRPr="00DC5A51">
        <w:rPr>
          <w:rFonts w:asciiTheme="minorHAnsi" w:hAnsiTheme="minorHAnsi" w:cs="Arial Narrow"/>
          <w:color w:val="404040"/>
        </w:rPr>
        <w:t>bjednatele</w:t>
      </w:r>
      <w:r w:rsidR="009B2BE5" w:rsidRPr="00DC5A51">
        <w:rPr>
          <w:rFonts w:asciiTheme="minorHAnsi" w:hAnsiTheme="minorHAnsi" w:cs="Arial Narrow"/>
          <w:color w:val="404040"/>
        </w:rPr>
        <w:t>,</w:t>
      </w:r>
      <w:r w:rsidRPr="00DC5A51">
        <w:rPr>
          <w:rFonts w:asciiTheme="minorHAnsi" w:hAnsiTheme="minorHAnsi" w:cs="Arial Narrow"/>
          <w:color w:val="404040"/>
        </w:rPr>
        <w:t xml:space="preserve"> bude </w:t>
      </w:r>
      <w:r w:rsidR="00DC5A51" w:rsidRPr="00DC5A51">
        <w:rPr>
          <w:rFonts w:asciiTheme="minorHAnsi" w:hAnsiTheme="minorHAnsi" w:cs="Arial Narrow"/>
          <w:color w:val="404040"/>
        </w:rPr>
        <w:t>z</w:t>
      </w:r>
      <w:r w:rsidRPr="00DC5A51">
        <w:rPr>
          <w:rFonts w:asciiTheme="minorHAnsi" w:hAnsiTheme="minorHAnsi" w:cs="Arial Narrow"/>
          <w:color w:val="404040"/>
        </w:rPr>
        <w:t xml:space="preserve">hotovitel fakturovat </w:t>
      </w:r>
      <w:r w:rsidR="00DC5A51" w:rsidRPr="00DC5A51">
        <w:rPr>
          <w:rFonts w:asciiTheme="minorHAnsi" w:hAnsiTheme="minorHAnsi" w:cs="Arial Narrow"/>
          <w:color w:val="404040"/>
        </w:rPr>
        <w:t>o</w:t>
      </w:r>
      <w:r w:rsidRPr="00DC5A51">
        <w:rPr>
          <w:rFonts w:asciiTheme="minorHAnsi" w:hAnsiTheme="minorHAnsi" w:cs="Arial Narrow"/>
          <w:color w:val="404040"/>
        </w:rPr>
        <w:t>bjednateli částku odpovídající rozsahu prací provedených ke dni zrušení či odstoupení od smlouvy.</w:t>
      </w:r>
    </w:p>
    <w:p w14:paraId="6E4C3126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7C067783" w14:textId="77777777" w:rsidR="00D052DC" w:rsidRPr="00644F55" w:rsidRDefault="00D052DC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1F23CE69" w14:textId="77777777" w:rsidR="00285533" w:rsidRPr="00644F55" w:rsidRDefault="00285533" w:rsidP="009B2BE5">
      <w:pPr>
        <w:keepNext/>
        <w:keepLines/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VI. Práva a povinnosti smluvních stran</w:t>
      </w:r>
    </w:p>
    <w:p w14:paraId="3BB24253" w14:textId="56DEC586" w:rsidR="00285533" w:rsidRPr="00AF2DDA" w:rsidRDefault="00285533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t>Zhotovitel musí dílo zpracovat v předepsaném rozsahu a kvalitě</w:t>
      </w:r>
      <w:r w:rsidR="00F01394">
        <w:rPr>
          <w:rFonts w:asciiTheme="minorHAnsi" w:hAnsiTheme="minorHAnsi" w:cs="Arial"/>
          <w:color w:val="404040"/>
        </w:rPr>
        <w:t>.</w:t>
      </w:r>
    </w:p>
    <w:p w14:paraId="40A73C20" w14:textId="77777777" w:rsidR="00B672EB" w:rsidRPr="00AF2DDA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t>Zhotovitel bude při realizaci služby postupovat s odbornou péčí a v mezích platných obecně závazných právních předpisů.</w:t>
      </w:r>
    </w:p>
    <w:p w14:paraId="6ABA6686" w14:textId="77777777" w:rsidR="00B672EB" w:rsidRPr="00AF2DDA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t xml:space="preserve">Zhotovitel se zavazuje nesdělovat bez souhlasu </w:t>
      </w:r>
      <w:r w:rsidR="00DC5A51" w:rsidRPr="00AF2DDA">
        <w:rPr>
          <w:rFonts w:asciiTheme="minorHAnsi" w:hAnsiTheme="minorHAnsi" w:cs="Arial"/>
          <w:color w:val="404040"/>
        </w:rPr>
        <w:t>o</w:t>
      </w:r>
      <w:r w:rsidRPr="00AF2DDA">
        <w:rPr>
          <w:rFonts w:asciiTheme="minorHAnsi" w:hAnsiTheme="minorHAnsi" w:cs="Arial"/>
          <w:color w:val="404040"/>
        </w:rPr>
        <w:t>bjednatele třetím osobám žádné údaje, týkající se plnění předmětu této smlouvy.</w:t>
      </w:r>
    </w:p>
    <w:p w14:paraId="0BFC06CA" w14:textId="77777777" w:rsidR="00B672EB" w:rsidRPr="00AF2DDA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t xml:space="preserve">Zhotovitel je se souhlasem </w:t>
      </w:r>
      <w:r w:rsidR="00AF2DDA" w:rsidRPr="00AF2DDA">
        <w:rPr>
          <w:rFonts w:asciiTheme="minorHAnsi" w:hAnsiTheme="minorHAnsi" w:cs="Arial"/>
          <w:color w:val="404040"/>
        </w:rPr>
        <w:t>o</w:t>
      </w:r>
      <w:r w:rsidRPr="00AF2DDA">
        <w:rPr>
          <w:rFonts w:asciiTheme="minorHAnsi" w:hAnsiTheme="minorHAnsi" w:cs="Arial"/>
          <w:color w:val="404040"/>
        </w:rPr>
        <w:t xml:space="preserve">bjednatele oprávněn použít ke splnění předmětu smlouvy i jiných osob, přičemž odpovídá </w:t>
      </w:r>
      <w:r w:rsidR="00AF2DDA" w:rsidRPr="00AF2DDA">
        <w:rPr>
          <w:rFonts w:asciiTheme="minorHAnsi" w:hAnsiTheme="minorHAnsi" w:cs="Arial"/>
          <w:color w:val="404040"/>
        </w:rPr>
        <w:t>o</w:t>
      </w:r>
      <w:r w:rsidRPr="00AF2DDA">
        <w:rPr>
          <w:rFonts w:asciiTheme="minorHAnsi" w:hAnsiTheme="minorHAnsi" w:cs="Arial"/>
          <w:color w:val="404040"/>
        </w:rPr>
        <w:t>bjednateli za jejich řádné splnění předmětu smlouvy v plném rozsahu, jakož i za zachování jejich mlčenlivosti.</w:t>
      </w:r>
    </w:p>
    <w:p w14:paraId="5E9D1A45" w14:textId="77777777" w:rsidR="00B672EB" w:rsidRPr="00AF2DDA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t xml:space="preserve">Zhotovitel je povinen oznámit </w:t>
      </w:r>
      <w:r w:rsidR="00AF2DDA" w:rsidRPr="00AF2DDA">
        <w:rPr>
          <w:rFonts w:asciiTheme="minorHAnsi" w:hAnsiTheme="minorHAnsi" w:cs="Arial"/>
          <w:color w:val="404040"/>
        </w:rPr>
        <w:t>o</w:t>
      </w:r>
      <w:r w:rsidRPr="00AF2DDA">
        <w:rPr>
          <w:rFonts w:asciiTheme="minorHAnsi" w:hAnsiTheme="minorHAnsi" w:cs="Arial"/>
          <w:color w:val="404040"/>
        </w:rPr>
        <w:t>bjednateli všechny okolnosti, které zjistil v průběhu realizace předmětu smlouvy a které mohou mít na něj vliv.</w:t>
      </w:r>
    </w:p>
    <w:p w14:paraId="4C05AD52" w14:textId="77777777" w:rsidR="00285533" w:rsidRPr="00AF2DDA" w:rsidRDefault="00AF2DDA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lastRenderedPageBreak/>
        <w:t>O</w:t>
      </w:r>
      <w:r w:rsidR="00285533" w:rsidRPr="00AF2DDA">
        <w:rPr>
          <w:rFonts w:asciiTheme="minorHAnsi" w:hAnsiTheme="minorHAnsi" w:cs="Arial"/>
          <w:color w:val="404040"/>
        </w:rPr>
        <w:t>bjednatel se zavazuje spolupracovat se zhotovitelem v rozsahu nutném k provedení díla. Zejména se zavazuje:</w:t>
      </w:r>
    </w:p>
    <w:p w14:paraId="10D6FDFB" w14:textId="77777777" w:rsidR="00285533" w:rsidRPr="008B1013" w:rsidRDefault="00285533" w:rsidP="00AF2DDA">
      <w:pPr>
        <w:pStyle w:val="Odstavecseseznamem"/>
        <w:numPr>
          <w:ilvl w:val="0"/>
          <w:numId w:val="28"/>
        </w:numPr>
        <w:ind w:right="-47"/>
        <w:jc w:val="both"/>
        <w:rPr>
          <w:rFonts w:asciiTheme="minorHAnsi" w:hAnsiTheme="minorHAnsi" w:cs="Arial"/>
          <w:color w:val="404040"/>
        </w:rPr>
      </w:pPr>
      <w:r w:rsidRPr="008B1013">
        <w:rPr>
          <w:rFonts w:asciiTheme="minorHAnsi" w:hAnsiTheme="minorHAnsi" w:cs="Arial"/>
          <w:color w:val="404040"/>
        </w:rPr>
        <w:t xml:space="preserve">poskytnout zhotoviteli včas nezbytné podklady pro </w:t>
      </w:r>
      <w:r w:rsidR="0071348A">
        <w:rPr>
          <w:rFonts w:asciiTheme="minorHAnsi" w:hAnsiTheme="minorHAnsi" w:cs="Arial"/>
          <w:color w:val="404040"/>
        </w:rPr>
        <w:t xml:space="preserve">zpracování </w:t>
      </w:r>
      <w:r w:rsidR="00AF2DDA">
        <w:rPr>
          <w:rFonts w:asciiTheme="minorHAnsi" w:hAnsiTheme="minorHAnsi" w:cs="Arial"/>
          <w:color w:val="404040"/>
        </w:rPr>
        <w:t>díla</w:t>
      </w:r>
      <w:r w:rsidRPr="008B1013">
        <w:rPr>
          <w:rFonts w:asciiTheme="minorHAnsi" w:hAnsiTheme="minorHAnsi" w:cs="Arial"/>
          <w:color w:val="404040"/>
        </w:rPr>
        <w:t xml:space="preserve"> dle požadavků zhotovitele.</w:t>
      </w:r>
    </w:p>
    <w:p w14:paraId="22DA3BD6" w14:textId="77777777" w:rsidR="008B1013" w:rsidRPr="008B1013" w:rsidRDefault="00285533" w:rsidP="00AF2DDA">
      <w:pPr>
        <w:pStyle w:val="Odstavecseseznamem"/>
        <w:numPr>
          <w:ilvl w:val="0"/>
          <w:numId w:val="28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="Arial"/>
          <w:color w:val="404040"/>
        </w:rPr>
      </w:pPr>
      <w:r w:rsidRPr="008B1013">
        <w:rPr>
          <w:rFonts w:asciiTheme="minorHAnsi" w:hAnsiTheme="minorHAnsi" w:cs="Arial"/>
          <w:color w:val="404040"/>
        </w:rPr>
        <w:t>poskytnout mu další podklady a stanoviska vztahující se k předmětu díla, získané v průběhu prací neprodleně po jejich obdržení.</w:t>
      </w:r>
    </w:p>
    <w:p w14:paraId="29363651" w14:textId="77777777" w:rsidR="008B1013" w:rsidRPr="008B1013" w:rsidRDefault="00B672EB" w:rsidP="00AF2DDA">
      <w:pPr>
        <w:pStyle w:val="Odstavecseseznamem"/>
        <w:numPr>
          <w:ilvl w:val="0"/>
          <w:numId w:val="28"/>
        </w:numPr>
        <w:ind w:right="-45"/>
        <w:jc w:val="both"/>
        <w:rPr>
          <w:rFonts w:asciiTheme="minorHAnsi" w:hAnsiTheme="minorHAnsi" w:cs="Arial"/>
          <w:color w:val="404040"/>
        </w:rPr>
      </w:pPr>
      <w:r w:rsidRPr="008B1013">
        <w:rPr>
          <w:rFonts w:asciiTheme="minorHAnsi" w:hAnsiTheme="minorHAnsi" w:cs="Arial"/>
          <w:color w:val="404040"/>
        </w:rPr>
        <w:t xml:space="preserve">zajistit </w:t>
      </w:r>
      <w:r w:rsidR="00AF2DDA">
        <w:rPr>
          <w:rFonts w:asciiTheme="minorHAnsi" w:hAnsiTheme="minorHAnsi" w:cs="Arial"/>
          <w:color w:val="404040"/>
        </w:rPr>
        <w:t>z</w:t>
      </w:r>
      <w:r w:rsidR="008B1013" w:rsidRPr="008B1013">
        <w:rPr>
          <w:rFonts w:asciiTheme="minorHAnsi" w:hAnsiTheme="minorHAnsi" w:cs="Arial"/>
          <w:color w:val="404040"/>
        </w:rPr>
        <w:t xml:space="preserve">hotoviteli </w:t>
      </w:r>
      <w:r w:rsidRPr="008B1013">
        <w:rPr>
          <w:rFonts w:asciiTheme="minorHAnsi" w:hAnsiTheme="minorHAnsi" w:cs="Arial"/>
          <w:color w:val="404040"/>
        </w:rPr>
        <w:t xml:space="preserve">konzultace s příslušnými odbornými pracovníky </w:t>
      </w:r>
      <w:r w:rsidR="00AF2DDA">
        <w:rPr>
          <w:rFonts w:asciiTheme="minorHAnsi" w:hAnsiTheme="minorHAnsi" w:cs="Arial"/>
          <w:color w:val="404040"/>
        </w:rPr>
        <w:t>o</w:t>
      </w:r>
      <w:r w:rsidRPr="008B1013">
        <w:rPr>
          <w:rFonts w:asciiTheme="minorHAnsi" w:hAnsiTheme="minorHAnsi" w:cs="Arial"/>
          <w:color w:val="404040"/>
        </w:rPr>
        <w:t>bjednatele.</w:t>
      </w:r>
    </w:p>
    <w:p w14:paraId="1FCE9666" w14:textId="77777777" w:rsidR="008B1013" w:rsidRDefault="008B1013" w:rsidP="00AF2DDA">
      <w:pPr>
        <w:pStyle w:val="Odstavecseseznamem"/>
        <w:numPr>
          <w:ilvl w:val="0"/>
          <w:numId w:val="28"/>
        </w:numPr>
        <w:ind w:right="-45"/>
        <w:jc w:val="both"/>
        <w:rPr>
          <w:rFonts w:asciiTheme="minorHAnsi" w:hAnsiTheme="minorHAnsi" w:cs="Arial"/>
          <w:color w:val="404040"/>
        </w:rPr>
      </w:pPr>
      <w:r w:rsidRPr="008B1013">
        <w:rPr>
          <w:rFonts w:asciiTheme="minorHAnsi" w:hAnsiTheme="minorHAnsi" w:cs="Arial"/>
          <w:color w:val="404040"/>
        </w:rPr>
        <w:t>v předstihu informovat zhotovitele o změnách v projektu a poskytnout zhotoviteli relevantní podklady.</w:t>
      </w:r>
    </w:p>
    <w:p w14:paraId="536C79C8" w14:textId="77777777" w:rsidR="008B1013" w:rsidRPr="00AF2DDA" w:rsidRDefault="008B1013" w:rsidP="00AF2DDA">
      <w:pPr>
        <w:pStyle w:val="Odstavecseseznamem"/>
        <w:numPr>
          <w:ilvl w:val="0"/>
          <w:numId w:val="26"/>
        </w:numPr>
        <w:ind w:left="426" w:right="-47"/>
        <w:jc w:val="both"/>
        <w:rPr>
          <w:rFonts w:asciiTheme="minorHAnsi" w:hAnsiTheme="minorHAnsi" w:cs="Arial"/>
          <w:b/>
          <w:color w:val="404040"/>
        </w:rPr>
      </w:pPr>
      <w:r w:rsidRPr="00AF2DDA">
        <w:rPr>
          <w:rFonts w:asciiTheme="minorHAnsi" w:hAnsiTheme="minorHAnsi" w:cs="Arial"/>
          <w:color w:val="404040"/>
        </w:rPr>
        <w:t xml:space="preserve">Objednatel se zavazuje neprodleně informovat </w:t>
      </w:r>
      <w:r w:rsidR="00AF2DDA" w:rsidRPr="00AF2DDA">
        <w:rPr>
          <w:rFonts w:asciiTheme="minorHAnsi" w:hAnsiTheme="minorHAnsi" w:cs="Arial"/>
          <w:color w:val="404040"/>
        </w:rPr>
        <w:t>z</w:t>
      </w:r>
      <w:r w:rsidRPr="00AF2DDA">
        <w:rPr>
          <w:rFonts w:asciiTheme="minorHAnsi" w:hAnsiTheme="minorHAnsi" w:cs="Arial"/>
          <w:color w:val="404040"/>
        </w:rPr>
        <w:t>hotovitele o všech okolnostech, které zjistil v průběhu realizace předmětu smlouvy a které mohou mít na něj vliv.</w:t>
      </w:r>
    </w:p>
    <w:p w14:paraId="0388C660" w14:textId="77777777" w:rsidR="00285533" w:rsidRPr="00AF2DDA" w:rsidRDefault="00285533" w:rsidP="00AF2DDA">
      <w:pPr>
        <w:pStyle w:val="Odstavecseseznamem"/>
        <w:numPr>
          <w:ilvl w:val="0"/>
          <w:numId w:val="26"/>
        </w:numPr>
        <w:ind w:left="426" w:right="-47"/>
        <w:jc w:val="both"/>
        <w:rPr>
          <w:rFonts w:asciiTheme="minorHAnsi" w:hAnsiTheme="minorHAnsi" w:cs="Arial"/>
          <w:b/>
          <w:color w:val="404040"/>
        </w:rPr>
      </w:pPr>
      <w:r w:rsidRPr="00AF2DDA">
        <w:rPr>
          <w:rFonts w:asciiTheme="minorHAnsi" w:hAnsiTheme="minorHAnsi" w:cs="Arial"/>
          <w:color w:val="404040"/>
        </w:rPr>
        <w:t>Zhotovitel se v souladu s ustanovením § 2 písm. e) zákona č. 320/2001 Sb., o finanční kontrole ve veřejné správě a o změně některých zákonů (zákon o finanční kontrole), ve znění pozdějších předpisů, stává osobou povinnou spolupůsobit při výkonu finanční kontroly prováděné v souvislost</w:t>
      </w:r>
      <w:r w:rsidR="00644F55" w:rsidRPr="00AF2DDA">
        <w:rPr>
          <w:rFonts w:asciiTheme="minorHAnsi" w:hAnsiTheme="minorHAnsi" w:cs="Arial"/>
          <w:color w:val="404040"/>
        </w:rPr>
        <w:t>i s úhradou zboží nebo služeb z </w:t>
      </w:r>
      <w:r w:rsidRPr="00AF2DDA">
        <w:rPr>
          <w:rFonts w:asciiTheme="minorHAnsi" w:hAnsiTheme="minorHAnsi" w:cs="Arial"/>
          <w:color w:val="404040"/>
        </w:rPr>
        <w:t>veřejných výdajů nebo veřejných fondů.</w:t>
      </w:r>
    </w:p>
    <w:p w14:paraId="312F06C0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7422BE3A" w14:textId="77777777"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VII. Řešení sporů</w:t>
      </w:r>
    </w:p>
    <w:p w14:paraId="73E8A609" w14:textId="77777777" w:rsidR="00285533" w:rsidRPr="00AF2DDA" w:rsidRDefault="00285533" w:rsidP="00AF2DDA">
      <w:pPr>
        <w:pStyle w:val="Odstavecseseznamem"/>
        <w:numPr>
          <w:ilvl w:val="0"/>
          <w:numId w:val="27"/>
        </w:numPr>
        <w:ind w:left="426" w:right="-45"/>
        <w:jc w:val="both"/>
        <w:rPr>
          <w:rFonts w:asciiTheme="minorHAnsi" w:hAnsiTheme="minorHAnsi" w:cs="Arial"/>
          <w:b/>
          <w:color w:val="404040"/>
        </w:rPr>
      </w:pPr>
      <w:r w:rsidRPr="00AF2DDA">
        <w:rPr>
          <w:rFonts w:asciiTheme="minorHAnsi" w:hAnsiTheme="minorHAnsi" w:cs="Arial"/>
          <w:color w:val="404040"/>
        </w:rPr>
        <w:t>Smluvní strany vynaloží veškeré úsilí, aby přátelsky, přímým a neformálním jednáním vyřešily jakékoli neshody nebo spory vznikající mezi nimi v souvislosti s touto smlouvou.</w:t>
      </w:r>
    </w:p>
    <w:p w14:paraId="3F36A7EC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2ED4DDEE" w14:textId="77777777"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VIII. Závěrečná ujednání</w:t>
      </w:r>
    </w:p>
    <w:p w14:paraId="3752BB18" w14:textId="77777777" w:rsidR="00285533" w:rsidRPr="00AF2DDA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t>Ostatní vztahy touto smlouvou výslovně neupravené se řídí příslušnými ustanoveními Občanského zákoníku.</w:t>
      </w:r>
    </w:p>
    <w:p w14:paraId="7BE05411" w14:textId="77777777" w:rsidR="00285533" w:rsidRPr="00AF2DDA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t>Smlouva nabývá platnosti a účinnosti dnem podpisu oprávněných zástupců smluvních stran. Smlouvu lze měnit či doplňovat písemnými dodatky podepsanými oprávněnými zástupci obou smluvních stran.</w:t>
      </w:r>
    </w:p>
    <w:p w14:paraId="680613E6" w14:textId="77777777" w:rsidR="00285533" w:rsidRPr="00AF2DDA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t>Smlouva je vyhotovena ve dvou stejnopisech, z nichž jedno vyhotovení obdrží objednatel, jedno zhotovitel.</w:t>
      </w:r>
    </w:p>
    <w:p w14:paraId="4C3644FB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590136A3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   </w:t>
      </w:r>
    </w:p>
    <w:p w14:paraId="1E99E2CF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109EDFA4" w14:textId="0363EA91"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V</w:t>
      </w:r>
      <w:r w:rsidR="00F01394">
        <w:rPr>
          <w:rFonts w:asciiTheme="minorHAnsi" w:hAnsiTheme="minorHAnsi" w:cs="Arial"/>
          <w:color w:val="404040"/>
        </w:rPr>
        <w:t xml:space="preserve"> Ústí nad Labem </w:t>
      </w:r>
      <w:r w:rsidRPr="00644F55">
        <w:rPr>
          <w:rFonts w:asciiTheme="minorHAnsi" w:hAnsiTheme="minorHAnsi" w:cs="Arial"/>
          <w:color w:val="404040"/>
        </w:rPr>
        <w:t xml:space="preserve">dne </w:t>
      </w:r>
      <w:r w:rsidR="000F3296">
        <w:rPr>
          <w:rFonts w:asciiTheme="minorHAnsi" w:hAnsiTheme="minorHAnsi" w:cs="Arial"/>
          <w:color w:val="404040"/>
        </w:rPr>
        <w:t xml:space="preserve">dle data elektronického podpisu         </w:t>
      </w:r>
      <w:r w:rsidRPr="00644F55">
        <w:rPr>
          <w:rFonts w:asciiTheme="minorHAnsi" w:hAnsiTheme="minorHAnsi" w:cs="Arial"/>
          <w:color w:val="404040"/>
        </w:rPr>
        <w:t>V</w:t>
      </w:r>
      <w:r w:rsidR="00F01394">
        <w:rPr>
          <w:rFonts w:asciiTheme="minorHAnsi" w:hAnsiTheme="minorHAnsi" w:cs="Arial"/>
          <w:color w:val="404040"/>
        </w:rPr>
        <w:t xml:space="preserve"> Ústí nad Labem </w:t>
      </w:r>
      <w:r w:rsidRPr="00644F55">
        <w:rPr>
          <w:rFonts w:asciiTheme="minorHAnsi" w:hAnsiTheme="minorHAnsi" w:cs="Arial"/>
          <w:color w:val="404040"/>
        </w:rPr>
        <w:t>dne</w:t>
      </w:r>
      <w:r w:rsidR="00AF2DDA">
        <w:rPr>
          <w:rFonts w:asciiTheme="minorHAnsi" w:hAnsiTheme="minorHAnsi" w:cs="Arial"/>
          <w:color w:val="404040"/>
        </w:rPr>
        <w:t xml:space="preserve"> </w:t>
      </w:r>
      <w:r w:rsidR="000F3296">
        <w:rPr>
          <w:rFonts w:asciiTheme="minorHAnsi" w:hAnsiTheme="minorHAnsi" w:cs="Arial"/>
          <w:color w:val="404040"/>
        </w:rPr>
        <w:t>dle data elektronického podpisu</w:t>
      </w:r>
    </w:p>
    <w:p w14:paraId="39F65226" w14:textId="77777777" w:rsidR="00285533" w:rsidRPr="00644F55" w:rsidRDefault="00285533" w:rsidP="00644F55">
      <w:pPr>
        <w:rPr>
          <w:rFonts w:asciiTheme="minorHAnsi" w:hAnsiTheme="minorHAnsi" w:cs="Arial"/>
          <w:color w:val="404040"/>
          <w:sz w:val="16"/>
        </w:rPr>
      </w:pPr>
    </w:p>
    <w:p w14:paraId="39BA3ECB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3907B40F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779373C5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6ECD41FA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01275383" w14:textId="5CBB6D4E" w:rsidR="00F01394" w:rsidRDefault="00F01394" w:rsidP="00644F55">
      <w:pPr>
        <w:rPr>
          <w:rFonts w:asciiTheme="minorHAnsi" w:hAnsiTheme="minorHAnsi" w:cs="Arial"/>
          <w:bCs/>
          <w:color w:val="404040"/>
        </w:rPr>
      </w:pPr>
      <w:r>
        <w:rPr>
          <w:rFonts w:asciiTheme="minorHAnsi" w:hAnsiTheme="minorHAnsi" w:cs="Arial"/>
          <w:color w:val="404040"/>
        </w:rPr>
        <w:t xml:space="preserve"> </w:t>
      </w:r>
      <w:r w:rsidR="00285533" w:rsidRPr="00644F55">
        <w:rPr>
          <w:rFonts w:asciiTheme="minorHAnsi" w:hAnsiTheme="minorHAnsi" w:cs="Arial"/>
          <w:color w:val="404040"/>
        </w:rPr>
        <w:t>..........................................</w:t>
      </w:r>
      <w:r w:rsidR="00285533" w:rsidRPr="00644F55">
        <w:rPr>
          <w:rFonts w:asciiTheme="minorHAnsi" w:hAnsiTheme="minorHAnsi" w:cs="Arial"/>
          <w:color w:val="404040"/>
        </w:rPr>
        <w:tab/>
      </w:r>
      <w:r w:rsidR="00285533" w:rsidRPr="00644F55">
        <w:rPr>
          <w:rFonts w:asciiTheme="minorHAnsi" w:hAnsiTheme="minorHAnsi" w:cs="Arial"/>
          <w:color w:val="404040"/>
        </w:rPr>
        <w:tab/>
        <w:t xml:space="preserve">             </w:t>
      </w:r>
      <w:r w:rsidR="00285533" w:rsidRPr="00644F55">
        <w:rPr>
          <w:rFonts w:asciiTheme="minorHAnsi" w:hAnsiTheme="minorHAnsi" w:cs="Arial"/>
          <w:color w:val="404040"/>
        </w:rPr>
        <w:tab/>
        <w:t xml:space="preserve">      </w:t>
      </w:r>
      <w:r w:rsidR="00285533" w:rsidRPr="00644F55">
        <w:rPr>
          <w:rFonts w:asciiTheme="minorHAnsi" w:hAnsiTheme="minorHAnsi" w:cs="Arial"/>
          <w:color w:val="404040"/>
        </w:rPr>
        <w:tab/>
        <w:t xml:space="preserve">                      ............................................</w:t>
      </w:r>
    </w:p>
    <w:p w14:paraId="7F15943C" w14:textId="3CEF4F58" w:rsidR="00285533" w:rsidRPr="00644F55" w:rsidRDefault="00285533" w:rsidP="00644F55">
      <w:pPr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 </w:t>
      </w:r>
      <w:r w:rsidR="00AF2DDA" w:rsidRPr="00AF2DDA">
        <w:rPr>
          <w:rFonts w:asciiTheme="minorHAnsi" w:hAnsiTheme="minorHAnsi" w:cs="Arial"/>
          <w:color w:val="404040"/>
        </w:rPr>
        <w:t xml:space="preserve">Ing. Mgr. Marek </w:t>
      </w:r>
      <w:proofErr w:type="spellStart"/>
      <w:r w:rsidR="00AF2DDA" w:rsidRPr="00AF2DDA">
        <w:rPr>
          <w:rFonts w:asciiTheme="minorHAnsi" w:hAnsiTheme="minorHAnsi" w:cs="Arial"/>
          <w:color w:val="404040"/>
        </w:rPr>
        <w:t>Hartych</w:t>
      </w:r>
      <w:proofErr w:type="spellEnd"/>
      <w:r w:rsidR="00AF2DDA" w:rsidRPr="00AF2DDA">
        <w:rPr>
          <w:rFonts w:asciiTheme="minorHAnsi" w:hAnsiTheme="minorHAnsi" w:cs="Arial"/>
          <w:color w:val="404040"/>
        </w:rPr>
        <w:t>, ředitel</w:t>
      </w:r>
      <w:r w:rsidR="00F01394">
        <w:rPr>
          <w:rFonts w:asciiTheme="minorHAnsi" w:hAnsiTheme="minorHAnsi" w:cs="Arial"/>
          <w:color w:val="404040"/>
        </w:rPr>
        <w:t xml:space="preserve">                                                         Ing. Jan Vojtek, Ing. Jiří Wiesner, MBA, jednatelé</w:t>
      </w:r>
    </w:p>
    <w:p w14:paraId="79E4D002" w14:textId="77777777" w:rsidR="00285533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="000053BD" w:rsidRPr="00644F55">
        <w:rPr>
          <w:rFonts w:asciiTheme="minorHAnsi" w:hAnsiTheme="minorHAnsi" w:cs="Arial"/>
          <w:color w:val="404040"/>
        </w:rPr>
        <w:tab/>
      </w:r>
      <w:r w:rsidR="000053BD"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  <w:t xml:space="preserve">       </w:t>
      </w:r>
    </w:p>
    <w:sectPr w:rsidR="00285533" w:rsidSect="002E5336">
      <w:footerReference w:type="default" r:id="rId11"/>
      <w:pgSz w:w="12240" w:h="15840"/>
      <w:pgMar w:top="1701" w:right="1418" w:bottom="1134" w:left="1418" w:header="708" w:footer="90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719C6" w14:textId="77777777" w:rsidR="0039598E" w:rsidRDefault="0039598E">
      <w:r>
        <w:separator/>
      </w:r>
    </w:p>
  </w:endnote>
  <w:endnote w:type="continuationSeparator" w:id="0">
    <w:p w14:paraId="5A507D15" w14:textId="77777777" w:rsidR="0039598E" w:rsidRDefault="0039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E41A" w14:textId="77777777" w:rsidR="00285533" w:rsidRDefault="00285533">
    <w:pPr>
      <w:pStyle w:val="Zpat"/>
      <w:jc w:val="center"/>
    </w:pPr>
    <w:r>
      <w:rPr>
        <w:rFonts w:ascii="Arial Narrow" w:hAnsi="Arial Narrow" w:cs="Arial Narrow"/>
        <w:b/>
        <w:color w:val="595959"/>
      </w:rPr>
      <w:t xml:space="preserve">- </w:t>
    </w:r>
    <w:r w:rsidR="001D2E01">
      <w:rPr>
        <w:rStyle w:val="slostrnky"/>
        <w:rFonts w:cs="Arial Narrow"/>
        <w:b/>
        <w:color w:val="595959"/>
      </w:rPr>
      <w:fldChar w:fldCharType="begin"/>
    </w:r>
    <w:r>
      <w:rPr>
        <w:rStyle w:val="slostrnky"/>
        <w:rFonts w:cs="Arial Narrow"/>
        <w:b/>
        <w:color w:val="595959"/>
      </w:rPr>
      <w:instrText xml:space="preserve"> PAGE </w:instrText>
    </w:r>
    <w:r w:rsidR="001D2E01">
      <w:rPr>
        <w:rStyle w:val="slostrnky"/>
        <w:rFonts w:cs="Arial Narrow"/>
        <w:b/>
        <w:color w:val="595959"/>
      </w:rPr>
      <w:fldChar w:fldCharType="separate"/>
    </w:r>
    <w:r w:rsidR="002A4864">
      <w:rPr>
        <w:rStyle w:val="slostrnky"/>
        <w:rFonts w:cs="Arial Narrow"/>
        <w:b/>
        <w:noProof/>
        <w:color w:val="595959"/>
      </w:rPr>
      <w:t>1</w:t>
    </w:r>
    <w:r w:rsidR="001D2E01">
      <w:rPr>
        <w:rStyle w:val="slostrnky"/>
        <w:rFonts w:cs="Arial Narrow"/>
        <w:b/>
        <w:color w:val="595959"/>
      </w:rPr>
      <w:fldChar w:fldCharType="end"/>
    </w:r>
    <w:r>
      <w:rPr>
        <w:rStyle w:val="slostrnky"/>
        <w:rFonts w:ascii="Arial Narrow" w:hAnsi="Arial Narrow" w:cs="Arial Narrow"/>
        <w:b/>
        <w:color w:val="595959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CCDA" w14:textId="77777777" w:rsidR="0039598E" w:rsidRDefault="0039598E">
      <w:r>
        <w:separator/>
      </w:r>
    </w:p>
  </w:footnote>
  <w:footnote w:type="continuationSeparator" w:id="0">
    <w:p w14:paraId="6575AB40" w14:textId="77777777" w:rsidR="0039598E" w:rsidRDefault="00395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trike w:val="0"/>
        <w:dstrike w:val="0"/>
        <w:color w:val="404040"/>
      </w:rPr>
    </w:lvl>
  </w:abstractNum>
  <w:abstractNum w:abstractNumId="2" w15:restartNumberingAfterBreak="0">
    <w:nsid w:val="00000003"/>
    <w:multiLevelType w:val="singleLevel"/>
    <w:tmpl w:val="02A0368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color w:val="404040"/>
      </w:rPr>
    </w:lvl>
  </w:abstractNum>
  <w:abstractNum w:abstractNumId="3" w15:restartNumberingAfterBreak="0">
    <w:nsid w:val="00000004"/>
    <w:multiLevelType w:val="singleLevel"/>
    <w:tmpl w:val="8A6CB1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4" w15:restartNumberingAfterBreak="0">
    <w:nsid w:val="00000005"/>
    <w:multiLevelType w:val="singleLevel"/>
    <w:tmpl w:val="11D2E21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color w:val="404040"/>
      </w:rPr>
    </w:lvl>
  </w:abstractNum>
  <w:abstractNum w:abstractNumId="6" w15:restartNumberingAfterBreak="0">
    <w:nsid w:val="00000007"/>
    <w:multiLevelType w:val="multilevel"/>
    <w:tmpl w:val="7684398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A0316"/>
    <w:multiLevelType w:val="hybridMultilevel"/>
    <w:tmpl w:val="1294F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E3196"/>
    <w:multiLevelType w:val="hybridMultilevel"/>
    <w:tmpl w:val="54B65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E7595"/>
    <w:multiLevelType w:val="hybridMultilevel"/>
    <w:tmpl w:val="C8060236"/>
    <w:lvl w:ilvl="0" w:tplc="FB94108A">
      <w:start w:val="370"/>
      <w:numFmt w:val="bullet"/>
      <w:lvlText w:val="-"/>
      <w:lvlJc w:val="left"/>
      <w:pPr>
        <w:ind w:left="113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1A1A01A5"/>
    <w:multiLevelType w:val="hybridMultilevel"/>
    <w:tmpl w:val="45A41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6418"/>
    <w:multiLevelType w:val="hybridMultilevel"/>
    <w:tmpl w:val="6C86D334"/>
    <w:lvl w:ilvl="0" w:tplc="B9EC3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B345D"/>
    <w:multiLevelType w:val="hybridMultilevel"/>
    <w:tmpl w:val="A906D9B0"/>
    <w:lvl w:ilvl="0" w:tplc="C6DC7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7690B"/>
    <w:multiLevelType w:val="hybridMultilevel"/>
    <w:tmpl w:val="2BE8D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94206"/>
    <w:multiLevelType w:val="hybridMultilevel"/>
    <w:tmpl w:val="19507A24"/>
    <w:lvl w:ilvl="0" w:tplc="299CC3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D40C9"/>
    <w:multiLevelType w:val="hybridMultilevel"/>
    <w:tmpl w:val="3078D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02C76"/>
    <w:multiLevelType w:val="multilevel"/>
    <w:tmpl w:val="0EF42380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39AC2E4F"/>
    <w:multiLevelType w:val="hybridMultilevel"/>
    <w:tmpl w:val="ACCCBA46"/>
    <w:lvl w:ilvl="0" w:tplc="B4827E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D5D8D"/>
    <w:multiLevelType w:val="hybridMultilevel"/>
    <w:tmpl w:val="FC6428E4"/>
    <w:lvl w:ilvl="0" w:tplc="7C986416">
      <w:start w:val="1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3871"/>
    <w:multiLevelType w:val="hybridMultilevel"/>
    <w:tmpl w:val="6A1A07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5EC8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E6A0B"/>
    <w:multiLevelType w:val="hybridMultilevel"/>
    <w:tmpl w:val="DC6E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A70F6"/>
    <w:multiLevelType w:val="hybridMultilevel"/>
    <w:tmpl w:val="792AC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B2D45"/>
    <w:multiLevelType w:val="hybridMultilevel"/>
    <w:tmpl w:val="F3C2E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203C5"/>
    <w:multiLevelType w:val="hybridMultilevel"/>
    <w:tmpl w:val="A5AA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F6794"/>
    <w:multiLevelType w:val="hybridMultilevel"/>
    <w:tmpl w:val="D28E1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37D77"/>
    <w:multiLevelType w:val="hybridMultilevel"/>
    <w:tmpl w:val="420AE7F6"/>
    <w:lvl w:ilvl="0" w:tplc="B9EC3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71E46"/>
    <w:multiLevelType w:val="hybridMultilevel"/>
    <w:tmpl w:val="DBB69394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622680"/>
    <w:multiLevelType w:val="hybridMultilevel"/>
    <w:tmpl w:val="82FEC1EA"/>
    <w:lvl w:ilvl="0" w:tplc="DDFC8580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DB653F"/>
    <w:multiLevelType w:val="hybridMultilevel"/>
    <w:tmpl w:val="C262C11A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5421B"/>
    <w:multiLevelType w:val="hybridMultilevel"/>
    <w:tmpl w:val="8E56EBAC"/>
    <w:lvl w:ilvl="0" w:tplc="7C986416">
      <w:start w:val="1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71666">
    <w:abstractNumId w:val="0"/>
  </w:num>
  <w:num w:numId="2" w16cid:durableId="2136898713">
    <w:abstractNumId w:val="1"/>
  </w:num>
  <w:num w:numId="3" w16cid:durableId="1872109292">
    <w:abstractNumId w:val="2"/>
  </w:num>
  <w:num w:numId="4" w16cid:durableId="1891916103">
    <w:abstractNumId w:val="3"/>
  </w:num>
  <w:num w:numId="5" w16cid:durableId="1505197540">
    <w:abstractNumId w:val="4"/>
  </w:num>
  <w:num w:numId="6" w16cid:durableId="1408961049">
    <w:abstractNumId w:val="5"/>
  </w:num>
  <w:num w:numId="7" w16cid:durableId="1452018218">
    <w:abstractNumId w:val="6"/>
  </w:num>
  <w:num w:numId="8" w16cid:durableId="2006932858">
    <w:abstractNumId w:val="16"/>
  </w:num>
  <w:num w:numId="9" w16cid:durableId="360933175">
    <w:abstractNumId w:val="26"/>
  </w:num>
  <w:num w:numId="10" w16cid:durableId="2100829266">
    <w:abstractNumId w:val="9"/>
  </w:num>
  <w:num w:numId="11" w16cid:durableId="1942445386">
    <w:abstractNumId w:val="23"/>
  </w:num>
  <w:num w:numId="12" w16cid:durableId="387529858">
    <w:abstractNumId w:val="19"/>
  </w:num>
  <w:num w:numId="13" w16cid:durableId="1938825123">
    <w:abstractNumId w:val="20"/>
  </w:num>
  <w:num w:numId="14" w16cid:durableId="2000883862">
    <w:abstractNumId w:val="22"/>
  </w:num>
  <w:num w:numId="15" w16cid:durableId="222251592">
    <w:abstractNumId w:val="13"/>
  </w:num>
  <w:num w:numId="16" w16cid:durableId="127286850">
    <w:abstractNumId w:val="8"/>
  </w:num>
  <w:num w:numId="17" w16cid:durableId="2078356401">
    <w:abstractNumId w:val="21"/>
  </w:num>
  <w:num w:numId="18" w16cid:durableId="543753179">
    <w:abstractNumId w:val="10"/>
  </w:num>
  <w:num w:numId="19" w16cid:durableId="895168462">
    <w:abstractNumId w:val="11"/>
  </w:num>
  <w:num w:numId="20" w16cid:durableId="419301337">
    <w:abstractNumId w:val="18"/>
  </w:num>
  <w:num w:numId="21" w16cid:durableId="595286812">
    <w:abstractNumId w:val="29"/>
  </w:num>
  <w:num w:numId="22" w16cid:durableId="1384450367">
    <w:abstractNumId w:val="25"/>
  </w:num>
  <w:num w:numId="23" w16cid:durableId="623775418">
    <w:abstractNumId w:val="15"/>
  </w:num>
  <w:num w:numId="24" w16cid:durableId="1253590312">
    <w:abstractNumId w:val="24"/>
  </w:num>
  <w:num w:numId="25" w16cid:durableId="1446384845">
    <w:abstractNumId w:val="17"/>
  </w:num>
  <w:num w:numId="26" w16cid:durableId="1150293224">
    <w:abstractNumId w:val="14"/>
  </w:num>
  <w:num w:numId="27" w16cid:durableId="1710497978">
    <w:abstractNumId w:val="12"/>
  </w:num>
  <w:num w:numId="28" w16cid:durableId="1662002343">
    <w:abstractNumId w:val="28"/>
  </w:num>
  <w:num w:numId="29" w16cid:durableId="1351878345">
    <w:abstractNumId w:val="7"/>
  </w:num>
  <w:num w:numId="30" w16cid:durableId="17226296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F9E"/>
    <w:rsid w:val="00001E6D"/>
    <w:rsid w:val="000053BD"/>
    <w:rsid w:val="00032966"/>
    <w:rsid w:val="00057655"/>
    <w:rsid w:val="000A4C2C"/>
    <w:rsid w:val="000F05DD"/>
    <w:rsid w:val="000F2AF6"/>
    <w:rsid w:val="000F3296"/>
    <w:rsid w:val="00105602"/>
    <w:rsid w:val="001320DB"/>
    <w:rsid w:val="001660CB"/>
    <w:rsid w:val="001A6944"/>
    <w:rsid w:val="001B6EC3"/>
    <w:rsid w:val="001D2E01"/>
    <w:rsid w:val="001E7FD7"/>
    <w:rsid w:val="00221183"/>
    <w:rsid w:val="0022134B"/>
    <w:rsid w:val="00276CFD"/>
    <w:rsid w:val="00281F4D"/>
    <w:rsid w:val="00285533"/>
    <w:rsid w:val="00293CC4"/>
    <w:rsid w:val="002A4864"/>
    <w:rsid w:val="002E5336"/>
    <w:rsid w:val="002F4DEC"/>
    <w:rsid w:val="00303E42"/>
    <w:rsid w:val="003152C7"/>
    <w:rsid w:val="003332FB"/>
    <w:rsid w:val="00376F92"/>
    <w:rsid w:val="0039598E"/>
    <w:rsid w:val="003E11B1"/>
    <w:rsid w:val="003F4452"/>
    <w:rsid w:val="00410EEC"/>
    <w:rsid w:val="004260B5"/>
    <w:rsid w:val="00431232"/>
    <w:rsid w:val="004520A5"/>
    <w:rsid w:val="00491A26"/>
    <w:rsid w:val="004C01E7"/>
    <w:rsid w:val="004E416C"/>
    <w:rsid w:val="0061194D"/>
    <w:rsid w:val="006242AF"/>
    <w:rsid w:val="00644F55"/>
    <w:rsid w:val="006B0CC8"/>
    <w:rsid w:val="006B6F3D"/>
    <w:rsid w:val="006D28FF"/>
    <w:rsid w:val="006D78E8"/>
    <w:rsid w:val="0071348A"/>
    <w:rsid w:val="007421A5"/>
    <w:rsid w:val="007A2DA6"/>
    <w:rsid w:val="007C1714"/>
    <w:rsid w:val="007C23EF"/>
    <w:rsid w:val="007D1984"/>
    <w:rsid w:val="007E3E25"/>
    <w:rsid w:val="007F5067"/>
    <w:rsid w:val="00810FBE"/>
    <w:rsid w:val="00880591"/>
    <w:rsid w:val="008B1013"/>
    <w:rsid w:val="008B72C2"/>
    <w:rsid w:val="008C1F9E"/>
    <w:rsid w:val="00910226"/>
    <w:rsid w:val="00926607"/>
    <w:rsid w:val="009876F8"/>
    <w:rsid w:val="00994EA7"/>
    <w:rsid w:val="009A7993"/>
    <w:rsid w:val="009B2BE5"/>
    <w:rsid w:val="009D0461"/>
    <w:rsid w:val="00A51C91"/>
    <w:rsid w:val="00AC5EBB"/>
    <w:rsid w:val="00AF2DDA"/>
    <w:rsid w:val="00B244F2"/>
    <w:rsid w:val="00B4555C"/>
    <w:rsid w:val="00B672EB"/>
    <w:rsid w:val="00BA2852"/>
    <w:rsid w:val="00BC047B"/>
    <w:rsid w:val="00BC3CD8"/>
    <w:rsid w:val="00BD7304"/>
    <w:rsid w:val="00C120CC"/>
    <w:rsid w:val="00CE1AD7"/>
    <w:rsid w:val="00CF48CF"/>
    <w:rsid w:val="00D052DC"/>
    <w:rsid w:val="00D17C17"/>
    <w:rsid w:val="00D7280F"/>
    <w:rsid w:val="00D9031E"/>
    <w:rsid w:val="00DC5A51"/>
    <w:rsid w:val="00E50535"/>
    <w:rsid w:val="00E63304"/>
    <w:rsid w:val="00E721A1"/>
    <w:rsid w:val="00E876E0"/>
    <w:rsid w:val="00EA55D1"/>
    <w:rsid w:val="00F01394"/>
    <w:rsid w:val="00F029A4"/>
    <w:rsid w:val="00F404EA"/>
    <w:rsid w:val="00F568CD"/>
    <w:rsid w:val="00F80187"/>
    <w:rsid w:val="00F80409"/>
    <w:rsid w:val="00F9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53989A"/>
  <w15:docId w15:val="{D2BE7254-DCF1-4A98-8E2F-0ABBA1C8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2E5336"/>
    <w:pPr>
      <w:jc w:val="center"/>
    </w:pPr>
    <w:rPr>
      <w:b/>
      <w:sz w:val="24"/>
    </w:rPr>
  </w:style>
  <w:style w:type="paragraph" w:styleId="Podnadpis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B101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404EA"/>
    <w:rPr>
      <w:color w:val="605E5C"/>
      <w:shd w:val="clear" w:color="auto" w:fill="E1DFDD"/>
    </w:rPr>
  </w:style>
  <w:style w:type="paragraph" w:customStyle="1" w:styleId="slovan">
    <w:name w:val="Číslovaný"/>
    <w:basedOn w:val="Normln"/>
    <w:qFormat/>
    <w:rsid w:val="00F404EA"/>
    <w:pPr>
      <w:numPr>
        <w:numId w:val="30"/>
      </w:numPr>
      <w:suppressAutoHyphens w:val="0"/>
      <w:spacing w:before="120" w:after="120"/>
      <w:jc w:val="both"/>
    </w:pPr>
    <w:rPr>
      <w:rFonts w:ascii="Century Gothic" w:eastAsiaTheme="minorHAnsi" w:hAnsi="Century Gothic" w:cstheme="minorBidi"/>
      <w:color w:val="000000" w:themeColor="text1"/>
      <w:kern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jtek@spfgroup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ngl@rr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iskovsky@spfgrou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esner@spfgroup.or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1124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creator>Zdeněk Tarant</dc:creator>
  <cp:lastModifiedBy>Iva Michalová</cp:lastModifiedBy>
  <cp:revision>18</cp:revision>
  <cp:lastPrinted>2014-05-07T14:03:00Z</cp:lastPrinted>
  <dcterms:created xsi:type="dcterms:W3CDTF">2023-06-22T09:05:00Z</dcterms:created>
  <dcterms:modified xsi:type="dcterms:W3CDTF">2023-11-03T09:35:00Z</dcterms:modified>
</cp:coreProperties>
</file>