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NPU1002213037</w:t>
                            </w:r>
                          </w:p>
                          <w:p w14:paraId="04DDAB30" w14:textId="77777777" w:rsidR="00F0473C" w:rsidRDefault="00F0473C" w:rsidP="00A50B62">
                            <w:pPr>
                              <w:jc w:val="center"/>
                              <w:rPr>
                                <w:rFonts w:ascii="Calibri" w:hAnsi="Calibri" w:cs="Calibri"/>
                                <w:i/>
                                <w:sz w:val="21"/>
                                <w:szCs w:val="21"/>
                              </w:rPr>
                            </w:pPr>
                          </w:p>
                          <w:p w14:paraId="2DB458C0" w14:textId="6ECCDADE" w:rsidR="00A92ACE" w:rsidRPr="00BE5B65" w:rsidRDefault="00694114" w:rsidP="00A92ACE">
                            <w:pPr>
                              <w:rPr>
                                <w:rFonts w:asciiTheme="minorHAnsi" w:hAnsiTheme="minorHAnsi" w:cstheme="minorHAnsi"/>
                                <w:b/>
                                <w:i/>
                                <w:sz w:val="22"/>
                                <w:szCs w:val="22"/>
                              </w:rPr>
                            </w:pPr>
                            <w:bookmarkStart w:id="0" w:name="_Hlk133920884"/>
                            <w:r w:rsidRPr="00BE5B65">
                              <w:rPr>
                                <w:rStyle w:val="Drobnpsmo"/>
                                <w:rFonts w:asciiTheme="minorHAnsi" w:hAnsiTheme="minorHAnsi" w:cstheme="minorHAnsi"/>
                                <w:b/>
                                <w:sz w:val="22"/>
                                <w:szCs w:val="22"/>
                              </w:rPr>
                              <w:t>NPU-420/90793/2023</w:t>
                            </w:r>
                            <w:bookmarkEnd w:id="0"/>
                          </w:p>
                          <w:p w14:paraId="028806BE" w14:textId="08A9421E" w:rsidR="00AA4877" w:rsidRPr="00BE5B65" w:rsidRDefault="00A92ACE" w:rsidP="00BE5B65">
                            <w:pPr>
                              <w:rPr>
                                <w:rFonts w:asciiTheme="minorHAnsi" w:hAnsiTheme="minorHAnsi" w:cstheme="minorHAnsi"/>
                                <w:b/>
                                <w:sz w:val="22"/>
                                <w:szCs w:val="22"/>
                              </w:rPr>
                            </w:pPr>
                            <w:r w:rsidRPr="00BE5B65">
                              <w:rPr>
                                <w:rFonts w:asciiTheme="minorHAnsi" w:hAnsiTheme="minorHAnsi" w:cstheme="minorHAnsi"/>
                                <w:b/>
                                <w:sz w:val="22"/>
                                <w:szCs w:val="22"/>
                              </w:rPr>
                              <w:t>WAM</w:t>
                            </w:r>
                            <w:r w:rsidR="00A23022">
                              <w:rPr>
                                <w:rFonts w:asciiTheme="minorHAnsi" w:hAnsiTheme="minorHAnsi" w:cstheme="minorHAnsi"/>
                                <w:b/>
                                <w:sz w:val="22"/>
                                <w:szCs w:val="22"/>
                              </w:rPr>
                              <w:t xml:space="preserve"> </w:t>
                            </w:r>
                            <w:r w:rsidR="00A23022" w:rsidRPr="00A23022">
                              <w:rPr>
                                <w:rFonts w:asciiTheme="minorHAnsi" w:hAnsiTheme="minorHAnsi" w:cstheme="minorHAnsi"/>
                                <w:b/>
                                <w:sz w:val="22"/>
                                <w:szCs w:val="22"/>
                              </w:rPr>
                              <w:t>2022H1230032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NPU1002213037</w:t>
                      </w:r>
                    </w:p>
                    <w:p w14:paraId="04DDAB30" w14:textId="77777777" w:rsidR="00F0473C" w:rsidRDefault="00F0473C" w:rsidP="00A50B62">
                      <w:pPr>
                        <w:jc w:val="center"/>
                        <w:rPr>
                          <w:rFonts w:ascii="Calibri" w:hAnsi="Calibri" w:cs="Calibri"/>
                          <w:i/>
                          <w:sz w:val="21"/>
                          <w:szCs w:val="21"/>
                        </w:rPr>
                      </w:pPr>
                    </w:p>
                    <w:p w14:paraId="2DB458C0" w14:textId="6ECCDADE" w:rsidR="00A92ACE" w:rsidRPr="00BE5B65" w:rsidRDefault="00694114" w:rsidP="00A92ACE">
                      <w:pPr>
                        <w:rPr>
                          <w:rFonts w:asciiTheme="minorHAnsi" w:hAnsiTheme="minorHAnsi" w:cstheme="minorHAnsi"/>
                          <w:b/>
                          <w:i/>
                          <w:sz w:val="22"/>
                          <w:szCs w:val="22"/>
                        </w:rPr>
                      </w:pPr>
                      <w:bookmarkStart w:id="1" w:name="_Hlk133920884"/>
                      <w:r w:rsidRPr="00BE5B65">
                        <w:rPr>
                          <w:rStyle w:val="Drobnpsmo"/>
                          <w:rFonts w:asciiTheme="minorHAnsi" w:hAnsiTheme="minorHAnsi" w:cstheme="minorHAnsi"/>
                          <w:b/>
                          <w:sz w:val="22"/>
                          <w:szCs w:val="22"/>
                        </w:rPr>
                        <w:t>NPU-420/90793/2023</w:t>
                      </w:r>
                      <w:bookmarkEnd w:id="1"/>
                    </w:p>
                    <w:p w14:paraId="028806BE" w14:textId="08A9421E" w:rsidR="00AA4877" w:rsidRPr="00BE5B65" w:rsidRDefault="00A92ACE" w:rsidP="00BE5B65">
                      <w:pPr>
                        <w:rPr>
                          <w:rFonts w:asciiTheme="minorHAnsi" w:hAnsiTheme="minorHAnsi" w:cstheme="minorHAnsi"/>
                          <w:b/>
                          <w:sz w:val="22"/>
                          <w:szCs w:val="22"/>
                        </w:rPr>
                      </w:pPr>
                      <w:r w:rsidRPr="00BE5B65">
                        <w:rPr>
                          <w:rFonts w:asciiTheme="minorHAnsi" w:hAnsiTheme="minorHAnsi" w:cstheme="minorHAnsi"/>
                          <w:b/>
                          <w:sz w:val="22"/>
                          <w:szCs w:val="22"/>
                        </w:rPr>
                        <w:t>WAM</w:t>
                      </w:r>
                      <w:r w:rsidR="00A23022">
                        <w:rPr>
                          <w:rFonts w:asciiTheme="minorHAnsi" w:hAnsiTheme="minorHAnsi" w:cstheme="minorHAnsi"/>
                          <w:b/>
                          <w:sz w:val="22"/>
                          <w:szCs w:val="22"/>
                        </w:rPr>
                        <w:t xml:space="preserve"> </w:t>
                      </w:r>
                      <w:r w:rsidR="00A23022" w:rsidRPr="00A23022">
                        <w:rPr>
                          <w:rFonts w:asciiTheme="minorHAnsi" w:hAnsiTheme="minorHAnsi" w:cstheme="minorHAnsi"/>
                          <w:b/>
                          <w:sz w:val="22"/>
                          <w:szCs w:val="22"/>
                        </w:rPr>
                        <w:t>2022H1230032</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0FA8E59E" w14:textId="77777777" w:rsidR="00BE5B65" w:rsidRPr="00E0558A" w:rsidRDefault="00BE5B65" w:rsidP="00BE5B65">
      <w:pPr>
        <w:rPr>
          <w:rFonts w:ascii="Calibri" w:hAnsi="Calibri"/>
          <w:sz w:val="22"/>
          <w:szCs w:val="22"/>
        </w:rPr>
      </w:pPr>
      <w:r w:rsidRPr="00E0558A">
        <w:rPr>
          <w:rStyle w:val="Siln"/>
          <w:rFonts w:ascii="Calibri" w:hAnsi="Calibri"/>
          <w:sz w:val="22"/>
          <w:szCs w:val="22"/>
        </w:rPr>
        <w:t>Národní památkový ústav,</w:t>
      </w:r>
      <w:r w:rsidRPr="00E0558A">
        <w:rPr>
          <w:rFonts w:ascii="Calibri" w:hAnsi="Calibri"/>
          <w:sz w:val="22"/>
          <w:szCs w:val="22"/>
        </w:rPr>
        <w:t xml:space="preserve"> státní příspěvková organizace</w:t>
      </w:r>
    </w:p>
    <w:p w14:paraId="5D7D9552" w14:textId="77777777" w:rsidR="00BE5B65" w:rsidRPr="00E0558A" w:rsidRDefault="00BE5B65" w:rsidP="00BE5B65">
      <w:pPr>
        <w:rPr>
          <w:rFonts w:ascii="Calibri" w:hAnsi="Calibri"/>
          <w:sz w:val="22"/>
          <w:szCs w:val="22"/>
        </w:rPr>
      </w:pPr>
      <w:r w:rsidRPr="00E0558A">
        <w:rPr>
          <w:rFonts w:ascii="Calibri" w:hAnsi="Calibri"/>
          <w:sz w:val="22"/>
          <w:szCs w:val="22"/>
        </w:rPr>
        <w:t>IČO: 75032333, DIČ: CZ75032333,</w:t>
      </w:r>
    </w:p>
    <w:p w14:paraId="35D64A19" w14:textId="77777777" w:rsidR="00BE5B65" w:rsidRPr="00E0558A" w:rsidRDefault="00BE5B65" w:rsidP="00BE5B65">
      <w:pPr>
        <w:rPr>
          <w:rFonts w:ascii="Calibri" w:hAnsi="Calibri"/>
          <w:sz w:val="22"/>
          <w:szCs w:val="22"/>
        </w:rPr>
      </w:pPr>
      <w:r w:rsidRPr="00E0558A">
        <w:rPr>
          <w:rFonts w:ascii="Calibri" w:hAnsi="Calibri"/>
          <w:sz w:val="22"/>
          <w:szCs w:val="22"/>
        </w:rPr>
        <w:t>se sídlem: Valdštejnské nám. 162/3, PSČ 118 01 Praha 1 – Malá Strana,</w:t>
      </w:r>
    </w:p>
    <w:p w14:paraId="78E57CB7" w14:textId="77777777" w:rsidR="00BE5B65" w:rsidRPr="00F93A2C" w:rsidRDefault="00BE5B65" w:rsidP="00BE5B65">
      <w:pPr>
        <w:rPr>
          <w:rFonts w:ascii="Calibri" w:hAnsi="Calibri"/>
          <w:sz w:val="22"/>
          <w:szCs w:val="22"/>
        </w:rPr>
      </w:pPr>
      <w:r w:rsidRPr="00F93A2C">
        <w:rPr>
          <w:rFonts w:ascii="Calibri" w:hAnsi="Calibri"/>
          <w:sz w:val="22"/>
          <w:szCs w:val="22"/>
        </w:rPr>
        <w:t xml:space="preserve">zastoupený Mgr. et. Mgr. Petrem </w:t>
      </w:r>
      <w:proofErr w:type="spellStart"/>
      <w:r w:rsidRPr="00F93A2C">
        <w:rPr>
          <w:rFonts w:ascii="Calibri" w:hAnsi="Calibri"/>
          <w:sz w:val="22"/>
          <w:szCs w:val="22"/>
        </w:rPr>
        <w:t>Spejchalem</w:t>
      </w:r>
      <w:proofErr w:type="spellEnd"/>
      <w:r w:rsidRPr="00F93A2C">
        <w:rPr>
          <w:rFonts w:ascii="Calibri" w:hAnsi="Calibri"/>
          <w:sz w:val="22"/>
          <w:szCs w:val="22"/>
        </w:rPr>
        <w:t>, ředitelem územní památkové správy v Praze</w:t>
      </w:r>
    </w:p>
    <w:p w14:paraId="16EE7E4E" w14:textId="56313983" w:rsidR="00BE5B65" w:rsidRPr="00006840" w:rsidRDefault="00BE5B65" w:rsidP="00BE5B65">
      <w:pPr>
        <w:widowControl w:val="0"/>
        <w:rPr>
          <w:rFonts w:ascii="Calibri" w:hAnsi="Calibri"/>
          <w:sz w:val="22"/>
          <w:szCs w:val="22"/>
        </w:rPr>
      </w:pPr>
      <w:r w:rsidRPr="00006840">
        <w:rPr>
          <w:rFonts w:ascii="Calibri" w:hAnsi="Calibri"/>
          <w:sz w:val="22"/>
          <w:szCs w:val="22"/>
        </w:rPr>
        <w:t>Osoby oprávněné k jednání ve věcech technických</w:t>
      </w:r>
      <w:r w:rsidRPr="008D1A34">
        <w:rPr>
          <w:rFonts w:ascii="Calibri" w:hAnsi="Calibri"/>
          <w:sz w:val="22"/>
          <w:szCs w:val="22"/>
        </w:rPr>
        <w:t xml:space="preserve">: </w:t>
      </w:r>
      <w:r w:rsidR="00A23022">
        <w:rPr>
          <w:rFonts w:ascii="Calibri" w:hAnsi="Calibri"/>
          <w:sz w:val="22"/>
          <w:szCs w:val="22"/>
        </w:rPr>
        <w:t>XXXX</w:t>
      </w:r>
    </w:p>
    <w:p w14:paraId="567039B2" w14:textId="3CCA1715" w:rsidR="00BE5B65" w:rsidRDefault="00BE5B65" w:rsidP="00BE5B65">
      <w:pPr>
        <w:widowControl w:val="0"/>
        <w:rPr>
          <w:rFonts w:ascii="Calibri" w:hAnsi="Calibri"/>
          <w:sz w:val="22"/>
          <w:szCs w:val="22"/>
        </w:rPr>
      </w:pPr>
      <w:r w:rsidRPr="00006840">
        <w:rPr>
          <w:rFonts w:ascii="Calibri" w:hAnsi="Calibri"/>
          <w:sz w:val="22"/>
          <w:szCs w:val="22"/>
        </w:rPr>
        <w:t xml:space="preserve">Správce objektu: </w:t>
      </w:r>
      <w:r w:rsidR="00A23022">
        <w:rPr>
          <w:rFonts w:ascii="Calibri" w:hAnsi="Calibri"/>
          <w:sz w:val="22"/>
          <w:szCs w:val="22"/>
        </w:rPr>
        <w:t>XXXX</w:t>
      </w:r>
    </w:p>
    <w:p w14:paraId="2A6246D2" w14:textId="77777777" w:rsidR="00BE5B65" w:rsidRPr="00E0558A" w:rsidRDefault="00BE5B65" w:rsidP="00BE5B65">
      <w:pPr>
        <w:widowControl w:val="0"/>
        <w:rPr>
          <w:rFonts w:ascii="Calibri" w:hAnsi="Calibri" w:cs="Arial"/>
          <w:sz w:val="22"/>
          <w:szCs w:val="22"/>
        </w:rPr>
      </w:pPr>
    </w:p>
    <w:p w14:paraId="1743A202" w14:textId="77777777" w:rsidR="00BE5B65" w:rsidRPr="00006840" w:rsidRDefault="00BE5B65" w:rsidP="00BE5B65">
      <w:pPr>
        <w:rPr>
          <w:rFonts w:ascii="Calibri" w:hAnsi="Calibri"/>
          <w:i/>
          <w:sz w:val="22"/>
          <w:szCs w:val="22"/>
        </w:rPr>
      </w:pPr>
      <w:r w:rsidRPr="00006840">
        <w:rPr>
          <w:rStyle w:val="Zvraznn"/>
          <w:rFonts w:ascii="Calibri" w:hAnsi="Calibri"/>
          <w:b/>
          <w:bCs/>
          <w:sz w:val="22"/>
          <w:szCs w:val="22"/>
        </w:rPr>
        <w:t>Doručovací adresa:</w:t>
      </w:r>
    </w:p>
    <w:p w14:paraId="18AAF7A7" w14:textId="77777777" w:rsidR="00BE5B65" w:rsidRPr="00006840" w:rsidRDefault="00BE5B65" w:rsidP="00BE5B65">
      <w:pPr>
        <w:widowControl w:val="0"/>
        <w:rPr>
          <w:rFonts w:ascii="Calibri" w:hAnsi="Calibri"/>
          <w:sz w:val="22"/>
          <w:szCs w:val="22"/>
        </w:rPr>
      </w:pPr>
      <w:r w:rsidRPr="00006840">
        <w:rPr>
          <w:rFonts w:ascii="Calibri" w:hAnsi="Calibri"/>
          <w:sz w:val="22"/>
          <w:szCs w:val="22"/>
        </w:rPr>
        <w:t>Národní památkový ústav</w:t>
      </w:r>
    </w:p>
    <w:p w14:paraId="71EB7BBC" w14:textId="77777777" w:rsidR="00BE5B65" w:rsidRPr="00006840" w:rsidRDefault="00BE5B65" w:rsidP="00BE5B65">
      <w:pPr>
        <w:widowControl w:val="0"/>
        <w:rPr>
          <w:rFonts w:ascii="Calibri" w:hAnsi="Calibri"/>
          <w:sz w:val="22"/>
          <w:szCs w:val="22"/>
        </w:rPr>
      </w:pPr>
      <w:r w:rsidRPr="00006840">
        <w:rPr>
          <w:rFonts w:ascii="Calibri" w:hAnsi="Calibri"/>
          <w:sz w:val="22"/>
          <w:szCs w:val="22"/>
        </w:rPr>
        <w:t xml:space="preserve">územní památková správa v Praze, </w:t>
      </w:r>
    </w:p>
    <w:p w14:paraId="71F6D2BB" w14:textId="77777777" w:rsidR="00BE5B65" w:rsidRDefault="00BE5B65" w:rsidP="00BE5B65">
      <w:pPr>
        <w:widowControl w:val="0"/>
        <w:rPr>
          <w:rFonts w:ascii="Calibri" w:hAnsi="Calibri"/>
          <w:sz w:val="22"/>
          <w:szCs w:val="22"/>
        </w:rPr>
      </w:pPr>
      <w:r w:rsidRPr="00006840">
        <w:rPr>
          <w:rFonts w:ascii="Calibri" w:hAnsi="Calibri"/>
          <w:sz w:val="22"/>
          <w:szCs w:val="22"/>
        </w:rPr>
        <w:t xml:space="preserve">Sabinova 373/5, 130 00 Praha 3 </w:t>
      </w:r>
    </w:p>
    <w:p w14:paraId="24FF3E74" w14:textId="77777777" w:rsidR="00BE5B65" w:rsidRDefault="00BE5B65" w:rsidP="00BE5B65">
      <w:pPr>
        <w:widowControl w:val="0"/>
        <w:rPr>
          <w:rFonts w:ascii="Calibri" w:hAnsi="Calibri" w:cs="Arial"/>
          <w:sz w:val="22"/>
          <w:szCs w:val="22"/>
        </w:rPr>
      </w:pPr>
    </w:p>
    <w:p w14:paraId="6F0BBEFB" w14:textId="77777777" w:rsidR="00BE5B65" w:rsidRPr="00E0558A" w:rsidRDefault="00BE5B65" w:rsidP="00BE5B65">
      <w:pPr>
        <w:widowControl w:val="0"/>
        <w:rPr>
          <w:rFonts w:ascii="Calibri" w:hAnsi="Calibri" w:cs="Arial"/>
          <w:sz w:val="22"/>
          <w:szCs w:val="22"/>
        </w:rPr>
      </w:pPr>
      <w:r w:rsidRPr="00E0558A">
        <w:rPr>
          <w:rFonts w:ascii="Calibri" w:hAnsi="Calibri" w:cs="Arial"/>
          <w:sz w:val="22"/>
          <w:szCs w:val="22"/>
        </w:rPr>
        <w:t>(dále jen „</w:t>
      </w:r>
      <w:r w:rsidRPr="00E0558A">
        <w:rPr>
          <w:rFonts w:ascii="Calibri" w:hAnsi="Calibri" w:cs="Arial"/>
          <w:b/>
          <w:sz w:val="22"/>
          <w:szCs w:val="22"/>
        </w:rPr>
        <w:t>Objednatel</w:t>
      </w:r>
      <w:r w:rsidRPr="00E0558A">
        <w:rPr>
          <w:rFonts w:ascii="Calibri" w:hAnsi="Calibri" w:cs="Arial"/>
          <w:sz w:val="22"/>
          <w:szCs w:val="22"/>
        </w:rPr>
        <w:t>“)</w:t>
      </w:r>
    </w:p>
    <w:p w14:paraId="30AA9108" w14:textId="77777777" w:rsidR="00BE5B65" w:rsidRPr="00E0558A" w:rsidRDefault="00BE5B65" w:rsidP="00BE5B65">
      <w:pPr>
        <w:widowControl w:val="0"/>
        <w:rPr>
          <w:rFonts w:ascii="Calibri" w:hAnsi="Calibri" w:cs="Arial"/>
          <w:sz w:val="22"/>
          <w:szCs w:val="22"/>
        </w:rPr>
      </w:pPr>
    </w:p>
    <w:p w14:paraId="1A8A9E79" w14:textId="77777777" w:rsidR="00BE5B65" w:rsidRPr="00E0558A" w:rsidRDefault="00BE5B65" w:rsidP="00BE5B65">
      <w:pPr>
        <w:widowControl w:val="0"/>
        <w:rPr>
          <w:rFonts w:ascii="Calibri" w:hAnsi="Calibri" w:cs="Arial"/>
          <w:sz w:val="22"/>
          <w:szCs w:val="22"/>
        </w:rPr>
      </w:pPr>
      <w:r w:rsidRPr="00E0558A">
        <w:rPr>
          <w:rFonts w:ascii="Calibri" w:hAnsi="Calibri" w:cs="Arial"/>
          <w:sz w:val="22"/>
          <w:szCs w:val="22"/>
        </w:rPr>
        <w:t>a</w:t>
      </w:r>
    </w:p>
    <w:p w14:paraId="52EE5522" w14:textId="77777777" w:rsidR="00BE5B65" w:rsidRPr="00E0558A" w:rsidRDefault="00BE5B65" w:rsidP="00BE5B65">
      <w:pPr>
        <w:widowControl w:val="0"/>
        <w:rPr>
          <w:rFonts w:ascii="Calibri" w:hAnsi="Calibri" w:cs="Arial"/>
          <w:sz w:val="22"/>
          <w:szCs w:val="22"/>
        </w:rPr>
      </w:pPr>
    </w:p>
    <w:p w14:paraId="1C44D6A4" w14:textId="77777777" w:rsidR="00BE5B65" w:rsidRPr="003D04D4" w:rsidRDefault="00BE5B65" w:rsidP="00BE5B65">
      <w:pPr>
        <w:autoSpaceDE w:val="0"/>
        <w:autoSpaceDN w:val="0"/>
        <w:adjustRightInd w:val="0"/>
        <w:rPr>
          <w:rFonts w:asciiTheme="minorHAnsi" w:hAnsiTheme="minorHAnsi" w:cstheme="minorHAnsi"/>
          <w:b/>
          <w:sz w:val="22"/>
          <w:szCs w:val="22"/>
        </w:rPr>
      </w:pPr>
      <w:r w:rsidRPr="003D04D4">
        <w:rPr>
          <w:rFonts w:asciiTheme="minorHAnsi" w:hAnsiTheme="minorHAnsi" w:cstheme="minorHAnsi"/>
          <w:b/>
          <w:sz w:val="22"/>
          <w:szCs w:val="22"/>
        </w:rPr>
        <w:t>PROFISTAV Czech s.r.o.</w:t>
      </w:r>
    </w:p>
    <w:p w14:paraId="17EB0A87" w14:textId="77777777" w:rsidR="00BE5B65" w:rsidRPr="003D04D4" w:rsidRDefault="00BE5B65" w:rsidP="00BE5B65">
      <w:pPr>
        <w:autoSpaceDE w:val="0"/>
        <w:autoSpaceDN w:val="0"/>
        <w:adjustRightInd w:val="0"/>
        <w:rPr>
          <w:rFonts w:asciiTheme="minorHAnsi" w:hAnsiTheme="minorHAnsi" w:cstheme="minorHAnsi"/>
          <w:sz w:val="22"/>
          <w:szCs w:val="22"/>
        </w:rPr>
      </w:pPr>
      <w:r w:rsidRPr="003D04D4">
        <w:rPr>
          <w:rFonts w:asciiTheme="minorHAnsi" w:hAnsiTheme="minorHAnsi" w:cstheme="minorHAnsi"/>
          <w:sz w:val="22"/>
          <w:szCs w:val="22"/>
        </w:rPr>
        <w:t>zapsaná v obchodní rejstříku vedeném městským soudem v Praze v oddíle C, vložka 126707</w:t>
      </w:r>
    </w:p>
    <w:p w14:paraId="2EFF9251" w14:textId="77777777" w:rsidR="00BE5B65" w:rsidRPr="003D04D4" w:rsidRDefault="00BE5B65" w:rsidP="00BE5B65">
      <w:pPr>
        <w:autoSpaceDE w:val="0"/>
        <w:autoSpaceDN w:val="0"/>
        <w:adjustRightInd w:val="0"/>
        <w:rPr>
          <w:rFonts w:asciiTheme="minorHAnsi" w:hAnsiTheme="minorHAnsi" w:cstheme="minorHAnsi"/>
          <w:sz w:val="22"/>
          <w:szCs w:val="22"/>
        </w:rPr>
      </w:pPr>
      <w:r w:rsidRPr="003D04D4">
        <w:rPr>
          <w:rFonts w:asciiTheme="minorHAnsi" w:hAnsiTheme="minorHAnsi" w:cstheme="minorHAnsi"/>
          <w:sz w:val="22"/>
          <w:szCs w:val="22"/>
        </w:rPr>
        <w:t>se sídlem: Vinohradská 48, Praha 2</w:t>
      </w:r>
    </w:p>
    <w:p w14:paraId="1D9D0CE3" w14:textId="77777777" w:rsidR="00BE5B65" w:rsidRPr="003D04D4" w:rsidRDefault="00BE5B65" w:rsidP="00BE5B65">
      <w:pPr>
        <w:autoSpaceDE w:val="0"/>
        <w:autoSpaceDN w:val="0"/>
        <w:adjustRightInd w:val="0"/>
        <w:rPr>
          <w:rFonts w:asciiTheme="minorHAnsi" w:hAnsiTheme="minorHAnsi" w:cstheme="minorHAnsi"/>
          <w:sz w:val="22"/>
          <w:szCs w:val="22"/>
        </w:rPr>
      </w:pPr>
      <w:r w:rsidRPr="003D04D4">
        <w:rPr>
          <w:rFonts w:asciiTheme="minorHAnsi" w:hAnsiTheme="minorHAnsi" w:cstheme="minorHAnsi"/>
          <w:sz w:val="22"/>
          <w:szCs w:val="22"/>
        </w:rPr>
        <w:t>IČO: 27922430</w:t>
      </w:r>
    </w:p>
    <w:p w14:paraId="2D0423AD" w14:textId="77777777" w:rsidR="00BE5B65" w:rsidRPr="003D04D4" w:rsidRDefault="00BE5B65" w:rsidP="00BE5B65">
      <w:pPr>
        <w:autoSpaceDE w:val="0"/>
        <w:autoSpaceDN w:val="0"/>
        <w:adjustRightInd w:val="0"/>
        <w:rPr>
          <w:rFonts w:asciiTheme="minorHAnsi" w:hAnsiTheme="minorHAnsi" w:cstheme="minorHAnsi"/>
          <w:sz w:val="22"/>
          <w:szCs w:val="22"/>
        </w:rPr>
      </w:pPr>
      <w:r w:rsidRPr="003D04D4">
        <w:rPr>
          <w:rFonts w:asciiTheme="minorHAnsi" w:hAnsiTheme="minorHAnsi" w:cstheme="minorHAnsi"/>
          <w:sz w:val="22"/>
          <w:szCs w:val="22"/>
        </w:rPr>
        <w:t>DIČ: CZ27922430</w:t>
      </w:r>
    </w:p>
    <w:p w14:paraId="12D97B11" w14:textId="77777777" w:rsidR="00BE5B65" w:rsidRPr="003D04D4" w:rsidRDefault="00BE5B65" w:rsidP="00BE5B65">
      <w:pPr>
        <w:autoSpaceDE w:val="0"/>
        <w:autoSpaceDN w:val="0"/>
        <w:adjustRightInd w:val="0"/>
        <w:rPr>
          <w:rFonts w:asciiTheme="minorHAnsi" w:hAnsiTheme="minorHAnsi" w:cstheme="minorHAnsi"/>
          <w:sz w:val="22"/>
          <w:szCs w:val="22"/>
        </w:rPr>
      </w:pPr>
      <w:r w:rsidRPr="003D04D4">
        <w:rPr>
          <w:rFonts w:asciiTheme="minorHAnsi" w:hAnsiTheme="minorHAnsi" w:cstheme="minorHAnsi"/>
          <w:sz w:val="22"/>
          <w:szCs w:val="22"/>
        </w:rPr>
        <w:t>zastoupený: Andreou Benešovou</w:t>
      </w:r>
    </w:p>
    <w:p w14:paraId="3C52FF23" w14:textId="41751629" w:rsidR="00BE5B65" w:rsidRPr="003D04D4" w:rsidRDefault="00BE5B65" w:rsidP="00BE5B65">
      <w:pPr>
        <w:widowControl w:val="0"/>
        <w:rPr>
          <w:rFonts w:asciiTheme="minorHAnsi" w:hAnsiTheme="minorHAnsi" w:cstheme="minorHAnsi"/>
          <w:sz w:val="22"/>
          <w:szCs w:val="22"/>
        </w:rPr>
      </w:pPr>
      <w:r w:rsidRPr="003D04D4">
        <w:rPr>
          <w:rFonts w:asciiTheme="minorHAnsi" w:hAnsiTheme="minorHAnsi" w:cstheme="minorHAnsi"/>
          <w:sz w:val="22"/>
          <w:szCs w:val="22"/>
        </w:rPr>
        <w:t xml:space="preserve">bankovní spojení: </w:t>
      </w:r>
      <w:r w:rsidR="00A23022">
        <w:rPr>
          <w:rFonts w:asciiTheme="minorHAnsi" w:hAnsiTheme="minorHAnsi" w:cstheme="minorHAnsi"/>
          <w:sz w:val="22"/>
          <w:szCs w:val="22"/>
        </w:rPr>
        <w:t>XXXX</w:t>
      </w:r>
    </w:p>
    <w:p w14:paraId="5712B1E3" w14:textId="77777777" w:rsidR="00BE5B65" w:rsidRPr="003D04D4" w:rsidRDefault="00BE5B65" w:rsidP="00BE5B65">
      <w:pPr>
        <w:widowControl w:val="0"/>
        <w:rPr>
          <w:rFonts w:asciiTheme="minorHAnsi" w:hAnsiTheme="minorHAnsi" w:cstheme="minorHAnsi"/>
          <w:sz w:val="22"/>
          <w:szCs w:val="22"/>
        </w:rPr>
      </w:pPr>
      <w:r w:rsidRPr="003D04D4">
        <w:rPr>
          <w:rFonts w:asciiTheme="minorHAnsi" w:hAnsiTheme="minorHAnsi" w:cstheme="minorHAnsi"/>
          <w:sz w:val="22"/>
          <w:szCs w:val="22"/>
        </w:rPr>
        <w:t>(dále jen „</w:t>
      </w:r>
      <w:r w:rsidRPr="003D04D4">
        <w:rPr>
          <w:rFonts w:asciiTheme="minorHAnsi" w:hAnsiTheme="minorHAnsi" w:cstheme="minorHAnsi"/>
          <w:b/>
          <w:sz w:val="22"/>
          <w:szCs w:val="22"/>
        </w:rPr>
        <w:t>Zhotovitel</w:t>
      </w:r>
      <w:r w:rsidRPr="003D04D4">
        <w:rPr>
          <w:rFonts w:asciiTheme="minorHAnsi" w:hAnsiTheme="minorHAnsi" w:cstheme="minorHAnsi"/>
          <w:sz w:val="22"/>
          <w:szCs w:val="22"/>
        </w:rPr>
        <w:t>“)</w:t>
      </w:r>
    </w:p>
    <w:p w14:paraId="033F38F2" w14:textId="77777777" w:rsidR="00BE5B65" w:rsidRDefault="00BE5B65" w:rsidP="00BE5B65">
      <w:pPr>
        <w:widowControl w:val="0"/>
        <w:rPr>
          <w:rFonts w:ascii="Calibri" w:hAnsi="Calibri" w:cs="Arial"/>
          <w:sz w:val="22"/>
          <w:szCs w:val="22"/>
        </w:rPr>
      </w:pPr>
    </w:p>
    <w:p w14:paraId="2B784979" w14:textId="77777777" w:rsidR="00BE5B65" w:rsidRPr="00E0558A" w:rsidRDefault="00BE5B65" w:rsidP="00BE5B65">
      <w:pPr>
        <w:widowControl w:val="0"/>
        <w:rPr>
          <w:rFonts w:ascii="Calibri" w:hAnsi="Calibri" w:cs="Arial"/>
          <w:sz w:val="22"/>
          <w:szCs w:val="22"/>
        </w:rPr>
      </w:pPr>
    </w:p>
    <w:p w14:paraId="40A76B38" w14:textId="77777777" w:rsidR="00BE5B65" w:rsidRPr="00E0558A" w:rsidRDefault="00BE5B65" w:rsidP="00BE5B65">
      <w:pPr>
        <w:pStyle w:val="Normln0"/>
        <w:jc w:val="center"/>
        <w:rPr>
          <w:rFonts w:ascii="Calibri" w:hAnsi="Calibri"/>
          <w:szCs w:val="22"/>
        </w:rPr>
      </w:pPr>
      <w:r w:rsidRPr="00E0558A">
        <w:rPr>
          <w:rFonts w:ascii="Calibri" w:hAnsi="Calibri"/>
          <w:szCs w:val="22"/>
        </w:rPr>
        <w:t>jako smluvní strany uzavřely v souladu se zákonem č. 89/2012 Sb., občanský zákoník, ve znění pozdějších předpisů, níže uvedeného dne, měsíce a roku tuto</w:t>
      </w:r>
    </w:p>
    <w:p w14:paraId="71C92007" w14:textId="77777777" w:rsidR="00BE5B65" w:rsidRPr="00E0558A" w:rsidRDefault="00BE5B65" w:rsidP="00BE5B65">
      <w:pPr>
        <w:pStyle w:val="Normln0"/>
        <w:jc w:val="center"/>
        <w:rPr>
          <w:rFonts w:ascii="Calibri" w:hAnsi="Calibri"/>
          <w:b/>
          <w:szCs w:val="22"/>
        </w:rPr>
      </w:pPr>
      <w:r w:rsidRPr="00E0558A">
        <w:rPr>
          <w:rFonts w:ascii="Calibri" w:hAnsi="Calibri"/>
          <w:b/>
          <w:szCs w:val="22"/>
        </w:rPr>
        <w:t>smlouvu o dílo:</w:t>
      </w:r>
    </w:p>
    <w:p w14:paraId="4BDEA0D5" w14:textId="77777777" w:rsidR="00BE5B65" w:rsidRPr="00E0558A" w:rsidRDefault="00BE5B65" w:rsidP="00BE5B65">
      <w:pPr>
        <w:pStyle w:val="Nzev"/>
        <w:widowControl w:val="0"/>
        <w:outlineLvl w:val="0"/>
        <w:rPr>
          <w:rFonts w:ascii="Calibri" w:hAnsi="Calibri" w:cs="Arial"/>
          <w:sz w:val="22"/>
          <w:szCs w:val="22"/>
        </w:rPr>
      </w:pPr>
    </w:p>
    <w:p w14:paraId="36CCE19F" w14:textId="77777777" w:rsidR="00BE5B65" w:rsidRPr="00E0558A" w:rsidRDefault="00BE5B65" w:rsidP="00BE5B65">
      <w:pPr>
        <w:pStyle w:val="Podtitul1"/>
        <w:rPr>
          <w:rFonts w:ascii="Calibri" w:hAnsi="Calibri"/>
          <w:sz w:val="22"/>
          <w:szCs w:val="22"/>
          <w:u w:val="none"/>
        </w:rPr>
      </w:pPr>
      <w:r w:rsidRPr="00E0558A">
        <w:rPr>
          <w:rFonts w:ascii="Calibri" w:hAnsi="Calibri"/>
          <w:sz w:val="22"/>
          <w:szCs w:val="22"/>
          <w:u w:val="none"/>
        </w:rPr>
        <w:t>Článek I.</w:t>
      </w:r>
    </w:p>
    <w:p w14:paraId="6CF86D39" w14:textId="77777777" w:rsidR="00BE5B65" w:rsidRPr="008D6BA4" w:rsidRDefault="00BE5B65" w:rsidP="00BE5B65">
      <w:pPr>
        <w:pStyle w:val="Podtitul1"/>
        <w:rPr>
          <w:rFonts w:ascii="Calibri" w:hAnsi="Calibri"/>
          <w:sz w:val="22"/>
          <w:szCs w:val="22"/>
          <w:u w:val="none"/>
          <w:lang w:val="cs-CZ"/>
        </w:rPr>
      </w:pPr>
      <w:r w:rsidRPr="00F93A2C">
        <w:rPr>
          <w:rFonts w:ascii="Calibri" w:hAnsi="Calibri"/>
          <w:sz w:val="22"/>
          <w:szCs w:val="22"/>
          <w:u w:val="none"/>
        </w:rPr>
        <w:t>Účastníci Smlouvy</w:t>
      </w:r>
    </w:p>
    <w:p w14:paraId="11830318" w14:textId="77777777" w:rsidR="00BE5B65" w:rsidRPr="00E0558A" w:rsidRDefault="00BE5B65" w:rsidP="0036267B">
      <w:pPr>
        <w:pStyle w:val="Zkladntext"/>
        <w:widowControl w:val="0"/>
        <w:numPr>
          <w:ilvl w:val="1"/>
          <w:numId w:val="1"/>
        </w:numPr>
        <w:rPr>
          <w:rFonts w:ascii="Calibri" w:hAnsi="Calibri" w:cs="Arial"/>
          <w:b/>
          <w:bCs/>
          <w:i/>
          <w:iCs/>
          <w:sz w:val="22"/>
          <w:szCs w:val="22"/>
        </w:rPr>
      </w:pPr>
      <w:r w:rsidRPr="00E0558A">
        <w:rPr>
          <w:rFonts w:ascii="Calibri" w:hAnsi="Calibri" w:cs="Arial"/>
          <w:sz w:val="22"/>
          <w:szCs w:val="22"/>
        </w:rPr>
        <w:t>Zhotovitel prohlašuje, že je způsobilý k provedení prací tvořících předmět této smlouvy o dílo (dále jen „Smlouva“).</w:t>
      </w:r>
    </w:p>
    <w:p w14:paraId="6A1A6C09" w14:textId="77777777" w:rsidR="00BE5B65" w:rsidRPr="00F93A2C" w:rsidRDefault="00BE5B65" w:rsidP="0036267B">
      <w:pPr>
        <w:pStyle w:val="Zkladntext"/>
        <w:numPr>
          <w:ilvl w:val="0"/>
          <w:numId w:val="1"/>
        </w:numPr>
        <w:rPr>
          <w:rFonts w:ascii="Calibri" w:hAnsi="Calibri" w:cs="Arial"/>
          <w:sz w:val="22"/>
          <w:szCs w:val="22"/>
        </w:rPr>
      </w:pPr>
      <w:r w:rsidRPr="00F93A2C">
        <w:rPr>
          <w:rFonts w:ascii="Calibri" w:hAnsi="Calibri" w:cs="Arial"/>
          <w:sz w:val="22"/>
          <w:szCs w:val="22"/>
        </w:rPr>
        <w:t xml:space="preserve">Tato smlouva je uzavřena na základě veřejné zakázky </w:t>
      </w:r>
      <w:r w:rsidRPr="00F93A2C">
        <w:rPr>
          <w:rFonts w:ascii="Calibri" w:hAnsi="Calibri" w:cs="Arial"/>
          <w:sz w:val="22"/>
          <w:szCs w:val="22"/>
          <w:lang w:val="cs-CZ"/>
        </w:rPr>
        <w:t xml:space="preserve">s názvem </w:t>
      </w:r>
      <w:r w:rsidRPr="003A108C">
        <w:rPr>
          <w:rFonts w:ascii="Calibri" w:hAnsi="Calibri" w:cs="Arial"/>
          <w:sz w:val="22"/>
          <w:szCs w:val="22"/>
          <w:lang w:val="cs-CZ"/>
        </w:rPr>
        <w:t>SZ Ploskovice- nová skladba portiku</w:t>
      </w:r>
      <w:r>
        <w:rPr>
          <w:rFonts w:ascii="Calibri" w:hAnsi="Calibri" w:cs="Arial"/>
          <w:sz w:val="22"/>
          <w:szCs w:val="22"/>
          <w:lang w:val="cs-CZ"/>
        </w:rPr>
        <w:t>,</w:t>
      </w:r>
      <w:r w:rsidRPr="00F93A2C">
        <w:rPr>
          <w:rFonts w:ascii="Calibri" w:hAnsi="Calibri" w:cs="Arial"/>
          <w:sz w:val="22"/>
          <w:szCs w:val="22"/>
          <w:lang w:val="cs-CZ"/>
        </w:rPr>
        <w:t xml:space="preserve"> </w:t>
      </w:r>
      <w:r w:rsidRPr="00F93A2C">
        <w:rPr>
          <w:rFonts w:ascii="Calibri" w:hAnsi="Calibri" w:cs="Arial"/>
          <w:sz w:val="22"/>
          <w:szCs w:val="22"/>
        </w:rPr>
        <w:t>realizované prostřednictvím Národního elektronického nástroje číslo zakázky N006/23/V00020454</w:t>
      </w:r>
      <w:r>
        <w:rPr>
          <w:rFonts w:ascii="Calibri" w:hAnsi="Calibri" w:cs="Arial"/>
          <w:sz w:val="22"/>
          <w:szCs w:val="22"/>
          <w:lang w:val="cs-CZ"/>
        </w:rPr>
        <w:t>.</w:t>
      </w:r>
      <w:r w:rsidRPr="00F93A2C">
        <w:rPr>
          <w:rFonts w:ascii="Calibri" w:hAnsi="Calibri" w:cs="Arial"/>
          <w:sz w:val="22"/>
          <w:szCs w:val="22"/>
          <w:lang w:val="cs-CZ"/>
        </w:rPr>
        <w:t xml:space="preserve"> </w:t>
      </w:r>
      <w:r w:rsidRPr="00F93A2C">
        <w:rPr>
          <w:rFonts w:ascii="Calibri" w:hAnsi="Calibri"/>
          <w:sz w:val="22"/>
          <w:szCs w:val="22"/>
        </w:rPr>
        <w:t xml:space="preserve">Smluvní strany se dohodly, že závaznou část jejich smluvních ujednání tvoří rovněž nabídka </w:t>
      </w:r>
      <w:r>
        <w:rPr>
          <w:rFonts w:ascii="Calibri" w:hAnsi="Calibri"/>
          <w:sz w:val="22"/>
          <w:szCs w:val="22"/>
          <w:lang w:val="cs-CZ"/>
        </w:rPr>
        <w:t>Z</w:t>
      </w:r>
      <w:r w:rsidRPr="00F93A2C">
        <w:rPr>
          <w:rFonts w:ascii="Calibri" w:hAnsi="Calibri"/>
          <w:sz w:val="22"/>
          <w:szCs w:val="22"/>
        </w:rPr>
        <w:t xml:space="preserve">hotovitele a zadávací dokumentace </w:t>
      </w:r>
      <w:r>
        <w:rPr>
          <w:rFonts w:ascii="Calibri" w:hAnsi="Calibri"/>
          <w:sz w:val="22"/>
          <w:szCs w:val="22"/>
          <w:lang w:val="cs-CZ"/>
        </w:rPr>
        <w:t>O</w:t>
      </w:r>
      <w:proofErr w:type="spellStart"/>
      <w:r w:rsidRPr="00F93A2C">
        <w:rPr>
          <w:rFonts w:ascii="Calibri" w:hAnsi="Calibri"/>
          <w:sz w:val="22"/>
          <w:szCs w:val="22"/>
        </w:rPr>
        <w:t>bjednatele</w:t>
      </w:r>
      <w:proofErr w:type="spellEnd"/>
      <w:r w:rsidRPr="00F93A2C">
        <w:rPr>
          <w:rFonts w:ascii="Calibri" w:hAnsi="Calibri"/>
          <w:sz w:val="22"/>
          <w:szCs w:val="22"/>
        </w:rPr>
        <w:t>.</w:t>
      </w:r>
    </w:p>
    <w:p w14:paraId="12AF7794" w14:textId="77777777" w:rsidR="00BE5B65" w:rsidRPr="00E0558A" w:rsidRDefault="00BE5B65" w:rsidP="00BE5B65">
      <w:pPr>
        <w:pStyle w:val="Zkladntext"/>
        <w:widowControl w:val="0"/>
        <w:rPr>
          <w:rFonts w:ascii="Calibri" w:hAnsi="Calibri" w:cs="Arial"/>
          <w:sz w:val="22"/>
          <w:szCs w:val="22"/>
        </w:rPr>
      </w:pPr>
    </w:p>
    <w:p w14:paraId="708B283A"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II.</w:t>
      </w:r>
    </w:p>
    <w:p w14:paraId="25933381" w14:textId="77777777" w:rsidR="00BE5B65" w:rsidRPr="008D6BA4" w:rsidRDefault="00BE5B65" w:rsidP="00BE5B65">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Předmět Smlouvy – určení díla</w:t>
      </w:r>
    </w:p>
    <w:p w14:paraId="1B2BAE36" w14:textId="77777777" w:rsidR="00BE5B65" w:rsidRPr="00E0558A" w:rsidRDefault="00BE5B65" w:rsidP="0036267B">
      <w:pPr>
        <w:pStyle w:val="Zkladntext"/>
        <w:widowControl w:val="0"/>
        <w:numPr>
          <w:ilvl w:val="0"/>
          <w:numId w:val="5"/>
        </w:numPr>
        <w:ind w:left="426"/>
        <w:rPr>
          <w:rFonts w:ascii="Calibri" w:hAnsi="Calibri" w:cs="Arial"/>
          <w:b/>
          <w:bCs/>
          <w:sz w:val="22"/>
          <w:szCs w:val="22"/>
        </w:rPr>
      </w:pPr>
      <w:r w:rsidRPr="00E0558A">
        <w:rPr>
          <w:rFonts w:ascii="Calibri" w:hAnsi="Calibri" w:cs="Arial"/>
          <w:sz w:val="22"/>
          <w:szCs w:val="22"/>
        </w:rPr>
        <w:t xml:space="preserve">Zhotovitel se touto Smlouvou zavazuje v nemovitosti: </w:t>
      </w:r>
      <w:r w:rsidRPr="00D255A5">
        <w:rPr>
          <w:rFonts w:ascii="Calibri" w:hAnsi="Calibri" w:cs="Arial"/>
          <w:sz w:val="22"/>
          <w:szCs w:val="22"/>
        </w:rPr>
        <w:t xml:space="preserve">SZ Ploskovice, hlavní budova zámku, Ploskovice 1, 411 12 </w:t>
      </w:r>
      <w:r w:rsidRPr="00F6539D">
        <w:rPr>
          <w:rFonts w:ascii="Calibri" w:hAnsi="Calibri" w:cs="Arial"/>
          <w:sz w:val="22"/>
          <w:szCs w:val="22"/>
        </w:rPr>
        <w:t>Ploskovice</w:t>
      </w:r>
      <w:r w:rsidRPr="00F93A2C" w:rsidDel="00D255A5">
        <w:rPr>
          <w:rFonts w:ascii="Calibri" w:hAnsi="Calibri" w:cs="Arial"/>
          <w:sz w:val="22"/>
          <w:szCs w:val="22"/>
        </w:rPr>
        <w:t xml:space="preserve"> </w:t>
      </w:r>
      <w:r w:rsidRPr="00F93A2C">
        <w:rPr>
          <w:rFonts w:ascii="Calibri" w:hAnsi="Calibri" w:cs="Arial"/>
          <w:sz w:val="22"/>
          <w:szCs w:val="22"/>
        </w:rPr>
        <w:t>(d</w:t>
      </w:r>
      <w:bookmarkStart w:id="2" w:name="_GoBack"/>
      <w:bookmarkEnd w:id="2"/>
      <w:r w:rsidRPr="00F93A2C">
        <w:rPr>
          <w:rFonts w:ascii="Calibri" w:hAnsi="Calibri" w:cs="Arial"/>
          <w:sz w:val="22"/>
          <w:szCs w:val="22"/>
        </w:rPr>
        <w:t>ále též „Objekt“),</w:t>
      </w:r>
      <w:r w:rsidRPr="00E0558A">
        <w:rPr>
          <w:rFonts w:ascii="Calibri" w:hAnsi="Calibri" w:cs="Arial"/>
          <w:sz w:val="22"/>
          <w:szCs w:val="22"/>
        </w:rPr>
        <w:t xml:space="preserve"> provést pro Objednatele na svůj náklad a na svoje nebezpečí toto dílo: </w:t>
      </w:r>
    </w:p>
    <w:p w14:paraId="75C718FE" w14:textId="77777777" w:rsidR="00BE5B65" w:rsidRPr="00E0558A" w:rsidRDefault="00BE5B65" w:rsidP="00BE5B65">
      <w:pPr>
        <w:pStyle w:val="Zkladntext"/>
        <w:widowControl w:val="0"/>
        <w:ind w:left="720"/>
        <w:rPr>
          <w:rFonts w:ascii="Calibri" w:hAnsi="Calibri" w:cs="Arial"/>
          <w:b/>
          <w:bCs/>
          <w:sz w:val="22"/>
          <w:szCs w:val="22"/>
        </w:rPr>
      </w:pPr>
      <w:r w:rsidRPr="00D255A5">
        <w:rPr>
          <w:rFonts w:ascii="Calibri" w:hAnsi="Calibri" w:cs="Arial"/>
          <w:b/>
          <w:sz w:val="22"/>
          <w:szCs w:val="22"/>
          <w:lang w:val="cs-CZ"/>
        </w:rPr>
        <w:lastRenderedPageBreak/>
        <w:t xml:space="preserve">SZ </w:t>
      </w:r>
      <w:proofErr w:type="gramStart"/>
      <w:r w:rsidRPr="00D255A5">
        <w:rPr>
          <w:rFonts w:ascii="Calibri" w:hAnsi="Calibri" w:cs="Arial"/>
          <w:b/>
          <w:sz w:val="22"/>
          <w:szCs w:val="22"/>
          <w:lang w:val="cs-CZ"/>
        </w:rPr>
        <w:t>Ploskovice- nová</w:t>
      </w:r>
      <w:proofErr w:type="gramEnd"/>
      <w:r w:rsidRPr="00D255A5">
        <w:rPr>
          <w:rFonts w:ascii="Calibri" w:hAnsi="Calibri" w:cs="Arial"/>
          <w:b/>
          <w:sz w:val="22"/>
          <w:szCs w:val="22"/>
          <w:lang w:val="cs-CZ"/>
        </w:rPr>
        <w:t xml:space="preserve"> skladba portiku</w:t>
      </w:r>
      <w:r w:rsidRPr="00F93A2C" w:rsidDel="00D255A5">
        <w:rPr>
          <w:rFonts w:ascii="Calibri" w:hAnsi="Calibri" w:cs="Arial"/>
          <w:b/>
          <w:sz w:val="22"/>
          <w:szCs w:val="22"/>
          <w:lang w:val="cs-CZ"/>
        </w:rPr>
        <w:t xml:space="preserve"> </w:t>
      </w:r>
      <w:r w:rsidRPr="00F93A2C">
        <w:rPr>
          <w:rFonts w:ascii="Calibri" w:hAnsi="Calibri" w:cs="Arial"/>
          <w:sz w:val="22"/>
          <w:szCs w:val="22"/>
        </w:rPr>
        <w:t>dle specifikace uvedené v</w:t>
      </w:r>
      <w:r>
        <w:rPr>
          <w:rFonts w:ascii="Calibri" w:hAnsi="Calibri" w:cs="Arial"/>
          <w:sz w:val="22"/>
          <w:szCs w:val="22"/>
        </w:rPr>
        <w:t> </w:t>
      </w:r>
      <w:r w:rsidRPr="00F93A2C">
        <w:rPr>
          <w:rFonts w:ascii="Calibri" w:hAnsi="Calibri" w:cs="Arial"/>
          <w:sz w:val="22"/>
          <w:szCs w:val="22"/>
          <w:lang w:val="cs-CZ"/>
        </w:rPr>
        <w:t>přílohách smlouvy o dílo</w:t>
      </w:r>
      <w:r w:rsidRPr="00F93A2C">
        <w:rPr>
          <w:rFonts w:ascii="Calibri" w:hAnsi="Calibri" w:cs="Arial"/>
          <w:sz w:val="22"/>
          <w:szCs w:val="22"/>
        </w:rPr>
        <w:t>, která je nedílnou součástí Smlouvy (dále jen „Dílo“).</w:t>
      </w:r>
      <w:r w:rsidRPr="00E0558A">
        <w:rPr>
          <w:rFonts w:ascii="Calibri" w:hAnsi="Calibri" w:cs="Arial"/>
          <w:sz w:val="22"/>
          <w:szCs w:val="22"/>
        </w:rPr>
        <w:t xml:space="preserve"> </w:t>
      </w:r>
    </w:p>
    <w:p w14:paraId="7216BE22" w14:textId="77777777" w:rsidR="00BE5B65" w:rsidRDefault="00BE5B65" w:rsidP="0036267B">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Dílo je specifikováno těmito dokumenty:</w:t>
      </w:r>
    </w:p>
    <w:p w14:paraId="6D8913E9" w14:textId="024A513D" w:rsidR="00BE5B65" w:rsidRPr="001A3543" w:rsidRDefault="00BE5B65" w:rsidP="0036267B">
      <w:pPr>
        <w:pStyle w:val="Zkladntext"/>
        <w:widowControl w:val="0"/>
        <w:numPr>
          <w:ilvl w:val="1"/>
          <w:numId w:val="5"/>
        </w:numPr>
        <w:rPr>
          <w:rFonts w:ascii="Calibri" w:hAnsi="Calibri" w:cs="Arial"/>
          <w:sz w:val="22"/>
          <w:szCs w:val="22"/>
          <w:lang w:val="cs-CZ"/>
        </w:rPr>
      </w:pPr>
      <w:r w:rsidRPr="001A3543">
        <w:rPr>
          <w:rFonts w:ascii="Calibri" w:hAnsi="Calibri" w:cs="Arial"/>
          <w:sz w:val="22"/>
          <w:szCs w:val="22"/>
        </w:rPr>
        <w:t>projektová dokumentace: SZ Ploskovice</w:t>
      </w:r>
      <w:r w:rsidRPr="001A3543">
        <w:rPr>
          <w:rFonts w:ascii="Calibri" w:hAnsi="Calibri" w:cs="Arial"/>
          <w:sz w:val="22"/>
          <w:szCs w:val="22"/>
          <w:lang w:val="cs-CZ"/>
        </w:rPr>
        <w:t xml:space="preserve"> </w:t>
      </w:r>
      <w:r w:rsidRPr="001A3543">
        <w:rPr>
          <w:rFonts w:ascii="Calibri" w:hAnsi="Calibri" w:cs="Arial"/>
          <w:sz w:val="22"/>
          <w:szCs w:val="22"/>
        </w:rPr>
        <w:t xml:space="preserve">Nová skladba portiku, </w:t>
      </w:r>
      <w:r w:rsidRPr="001A3543">
        <w:rPr>
          <w:rFonts w:ascii="Calibri" w:hAnsi="Calibri" w:cs="Arial"/>
          <w:sz w:val="22"/>
          <w:szCs w:val="22"/>
          <w:lang w:val="cs-CZ"/>
        </w:rPr>
        <w:t xml:space="preserve">zpracoval </w:t>
      </w:r>
      <w:proofErr w:type="spellStart"/>
      <w:r w:rsidR="00A23022">
        <w:rPr>
          <w:rFonts w:ascii="Calibri" w:hAnsi="Calibri" w:cs="Arial"/>
          <w:sz w:val="22"/>
          <w:szCs w:val="22"/>
          <w:lang w:val="cs-CZ"/>
        </w:rPr>
        <w:t>XXXX</w:t>
      </w:r>
      <w:r w:rsidRPr="001A3543">
        <w:rPr>
          <w:rFonts w:ascii="Calibri" w:hAnsi="Calibri" w:cs="Arial"/>
          <w:sz w:val="22"/>
          <w:szCs w:val="22"/>
          <w:lang w:val="cs-CZ"/>
        </w:rPr>
        <w:t>v</w:t>
      </w:r>
      <w:proofErr w:type="spellEnd"/>
      <w:r w:rsidRPr="001A3543">
        <w:rPr>
          <w:rFonts w:ascii="Calibri" w:hAnsi="Calibri" w:cs="Arial"/>
          <w:sz w:val="22"/>
          <w:szCs w:val="22"/>
          <w:lang w:val="cs-CZ"/>
        </w:rPr>
        <w:t> roce 2023,</w:t>
      </w:r>
      <w:r w:rsidRPr="001A3543">
        <w:rPr>
          <w:rFonts w:ascii="Calibri" w:hAnsi="Calibri" w:cs="Arial"/>
          <w:sz w:val="22"/>
          <w:szCs w:val="22"/>
        </w:rPr>
        <w:t xml:space="preserve"> vč. soupisu prací</w:t>
      </w:r>
      <w:r w:rsidRPr="001A3543">
        <w:rPr>
          <w:rFonts w:ascii="Calibri" w:hAnsi="Calibri" w:cs="Arial"/>
          <w:sz w:val="22"/>
          <w:szCs w:val="22"/>
          <w:lang w:val="cs-CZ"/>
        </w:rPr>
        <w:t xml:space="preserve"> – položkovém rozpočtu</w:t>
      </w:r>
    </w:p>
    <w:p w14:paraId="3ECDD1B3" w14:textId="77777777" w:rsidR="00BE5B65" w:rsidRPr="00F93A2C" w:rsidRDefault="00BE5B65" w:rsidP="0036267B">
      <w:pPr>
        <w:pStyle w:val="Zkladntext"/>
        <w:widowControl w:val="0"/>
        <w:numPr>
          <w:ilvl w:val="1"/>
          <w:numId w:val="5"/>
        </w:numPr>
        <w:rPr>
          <w:rFonts w:ascii="Calibri" w:hAnsi="Calibri" w:cs="Arial"/>
          <w:sz w:val="22"/>
          <w:szCs w:val="22"/>
        </w:rPr>
      </w:pPr>
      <w:r w:rsidRPr="00F93A2C">
        <w:rPr>
          <w:rFonts w:ascii="Calibri" w:hAnsi="Calibri" w:cs="Arial"/>
          <w:sz w:val="22"/>
          <w:szCs w:val="22"/>
        </w:rPr>
        <w:t>zadávací dokumentace veřejné zakázky</w:t>
      </w:r>
    </w:p>
    <w:p w14:paraId="78F283D6" w14:textId="77777777" w:rsidR="00BE5B65" w:rsidRPr="00F93A2C" w:rsidRDefault="00BE5B65" w:rsidP="0036267B">
      <w:pPr>
        <w:pStyle w:val="Zkladntext"/>
        <w:widowControl w:val="0"/>
        <w:numPr>
          <w:ilvl w:val="1"/>
          <w:numId w:val="5"/>
        </w:numPr>
        <w:rPr>
          <w:rFonts w:ascii="Calibri" w:hAnsi="Calibri" w:cs="Arial"/>
          <w:sz w:val="22"/>
          <w:szCs w:val="22"/>
        </w:rPr>
      </w:pPr>
      <w:r w:rsidRPr="00F93A2C">
        <w:rPr>
          <w:rFonts w:ascii="Calibri" w:hAnsi="Calibri" w:cs="Arial"/>
          <w:sz w:val="22"/>
          <w:szCs w:val="22"/>
        </w:rPr>
        <w:t xml:space="preserve">cenová nabídka Zhotovitele vč. </w:t>
      </w:r>
      <w:proofErr w:type="spellStart"/>
      <w:r w:rsidRPr="00F93A2C">
        <w:rPr>
          <w:rFonts w:ascii="Calibri" w:hAnsi="Calibri" w:cs="Arial"/>
          <w:sz w:val="22"/>
          <w:szCs w:val="22"/>
        </w:rPr>
        <w:t>naceněného</w:t>
      </w:r>
      <w:proofErr w:type="spellEnd"/>
      <w:r w:rsidRPr="00F93A2C">
        <w:rPr>
          <w:rFonts w:ascii="Calibri" w:hAnsi="Calibri" w:cs="Arial"/>
          <w:sz w:val="22"/>
          <w:szCs w:val="22"/>
        </w:rPr>
        <w:t xml:space="preserve"> soupisu prací </w:t>
      </w:r>
    </w:p>
    <w:p w14:paraId="0AB89158" w14:textId="77777777" w:rsidR="00BE5B65" w:rsidRPr="00F93A2C" w:rsidRDefault="00BE5B65" w:rsidP="0036267B">
      <w:pPr>
        <w:pStyle w:val="Zkladntext"/>
        <w:widowControl w:val="0"/>
        <w:numPr>
          <w:ilvl w:val="1"/>
          <w:numId w:val="5"/>
        </w:numPr>
        <w:rPr>
          <w:rFonts w:ascii="Calibri" w:hAnsi="Calibri" w:cs="Arial"/>
          <w:sz w:val="22"/>
          <w:szCs w:val="22"/>
        </w:rPr>
      </w:pPr>
      <w:r>
        <w:rPr>
          <w:rFonts w:ascii="Calibri" w:hAnsi="Calibri" w:cs="Arial"/>
          <w:sz w:val="22"/>
          <w:szCs w:val="22"/>
          <w:lang w:val="cs-CZ"/>
        </w:rPr>
        <w:t xml:space="preserve">rozhodnutím </w:t>
      </w:r>
      <w:r w:rsidRPr="00F93A2C">
        <w:rPr>
          <w:rFonts w:ascii="Calibri" w:hAnsi="Calibri" w:cs="Arial"/>
          <w:sz w:val="22"/>
          <w:szCs w:val="22"/>
        </w:rPr>
        <w:t>orgánu státní památkové péče č.j. KUUK/ 110996 /2023</w:t>
      </w:r>
    </w:p>
    <w:p w14:paraId="65ACA652" w14:textId="77777777" w:rsidR="00BE5B65" w:rsidRPr="00D5236E" w:rsidRDefault="00BE5B65" w:rsidP="0036267B">
      <w:pPr>
        <w:pStyle w:val="Zkladntext"/>
        <w:widowControl w:val="0"/>
        <w:numPr>
          <w:ilvl w:val="1"/>
          <w:numId w:val="5"/>
        </w:numPr>
        <w:rPr>
          <w:rFonts w:ascii="Calibri" w:hAnsi="Calibri" w:cs="Arial"/>
          <w:sz w:val="22"/>
          <w:szCs w:val="22"/>
        </w:rPr>
      </w:pPr>
      <w:r w:rsidRPr="00D5236E">
        <w:rPr>
          <w:rFonts w:ascii="Calibri" w:hAnsi="Calibri" w:cs="Arial"/>
          <w:sz w:val="22"/>
          <w:szCs w:val="22"/>
        </w:rPr>
        <w:t>Souhlasem s provedením ohlášeného stavebního záměru</w:t>
      </w:r>
      <w:r>
        <w:rPr>
          <w:rFonts w:ascii="Calibri" w:hAnsi="Calibri" w:cs="Arial"/>
          <w:sz w:val="22"/>
          <w:szCs w:val="22"/>
          <w:lang w:val="cs-CZ"/>
        </w:rPr>
        <w:t xml:space="preserve"> </w:t>
      </w:r>
      <w:r w:rsidRPr="00D5236E">
        <w:rPr>
          <w:rFonts w:ascii="Calibri" w:hAnsi="Calibri" w:cs="Arial"/>
          <w:sz w:val="22"/>
          <w:szCs w:val="22"/>
        </w:rPr>
        <w:t>vydaným Městským úřadem Litoměřice</w:t>
      </w:r>
      <w:r w:rsidRPr="00D5236E">
        <w:rPr>
          <w:rFonts w:ascii="Calibri" w:hAnsi="Calibri" w:cs="Arial"/>
          <w:sz w:val="22"/>
          <w:szCs w:val="22"/>
          <w:lang w:val="cs-CZ"/>
        </w:rPr>
        <w:t>,</w:t>
      </w:r>
      <w:r w:rsidRPr="00D5236E">
        <w:rPr>
          <w:rFonts w:ascii="Calibri" w:hAnsi="Calibri" w:cs="Arial"/>
          <w:sz w:val="22"/>
          <w:szCs w:val="22"/>
        </w:rPr>
        <w:t xml:space="preserve"> č.j. MULTM/0080115/17/SÚ/</w:t>
      </w:r>
      <w:proofErr w:type="spellStart"/>
      <w:r w:rsidRPr="00D5236E">
        <w:rPr>
          <w:rFonts w:ascii="Calibri" w:hAnsi="Calibri" w:cs="Arial"/>
          <w:sz w:val="22"/>
          <w:szCs w:val="22"/>
        </w:rPr>
        <w:t>PKř</w:t>
      </w:r>
      <w:proofErr w:type="spellEnd"/>
    </w:p>
    <w:p w14:paraId="2B759153" w14:textId="77777777" w:rsidR="00BE5B65" w:rsidRPr="000F3F0F" w:rsidRDefault="00BE5B65" w:rsidP="0036267B">
      <w:pPr>
        <w:pStyle w:val="Zkladntext"/>
        <w:widowControl w:val="0"/>
        <w:numPr>
          <w:ilvl w:val="1"/>
          <w:numId w:val="5"/>
        </w:numPr>
        <w:rPr>
          <w:rFonts w:ascii="Calibri" w:hAnsi="Calibri" w:cs="Arial"/>
          <w:sz w:val="22"/>
          <w:szCs w:val="22"/>
        </w:rPr>
      </w:pPr>
      <w:r w:rsidRPr="00D5236E">
        <w:rPr>
          <w:rFonts w:ascii="Calibri" w:hAnsi="Calibri" w:cs="Arial"/>
          <w:sz w:val="22"/>
          <w:szCs w:val="22"/>
          <w:lang w:val="cs-CZ"/>
        </w:rPr>
        <w:t>Záznam do spisu – změna stavby před jejím dokončením č.j. MULTM/0062224/23/SÚ/</w:t>
      </w:r>
      <w:proofErr w:type="spellStart"/>
      <w:r w:rsidRPr="00D5236E">
        <w:rPr>
          <w:rFonts w:ascii="Calibri" w:hAnsi="Calibri" w:cs="Arial"/>
          <w:sz w:val="22"/>
          <w:szCs w:val="22"/>
          <w:lang w:val="cs-CZ"/>
        </w:rPr>
        <w:t>PKř</w:t>
      </w:r>
      <w:proofErr w:type="spellEnd"/>
    </w:p>
    <w:p w14:paraId="5854E874" w14:textId="77777777" w:rsidR="00BE5B65" w:rsidRPr="000F3F0F" w:rsidRDefault="00BE5B65" w:rsidP="0036267B">
      <w:pPr>
        <w:pStyle w:val="Zkladntext"/>
        <w:widowControl w:val="0"/>
        <w:numPr>
          <w:ilvl w:val="0"/>
          <w:numId w:val="5"/>
        </w:numPr>
        <w:ind w:left="426"/>
        <w:rPr>
          <w:rFonts w:ascii="Calibri" w:hAnsi="Calibri" w:cs="Arial"/>
          <w:sz w:val="22"/>
          <w:szCs w:val="22"/>
        </w:rPr>
      </w:pPr>
      <w:r w:rsidRPr="000F3F0F">
        <w:rPr>
          <w:rFonts w:ascii="Calibri" w:hAnsi="Calibri" w:cs="Arial"/>
          <w:sz w:val="22"/>
          <w:szCs w:val="22"/>
        </w:rPr>
        <w:t xml:space="preserve">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w:t>
      </w:r>
      <w:r w:rsidRPr="000F3F0F">
        <w:rPr>
          <w:rFonts w:ascii="Calibri" w:hAnsi="Calibri" w:cs="Arial"/>
          <w:sz w:val="22"/>
          <w:szCs w:val="22"/>
          <w:lang w:val="cs-CZ"/>
        </w:rPr>
        <w:t>uvedení stavby do užívání</w:t>
      </w:r>
      <w:r w:rsidRPr="000F3F0F">
        <w:rPr>
          <w:rFonts w:ascii="Calibri" w:hAnsi="Calibri" w:cs="Arial"/>
          <w:sz w:val="22"/>
          <w:szCs w:val="22"/>
        </w:rPr>
        <w:t xml:space="preserve"> včetně účasti na kolaudačním řízení, jakož i zhotovení průběžné fotodokumentace postupu provádění Díla, kterou Zhotovitel předá Objednateli na </w:t>
      </w:r>
      <w:r w:rsidRPr="000F3F0F">
        <w:rPr>
          <w:rFonts w:ascii="Calibri" w:hAnsi="Calibri" w:cs="Arial"/>
          <w:sz w:val="22"/>
          <w:szCs w:val="22"/>
          <w:lang w:val="cs-CZ"/>
        </w:rPr>
        <w:t>digitálním nosiči</w:t>
      </w:r>
      <w:r w:rsidRPr="000F3F0F">
        <w:rPr>
          <w:rFonts w:ascii="Calibri" w:hAnsi="Calibri" w:cs="Arial"/>
          <w:sz w:val="22"/>
          <w:szCs w:val="22"/>
        </w:rPr>
        <w:t xml:space="preserve"> p</w:t>
      </w:r>
      <w:r w:rsidRPr="000F3F0F">
        <w:rPr>
          <w:rFonts w:ascii="Calibri" w:hAnsi="Calibri" w:cs="Arial"/>
          <w:sz w:val="22"/>
          <w:szCs w:val="22"/>
          <w:lang w:val="cs-CZ"/>
        </w:rPr>
        <w:t>ři</w:t>
      </w:r>
      <w:r w:rsidRPr="000F3F0F">
        <w:rPr>
          <w:rFonts w:ascii="Calibri" w:hAnsi="Calibri" w:cs="Arial"/>
          <w:sz w:val="22"/>
          <w:szCs w:val="22"/>
        </w:rPr>
        <w:t xml:space="preserve"> </w:t>
      </w:r>
      <w:r w:rsidRPr="000F3F0F">
        <w:rPr>
          <w:rFonts w:ascii="Calibri" w:hAnsi="Calibri" w:cs="Arial"/>
          <w:sz w:val="22"/>
          <w:szCs w:val="22"/>
          <w:lang w:val="cs-CZ"/>
        </w:rPr>
        <w:t>předání</w:t>
      </w:r>
      <w:r w:rsidRPr="000F3F0F">
        <w:rPr>
          <w:rFonts w:ascii="Calibri" w:hAnsi="Calibri" w:cs="Arial"/>
          <w:sz w:val="22"/>
          <w:szCs w:val="22"/>
        </w:rPr>
        <w:t xml:space="preserve"> Díl</w:t>
      </w:r>
      <w:r w:rsidRPr="000F3F0F">
        <w:rPr>
          <w:rFonts w:ascii="Calibri" w:hAnsi="Calibri" w:cs="Arial"/>
          <w:sz w:val="22"/>
          <w:szCs w:val="22"/>
          <w:lang w:val="cs-CZ"/>
        </w:rPr>
        <w:t>a</w:t>
      </w:r>
      <w:r w:rsidRPr="000F3F0F">
        <w:rPr>
          <w:rFonts w:ascii="Calibri" w:hAnsi="Calibri" w:cs="Arial"/>
          <w:sz w:val="22"/>
          <w:szCs w:val="22"/>
        </w:rPr>
        <w:t>.</w:t>
      </w:r>
      <w:r w:rsidRPr="000F3F0F">
        <w:rPr>
          <w:rFonts w:ascii="Calibri" w:hAnsi="Calibri" w:cs="Arial"/>
          <w:sz w:val="22"/>
          <w:szCs w:val="22"/>
          <w:lang w:val="cs-CZ"/>
        </w:rPr>
        <w:t xml:space="preserve"> Zhotovitel touto smlouvou uděluje nevýhradní licenci k fotodokumentaci dle tohoto odstavce </w:t>
      </w:r>
      <w:r w:rsidRPr="000F3F0F">
        <w:rPr>
          <w:rFonts w:ascii="Calibri" w:hAnsi="Calibri" w:cs="Arial"/>
          <w:sz w:val="22"/>
          <w:szCs w:val="22"/>
        </w:rPr>
        <w:t>ke všem způsobům užití v neomezeném rozsahu, bez místního a časového omezení</w:t>
      </w:r>
      <w:r w:rsidRPr="000F3F0F">
        <w:rPr>
          <w:rFonts w:ascii="Calibri" w:hAnsi="Calibri" w:cs="Arial"/>
          <w:sz w:val="22"/>
          <w:szCs w:val="22"/>
          <w:lang w:val="cs-CZ"/>
        </w:rPr>
        <w:t>.</w:t>
      </w:r>
    </w:p>
    <w:p w14:paraId="4C669909" w14:textId="77777777" w:rsidR="00BE5B65" w:rsidRPr="00E0558A" w:rsidRDefault="00BE5B65" w:rsidP="0036267B">
      <w:pPr>
        <w:pStyle w:val="Zkladntext"/>
        <w:widowControl w:val="0"/>
        <w:numPr>
          <w:ilvl w:val="0"/>
          <w:numId w:val="5"/>
        </w:numPr>
        <w:ind w:left="426"/>
        <w:rPr>
          <w:rFonts w:ascii="Calibri" w:hAnsi="Calibri" w:cs="Arial"/>
          <w:b/>
          <w:sz w:val="22"/>
          <w:szCs w:val="22"/>
        </w:rPr>
      </w:pPr>
      <w:r w:rsidRPr="00E0558A">
        <w:rPr>
          <w:rFonts w:ascii="Calibri" w:hAnsi="Calibri" w:cs="Arial"/>
          <w:sz w:val="22"/>
          <w:szCs w:val="22"/>
        </w:rPr>
        <w:t>Objednatel se zavazuje řádně zhotovené Dílo převzít a zaplatit cenu za provedení Díla dle podmínek stanovených Smlouvou.</w:t>
      </w:r>
    </w:p>
    <w:p w14:paraId="1709C185" w14:textId="77777777" w:rsidR="00BE5B65" w:rsidRPr="00E0558A" w:rsidRDefault="00BE5B65" w:rsidP="0036267B">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Zhotovitel podpisem této Smlouvy stvrzuje, že převzal od Objednatele všechny dokumenty uvedené v článku II. odst. 2 této Smlouvy, které jsou nezbytné pro provedení Díla.</w:t>
      </w:r>
    </w:p>
    <w:p w14:paraId="6C51B739" w14:textId="77777777" w:rsidR="00BE5B65" w:rsidRPr="00E0558A" w:rsidRDefault="00BE5B65" w:rsidP="0036267B">
      <w:pPr>
        <w:pStyle w:val="Zkladntext"/>
        <w:widowControl w:val="0"/>
        <w:numPr>
          <w:ilvl w:val="0"/>
          <w:numId w:val="5"/>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15EEF07C" w14:textId="77777777" w:rsidR="00BE5B65" w:rsidRPr="00E0558A" w:rsidRDefault="00BE5B65" w:rsidP="0036267B">
      <w:pPr>
        <w:pStyle w:val="Zkladntext"/>
        <w:widowControl w:val="0"/>
        <w:numPr>
          <w:ilvl w:val="0"/>
          <w:numId w:val="5"/>
        </w:numPr>
        <w:ind w:left="426"/>
        <w:rPr>
          <w:rFonts w:ascii="Calibri" w:hAnsi="Calibri" w:cs="Arial"/>
          <w:snapToGrid w:val="0"/>
          <w:sz w:val="22"/>
          <w:szCs w:val="22"/>
        </w:rPr>
      </w:pPr>
      <w:r w:rsidRPr="00E0558A">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E0558A">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0A8C7262" w14:textId="77777777" w:rsidR="00BE5B65" w:rsidRPr="00E0558A" w:rsidRDefault="00BE5B65" w:rsidP="00BE5B65">
      <w:pPr>
        <w:pStyle w:val="Zkladntext"/>
        <w:widowControl w:val="0"/>
        <w:rPr>
          <w:rFonts w:ascii="Calibri" w:hAnsi="Calibri" w:cs="Arial"/>
          <w:b/>
          <w:snapToGrid w:val="0"/>
          <w:sz w:val="22"/>
          <w:szCs w:val="22"/>
        </w:rPr>
      </w:pPr>
    </w:p>
    <w:p w14:paraId="490CC8F5"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14:paraId="0A86310E" w14:textId="77777777" w:rsidR="00BE5B65" w:rsidRPr="008D6BA4" w:rsidRDefault="00BE5B65" w:rsidP="00BE5B65">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Pr="00E0558A">
        <w:rPr>
          <w:rFonts w:ascii="Calibri" w:hAnsi="Calibri" w:cs="Arial"/>
          <w:b/>
          <w:snapToGrid w:val="0"/>
          <w:sz w:val="22"/>
          <w:szCs w:val="22"/>
          <w:lang w:val="cs-CZ"/>
        </w:rPr>
        <w:t xml:space="preserve"> a místo</w:t>
      </w:r>
      <w:r w:rsidRPr="00E0558A">
        <w:rPr>
          <w:rFonts w:ascii="Calibri" w:hAnsi="Calibri" w:cs="Arial"/>
          <w:b/>
          <w:snapToGrid w:val="0"/>
          <w:sz w:val="22"/>
          <w:szCs w:val="22"/>
        </w:rPr>
        <w:t xml:space="preserve"> plnění</w:t>
      </w:r>
    </w:p>
    <w:p w14:paraId="59149597" w14:textId="77777777" w:rsidR="00BE5B65" w:rsidRPr="00E0558A" w:rsidRDefault="00BE5B65" w:rsidP="0036267B">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Smluvní strany se dohodly na provedení Díla v následujících termínech:</w:t>
      </w:r>
      <w:r w:rsidRPr="00E0558A">
        <w:rPr>
          <w:rFonts w:ascii="Calibri" w:hAnsi="Calibri" w:cs="Arial"/>
          <w:snapToGrid w:val="0"/>
          <w:sz w:val="22"/>
          <w:szCs w:val="22"/>
        </w:rPr>
        <w:tab/>
      </w:r>
    </w:p>
    <w:p w14:paraId="05BBA1D8" w14:textId="77777777" w:rsidR="00BE5B65" w:rsidRPr="00E0558A" w:rsidRDefault="00BE5B65" w:rsidP="0036267B">
      <w:pPr>
        <w:pStyle w:val="Zkladntext"/>
        <w:widowControl w:val="0"/>
        <w:numPr>
          <w:ilvl w:val="0"/>
          <w:numId w:val="6"/>
        </w:numPr>
        <w:rPr>
          <w:rFonts w:ascii="Calibri" w:hAnsi="Calibri" w:cs="Arial"/>
          <w:bCs/>
          <w:snapToGrid w:val="0"/>
          <w:sz w:val="22"/>
          <w:szCs w:val="22"/>
        </w:rPr>
      </w:pPr>
      <w:r>
        <w:rPr>
          <w:rFonts w:ascii="Calibri" w:hAnsi="Calibri" w:cs="Arial"/>
          <w:bCs/>
          <w:snapToGrid w:val="0"/>
          <w:sz w:val="22"/>
          <w:szCs w:val="22"/>
          <w:lang w:val="cs-CZ"/>
        </w:rPr>
        <w:t xml:space="preserve">Protokolární předání místa plnění Díla </w:t>
      </w:r>
      <w:proofErr w:type="gramStart"/>
      <w:r>
        <w:rPr>
          <w:rFonts w:ascii="Calibri" w:hAnsi="Calibri" w:cs="Arial"/>
          <w:bCs/>
          <w:snapToGrid w:val="0"/>
          <w:sz w:val="22"/>
          <w:szCs w:val="22"/>
          <w:lang w:val="cs-CZ"/>
        </w:rPr>
        <w:t>(,,</w:t>
      </w:r>
      <w:proofErr w:type="gramEnd"/>
      <w:r>
        <w:rPr>
          <w:rFonts w:ascii="Calibri" w:hAnsi="Calibri" w:cs="Arial"/>
          <w:bCs/>
          <w:snapToGrid w:val="0"/>
          <w:sz w:val="22"/>
          <w:szCs w:val="22"/>
          <w:lang w:val="cs-CZ"/>
        </w:rPr>
        <w:t>dále jen ,,Staveniště“)</w:t>
      </w:r>
      <w:r w:rsidRPr="00E0558A">
        <w:rPr>
          <w:rFonts w:ascii="Calibri" w:hAnsi="Calibri" w:cs="Arial"/>
          <w:bCs/>
          <w:snapToGrid w:val="0"/>
          <w:sz w:val="22"/>
          <w:szCs w:val="22"/>
        </w:rPr>
        <w:t xml:space="preserve">: </w:t>
      </w:r>
    </w:p>
    <w:p w14:paraId="0A3C82BC" w14:textId="77777777" w:rsidR="00BE5B65" w:rsidRPr="00F6539D" w:rsidRDefault="00BE5B65" w:rsidP="0036267B">
      <w:pPr>
        <w:pStyle w:val="Zkladntext"/>
        <w:widowControl w:val="0"/>
        <w:numPr>
          <w:ilvl w:val="3"/>
          <w:numId w:val="18"/>
        </w:numPr>
        <w:ind w:left="1418"/>
        <w:rPr>
          <w:rFonts w:ascii="Calibri" w:hAnsi="Calibri" w:cs="Arial"/>
          <w:bCs/>
          <w:snapToGrid w:val="0"/>
          <w:sz w:val="22"/>
          <w:szCs w:val="22"/>
        </w:rPr>
      </w:pPr>
      <w:r w:rsidRPr="00F93A2C">
        <w:rPr>
          <w:rFonts w:ascii="Calibri" w:hAnsi="Calibri" w:cs="Arial"/>
          <w:bCs/>
          <w:snapToGrid w:val="0"/>
          <w:sz w:val="22"/>
          <w:szCs w:val="22"/>
        </w:rPr>
        <w:t xml:space="preserve">do 5 kalendářních dnů od </w:t>
      </w:r>
      <w:r>
        <w:rPr>
          <w:rFonts w:ascii="Calibri" w:hAnsi="Calibri" w:cs="Arial"/>
          <w:bCs/>
          <w:snapToGrid w:val="0"/>
          <w:sz w:val="22"/>
          <w:szCs w:val="22"/>
          <w:lang w:val="cs-CZ"/>
        </w:rPr>
        <w:t>nabytí účinnosti smlouvy</w:t>
      </w:r>
    </w:p>
    <w:p w14:paraId="4E7020AA" w14:textId="77777777" w:rsidR="00BE5B65" w:rsidRDefault="00BE5B65" w:rsidP="0036267B">
      <w:pPr>
        <w:pStyle w:val="Zkladntext"/>
        <w:widowControl w:val="0"/>
        <w:numPr>
          <w:ilvl w:val="0"/>
          <w:numId w:val="6"/>
        </w:numPr>
        <w:rPr>
          <w:rFonts w:ascii="Calibri" w:hAnsi="Calibri" w:cs="Arial"/>
          <w:snapToGrid w:val="0"/>
          <w:sz w:val="22"/>
          <w:szCs w:val="22"/>
        </w:rPr>
      </w:pPr>
      <w:r>
        <w:rPr>
          <w:rFonts w:ascii="Calibri" w:hAnsi="Calibri" w:cs="Arial"/>
          <w:snapToGrid w:val="0"/>
          <w:sz w:val="22"/>
          <w:szCs w:val="22"/>
          <w:lang w:val="cs-CZ"/>
        </w:rPr>
        <w:t>Zahájení prací</w:t>
      </w:r>
      <w:r w:rsidRPr="00E0558A">
        <w:rPr>
          <w:rFonts w:ascii="Calibri" w:hAnsi="Calibri" w:cs="Arial"/>
          <w:snapToGrid w:val="0"/>
          <w:sz w:val="22"/>
          <w:szCs w:val="22"/>
        </w:rPr>
        <w:t>:</w:t>
      </w:r>
    </w:p>
    <w:p w14:paraId="3EA206B4" w14:textId="77777777" w:rsidR="00BE5B65" w:rsidRPr="00E669B4" w:rsidRDefault="00BE5B65" w:rsidP="00BE5B65">
      <w:pPr>
        <w:pStyle w:val="Zkladntext"/>
        <w:widowControl w:val="0"/>
        <w:rPr>
          <w:rFonts w:ascii="Calibri" w:hAnsi="Calibri" w:cs="Arial"/>
          <w:snapToGrid w:val="0"/>
          <w:sz w:val="22"/>
          <w:szCs w:val="22"/>
        </w:rPr>
      </w:pPr>
      <w:r>
        <w:rPr>
          <w:rFonts w:ascii="Calibri" w:hAnsi="Calibri" w:cs="Arial"/>
          <w:snapToGrid w:val="0"/>
          <w:sz w:val="22"/>
          <w:szCs w:val="22"/>
          <w:lang w:val="cs-CZ"/>
        </w:rPr>
        <w:t xml:space="preserve">                      -     </w:t>
      </w:r>
      <w:r>
        <w:rPr>
          <w:rFonts w:ascii="Calibri" w:hAnsi="Calibri" w:cs="Arial"/>
          <w:bCs/>
          <w:snapToGrid w:val="0"/>
          <w:sz w:val="22"/>
          <w:szCs w:val="22"/>
          <w:lang w:val="cs-CZ"/>
        </w:rPr>
        <w:t>d</w:t>
      </w:r>
      <w:r w:rsidRPr="00E669B4">
        <w:rPr>
          <w:rFonts w:ascii="Calibri" w:hAnsi="Calibri" w:cs="Arial"/>
          <w:bCs/>
          <w:snapToGrid w:val="0"/>
          <w:sz w:val="22"/>
          <w:szCs w:val="22"/>
          <w:lang w:val="cs-CZ"/>
        </w:rPr>
        <w:t>o 5 kalendářních dnů od protokolárního předání Staveniště</w:t>
      </w:r>
    </w:p>
    <w:p w14:paraId="68E80546" w14:textId="77777777" w:rsidR="00BE5B65" w:rsidRPr="00E669B4" w:rsidRDefault="00BE5B65" w:rsidP="0036267B">
      <w:pPr>
        <w:pStyle w:val="Zkladntext"/>
        <w:widowControl w:val="0"/>
        <w:numPr>
          <w:ilvl w:val="0"/>
          <w:numId w:val="6"/>
        </w:numPr>
        <w:rPr>
          <w:rFonts w:ascii="Calibri" w:hAnsi="Calibri" w:cs="Arial"/>
          <w:snapToGrid w:val="0"/>
          <w:sz w:val="22"/>
          <w:szCs w:val="22"/>
        </w:rPr>
      </w:pPr>
      <w:r>
        <w:rPr>
          <w:rFonts w:ascii="Calibri" w:hAnsi="Calibri" w:cs="Arial"/>
          <w:snapToGrid w:val="0"/>
          <w:sz w:val="22"/>
          <w:szCs w:val="22"/>
          <w:lang w:val="cs-CZ"/>
        </w:rPr>
        <w:t>Dokončení Díla – zahájení přejímky Díla</w:t>
      </w:r>
    </w:p>
    <w:p w14:paraId="281F3F20" w14:textId="77777777" w:rsidR="00BE5B65" w:rsidRPr="00E669B4" w:rsidRDefault="00BE5B65" w:rsidP="00BE5B65">
      <w:pPr>
        <w:pStyle w:val="Zkladntext"/>
        <w:widowControl w:val="0"/>
        <w:ind w:left="1080"/>
        <w:rPr>
          <w:rFonts w:ascii="Calibri" w:hAnsi="Calibri" w:cs="Arial"/>
          <w:snapToGrid w:val="0"/>
          <w:sz w:val="22"/>
          <w:szCs w:val="22"/>
        </w:rPr>
      </w:pPr>
      <w:r>
        <w:rPr>
          <w:rFonts w:ascii="Calibri" w:hAnsi="Calibri" w:cs="Arial"/>
          <w:bCs/>
          <w:snapToGrid w:val="0"/>
          <w:sz w:val="22"/>
          <w:szCs w:val="22"/>
          <w:lang w:val="cs-CZ"/>
        </w:rPr>
        <w:t>-     nejpozději do 60 kalendářních dnů od předání Staveniště</w:t>
      </w:r>
    </w:p>
    <w:p w14:paraId="51C5694B" w14:textId="77777777" w:rsidR="00BE5B65" w:rsidRPr="00E669B4" w:rsidRDefault="00BE5B65" w:rsidP="0036267B">
      <w:pPr>
        <w:pStyle w:val="Zkladntext"/>
        <w:widowControl w:val="0"/>
        <w:numPr>
          <w:ilvl w:val="0"/>
          <w:numId w:val="6"/>
        </w:numPr>
        <w:rPr>
          <w:rFonts w:ascii="Calibri" w:hAnsi="Calibri" w:cs="Arial"/>
          <w:snapToGrid w:val="0"/>
          <w:sz w:val="22"/>
          <w:szCs w:val="22"/>
        </w:rPr>
      </w:pPr>
      <w:r>
        <w:rPr>
          <w:rFonts w:ascii="Calibri" w:hAnsi="Calibri" w:cs="Arial"/>
          <w:snapToGrid w:val="0"/>
          <w:sz w:val="22"/>
          <w:szCs w:val="22"/>
          <w:lang w:val="cs-CZ"/>
        </w:rPr>
        <w:t>Termín protokolárního předání Díla bez vad a nedodělků:</w:t>
      </w:r>
    </w:p>
    <w:p w14:paraId="1D6544B4" w14:textId="77777777" w:rsidR="00BE5B65" w:rsidRPr="00E669B4" w:rsidRDefault="00BE5B65" w:rsidP="00BE5B65">
      <w:pPr>
        <w:pStyle w:val="Zkladntext"/>
        <w:widowControl w:val="0"/>
        <w:ind w:left="1080"/>
        <w:rPr>
          <w:rFonts w:ascii="Calibri" w:hAnsi="Calibri" w:cs="Arial"/>
          <w:snapToGrid w:val="0"/>
          <w:sz w:val="22"/>
          <w:szCs w:val="22"/>
          <w:lang w:val="cs-CZ"/>
        </w:rPr>
      </w:pPr>
      <w:r>
        <w:rPr>
          <w:rFonts w:ascii="Calibri" w:hAnsi="Calibri" w:cs="Arial"/>
          <w:snapToGrid w:val="0"/>
          <w:sz w:val="22"/>
          <w:szCs w:val="22"/>
          <w:lang w:val="cs-CZ"/>
        </w:rPr>
        <w:t>-    nejpozději do 5 kalendářních dnů od dokončení Díla</w:t>
      </w:r>
    </w:p>
    <w:p w14:paraId="51097ACA" w14:textId="77777777" w:rsidR="00BE5B65" w:rsidRPr="00E0558A" w:rsidRDefault="00BE5B65" w:rsidP="0036267B">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Zhotovitel je Dílo nebo jeho části oprávněn provést před termínem sjednaným v odst. 1 tohoto článku Smlouvy.</w:t>
      </w:r>
    </w:p>
    <w:p w14:paraId="73B88992" w14:textId="77777777" w:rsidR="00BE5B65" w:rsidRPr="00E0558A" w:rsidRDefault="00BE5B65" w:rsidP="0036267B">
      <w:pPr>
        <w:pStyle w:val="Zkladntext"/>
        <w:widowControl w:val="0"/>
        <w:numPr>
          <w:ilvl w:val="1"/>
          <w:numId w:val="2"/>
        </w:numPr>
        <w:rPr>
          <w:rFonts w:ascii="Calibri" w:hAnsi="Calibri" w:cs="Arial"/>
          <w:bCs/>
          <w:snapToGrid w:val="0"/>
          <w:sz w:val="22"/>
          <w:szCs w:val="22"/>
        </w:rPr>
      </w:pPr>
      <w:r w:rsidRPr="00E0558A">
        <w:rPr>
          <w:rFonts w:ascii="Calibri" w:hAnsi="Calibri" w:cs="Arial"/>
          <w:bCs/>
          <w:snapToGrid w:val="0"/>
          <w:sz w:val="22"/>
          <w:szCs w:val="22"/>
        </w:rPr>
        <w:t>Výše uvedené termíny se přiměřeně prodlužují v těchto případech:</w:t>
      </w:r>
    </w:p>
    <w:p w14:paraId="09829F5A" w14:textId="77777777" w:rsidR="00BE5B65" w:rsidRPr="00E0558A" w:rsidRDefault="00BE5B65" w:rsidP="0036267B">
      <w:pPr>
        <w:pStyle w:val="Zkladntext"/>
        <w:widowControl w:val="0"/>
        <w:numPr>
          <w:ilvl w:val="3"/>
          <w:numId w:val="20"/>
        </w:numPr>
        <w:ind w:left="1134" w:hanging="425"/>
        <w:rPr>
          <w:rFonts w:ascii="Calibri" w:hAnsi="Calibri" w:cs="Arial"/>
          <w:bCs/>
          <w:snapToGrid w:val="0"/>
          <w:sz w:val="22"/>
          <w:szCs w:val="22"/>
        </w:rPr>
      </w:pPr>
      <w:r w:rsidRPr="00E0558A">
        <w:rPr>
          <w:rFonts w:ascii="Calibri" w:hAnsi="Calibri" w:cs="Arial"/>
          <w:bCs/>
          <w:snapToGrid w:val="0"/>
          <w:sz w:val="22"/>
          <w:szCs w:val="22"/>
        </w:rPr>
        <w:t xml:space="preserve">jestliže Objednatel nebo osoby k tomu Objednatelem oprávněné dají písemný pokyn k přerušení provádění Díla, a to o dobu, po kterou přerušení Díla trvalo; to neplatí v případě, kdy k přerušení Díla došlo v důsledku nesprávného provádění Díla </w:t>
      </w:r>
      <w:r w:rsidRPr="00E0558A">
        <w:rPr>
          <w:rFonts w:ascii="Calibri" w:hAnsi="Calibri" w:cs="Arial"/>
          <w:bCs/>
          <w:snapToGrid w:val="0"/>
          <w:sz w:val="22"/>
          <w:szCs w:val="22"/>
        </w:rPr>
        <w:lastRenderedPageBreak/>
        <w:t>Zhotovitelem,</w:t>
      </w:r>
    </w:p>
    <w:p w14:paraId="7327F62A" w14:textId="77777777" w:rsidR="00BE5B65" w:rsidRPr="00F93A2C" w:rsidRDefault="00BE5B65" w:rsidP="0036267B">
      <w:pPr>
        <w:pStyle w:val="Zkladntext"/>
        <w:widowControl w:val="0"/>
        <w:numPr>
          <w:ilvl w:val="3"/>
          <w:numId w:val="20"/>
        </w:numPr>
        <w:ind w:left="1134" w:hanging="425"/>
        <w:rPr>
          <w:rFonts w:ascii="Calibri" w:hAnsi="Calibri" w:cs="Arial"/>
          <w:bCs/>
          <w:snapToGrid w:val="0"/>
          <w:sz w:val="22"/>
          <w:szCs w:val="22"/>
        </w:rPr>
      </w:pPr>
      <w:r w:rsidRPr="00E0558A">
        <w:rPr>
          <w:rFonts w:ascii="Calibri" w:hAnsi="Calibri" w:cs="Arial"/>
          <w:bCs/>
          <w:snapToGrid w:val="0"/>
          <w:sz w:val="22"/>
          <w:szCs w:val="22"/>
        </w:rPr>
        <w:t>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w:t>
      </w:r>
      <w:r>
        <w:rPr>
          <w:rFonts w:ascii="Calibri" w:hAnsi="Calibri" w:cs="Arial"/>
          <w:bCs/>
          <w:snapToGrid w:val="0"/>
          <w:sz w:val="22"/>
          <w:szCs w:val="22"/>
          <w:lang w:val="cs-CZ"/>
        </w:rPr>
        <w:t>,</w:t>
      </w:r>
    </w:p>
    <w:p w14:paraId="5F1BAB7B" w14:textId="77777777" w:rsidR="00BE5B65" w:rsidRPr="00E0558A" w:rsidRDefault="00BE5B65" w:rsidP="0036267B">
      <w:pPr>
        <w:pStyle w:val="Zkladntext"/>
        <w:widowControl w:val="0"/>
        <w:numPr>
          <w:ilvl w:val="3"/>
          <w:numId w:val="20"/>
        </w:numPr>
        <w:ind w:left="1134" w:hanging="425"/>
        <w:rPr>
          <w:rFonts w:ascii="Calibri" w:hAnsi="Calibri" w:cs="Arial"/>
          <w:bCs/>
          <w:snapToGrid w:val="0"/>
          <w:sz w:val="22"/>
          <w:szCs w:val="22"/>
        </w:rPr>
      </w:pPr>
      <w:r>
        <w:rPr>
          <w:rFonts w:ascii="Calibri" w:hAnsi="Calibri" w:cs="Arial"/>
          <w:bCs/>
          <w:snapToGrid w:val="0"/>
          <w:sz w:val="22"/>
          <w:szCs w:val="22"/>
          <w:lang w:val="cs-CZ"/>
        </w:rPr>
        <w:t>jestliže Objednatel bude písemně požadovat přerušení prací z důvodu pronájmu objektu pro natáčení filmu o počet kalendářních dní, ve kterých nemohl Zhotovitel provádět práce</w:t>
      </w:r>
      <w:r w:rsidRPr="00E0558A">
        <w:rPr>
          <w:rFonts w:ascii="Calibri" w:hAnsi="Calibri" w:cs="Arial"/>
          <w:bCs/>
          <w:snapToGrid w:val="0"/>
          <w:sz w:val="22"/>
          <w:szCs w:val="22"/>
        </w:rPr>
        <w:t xml:space="preserve">. </w:t>
      </w:r>
    </w:p>
    <w:p w14:paraId="438E8232" w14:textId="77777777" w:rsidR="00BE5B65" w:rsidRPr="00E0558A" w:rsidRDefault="00BE5B65" w:rsidP="0036267B">
      <w:pPr>
        <w:pStyle w:val="Zkladntext"/>
        <w:widowControl w:val="0"/>
        <w:numPr>
          <w:ilvl w:val="1"/>
          <w:numId w:val="2"/>
        </w:numPr>
        <w:rPr>
          <w:rFonts w:ascii="Calibri" w:hAnsi="Calibri" w:cs="Arial"/>
          <w:bCs/>
          <w:snapToGrid w:val="0"/>
          <w:sz w:val="22"/>
          <w:szCs w:val="22"/>
        </w:rPr>
      </w:pPr>
      <w:r w:rsidRPr="00E0558A">
        <w:rPr>
          <w:rFonts w:ascii="Calibri" w:hAnsi="Calibri" w:cs="Arial"/>
          <w:sz w:val="22"/>
          <w:szCs w:val="22"/>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w:t>
      </w:r>
      <w:r>
        <w:rPr>
          <w:rFonts w:ascii="Calibri" w:hAnsi="Calibri" w:cs="Arial"/>
          <w:sz w:val="22"/>
          <w:szCs w:val="22"/>
          <w:lang w:val="cs-CZ"/>
        </w:rPr>
        <w:t>bez zbytečných odkladů co nejdříve</w:t>
      </w:r>
      <w:r w:rsidRPr="00E0558A">
        <w:rPr>
          <w:rFonts w:ascii="Calibri" w:hAnsi="Calibri" w:cs="Arial"/>
          <w:sz w:val="22"/>
          <w:szCs w:val="22"/>
        </w:rPr>
        <w:t xml:space="preserve"> po podpisu Smlouvy. </w:t>
      </w:r>
      <w:r w:rsidRPr="00E0558A">
        <w:rPr>
          <w:rFonts w:ascii="Calibri" w:hAnsi="Calibri" w:cs="Arial"/>
          <w:bCs/>
          <w:snapToGrid w:val="0"/>
          <w:sz w:val="22"/>
          <w:szCs w:val="22"/>
        </w:rPr>
        <w:t xml:space="preserve">S předáním Staveniště souvisí následující práva a povinnosti: </w:t>
      </w:r>
    </w:p>
    <w:p w14:paraId="4D25A350" w14:textId="77777777" w:rsidR="00BE5B65" w:rsidRPr="00E0558A" w:rsidRDefault="00BE5B65" w:rsidP="0036267B">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 xml:space="preserve">Objednatel je povinen určit </w:t>
      </w:r>
      <w:proofErr w:type="spellStart"/>
      <w:r w:rsidRPr="00E0558A">
        <w:rPr>
          <w:rFonts w:ascii="Calibri" w:hAnsi="Calibri" w:cs="Arial"/>
          <w:bCs/>
          <w:snapToGrid w:val="0"/>
          <w:sz w:val="22"/>
          <w:szCs w:val="22"/>
        </w:rPr>
        <w:t>napojovací</w:t>
      </w:r>
      <w:proofErr w:type="spellEnd"/>
      <w:r w:rsidRPr="00E0558A">
        <w:rPr>
          <w:rFonts w:ascii="Calibri" w:hAnsi="Calibri" w:cs="Arial"/>
          <w:bCs/>
          <w:snapToGrid w:val="0"/>
          <w:sz w:val="22"/>
          <w:szCs w:val="22"/>
        </w:rPr>
        <w:t xml:space="preserve"> body elektrické energie a vody;</w:t>
      </w:r>
    </w:p>
    <w:p w14:paraId="37F70429" w14:textId="77777777" w:rsidR="00BE5B65" w:rsidRPr="00E0558A" w:rsidRDefault="00BE5B65" w:rsidP="0036267B">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Zhotovitel je oprávněn užívat plochy Staveniště bezplatně;</w:t>
      </w:r>
    </w:p>
    <w:p w14:paraId="1A677968" w14:textId="77777777" w:rsidR="00BE5B65" w:rsidRPr="00E0558A" w:rsidRDefault="00BE5B65" w:rsidP="0036267B">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Zhotovitel je oprávněn zřídit na svůj náklad na Staveništi veškerá zařízení nezbytná pro provedení Díla;</w:t>
      </w:r>
    </w:p>
    <w:p w14:paraId="0EA93C76" w14:textId="77777777" w:rsidR="00BE5B65" w:rsidRPr="00E0558A" w:rsidRDefault="00BE5B65" w:rsidP="0036267B">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po Staveništi; </w:t>
      </w:r>
    </w:p>
    <w:p w14:paraId="0D813EC1" w14:textId="77777777" w:rsidR="00BE5B65" w:rsidRPr="00E0558A" w:rsidRDefault="00BE5B65" w:rsidP="0036267B">
      <w:pPr>
        <w:pStyle w:val="Zkladntext"/>
        <w:widowControl w:val="0"/>
        <w:numPr>
          <w:ilvl w:val="1"/>
          <w:numId w:val="19"/>
        </w:numPr>
        <w:rPr>
          <w:rFonts w:ascii="Calibri" w:hAnsi="Calibri" w:cs="Arial"/>
          <w:bCs/>
          <w:snapToGrid w:val="0"/>
          <w:sz w:val="22"/>
          <w:szCs w:val="22"/>
        </w:rPr>
      </w:pPr>
      <w:r w:rsidRPr="00E0558A">
        <w:rPr>
          <w:rFonts w:ascii="Calibri" w:hAnsi="Calibri" w:cs="Arial"/>
          <w:bCs/>
          <w:snapToGrid w:val="0"/>
          <w:sz w:val="22"/>
          <w:szCs w:val="22"/>
        </w:rPr>
        <w:t xml:space="preserve">Zhotovitel je povinen uklidit Staveniště a okolí a vyklidit Staveniště do </w:t>
      </w:r>
      <w:r>
        <w:rPr>
          <w:rFonts w:ascii="Calibri" w:hAnsi="Calibri" w:cs="Arial"/>
          <w:bCs/>
          <w:snapToGrid w:val="0"/>
          <w:sz w:val="22"/>
          <w:szCs w:val="22"/>
          <w:lang w:val="cs-CZ"/>
        </w:rPr>
        <w:t xml:space="preserve">7 kalendářních </w:t>
      </w:r>
      <w:r w:rsidRPr="00E0558A">
        <w:rPr>
          <w:rFonts w:ascii="Calibri" w:hAnsi="Calibri" w:cs="Arial"/>
          <w:bCs/>
          <w:snapToGrid w:val="0"/>
          <w:sz w:val="22"/>
          <w:szCs w:val="22"/>
        </w:rPr>
        <w:t>dnů po podpisu Protokolu o předání a převzetí Díla</w:t>
      </w:r>
      <w:r>
        <w:rPr>
          <w:rFonts w:ascii="Calibri" w:hAnsi="Calibri" w:cs="Arial"/>
          <w:bCs/>
          <w:snapToGrid w:val="0"/>
          <w:sz w:val="22"/>
          <w:szCs w:val="22"/>
          <w:lang w:val="cs-CZ"/>
        </w:rPr>
        <w:t xml:space="preserve"> bez vad a nedodělků</w:t>
      </w:r>
      <w:r w:rsidRPr="00E0558A">
        <w:rPr>
          <w:rFonts w:ascii="Calibri" w:hAnsi="Calibri" w:cs="Arial"/>
          <w:bCs/>
          <w:snapToGrid w:val="0"/>
          <w:sz w:val="22"/>
          <w:szCs w:val="22"/>
        </w:rPr>
        <w:t>.</w:t>
      </w:r>
    </w:p>
    <w:p w14:paraId="32513B52" w14:textId="77777777" w:rsidR="00BE5B65" w:rsidRPr="00E0558A" w:rsidRDefault="00BE5B65" w:rsidP="00BE5B65">
      <w:pPr>
        <w:pStyle w:val="Zkladntext"/>
        <w:widowControl w:val="0"/>
        <w:rPr>
          <w:rFonts w:ascii="Calibri" w:hAnsi="Calibri" w:cs="Arial"/>
          <w:sz w:val="22"/>
          <w:szCs w:val="22"/>
        </w:rPr>
      </w:pPr>
    </w:p>
    <w:p w14:paraId="715D7E05" w14:textId="77777777" w:rsidR="00BE5B65" w:rsidRPr="00E0558A" w:rsidRDefault="00BE5B65" w:rsidP="00BE5B65">
      <w:pPr>
        <w:pStyle w:val="Zkladntext"/>
        <w:widowControl w:val="0"/>
        <w:jc w:val="center"/>
        <w:rPr>
          <w:rFonts w:ascii="Calibri" w:hAnsi="Calibri" w:cs="Arial"/>
          <w:b/>
          <w:sz w:val="22"/>
          <w:szCs w:val="22"/>
        </w:rPr>
      </w:pPr>
      <w:r w:rsidRPr="003F6E9C">
        <w:rPr>
          <w:rFonts w:ascii="Calibri" w:hAnsi="Calibri" w:cs="Arial"/>
          <w:b/>
          <w:sz w:val="22"/>
          <w:szCs w:val="22"/>
        </w:rPr>
        <w:t>Článek IV.</w:t>
      </w:r>
    </w:p>
    <w:p w14:paraId="2AB87FBA" w14:textId="77777777" w:rsidR="00BE5B65" w:rsidRPr="008D6BA4" w:rsidRDefault="00BE5B65" w:rsidP="00BE5B65">
      <w:pPr>
        <w:pStyle w:val="Zkladntext"/>
        <w:widowControl w:val="0"/>
        <w:jc w:val="center"/>
        <w:rPr>
          <w:rFonts w:ascii="Calibri" w:hAnsi="Calibri" w:cs="Arial"/>
          <w:b/>
          <w:sz w:val="22"/>
          <w:szCs w:val="22"/>
          <w:lang w:val="cs-CZ"/>
        </w:rPr>
      </w:pPr>
      <w:r w:rsidRPr="00E0558A">
        <w:rPr>
          <w:rFonts w:ascii="Calibri" w:hAnsi="Calibri" w:cs="Arial"/>
          <w:b/>
          <w:sz w:val="22"/>
          <w:szCs w:val="22"/>
          <w:lang w:val="cs-CZ"/>
        </w:rPr>
        <w:t>Pod</w:t>
      </w:r>
      <w:r w:rsidRPr="00E0558A">
        <w:rPr>
          <w:rFonts w:ascii="Calibri" w:hAnsi="Calibri" w:cs="Arial"/>
          <w:b/>
          <w:sz w:val="22"/>
          <w:szCs w:val="22"/>
        </w:rPr>
        <w:t>dodávky</w:t>
      </w:r>
    </w:p>
    <w:p w14:paraId="0308CA6E" w14:textId="77777777" w:rsidR="00BE5B65" w:rsidRPr="00E0558A" w:rsidRDefault="00BE5B65" w:rsidP="0036267B">
      <w:pPr>
        <w:pStyle w:val="Zkladntext"/>
        <w:widowControl w:val="0"/>
        <w:numPr>
          <w:ilvl w:val="0"/>
          <w:numId w:val="7"/>
        </w:numPr>
        <w:ind w:left="426"/>
        <w:rPr>
          <w:rFonts w:ascii="Calibri" w:hAnsi="Calibri" w:cs="Arial"/>
          <w:bCs/>
          <w:sz w:val="22"/>
          <w:szCs w:val="22"/>
        </w:rPr>
      </w:pPr>
      <w:r w:rsidRPr="00F93A2C">
        <w:rPr>
          <w:rFonts w:ascii="Calibri" w:hAnsi="Calibri" w:cs="Arial"/>
          <w:sz w:val="22"/>
          <w:szCs w:val="22"/>
        </w:rPr>
        <w:t xml:space="preserve">Zhotovitel je dle § 2589 občanského zákoníku oprávněn použít ke zhotovení Díla </w:t>
      </w:r>
      <w:r w:rsidRPr="00F93A2C">
        <w:rPr>
          <w:rFonts w:ascii="Calibri" w:hAnsi="Calibri" w:cs="Arial"/>
          <w:sz w:val="22"/>
          <w:szCs w:val="22"/>
          <w:lang w:val="cs-CZ"/>
        </w:rPr>
        <w:t>pod</w:t>
      </w:r>
      <w:r w:rsidRPr="00F93A2C">
        <w:rPr>
          <w:rFonts w:ascii="Calibri" w:hAnsi="Calibri" w:cs="Arial"/>
          <w:sz w:val="22"/>
          <w:szCs w:val="22"/>
        </w:rPr>
        <w:t xml:space="preserve">dodavatele, jejichž objem prací je větší než jedna třetina hodnoty zakázky jen s předchozím písemným souhlasem Objednatele. Pokud se Objednatel do jednoho týdne nevyjádří k písemnému požadavku Zhotovitele o souhlas s vybraným </w:t>
      </w:r>
      <w:r w:rsidRPr="00F93A2C">
        <w:rPr>
          <w:rFonts w:ascii="Calibri" w:hAnsi="Calibri" w:cs="Arial"/>
          <w:sz w:val="22"/>
          <w:szCs w:val="22"/>
          <w:lang w:val="cs-CZ"/>
        </w:rPr>
        <w:t>pod</w:t>
      </w:r>
      <w:r w:rsidRPr="00F93A2C">
        <w:rPr>
          <w:rFonts w:ascii="Calibri" w:hAnsi="Calibri" w:cs="Arial"/>
          <w:sz w:val="22"/>
          <w:szCs w:val="22"/>
        </w:rPr>
        <w:t>dodavatelem, má se za to, že souhlas byl dán.</w:t>
      </w:r>
      <w:r w:rsidRPr="00E0558A">
        <w:rPr>
          <w:rFonts w:ascii="Calibri" w:hAnsi="Calibri" w:cs="Arial"/>
          <w:sz w:val="22"/>
          <w:szCs w:val="22"/>
        </w:rPr>
        <w:t xml:space="preserve"> Použije-li Zhotovitel k části Díla </w:t>
      </w:r>
      <w:r w:rsidRPr="00E0558A">
        <w:rPr>
          <w:rFonts w:ascii="Calibri" w:hAnsi="Calibri" w:cs="Arial"/>
          <w:sz w:val="22"/>
          <w:szCs w:val="22"/>
          <w:lang w:val="cs-CZ"/>
        </w:rPr>
        <w:t>pod</w:t>
      </w:r>
      <w:r w:rsidRPr="00E0558A">
        <w:rPr>
          <w:rFonts w:ascii="Calibri" w:hAnsi="Calibri" w:cs="Arial"/>
          <w:sz w:val="22"/>
          <w:szCs w:val="22"/>
        </w:rPr>
        <w:t>dodavatele, nese Zhotovitel odpovědnost za provedené práce stejně jako by prováděl Dílo</w:t>
      </w:r>
      <w:r w:rsidRPr="00E0558A">
        <w:rPr>
          <w:rFonts w:ascii="Calibri" w:hAnsi="Calibri"/>
          <w:sz w:val="22"/>
          <w:szCs w:val="22"/>
        </w:rPr>
        <w:t xml:space="preserve"> sám.</w:t>
      </w:r>
      <w:r w:rsidRPr="00E0558A">
        <w:rPr>
          <w:rFonts w:ascii="Calibri" w:hAnsi="Calibri" w:cs="Arial"/>
          <w:sz w:val="22"/>
          <w:szCs w:val="22"/>
        </w:rPr>
        <w:t xml:space="preserve"> </w:t>
      </w:r>
    </w:p>
    <w:p w14:paraId="034A98DC" w14:textId="77777777" w:rsidR="00BE5B65" w:rsidRPr="00E0558A" w:rsidRDefault="00BE5B65" w:rsidP="0036267B">
      <w:pPr>
        <w:pStyle w:val="Zkladntext"/>
        <w:widowControl w:val="0"/>
        <w:numPr>
          <w:ilvl w:val="0"/>
          <w:numId w:val="7"/>
        </w:numPr>
        <w:ind w:left="426"/>
        <w:rPr>
          <w:rFonts w:ascii="Calibri" w:hAnsi="Calibri" w:cs="Arial"/>
          <w:b/>
          <w:bCs/>
          <w:sz w:val="22"/>
          <w:szCs w:val="22"/>
        </w:rPr>
      </w:pPr>
      <w:r w:rsidRPr="00E0558A">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5FD6DA8F" w14:textId="77777777" w:rsidR="00BE5B65" w:rsidRPr="00E0558A" w:rsidRDefault="00BE5B65" w:rsidP="00BE5B65">
      <w:pPr>
        <w:pStyle w:val="Zkladntext"/>
        <w:widowControl w:val="0"/>
        <w:rPr>
          <w:rFonts w:ascii="Calibri" w:hAnsi="Calibri" w:cs="Arial"/>
          <w:b/>
          <w:snapToGrid w:val="0"/>
          <w:sz w:val="22"/>
          <w:szCs w:val="22"/>
        </w:rPr>
      </w:pPr>
    </w:p>
    <w:p w14:paraId="508B77FC"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p>
    <w:p w14:paraId="1186E128" w14:textId="77777777" w:rsidR="00BE5B65" w:rsidRPr="008D6BA4" w:rsidRDefault="00BE5B65" w:rsidP="00BE5B6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Pr>
          <w:rFonts w:ascii="Calibri" w:hAnsi="Calibri" w:cs="Arial"/>
          <w:b/>
          <w:snapToGrid w:val="0"/>
          <w:sz w:val="22"/>
          <w:szCs w:val="22"/>
        </w:rPr>
        <w:t>né věci a nebezpečí škody na ní</w:t>
      </w:r>
    </w:p>
    <w:p w14:paraId="7E787081" w14:textId="77777777" w:rsidR="00BE5B65" w:rsidRPr="00E0558A" w:rsidRDefault="00BE5B65" w:rsidP="0036267B">
      <w:pPr>
        <w:pStyle w:val="Zkladntext"/>
        <w:widowControl w:val="0"/>
        <w:numPr>
          <w:ilvl w:val="1"/>
          <w:numId w:val="8"/>
        </w:numPr>
        <w:rPr>
          <w:rFonts w:ascii="Calibri" w:hAnsi="Calibri" w:cs="Arial"/>
          <w:snapToGrid w:val="0"/>
          <w:sz w:val="22"/>
          <w:szCs w:val="22"/>
        </w:rPr>
      </w:pPr>
      <w:r w:rsidRPr="00E0558A">
        <w:rPr>
          <w:rFonts w:ascii="Calibri" w:hAnsi="Calibri" w:cs="Arial"/>
          <w:snapToGrid w:val="0"/>
          <w:sz w:val="22"/>
          <w:szCs w:val="22"/>
        </w:rPr>
        <w:t>Vlastnické právo ke zhotovenému Díl</w:t>
      </w:r>
      <w:r>
        <w:rPr>
          <w:rFonts w:ascii="Calibri" w:hAnsi="Calibri" w:cs="Arial"/>
          <w:snapToGrid w:val="0"/>
          <w:sz w:val="22"/>
          <w:szCs w:val="22"/>
          <w:lang w:val="cs-CZ"/>
        </w:rPr>
        <w:t>u</w:t>
      </w:r>
      <w:r w:rsidRPr="00E0558A">
        <w:rPr>
          <w:rFonts w:ascii="Calibri" w:hAnsi="Calibri" w:cs="Arial"/>
          <w:snapToGrid w:val="0"/>
          <w:sz w:val="22"/>
          <w:szCs w:val="22"/>
        </w:rPr>
        <w:t xml:space="preserve">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14:paraId="6D80EECF" w14:textId="77777777" w:rsidR="00BE5B65" w:rsidRPr="00E0558A" w:rsidRDefault="00BE5B65" w:rsidP="00BE5B65">
      <w:pPr>
        <w:pStyle w:val="Zkladntext"/>
        <w:widowControl w:val="0"/>
        <w:jc w:val="center"/>
        <w:rPr>
          <w:rFonts w:ascii="Calibri" w:hAnsi="Calibri" w:cs="Arial"/>
          <w:b/>
          <w:snapToGrid w:val="0"/>
          <w:sz w:val="22"/>
          <w:szCs w:val="22"/>
        </w:rPr>
      </w:pPr>
    </w:p>
    <w:p w14:paraId="06567569"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3DE2FA83" w14:textId="77777777" w:rsidR="00BE5B65" w:rsidRPr="008D6BA4" w:rsidRDefault="00BE5B65" w:rsidP="00BE5B6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Cena Díla a platební podmínky</w:t>
      </w:r>
    </w:p>
    <w:p w14:paraId="47B1445D" w14:textId="77777777" w:rsidR="00BE5B65" w:rsidRPr="00E0558A" w:rsidRDefault="00BE5B65" w:rsidP="0036267B">
      <w:pPr>
        <w:pStyle w:val="Zkladntext"/>
        <w:widowControl w:val="0"/>
        <w:numPr>
          <w:ilvl w:val="1"/>
          <w:numId w:val="9"/>
        </w:numPr>
        <w:outlineLvl w:val="0"/>
        <w:rPr>
          <w:rFonts w:ascii="Calibri" w:hAnsi="Calibri" w:cs="Arial"/>
          <w:b/>
          <w:bCs/>
          <w:sz w:val="22"/>
          <w:szCs w:val="22"/>
        </w:rPr>
      </w:pPr>
      <w:r w:rsidRPr="00E0558A">
        <w:rPr>
          <w:rFonts w:ascii="Calibri" w:hAnsi="Calibri" w:cs="Arial"/>
          <w:sz w:val="22"/>
          <w:szCs w:val="22"/>
        </w:rPr>
        <w:t>Účastníci mezi sebou sjednali pevnou cenu za Dílo ve výši:</w:t>
      </w:r>
      <w:r w:rsidRPr="00E0558A">
        <w:rPr>
          <w:rFonts w:ascii="Calibri" w:hAnsi="Calibri" w:cs="Arial"/>
          <w:sz w:val="22"/>
          <w:szCs w:val="22"/>
        </w:rPr>
        <w:tab/>
      </w:r>
      <w:r w:rsidRPr="00E0558A">
        <w:rPr>
          <w:rFonts w:ascii="Calibri" w:hAnsi="Calibri" w:cs="Arial"/>
          <w:color w:val="FF0000"/>
          <w:sz w:val="22"/>
          <w:szCs w:val="22"/>
        </w:rPr>
        <w:t xml:space="preserve"> </w:t>
      </w:r>
    </w:p>
    <w:p w14:paraId="76987647" w14:textId="77777777" w:rsidR="00BE5B65" w:rsidRPr="008D2979" w:rsidRDefault="00BE5B65" w:rsidP="00BE5B65">
      <w:pPr>
        <w:pStyle w:val="Zkladntext"/>
        <w:widowControl w:val="0"/>
        <w:rPr>
          <w:rFonts w:ascii="Calibri" w:hAnsi="Calibri" w:cs="Arial"/>
          <w:b/>
          <w:snapToGrid w:val="0"/>
          <w:sz w:val="22"/>
          <w:szCs w:val="22"/>
          <w:lang w:val="cs-CZ"/>
        </w:rPr>
      </w:pPr>
      <w:r>
        <w:rPr>
          <w:rFonts w:ascii="Calibri" w:hAnsi="Calibri" w:cs="Arial"/>
          <w:sz w:val="22"/>
          <w:szCs w:val="22"/>
          <w:lang w:val="cs-CZ"/>
        </w:rPr>
        <w:t xml:space="preserve">                                       </w:t>
      </w:r>
      <w:r w:rsidRPr="008D2979">
        <w:rPr>
          <w:rFonts w:ascii="Calibri" w:hAnsi="Calibri" w:cs="Arial"/>
          <w:b/>
          <w:sz w:val="22"/>
          <w:szCs w:val="22"/>
          <w:lang w:val="cs-CZ"/>
        </w:rPr>
        <w:t xml:space="preserve">Cena díla celkem </w:t>
      </w:r>
      <w:r w:rsidRPr="008D2979">
        <w:rPr>
          <w:rFonts w:ascii="Calibri" w:hAnsi="Calibri" w:cs="Arial"/>
          <w:b/>
          <w:snapToGrid w:val="0"/>
          <w:sz w:val="22"/>
          <w:szCs w:val="22"/>
        </w:rPr>
        <w:t>bez DPH</w:t>
      </w:r>
      <w:r w:rsidRPr="008D2979">
        <w:rPr>
          <w:rFonts w:ascii="Calibri" w:hAnsi="Calibri" w:cs="Arial"/>
          <w:b/>
          <w:snapToGrid w:val="0"/>
          <w:sz w:val="22"/>
          <w:szCs w:val="22"/>
          <w:lang w:val="cs-CZ"/>
        </w:rPr>
        <w:t xml:space="preserve">             401 978,33 Kč</w:t>
      </w:r>
    </w:p>
    <w:p w14:paraId="51FE8178" w14:textId="77777777" w:rsidR="00BE5B65" w:rsidRPr="008D2979" w:rsidRDefault="00BE5B65" w:rsidP="00BE5B65">
      <w:pPr>
        <w:pStyle w:val="Zkladntext"/>
        <w:widowControl w:val="0"/>
        <w:ind w:firstLine="708"/>
        <w:rPr>
          <w:rFonts w:ascii="Calibri" w:hAnsi="Calibri" w:cs="Arial"/>
          <w:b/>
          <w:snapToGrid w:val="0"/>
          <w:sz w:val="22"/>
          <w:szCs w:val="22"/>
          <w:lang w:val="cs-CZ"/>
        </w:rPr>
      </w:pPr>
      <w:r w:rsidRPr="008D2979">
        <w:rPr>
          <w:rFonts w:ascii="Calibri" w:hAnsi="Calibri" w:cs="Arial"/>
          <w:b/>
          <w:snapToGrid w:val="0"/>
          <w:sz w:val="22"/>
          <w:szCs w:val="22"/>
          <w:lang w:val="cs-CZ"/>
        </w:rPr>
        <w:t xml:space="preserve">                         DPH </w:t>
      </w:r>
      <w:proofErr w:type="gramStart"/>
      <w:r w:rsidRPr="008D2979">
        <w:rPr>
          <w:rFonts w:ascii="Calibri" w:hAnsi="Calibri" w:cs="Arial"/>
          <w:b/>
          <w:snapToGrid w:val="0"/>
          <w:sz w:val="22"/>
          <w:szCs w:val="22"/>
          <w:lang w:val="cs-CZ"/>
        </w:rPr>
        <w:t>21%</w:t>
      </w:r>
      <w:proofErr w:type="gramEnd"/>
      <w:r>
        <w:rPr>
          <w:rFonts w:ascii="Calibri" w:hAnsi="Calibri" w:cs="Arial"/>
          <w:b/>
          <w:snapToGrid w:val="0"/>
          <w:sz w:val="22"/>
          <w:szCs w:val="22"/>
          <w:lang w:val="cs-CZ"/>
        </w:rPr>
        <w:tab/>
      </w:r>
      <w:r>
        <w:rPr>
          <w:rFonts w:ascii="Calibri" w:hAnsi="Calibri" w:cs="Arial"/>
          <w:b/>
          <w:snapToGrid w:val="0"/>
          <w:sz w:val="22"/>
          <w:szCs w:val="22"/>
          <w:lang w:val="cs-CZ"/>
        </w:rPr>
        <w:tab/>
      </w:r>
      <w:r>
        <w:rPr>
          <w:rFonts w:ascii="Calibri" w:hAnsi="Calibri" w:cs="Arial"/>
          <w:b/>
          <w:snapToGrid w:val="0"/>
          <w:sz w:val="22"/>
          <w:szCs w:val="22"/>
          <w:lang w:val="cs-CZ"/>
        </w:rPr>
        <w:tab/>
      </w:r>
      <w:r>
        <w:rPr>
          <w:rFonts w:ascii="Calibri" w:hAnsi="Calibri" w:cs="Arial"/>
          <w:b/>
          <w:snapToGrid w:val="0"/>
          <w:sz w:val="22"/>
          <w:szCs w:val="22"/>
          <w:lang w:val="cs-CZ"/>
        </w:rPr>
        <w:tab/>
        <w:t xml:space="preserve">   74 377,45 Kč</w:t>
      </w:r>
    </w:p>
    <w:p w14:paraId="2BB9C637" w14:textId="77777777" w:rsidR="00BE5B65" w:rsidRPr="008D2979" w:rsidRDefault="00BE5B65" w:rsidP="00BE5B65">
      <w:pPr>
        <w:pStyle w:val="Zkladntext"/>
        <w:widowControl w:val="0"/>
        <w:ind w:firstLine="708"/>
        <w:rPr>
          <w:rFonts w:ascii="Calibri" w:hAnsi="Calibri" w:cs="Arial"/>
          <w:b/>
          <w:snapToGrid w:val="0"/>
          <w:sz w:val="22"/>
          <w:szCs w:val="22"/>
          <w:lang w:val="cs-CZ"/>
        </w:rPr>
      </w:pPr>
      <w:r w:rsidRPr="008D2979">
        <w:rPr>
          <w:rFonts w:ascii="Calibri" w:hAnsi="Calibri" w:cs="Arial"/>
          <w:b/>
          <w:snapToGrid w:val="0"/>
          <w:sz w:val="22"/>
          <w:szCs w:val="22"/>
          <w:lang w:val="cs-CZ"/>
        </w:rPr>
        <w:t xml:space="preserve">                         DPH </w:t>
      </w:r>
      <w:proofErr w:type="gramStart"/>
      <w:r w:rsidRPr="008D2979">
        <w:rPr>
          <w:rFonts w:ascii="Calibri" w:hAnsi="Calibri" w:cs="Arial"/>
          <w:b/>
          <w:snapToGrid w:val="0"/>
          <w:sz w:val="22"/>
          <w:szCs w:val="22"/>
          <w:lang w:val="cs-CZ"/>
        </w:rPr>
        <w:t>15%</w:t>
      </w:r>
      <w:proofErr w:type="gramEnd"/>
      <w:r w:rsidRPr="008D2979">
        <w:rPr>
          <w:rFonts w:ascii="Calibri" w:hAnsi="Calibri" w:cs="Arial"/>
          <w:b/>
          <w:snapToGrid w:val="0"/>
          <w:sz w:val="22"/>
          <w:szCs w:val="22"/>
          <w:lang w:val="cs-CZ"/>
        </w:rPr>
        <w:tab/>
      </w:r>
      <w:r w:rsidRPr="008D2979">
        <w:rPr>
          <w:rFonts w:ascii="Calibri" w:hAnsi="Calibri" w:cs="Arial"/>
          <w:b/>
          <w:snapToGrid w:val="0"/>
          <w:sz w:val="22"/>
          <w:szCs w:val="22"/>
          <w:lang w:val="cs-CZ"/>
        </w:rPr>
        <w:tab/>
      </w:r>
      <w:r w:rsidRPr="008D2979">
        <w:rPr>
          <w:rFonts w:ascii="Calibri" w:hAnsi="Calibri" w:cs="Arial"/>
          <w:b/>
          <w:snapToGrid w:val="0"/>
          <w:sz w:val="22"/>
          <w:szCs w:val="22"/>
          <w:lang w:val="cs-CZ"/>
        </w:rPr>
        <w:tab/>
      </w:r>
      <w:r w:rsidRPr="008D2979">
        <w:rPr>
          <w:rFonts w:ascii="Calibri" w:hAnsi="Calibri" w:cs="Arial"/>
          <w:b/>
          <w:snapToGrid w:val="0"/>
          <w:sz w:val="22"/>
          <w:szCs w:val="22"/>
          <w:lang w:val="cs-CZ"/>
        </w:rPr>
        <w:tab/>
        <w:t xml:space="preserve">     7 170,00 Kč</w:t>
      </w:r>
    </w:p>
    <w:p w14:paraId="10F5FBDB" w14:textId="77777777" w:rsidR="00BE5B65" w:rsidRPr="00F93A2C" w:rsidRDefault="00BE5B65" w:rsidP="00BE5B65">
      <w:pPr>
        <w:pStyle w:val="Zkladntext"/>
        <w:widowControl w:val="0"/>
        <w:ind w:firstLine="708"/>
        <w:rPr>
          <w:rFonts w:ascii="Calibri" w:hAnsi="Calibri" w:cs="Arial"/>
          <w:b/>
          <w:snapToGrid w:val="0"/>
          <w:sz w:val="22"/>
          <w:szCs w:val="22"/>
          <w:lang w:val="cs-CZ"/>
        </w:rPr>
      </w:pPr>
      <w:r w:rsidRPr="008D2979">
        <w:rPr>
          <w:rFonts w:ascii="Calibri" w:hAnsi="Calibri" w:cs="Arial"/>
          <w:b/>
          <w:snapToGrid w:val="0"/>
          <w:sz w:val="22"/>
          <w:szCs w:val="22"/>
          <w:lang w:val="cs-CZ"/>
        </w:rPr>
        <w:lastRenderedPageBreak/>
        <w:t xml:space="preserve">                         </w:t>
      </w:r>
      <w:r w:rsidRPr="008D2979">
        <w:rPr>
          <w:rFonts w:ascii="Calibri" w:hAnsi="Calibri" w:cs="Arial"/>
          <w:b/>
          <w:sz w:val="22"/>
          <w:szCs w:val="22"/>
          <w:lang w:val="cs-CZ"/>
        </w:rPr>
        <w:t xml:space="preserve">Cena díla celkem </w:t>
      </w:r>
      <w:r w:rsidRPr="008D2979">
        <w:rPr>
          <w:rFonts w:ascii="Calibri" w:hAnsi="Calibri" w:cs="Arial"/>
          <w:b/>
          <w:snapToGrid w:val="0"/>
          <w:sz w:val="22"/>
          <w:szCs w:val="22"/>
          <w:lang w:val="cs-CZ"/>
        </w:rPr>
        <w:t xml:space="preserve">s </w:t>
      </w:r>
      <w:r w:rsidRPr="008D2979">
        <w:rPr>
          <w:rFonts w:ascii="Calibri" w:hAnsi="Calibri" w:cs="Arial"/>
          <w:b/>
          <w:snapToGrid w:val="0"/>
          <w:sz w:val="22"/>
          <w:szCs w:val="22"/>
        </w:rPr>
        <w:t>DPH</w:t>
      </w:r>
      <w:r w:rsidRPr="008D2979">
        <w:rPr>
          <w:rFonts w:ascii="Calibri" w:hAnsi="Calibri" w:cs="Arial"/>
          <w:b/>
          <w:snapToGrid w:val="0"/>
          <w:sz w:val="22"/>
          <w:szCs w:val="22"/>
          <w:lang w:val="cs-CZ"/>
        </w:rPr>
        <w:t xml:space="preserve">               </w:t>
      </w:r>
      <w:r>
        <w:rPr>
          <w:rFonts w:ascii="Calibri" w:hAnsi="Calibri" w:cs="Arial"/>
          <w:b/>
          <w:snapToGrid w:val="0"/>
          <w:sz w:val="22"/>
          <w:szCs w:val="22"/>
          <w:lang w:val="cs-CZ"/>
        </w:rPr>
        <w:t xml:space="preserve">  </w:t>
      </w:r>
      <w:r w:rsidRPr="008D2979">
        <w:rPr>
          <w:rFonts w:ascii="Calibri" w:hAnsi="Calibri" w:cs="Arial"/>
          <w:b/>
          <w:snapToGrid w:val="0"/>
          <w:sz w:val="22"/>
          <w:szCs w:val="22"/>
          <w:lang w:val="cs-CZ"/>
        </w:rPr>
        <w:t xml:space="preserve"> 483 525,78 Kč</w:t>
      </w:r>
    </w:p>
    <w:p w14:paraId="47CBCC29" w14:textId="77777777" w:rsidR="00BE5B65" w:rsidRDefault="00BE5B65" w:rsidP="00BE5B65">
      <w:pPr>
        <w:pStyle w:val="Zkladntext"/>
        <w:widowControl w:val="0"/>
        <w:jc w:val="center"/>
        <w:rPr>
          <w:rFonts w:ascii="Calibri" w:hAnsi="Calibri" w:cs="Arial"/>
          <w:snapToGrid w:val="0"/>
          <w:sz w:val="22"/>
          <w:szCs w:val="22"/>
        </w:rPr>
      </w:pPr>
      <w:r w:rsidRPr="008D2979">
        <w:rPr>
          <w:rFonts w:ascii="Calibri" w:hAnsi="Calibri" w:cs="Arial"/>
          <w:snapToGrid w:val="0"/>
          <w:sz w:val="22"/>
          <w:szCs w:val="22"/>
        </w:rPr>
        <w:t>(slovy:</w:t>
      </w:r>
      <w:r w:rsidRPr="008D2979">
        <w:rPr>
          <w:rFonts w:ascii="Calibri" w:hAnsi="Calibri" w:cs="Arial"/>
          <w:sz w:val="22"/>
          <w:szCs w:val="22"/>
        </w:rPr>
        <w:t xml:space="preserve"> </w:t>
      </w:r>
      <w:proofErr w:type="spellStart"/>
      <w:r w:rsidRPr="008D2979">
        <w:rPr>
          <w:rFonts w:ascii="Calibri" w:hAnsi="Calibri" w:cs="Arial"/>
          <w:sz w:val="22"/>
          <w:szCs w:val="22"/>
          <w:lang w:val="cs-CZ"/>
        </w:rPr>
        <w:t>čtyřista</w:t>
      </w:r>
      <w:r>
        <w:rPr>
          <w:rFonts w:ascii="Calibri" w:hAnsi="Calibri" w:cs="Arial"/>
          <w:sz w:val="22"/>
          <w:szCs w:val="22"/>
          <w:lang w:val="cs-CZ"/>
        </w:rPr>
        <w:t>jednadevětsetsedmdesátosm</w:t>
      </w:r>
      <w:r w:rsidRPr="008D2979">
        <w:rPr>
          <w:rFonts w:ascii="Calibri" w:hAnsi="Calibri" w:cs="Arial"/>
          <w:sz w:val="22"/>
          <w:szCs w:val="22"/>
          <w:lang w:val="cs-CZ"/>
        </w:rPr>
        <w:t>korunčeských</w:t>
      </w:r>
      <w:r>
        <w:rPr>
          <w:rFonts w:ascii="Calibri" w:hAnsi="Calibri" w:cs="Arial"/>
          <w:sz w:val="22"/>
          <w:szCs w:val="22"/>
          <w:lang w:val="cs-CZ"/>
        </w:rPr>
        <w:t>třicettři</w:t>
      </w:r>
      <w:r w:rsidRPr="008D2979">
        <w:rPr>
          <w:rFonts w:ascii="Calibri" w:hAnsi="Calibri" w:cs="Arial"/>
          <w:sz w:val="22"/>
          <w:szCs w:val="22"/>
          <w:lang w:val="cs-CZ"/>
        </w:rPr>
        <w:t>haléřů</w:t>
      </w:r>
      <w:proofErr w:type="spellEnd"/>
      <w:r>
        <w:rPr>
          <w:rFonts w:ascii="Calibri" w:hAnsi="Calibri" w:cs="Arial"/>
          <w:sz w:val="22"/>
          <w:szCs w:val="22"/>
          <w:lang w:val="cs-CZ"/>
        </w:rPr>
        <w:t xml:space="preserve"> bez DPH</w:t>
      </w:r>
      <w:r w:rsidRPr="008D2979">
        <w:rPr>
          <w:rFonts w:ascii="Calibri" w:hAnsi="Calibri" w:cs="Arial"/>
          <w:snapToGrid w:val="0"/>
          <w:sz w:val="22"/>
          <w:szCs w:val="22"/>
        </w:rPr>
        <w:t>)</w:t>
      </w:r>
    </w:p>
    <w:p w14:paraId="7064254C" w14:textId="77777777" w:rsidR="00BE5B65" w:rsidRPr="00E0558A" w:rsidRDefault="00BE5B65" w:rsidP="00BE5B65">
      <w:pPr>
        <w:pStyle w:val="Zkladntext"/>
        <w:widowControl w:val="0"/>
        <w:jc w:val="center"/>
        <w:rPr>
          <w:rFonts w:ascii="Calibri" w:hAnsi="Calibri" w:cs="Arial"/>
          <w:snapToGrid w:val="0"/>
          <w:sz w:val="22"/>
          <w:szCs w:val="22"/>
        </w:rPr>
      </w:pPr>
    </w:p>
    <w:p w14:paraId="4CF7BDBC" w14:textId="77777777" w:rsidR="00BE5B65" w:rsidRPr="00E0558A" w:rsidRDefault="00BE5B65" w:rsidP="0036267B">
      <w:pPr>
        <w:widowControl w:val="0"/>
        <w:numPr>
          <w:ilvl w:val="1"/>
          <w:numId w:val="9"/>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přičte k dohodnuté ceně daň z přidané hodnoty v zákonné výši platné v den uskutečnění zdanitelného plnění. </w:t>
      </w:r>
    </w:p>
    <w:p w14:paraId="5736A924"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6703ADBB"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Objednatel neposkytuje Zhotoviteli žádné zálohy.</w:t>
      </w:r>
    </w:p>
    <w:p w14:paraId="132CCF1B"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Pokud dojde k rozšíření </w:t>
      </w:r>
      <w:r w:rsidRPr="00E0558A">
        <w:rPr>
          <w:rFonts w:ascii="Calibri" w:hAnsi="Calibri" w:cs="Arial"/>
          <w:sz w:val="22"/>
          <w:szCs w:val="22"/>
          <w:lang w:val="cs-CZ"/>
        </w:rPr>
        <w:t xml:space="preserve">nebo zúžení </w:t>
      </w:r>
      <w:r w:rsidRPr="00E0558A">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E0558A">
        <w:rPr>
          <w:rFonts w:ascii="Calibri" w:hAnsi="Calibri" w:cs="Arial"/>
          <w:sz w:val="22"/>
          <w:szCs w:val="22"/>
          <w:lang w:val="cs-CZ"/>
        </w:rPr>
        <w:t>změny díla</w:t>
      </w:r>
      <w:r w:rsidRPr="00E0558A">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3911EF10"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Změna ceny Díla bude po písemném odsouhlasení ze strany Objednatele provedena pouze v těchto případech:</w:t>
      </w:r>
    </w:p>
    <w:p w14:paraId="000D11C2" w14:textId="77777777" w:rsidR="00BE5B65" w:rsidRPr="00E0558A" w:rsidRDefault="00BE5B65" w:rsidP="0036267B">
      <w:pPr>
        <w:pStyle w:val="Zkladntext"/>
        <w:widowControl w:val="0"/>
        <w:numPr>
          <w:ilvl w:val="2"/>
          <w:numId w:val="21"/>
        </w:numPr>
        <w:ind w:hanging="294"/>
        <w:outlineLvl w:val="0"/>
        <w:rPr>
          <w:rFonts w:ascii="Calibri" w:hAnsi="Calibri" w:cs="Arial"/>
          <w:sz w:val="22"/>
          <w:szCs w:val="22"/>
        </w:rPr>
      </w:pPr>
      <w:r w:rsidRPr="00E0558A">
        <w:rPr>
          <w:rFonts w:ascii="Calibri" w:hAnsi="Calibri" w:cs="Arial"/>
          <w:sz w:val="22"/>
          <w:szCs w:val="22"/>
        </w:rPr>
        <w:t>při Objednatelem vyvolané změně Díla oproti jeho specifikaci, popsané v čl. II. Smlouvy, nebo</w:t>
      </w:r>
    </w:p>
    <w:p w14:paraId="106EE3E5" w14:textId="77777777" w:rsidR="00BE5B65" w:rsidRPr="00E0558A" w:rsidRDefault="00BE5B65" w:rsidP="0036267B">
      <w:pPr>
        <w:pStyle w:val="Zkladntext"/>
        <w:widowControl w:val="0"/>
        <w:numPr>
          <w:ilvl w:val="2"/>
          <w:numId w:val="21"/>
        </w:numPr>
        <w:ind w:hanging="294"/>
        <w:outlineLvl w:val="0"/>
        <w:rPr>
          <w:rFonts w:ascii="Calibri" w:hAnsi="Calibri" w:cs="Arial"/>
          <w:sz w:val="22"/>
          <w:szCs w:val="22"/>
        </w:rPr>
      </w:pPr>
      <w:r w:rsidRPr="00E0558A">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09298650"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sz w:val="22"/>
          <w:szCs w:val="22"/>
        </w:rPr>
        <w:t xml:space="preserve">Změny Díla (vícepráce, </w:t>
      </w:r>
      <w:proofErr w:type="spellStart"/>
      <w:r w:rsidRPr="00E0558A">
        <w:rPr>
          <w:rFonts w:ascii="Calibri" w:hAnsi="Calibri" w:cs="Arial"/>
          <w:sz w:val="22"/>
          <w:szCs w:val="22"/>
        </w:rPr>
        <w:t>méněpráce</w:t>
      </w:r>
      <w:proofErr w:type="spellEnd"/>
      <w:r w:rsidRPr="00E0558A">
        <w:rPr>
          <w:rFonts w:ascii="Calibri" w:hAnsi="Calibri" w:cs="Arial"/>
          <w:sz w:val="22"/>
          <w:szCs w:val="22"/>
        </w:rPr>
        <w:t>) budou oceňovány takto:</w:t>
      </w:r>
    </w:p>
    <w:p w14:paraId="19125C16" w14:textId="77777777" w:rsidR="00BE5B65" w:rsidRPr="00E0558A" w:rsidRDefault="00BE5B65" w:rsidP="0036267B">
      <w:pPr>
        <w:pStyle w:val="Zkladntext"/>
        <w:widowControl w:val="0"/>
        <w:numPr>
          <w:ilvl w:val="1"/>
          <w:numId w:val="22"/>
        </w:numPr>
        <w:ind w:left="709"/>
        <w:outlineLvl w:val="0"/>
        <w:rPr>
          <w:rFonts w:ascii="Calibri" w:hAnsi="Calibri" w:cs="Arial"/>
          <w:sz w:val="22"/>
          <w:szCs w:val="22"/>
        </w:rPr>
      </w:pPr>
      <w:r w:rsidRPr="00E0558A">
        <w:rPr>
          <w:rFonts w:ascii="Calibri" w:hAnsi="Calibri" w:cs="Arial"/>
          <w:sz w:val="22"/>
          <w:szCs w:val="22"/>
        </w:rPr>
        <w:t xml:space="preserve">s využitím cen měrných jednotek uvedených v </w:t>
      </w:r>
      <w:r w:rsidRPr="00615D87">
        <w:rPr>
          <w:rFonts w:ascii="Calibri" w:hAnsi="Calibri" w:cs="Arial"/>
          <w:sz w:val="22"/>
          <w:szCs w:val="22"/>
        </w:rPr>
        <w:t xml:space="preserve">příloze č. 1 </w:t>
      </w:r>
      <w:r w:rsidRPr="00E0558A">
        <w:rPr>
          <w:rFonts w:ascii="Calibri" w:hAnsi="Calibri" w:cs="Arial"/>
          <w:sz w:val="22"/>
          <w:szCs w:val="22"/>
        </w:rPr>
        <w:t xml:space="preserve">této smlouvy (položkovém rozpočtu), </w:t>
      </w:r>
    </w:p>
    <w:p w14:paraId="7063820A" w14:textId="77777777" w:rsidR="00BE5B65" w:rsidRPr="00E0558A" w:rsidRDefault="00BE5B65" w:rsidP="0036267B">
      <w:pPr>
        <w:pStyle w:val="Zkladntext"/>
        <w:widowControl w:val="0"/>
        <w:numPr>
          <w:ilvl w:val="1"/>
          <w:numId w:val="22"/>
        </w:numPr>
        <w:ind w:left="709"/>
        <w:outlineLvl w:val="0"/>
        <w:rPr>
          <w:rFonts w:ascii="Calibri" w:hAnsi="Calibri" w:cs="Arial"/>
          <w:sz w:val="22"/>
          <w:szCs w:val="22"/>
        </w:rPr>
      </w:pPr>
      <w:r w:rsidRPr="00E0558A">
        <w:rPr>
          <w:rFonts w:ascii="Calibri" w:hAnsi="Calibri" w:cs="Arial"/>
          <w:sz w:val="22"/>
          <w:szCs w:val="22"/>
        </w:rPr>
        <w:t xml:space="preserve">pokud </w:t>
      </w:r>
      <w:r w:rsidRPr="00615D87">
        <w:rPr>
          <w:rFonts w:ascii="Calibri" w:hAnsi="Calibri" w:cs="Arial"/>
          <w:sz w:val="22"/>
          <w:szCs w:val="22"/>
        </w:rPr>
        <w:t xml:space="preserve">příloha č. 1 </w:t>
      </w:r>
      <w:r w:rsidRPr="00E0558A">
        <w:rPr>
          <w:rFonts w:ascii="Calibri" w:hAnsi="Calibri" w:cs="Arial"/>
          <w:sz w:val="22"/>
          <w:szCs w:val="22"/>
        </w:rPr>
        <w:t xml:space="preserve">neobsahuje příslušnou jednotkovou cenu vícepráce, bude pro ocenění použita jednotková cena dle ceníků (cenové soustavy), </w:t>
      </w:r>
    </w:p>
    <w:p w14:paraId="34809D4F" w14:textId="77777777" w:rsidR="00BE5B65" w:rsidRPr="00E0558A" w:rsidRDefault="00BE5B65" w:rsidP="0036267B">
      <w:pPr>
        <w:pStyle w:val="Zkladntext"/>
        <w:widowControl w:val="0"/>
        <w:numPr>
          <w:ilvl w:val="1"/>
          <w:numId w:val="22"/>
        </w:numPr>
        <w:ind w:left="709"/>
        <w:outlineLvl w:val="0"/>
        <w:rPr>
          <w:rFonts w:ascii="Calibri" w:hAnsi="Calibri" w:cs="Arial"/>
          <w:sz w:val="22"/>
          <w:szCs w:val="22"/>
        </w:rPr>
      </w:pPr>
      <w:r w:rsidRPr="00E0558A">
        <w:rPr>
          <w:rFonts w:ascii="Calibri" w:hAnsi="Calibri" w:cs="Arial"/>
          <w:sz w:val="22"/>
          <w:szCs w:val="22"/>
        </w:rPr>
        <w:t>pokud ceníky (cenové soustavy) neobsahují příslušnou jednotkovou cenu, bude Zhotovitelem navržena jednotková cena ve výši, obvyklé v době provádění Díla,</w:t>
      </w:r>
    </w:p>
    <w:p w14:paraId="451FA1B6" w14:textId="77777777" w:rsidR="00BE5B65" w:rsidRPr="00E0558A" w:rsidRDefault="00BE5B65" w:rsidP="0036267B">
      <w:pPr>
        <w:pStyle w:val="Zkladntext"/>
        <w:widowControl w:val="0"/>
        <w:numPr>
          <w:ilvl w:val="1"/>
          <w:numId w:val="22"/>
        </w:numPr>
        <w:ind w:left="709"/>
        <w:outlineLvl w:val="0"/>
        <w:rPr>
          <w:rFonts w:ascii="Calibri" w:hAnsi="Calibri" w:cs="Arial"/>
          <w:sz w:val="22"/>
          <w:szCs w:val="22"/>
        </w:rPr>
      </w:pPr>
      <w:r w:rsidRPr="00E0558A">
        <w:rPr>
          <w:rFonts w:ascii="Calibri" w:hAnsi="Calibri" w:cs="Arial"/>
          <w:sz w:val="22"/>
          <w:szCs w:val="22"/>
        </w:rPr>
        <w:t xml:space="preserve">změny těch částí Díla, na které Zhotovitel sjednal </w:t>
      </w:r>
      <w:r w:rsidRPr="00E0558A">
        <w:rPr>
          <w:rFonts w:ascii="Calibri" w:hAnsi="Calibri" w:cs="Arial"/>
          <w:sz w:val="22"/>
          <w:szCs w:val="22"/>
          <w:lang w:val="cs-CZ"/>
        </w:rPr>
        <w:t>pod</w:t>
      </w:r>
      <w:r w:rsidRPr="00E0558A">
        <w:rPr>
          <w:rFonts w:ascii="Calibri" w:hAnsi="Calibri" w:cs="Arial"/>
          <w:sz w:val="22"/>
          <w:szCs w:val="22"/>
        </w:rPr>
        <w:t xml:space="preserve">dodavatele, budou oceněny na základě nabídky těchto </w:t>
      </w:r>
      <w:r w:rsidRPr="00E0558A">
        <w:rPr>
          <w:rFonts w:ascii="Calibri" w:hAnsi="Calibri" w:cs="Arial"/>
          <w:sz w:val="22"/>
          <w:szCs w:val="22"/>
          <w:lang w:val="cs-CZ"/>
        </w:rPr>
        <w:t>pod</w:t>
      </w:r>
      <w:r w:rsidRPr="00E0558A">
        <w:rPr>
          <w:rFonts w:ascii="Calibri" w:hAnsi="Calibri" w:cs="Arial"/>
          <w:sz w:val="22"/>
          <w:szCs w:val="22"/>
        </w:rPr>
        <w:t>dodavatelů, ve výši obvyklé v době provádění Díla.</w:t>
      </w:r>
    </w:p>
    <w:p w14:paraId="698B9DEE" w14:textId="77777777" w:rsidR="00BE5B65" w:rsidRPr="002B66B0"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color w:val="000000"/>
          <w:sz w:val="22"/>
          <w:szCs w:val="22"/>
        </w:rPr>
        <w:t>Smluvní strany se dohodly, že odměna bude Zhotoviteli vyplacena na základě</w:t>
      </w:r>
      <w:r>
        <w:rPr>
          <w:rFonts w:ascii="Calibri" w:hAnsi="Calibri" w:cs="Arial"/>
          <w:bCs/>
          <w:snapToGrid w:val="0"/>
          <w:color w:val="000000"/>
          <w:sz w:val="22"/>
          <w:szCs w:val="22"/>
          <w:lang w:val="cs-CZ"/>
        </w:rPr>
        <w:t xml:space="preserve"> jedné závěrečné faktury</w:t>
      </w:r>
      <w:r w:rsidRPr="00E0558A">
        <w:rPr>
          <w:rFonts w:ascii="Calibri" w:hAnsi="Calibri" w:cs="Arial"/>
          <w:bCs/>
          <w:snapToGrid w:val="0"/>
          <w:color w:val="000000"/>
          <w:sz w:val="22"/>
          <w:szCs w:val="22"/>
        </w:rPr>
        <w:t xml:space="preserve"> se splatností </w:t>
      </w:r>
      <w:r>
        <w:rPr>
          <w:rFonts w:ascii="Calibri" w:hAnsi="Calibri"/>
          <w:color w:val="000000"/>
          <w:sz w:val="22"/>
          <w:szCs w:val="22"/>
          <w:lang w:val="cs-CZ"/>
        </w:rPr>
        <w:t>30</w:t>
      </w:r>
      <w:r w:rsidRPr="00F93A2C">
        <w:rPr>
          <w:rFonts w:ascii="Calibri" w:hAnsi="Calibri" w:cs="Arial"/>
          <w:bCs/>
          <w:snapToGrid w:val="0"/>
          <w:color w:val="000000"/>
          <w:sz w:val="22"/>
          <w:szCs w:val="22"/>
        </w:rPr>
        <w:t xml:space="preserve"> dní</w:t>
      </w:r>
      <w:r w:rsidRPr="00E0558A">
        <w:rPr>
          <w:rFonts w:ascii="Calibri" w:hAnsi="Calibri" w:cs="Arial"/>
          <w:bCs/>
          <w:snapToGrid w:val="0"/>
          <w:color w:val="000000"/>
          <w:sz w:val="22"/>
          <w:szCs w:val="22"/>
        </w:rPr>
        <w:t xml:space="preserve"> ode dne</w:t>
      </w:r>
      <w:r>
        <w:rPr>
          <w:rFonts w:ascii="Calibri" w:hAnsi="Calibri" w:cs="Arial"/>
          <w:bCs/>
          <w:snapToGrid w:val="0"/>
          <w:color w:val="000000"/>
          <w:sz w:val="22"/>
          <w:szCs w:val="22"/>
          <w:lang w:val="cs-CZ"/>
        </w:rPr>
        <w:t xml:space="preserve"> jejího vystavení</w:t>
      </w:r>
      <w:r w:rsidRPr="00E0558A">
        <w:rPr>
          <w:rFonts w:ascii="Calibri" w:hAnsi="Calibri" w:cs="Arial"/>
          <w:bCs/>
          <w:snapToGrid w:val="0"/>
          <w:color w:val="000000"/>
          <w:sz w:val="22"/>
          <w:szCs w:val="22"/>
        </w:rPr>
        <w:t xml:space="preserve">. </w:t>
      </w:r>
      <w:r>
        <w:rPr>
          <w:rFonts w:ascii="Calibri" w:hAnsi="Calibri" w:cs="Arial"/>
          <w:bCs/>
          <w:snapToGrid w:val="0"/>
          <w:color w:val="000000"/>
          <w:sz w:val="22"/>
          <w:szCs w:val="22"/>
          <w:lang w:val="cs-CZ"/>
        </w:rPr>
        <w:t>Závěrečnou f</w:t>
      </w:r>
      <w:proofErr w:type="spellStart"/>
      <w:r w:rsidRPr="00E0558A">
        <w:rPr>
          <w:rFonts w:ascii="Calibri" w:hAnsi="Calibri" w:cs="Arial"/>
          <w:bCs/>
          <w:snapToGrid w:val="0"/>
          <w:color w:val="000000"/>
          <w:sz w:val="22"/>
          <w:szCs w:val="22"/>
        </w:rPr>
        <w:t>akturu</w:t>
      </w:r>
      <w:proofErr w:type="spellEnd"/>
      <w:r w:rsidRPr="00E0558A">
        <w:rPr>
          <w:rFonts w:ascii="Calibri" w:hAnsi="Calibri" w:cs="Arial"/>
          <w:bCs/>
          <w:snapToGrid w:val="0"/>
          <w:color w:val="000000"/>
          <w:sz w:val="22"/>
          <w:szCs w:val="22"/>
        </w:rPr>
        <w:t xml:space="preserve"> je Zhotovitel oprávněn vystavit po řádném provedení a předání</w:t>
      </w:r>
      <w:r w:rsidRPr="00E0558A">
        <w:rPr>
          <w:rFonts w:ascii="Calibri" w:hAnsi="Calibri"/>
          <w:color w:val="000000"/>
          <w:sz w:val="22"/>
          <w:szCs w:val="22"/>
        </w:rPr>
        <w:t xml:space="preserve"> </w:t>
      </w:r>
      <w:r w:rsidRPr="00F93A2C">
        <w:rPr>
          <w:rFonts w:ascii="Calibri" w:hAnsi="Calibri"/>
          <w:color w:val="000000"/>
          <w:sz w:val="22"/>
          <w:szCs w:val="22"/>
        </w:rPr>
        <w:t xml:space="preserve">celého </w:t>
      </w:r>
      <w:r w:rsidRPr="00F93A2C">
        <w:rPr>
          <w:rFonts w:ascii="Calibri" w:hAnsi="Calibri" w:cs="Arial"/>
          <w:bCs/>
          <w:snapToGrid w:val="0"/>
          <w:color w:val="000000"/>
          <w:sz w:val="22"/>
          <w:szCs w:val="22"/>
        </w:rPr>
        <w:t>Díla</w:t>
      </w:r>
      <w:r w:rsidRPr="00F93A2C">
        <w:rPr>
          <w:rFonts w:ascii="Calibri" w:hAnsi="Calibri" w:cs="Arial"/>
          <w:bCs/>
          <w:snapToGrid w:val="0"/>
          <w:color w:val="000000"/>
          <w:sz w:val="22"/>
          <w:szCs w:val="22"/>
          <w:lang w:val="cs-CZ"/>
        </w:rPr>
        <w:t xml:space="preserve"> bez vad </w:t>
      </w:r>
      <w:r>
        <w:rPr>
          <w:rFonts w:ascii="Calibri" w:hAnsi="Calibri" w:cs="Arial"/>
          <w:bCs/>
          <w:snapToGrid w:val="0"/>
          <w:color w:val="000000"/>
          <w:sz w:val="22"/>
          <w:szCs w:val="22"/>
          <w:lang w:val="cs-CZ"/>
        </w:rPr>
        <w:t xml:space="preserve">a nedodělků, </w:t>
      </w:r>
      <w:r w:rsidRPr="00F93A2C">
        <w:rPr>
          <w:rFonts w:ascii="Calibri" w:hAnsi="Calibri" w:cs="Arial"/>
          <w:bCs/>
          <w:snapToGrid w:val="0"/>
          <w:color w:val="000000"/>
          <w:sz w:val="22"/>
          <w:szCs w:val="22"/>
          <w:lang w:val="cs-CZ"/>
        </w:rPr>
        <w:t>na základě zjišťovacího protokolu</w:t>
      </w:r>
      <w:r>
        <w:rPr>
          <w:rFonts w:ascii="Calibri" w:hAnsi="Calibri" w:cs="Arial"/>
          <w:bCs/>
          <w:snapToGrid w:val="0"/>
          <w:color w:val="000000"/>
          <w:sz w:val="22"/>
          <w:szCs w:val="22"/>
          <w:lang w:val="cs-CZ"/>
        </w:rPr>
        <w:t>, odsouhlaseného TDS, AD a objednatelem</w:t>
      </w:r>
      <w:r w:rsidRPr="00F93A2C">
        <w:rPr>
          <w:rFonts w:ascii="Calibri" w:hAnsi="Calibri" w:cs="Arial"/>
          <w:bCs/>
          <w:snapToGrid w:val="0"/>
          <w:color w:val="000000"/>
          <w:sz w:val="22"/>
          <w:szCs w:val="22"/>
          <w:lang w:val="cs-CZ"/>
        </w:rPr>
        <w:t xml:space="preserve">.  </w:t>
      </w:r>
    </w:p>
    <w:p w14:paraId="2C3692FF"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44B20AD1" w14:textId="77777777" w:rsidR="00BE5B65" w:rsidRPr="00E0558A" w:rsidRDefault="00BE5B65" w:rsidP="0036267B">
      <w:pPr>
        <w:pStyle w:val="Zkladntext"/>
        <w:widowControl w:val="0"/>
        <w:numPr>
          <w:ilvl w:val="1"/>
          <w:numId w:val="9"/>
        </w:numPr>
        <w:outlineLvl w:val="0"/>
        <w:rPr>
          <w:rFonts w:ascii="Calibri" w:hAnsi="Calibri" w:cs="Arial"/>
          <w:sz w:val="22"/>
          <w:szCs w:val="22"/>
        </w:rPr>
      </w:pPr>
      <w:r w:rsidRPr="00E0558A">
        <w:rPr>
          <w:rFonts w:ascii="Calibri" w:hAnsi="Calibri" w:cs="Arial"/>
          <w:bCs/>
          <w:snapToGrid w:val="0"/>
          <w:sz w:val="22"/>
          <w:szCs w:val="22"/>
        </w:rPr>
        <w:t>Nárok na zaplacení ceny Díla či na sjednané smluvní pokuty není Zhotovitel oprávněn postoupit třetí osobě s tím, že takové případné postoupení by odporovalo dohodě Smluvních stran a bylo neplatné.</w:t>
      </w:r>
    </w:p>
    <w:p w14:paraId="7D55C705" w14:textId="77777777" w:rsidR="00BE5B65" w:rsidRPr="00E0558A" w:rsidRDefault="00BE5B65" w:rsidP="0036267B">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Pr>
          <w:rFonts w:ascii="Calibri" w:hAnsi="Calibri" w:cs="Arial"/>
          <w:bCs/>
          <w:snapToGrid w:val="0"/>
          <w:sz w:val="22"/>
          <w:szCs w:val="22"/>
          <w:lang w:val="cs-CZ"/>
        </w:rPr>
        <w:t>O</w:t>
      </w:r>
      <w:r w:rsidRPr="00E0558A">
        <w:rPr>
          <w:rFonts w:ascii="Calibri" w:hAnsi="Calibri" w:cs="Arial"/>
          <w:bCs/>
          <w:snapToGrid w:val="0"/>
          <w:sz w:val="22"/>
          <w:szCs w:val="22"/>
          <w:lang w:val="cs-CZ"/>
        </w:rPr>
        <w:t xml:space="preserve">bjednatele </w:t>
      </w:r>
      <w:r w:rsidRPr="00E0558A">
        <w:rPr>
          <w:rFonts w:ascii="Calibri" w:hAnsi="Calibri" w:cs="Arial"/>
          <w:bCs/>
          <w:snapToGrid w:val="0"/>
          <w:sz w:val="22"/>
          <w:szCs w:val="22"/>
        </w:rPr>
        <w:t>uvedený v hlavičce této smlouvy</w:t>
      </w:r>
      <w:r w:rsidRPr="00E0558A">
        <w:rPr>
          <w:rFonts w:ascii="Calibri" w:hAnsi="Calibri" w:cs="Arial"/>
          <w:bCs/>
          <w:snapToGrid w:val="0"/>
          <w:sz w:val="22"/>
          <w:szCs w:val="22"/>
          <w:lang w:val="cs-CZ"/>
        </w:rPr>
        <w:t>.</w:t>
      </w:r>
      <w:r w:rsidRPr="00E0558A" w:rsidDel="002012A8">
        <w:rPr>
          <w:rFonts w:ascii="Calibri" w:hAnsi="Calibri" w:cs="Arial"/>
          <w:bCs/>
          <w:snapToGrid w:val="0"/>
          <w:sz w:val="22"/>
          <w:szCs w:val="22"/>
        </w:rPr>
        <w:t xml:space="preserve"> </w:t>
      </w:r>
      <w:r w:rsidRPr="00E0558A">
        <w:rPr>
          <w:rFonts w:ascii="Calibri" w:hAnsi="Calibri"/>
          <w:sz w:val="22"/>
          <w:szCs w:val="22"/>
        </w:rPr>
        <w:t xml:space="preserve">V případě porušení oznamovací povinnosti je zhotovitel povinen uhradit </w:t>
      </w:r>
      <w:r>
        <w:rPr>
          <w:rFonts w:ascii="Calibri" w:hAnsi="Calibri"/>
          <w:sz w:val="22"/>
          <w:szCs w:val="22"/>
          <w:lang w:val="cs-CZ"/>
        </w:rPr>
        <w:t>O</w:t>
      </w:r>
      <w:proofErr w:type="spellStart"/>
      <w:r w:rsidRPr="00E0558A">
        <w:rPr>
          <w:rFonts w:ascii="Calibri" w:hAnsi="Calibri"/>
          <w:sz w:val="22"/>
          <w:szCs w:val="22"/>
        </w:rPr>
        <w:t>bjednateli</w:t>
      </w:r>
      <w:proofErr w:type="spellEnd"/>
      <w:r w:rsidRPr="00E0558A">
        <w:rPr>
          <w:rFonts w:ascii="Calibri" w:hAnsi="Calibri"/>
          <w:sz w:val="22"/>
          <w:szCs w:val="22"/>
        </w:rPr>
        <w:t xml:space="preserve"> jednorázovou smluvní pokutu ve výši částky odpovídající výši DPH připočtené k </w:t>
      </w:r>
      <w:r w:rsidRPr="00E0558A">
        <w:rPr>
          <w:rFonts w:ascii="Calibri" w:hAnsi="Calibri"/>
          <w:sz w:val="22"/>
          <w:szCs w:val="22"/>
          <w:lang w:val="cs-CZ"/>
        </w:rPr>
        <w:t xml:space="preserve">celkové </w:t>
      </w:r>
      <w:r w:rsidRPr="00E0558A">
        <w:rPr>
          <w:rFonts w:ascii="Calibri" w:hAnsi="Calibri"/>
          <w:sz w:val="22"/>
          <w:szCs w:val="22"/>
        </w:rPr>
        <w:t>ceně</w:t>
      </w:r>
      <w:r w:rsidRPr="00E0558A">
        <w:rPr>
          <w:rFonts w:ascii="Calibri" w:hAnsi="Calibri"/>
          <w:sz w:val="22"/>
          <w:szCs w:val="22"/>
          <w:lang w:val="cs-CZ"/>
        </w:rPr>
        <w:t xml:space="preserve"> díla.</w:t>
      </w:r>
      <w:r w:rsidRPr="00E0558A">
        <w:rPr>
          <w:rFonts w:ascii="Calibri" w:hAnsi="Calibri"/>
          <w:sz w:val="22"/>
          <w:szCs w:val="22"/>
        </w:rPr>
        <w:t>.</w:t>
      </w:r>
    </w:p>
    <w:p w14:paraId="5EC0F583" w14:textId="77777777" w:rsidR="00BE5B65" w:rsidRPr="00E0558A" w:rsidRDefault="00BE5B65" w:rsidP="0036267B">
      <w:pPr>
        <w:pStyle w:val="Zkladntext"/>
        <w:widowControl w:val="0"/>
        <w:numPr>
          <w:ilvl w:val="1"/>
          <w:numId w:val="9"/>
        </w:numPr>
        <w:outlineLvl w:val="0"/>
        <w:rPr>
          <w:rFonts w:ascii="Calibri" w:hAnsi="Calibri" w:cs="Arial"/>
          <w:bCs/>
          <w:snapToGrid w:val="0"/>
          <w:sz w:val="22"/>
          <w:szCs w:val="22"/>
        </w:rPr>
      </w:pPr>
      <w:r w:rsidRPr="00E0558A">
        <w:rPr>
          <w:rFonts w:ascii="Calibri" w:hAnsi="Calibri" w:cs="Arial"/>
          <w:bCs/>
          <w:snapToGrid w:val="0"/>
          <w:sz w:val="22"/>
          <w:szCs w:val="22"/>
        </w:rPr>
        <w:lastRenderedPageBreak/>
        <w:t>Zhotovitel dále souhlasí s tím, aby Objednatel provedl zajišťovací úhradu DPH přímo na účet příslušného finančního úřadu, jestliže Zhotovitel bude ke dni uskutečnění zdanitelného plnění veden v registru nespolehlivých plátců DPH.</w:t>
      </w:r>
    </w:p>
    <w:p w14:paraId="2B97959B" w14:textId="77777777" w:rsidR="00BE5B65" w:rsidRPr="00E0558A" w:rsidRDefault="00BE5B65" w:rsidP="00BE5B65">
      <w:pPr>
        <w:pStyle w:val="Zkladntext"/>
        <w:widowControl w:val="0"/>
        <w:rPr>
          <w:rFonts w:ascii="Calibri" w:hAnsi="Calibri" w:cs="Arial"/>
          <w:b/>
          <w:snapToGrid w:val="0"/>
          <w:sz w:val="22"/>
          <w:szCs w:val="22"/>
        </w:rPr>
      </w:pPr>
    </w:p>
    <w:p w14:paraId="71532E2D"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w:t>
      </w:r>
    </w:p>
    <w:p w14:paraId="1F1F7082" w14:textId="77777777" w:rsidR="00BE5B65" w:rsidRPr="008D6BA4" w:rsidRDefault="00BE5B65" w:rsidP="00BE5B6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142BDDF5"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odpovídá za úplné a kvalitní provedení předmětu Díla bez vad a nedodělků, </w:t>
      </w:r>
      <w:r w:rsidRPr="00E0558A">
        <w:rPr>
          <w:rFonts w:ascii="Calibri" w:hAnsi="Calibri" w:cs="Arial"/>
          <w:sz w:val="22"/>
          <w:szCs w:val="22"/>
        </w:rPr>
        <w:t>jakož i za kvalitu výrobků a materiálů použitých k jeho zhotovení.</w:t>
      </w:r>
    </w:p>
    <w:p w14:paraId="71EEB25A" w14:textId="77777777" w:rsidR="00BE5B65" w:rsidRPr="00E0558A" w:rsidRDefault="00BE5B65" w:rsidP="0036267B">
      <w:pPr>
        <w:pStyle w:val="Zkladntext"/>
        <w:numPr>
          <w:ilvl w:val="1"/>
          <w:numId w:val="10"/>
        </w:numPr>
        <w:rPr>
          <w:rFonts w:ascii="Calibri" w:hAnsi="Calibri"/>
          <w:sz w:val="22"/>
          <w:szCs w:val="22"/>
        </w:rPr>
      </w:pPr>
      <w:r w:rsidRPr="00E0558A">
        <w:rPr>
          <w:rFonts w:ascii="Calibri" w:hAnsi="Calibri"/>
          <w:sz w:val="22"/>
          <w:szCs w:val="22"/>
        </w:rPr>
        <w:t xml:space="preserve">Smluvní strany sjednaly, že </w:t>
      </w:r>
      <w:r>
        <w:rPr>
          <w:rFonts w:ascii="Calibri" w:hAnsi="Calibri"/>
          <w:sz w:val="22"/>
          <w:szCs w:val="22"/>
          <w:lang w:val="cs-CZ"/>
        </w:rPr>
        <w:t>O</w:t>
      </w:r>
      <w:proofErr w:type="spellStart"/>
      <w:r w:rsidRPr="00E0558A">
        <w:rPr>
          <w:rFonts w:ascii="Calibri" w:hAnsi="Calibri"/>
          <w:sz w:val="22"/>
          <w:szCs w:val="22"/>
        </w:rPr>
        <w:t>bjednatel</w:t>
      </w:r>
      <w:proofErr w:type="spellEnd"/>
      <w:r w:rsidRPr="00E0558A">
        <w:rPr>
          <w:rFonts w:ascii="Calibri" w:hAnsi="Calibri"/>
          <w:sz w:val="22"/>
          <w:szCs w:val="22"/>
        </w:rPr>
        <w:t xml:space="preserve">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w:t>
      </w:r>
      <w:r>
        <w:rPr>
          <w:rFonts w:ascii="Calibri" w:hAnsi="Calibri"/>
          <w:sz w:val="22"/>
          <w:szCs w:val="22"/>
          <w:lang w:val="cs-CZ"/>
        </w:rPr>
        <w:t>Z</w:t>
      </w:r>
      <w:r w:rsidRPr="00E0558A">
        <w:rPr>
          <w:rFonts w:ascii="Calibri" w:hAnsi="Calibri"/>
          <w:sz w:val="22"/>
          <w:szCs w:val="22"/>
        </w:rPr>
        <w:t>hotoviteli nad rámec zákona dále uplatňovat zjevné vady díla.</w:t>
      </w:r>
    </w:p>
    <w:p w14:paraId="6D3D294B"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po dobu trvání záruční doby odstranit bezplatně zjištěné vady svých prací nebo dodávek. Zhotovitel se zavazuje vady na svůj náklad bezodkladně odstranit, nejpozději však do 5 kalendářních dnů ode dne oznámení vad a nedostatků </w:t>
      </w:r>
      <w:r>
        <w:rPr>
          <w:rFonts w:ascii="Calibri" w:hAnsi="Calibri" w:cs="Arial"/>
          <w:snapToGrid w:val="0"/>
          <w:sz w:val="22"/>
          <w:szCs w:val="22"/>
          <w:lang w:val="cs-CZ"/>
        </w:rPr>
        <w:t>O</w:t>
      </w:r>
      <w:proofErr w:type="spellStart"/>
      <w:r w:rsidRPr="00E0558A">
        <w:rPr>
          <w:rFonts w:ascii="Calibri" w:hAnsi="Calibri" w:cs="Arial"/>
          <w:snapToGrid w:val="0"/>
          <w:sz w:val="22"/>
          <w:szCs w:val="22"/>
        </w:rPr>
        <w:t>bjednatelem</w:t>
      </w:r>
      <w:proofErr w:type="spellEnd"/>
      <w:r w:rsidRPr="00E0558A">
        <w:rPr>
          <w:rFonts w:ascii="Calibri" w:hAnsi="Calibri" w:cs="Arial"/>
          <w:snapToGrid w:val="0"/>
          <w:sz w:val="22"/>
          <w:szCs w:val="22"/>
        </w:rPr>
        <w:t xml:space="preserve">. V případě, že se bude jednat o vady a nedostatky, které vzhledem k jejich náročnosti či rozsahu nebude možné odstranit v uvedené lhůtě, smluvní strany se zavazují přiměřeně lhůtu pro odstranění vad a nedostatků na žádost </w:t>
      </w:r>
      <w:r>
        <w:rPr>
          <w:rFonts w:ascii="Calibri" w:hAnsi="Calibri" w:cs="Arial"/>
          <w:snapToGrid w:val="0"/>
          <w:sz w:val="22"/>
          <w:szCs w:val="22"/>
          <w:lang w:val="cs-CZ"/>
        </w:rPr>
        <w:t>Z</w:t>
      </w:r>
      <w:r w:rsidRPr="00E0558A">
        <w:rPr>
          <w:rFonts w:ascii="Calibri" w:hAnsi="Calibri" w:cs="Arial"/>
          <w:snapToGrid w:val="0"/>
          <w:sz w:val="22"/>
          <w:szCs w:val="22"/>
        </w:rPr>
        <w:t>hotovitele prodloužit.</w:t>
      </w:r>
    </w:p>
    <w:p w14:paraId="5E661329"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Zhotovitel odpovídá za škody způsobené při realizaci Díla nebo v souvislosti s ní Objednateli nebo třetím osobám podle obecně platných předpisů. </w:t>
      </w:r>
      <w:r w:rsidRPr="00E0558A">
        <w:rPr>
          <w:rFonts w:ascii="Calibri" w:hAnsi="Calibri" w:cs="Arial"/>
          <w:sz w:val="22"/>
          <w:szCs w:val="22"/>
          <w:lang w:val="cs-CZ"/>
        </w:rPr>
        <w:t xml:space="preserve">Zhotovitel odpovídá i za škodu </w:t>
      </w:r>
      <w:r w:rsidRPr="00E0558A">
        <w:rPr>
          <w:rFonts w:ascii="Calibri" w:hAnsi="Calibri" w:cs="Arial"/>
          <w:sz w:val="22"/>
          <w:szCs w:val="22"/>
        </w:rPr>
        <w:t xml:space="preserve">při realizaci Díla nebo v souvislosti s ní Objednateli nebo třetím osobám </w:t>
      </w:r>
      <w:r w:rsidRPr="00E0558A">
        <w:rPr>
          <w:rFonts w:ascii="Calibri" w:hAnsi="Calibri" w:cs="Arial"/>
          <w:sz w:val="22"/>
          <w:szCs w:val="22"/>
          <w:lang w:val="cs-CZ"/>
        </w:rPr>
        <w:t>způsobenou poddodavatelem.</w:t>
      </w:r>
    </w:p>
    <w:p w14:paraId="0CFA01E9"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6E27FE57"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smlouvu na odpovědnost za škodu s pojistným plněním nejméně </w:t>
      </w:r>
      <w:r>
        <w:rPr>
          <w:rFonts w:ascii="Calibri" w:hAnsi="Calibri" w:cs="Arial"/>
          <w:snapToGrid w:val="0"/>
          <w:sz w:val="22"/>
          <w:szCs w:val="22"/>
          <w:lang w:val="cs-CZ"/>
        </w:rPr>
        <w:t xml:space="preserve">v hodnotě </w:t>
      </w:r>
      <w:r w:rsidRPr="00F93A2C">
        <w:rPr>
          <w:rFonts w:ascii="Calibri" w:hAnsi="Calibri" w:cs="Arial"/>
          <w:snapToGrid w:val="0"/>
          <w:sz w:val="22"/>
          <w:szCs w:val="22"/>
        </w:rPr>
        <w:t>ceny Díla</w:t>
      </w:r>
      <w:r w:rsidRPr="00F93A2C">
        <w:rPr>
          <w:rFonts w:ascii="Calibri" w:hAnsi="Calibri" w:cs="Arial"/>
          <w:snapToGrid w:val="0"/>
          <w:sz w:val="22"/>
          <w:szCs w:val="22"/>
          <w:lang w:val="cs-CZ"/>
        </w:rPr>
        <w:t xml:space="preserve"> bez DPH</w:t>
      </w:r>
      <w:r w:rsidRPr="002B66B0">
        <w:rPr>
          <w:rFonts w:ascii="Calibri" w:hAnsi="Calibri" w:cs="Arial"/>
          <w:snapToGrid w:val="0"/>
          <w:sz w:val="22"/>
          <w:szCs w:val="22"/>
        </w:rPr>
        <w:t>.</w:t>
      </w:r>
      <w:r w:rsidRPr="00E0558A">
        <w:rPr>
          <w:rFonts w:ascii="Calibri" w:hAnsi="Calibri" w:cs="Arial"/>
          <w:snapToGrid w:val="0"/>
          <w:sz w:val="22"/>
          <w:szCs w:val="22"/>
        </w:rPr>
        <w:t xml:space="preserve"> Zhotovitel je povinen seznámit Objednatele s podmínkami uzavřené pojistné smlouvy doložením její kopie, a to nejpozději do doby převzetí Staveniště k zahájení provádění Díla. </w:t>
      </w:r>
      <w:r w:rsidRPr="00E0558A">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E0558A">
        <w:rPr>
          <w:rFonts w:ascii="Calibri" w:hAnsi="Calibri" w:cs="Arial"/>
          <w:snapToGrid w:val="0"/>
          <w:sz w:val="22"/>
          <w:szCs w:val="22"/>
        </w:rPr>
        <w:t>Objednatel Díla může zadržet úhradu ceny Díla až do splnění povinnosti uvedené v tomto odstavci.</w:t>
      </w:r>
    </w:p>
    <w:p w14:paraId="0F554060"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napToGrid w:val="0"/>
          <w:sz w:val="22"/>
          <w:szCs w:val="22"/>
        </w:rPr>
        <w:t xml:space="preserve">Smluvní strany si sjednávají záruční dobu na zhotovené Dílo v délce </w:t>
      </w:r>
      <w:r w:rsidRPr="00F93A2C">
        <w:rPr>
          <w:rFonts w:ascii="Calibri" w:hAnsi="Calibri" w:cs="Arial"/>
          <w:snapToGrid w:val="0"/>
          <w:sz w:val="22"/>
          <w:szCs w:val="22"/>
        </w:rPr>
        <w:t>60 měsíců</w:t>
      </w:r>
      <w:r w:rsidRPr="00E0558A">
        <w:rPr>
          <w:rFonts w:ascii="Calibri" w:hAnsi="Calibri" w:cs="Arial"/>
          <w:snapToGrid w:val="0"/>
          <w:sz w:val="22"/>
          <w:szCs w:val="22"/>
        </w:rPr>
        <w:t xml:space="preserve">. Tato lhůta počíná běžet dnem podpisu protokolu o předání a převzetí dokončeného Díla. </w:t>
      </w:r>
    </w:p>
    <w:p w14:paraId="54936496" w14:textId="77777777" w:rsidR="00BE5B65" w:rsidRPr="00E0558A" w:rsidRDefault="00BE5B65" w:rsidP="0036267B">
      <w:pPr>
        <w:pStyle w:val="Zkladntext"/>
        <w:widowControl w:val="0"/>
        <w:numPr>
          <w:ilvl w:val="1"/>
          <w:numId w:val="10"/>
        </w:numPr>
        <w:rPr>
          <w:rFonts w:ascii="Calibri" w:hAnsi="Calibri" w:cs="Arial"/>
          <w:snapToGrid w:val="0"/>
          <w:sz w:val="22"/>
          <w:szCs w:val="22"/>
        </w:rPr>
      </w:pPr>
      <w:r w:rsidRPr="00E0558A">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14:paraId="3586B3CC" w14:textId="77777777" w:rsidR="00BE5B65" w:rsidRPr="00E0558A" w:rsidRDefault="00BE5B65" w:rsidP="00BE5B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0BAC62C4"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VIII.</w:t>
      </w:r>
    </w:p>
    <w:p w14:paraId="6F55C1E2" w14:textId="77777777" w:rsidR="00BE5B65" w:rsidRPr="008D6BA4" w:rsidRDefault="00BE5B65" w:rsidP="00BE5B6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Zhotovení Díla, předání a převzetí Díl</w:t>
      </w:r>
      <w:r>
        <w:rPr>
          <w:rFonts w:ascii="Calibri" w:hAnsi="Calibri" w:cs="Arial"/>
          <w:b/>
          <w:snapToGrid w:val="0"/>
          <w:sz w:val="22"/>
          <w:szCs w:val="22"/>
        </w:rPr>
        <w:t>a</w:t>
      </w:r>
    </w:p>
    <w:p w14:paraId="47FBDC49"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14:paraId="243EA6A0"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128B1441" w14:textId="77777777" w:rsidR="00BE5B65" w:rsidRPr="002B66B0"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w:t>
      </w:r>
      <w:r w:rsidRPr="00E0558A">
        <w:rPr>
          <w:rFonts w:ascii="Calibri" w:hAnsi="Calibri" w:cs="Arial"/>
          <w:sz w:val="22"/>
          <w:szCs w:val="22"/>
        </w:rPr>
        <w:lastRenderedPageBreak/>
        <w:t xml:space="preserve">výstavbě, ve znění pozdějších předpisů. Zhotovitel dále odpovídá za to, že odborné práce nebo činnosti, na které sám nemá živnostenská oprávnění, nebo nejsou zapsány v obchodním rejstříku, budou provedeny výhradně subdodavateli s </w:t>
      </w:r>
      <w:r w:rsidRPr="002B66B0">
        <w:rPr>
          <w:rFonts w:ascii="Calibri" w:hAnsi="Calibri" w:cs="Arial"/>
          <w:sz w:val="22"/>
          <w:szCs w:val="22"/>
        </w:rPr>
        <w:t>odpovídající odbornou způsobilostí.</w:t>
      </w:r>
    </w:p>
    <w:p w14:paraId="7C94CA11" w14:textId="77777777" w:rsidR="00BE5B65" w:rsidRPr="00F93A2C" w:rsidRDefault="00BE5B65" w:rsidP="0036267B">
      <w:pPr>
        <w:pStyle w:val="Zkladntext"/>
        <w:widowControl w:val="0"/>
        <w:numPr>
          <w:ilvl w:val="1"/>
          <w:numId w:val="11"/>
        </w:numPr>
        <w:rPr>
          <w:rFonts w:ascii="Calibri" w:hAnsi="Calibri" w:cs="Arial"/>
          <w:sz w:val="22"/>
          <w:szCs w:val="22"/>
        </w:rPr>
      </w:pPr>
      <w:r w:rsidRPr="00F93A2C">
        <w:rPr>
          <w:rFonts w:ascii="Calibri" w:hAnsi="Calibri" w:cs="Arial"/>
          <w:sz w:val="22"/>
          <w:szCs w:val="22"/>
        </w:rPr>
        <w:t xml:space="preserve">Práce na Objektu podléhají zákonu č. 20/1987 Sb., o státní památkové péči, ve znění pozdějších předpisů, a jeho prováděcích předpisů. Zhotovitel se zavazuje dodržovat podmínky </w:t>
      </w:r>
      <w:r>
        <w:rPr>
          <w:rFonts w:ascii="Calibri" w:hAnsi="Calibri" w:cs="Arial"/>
          <w:sz w:val="22"/>
          <w:szCs w:val="22"/>
          <w:lang w:val="cs-CZ"/>
        </w:rPr>
        <w:t>rozhodnutí</w:t>
      </w:r>
      <w:r w:rsidRPr="00F93A2C">
        <w:rPr>
          <w:rFonts w:ascii="Calibri" w:hAnsi="Calibri" w:cs="Arial"/>
          <w:sz w:val="22"/>
          <w:szCs w:val="22"/>
        </w:rPr>
        <w:t xml:space="preserve"> orgánu státní památkové péče </w:t>
      </w:r>
      <w:r w:rsidRPr="00F93A2C">
        <w:rPr>
          <w:rFonts w:ascii="Calibri" w:hAnsi="Calibri" w:cs="Arial"/>
          <w:color w:val="FF0000"/>
          <w:sz w:val="22"/>
          <w:szCs w:val="22"/>
        </w:rPr>
        <w:t xml:space="preserve"> </w:t>
      </w:r>
      <w:r w:rsidRPr="0097568D">
        <w:rPr>
          <w:rFonts w:ascii="Calibri" w:hAnsi="Calibri" w:cs="Arial"/>
          <w:sz w:val="22"/>
          <w:szCs w:val="22"/>
        </w:rPr>
        <w:t>č. j.</w:t>
      </w:r>
      <w:r w:rsidRPr="0097568D">
        <w:t xml:space="preserve"> </w:t>
      </w:r>
      <w:r w:rsidRPr="0097568D">
        <w:rPr>
          <w:rFonts w:ascii="Calibri" w:hAnsi="Calibri" w:cs="Arial"/>
          <w:sz w:val="22"/>
          <w:szCs w:val="22"/>
        </w:rPr>
        <w:t>KUUK/ 110996 /20 23</w:t>
      </w:r>
      <w:r w:rsidRPr="0097568D">
        <w:rPr>
          <w:rFonts w:ascii="Calibri" w:hAnsi="Calibri" w:cs="Arial"/>
          <w:sz w:val="22"/>
          <w:szCs w:val="22"/>
          <w:lang w:val="cs-CZ"/>
        </w:rPr>
        <w:t xml:space="preserve"> </w:t>
      </w:r>
      <w:r w:rsidRPr="0097568D">
        <w:rPr>
          <w:rFonts w:ascii="Calibri" w:hAnsi="Calibri" w:cs="Arial"/>
          <w:sz w:val="22"/>
          <w:szCs w:val="22"/>
        </w:rPr>
        <w:t>ze dne</w:t>
      </w:r>
      <w:r w:rsidRPr="0097568D">
        <w:rPr>
          <w:rFonts w:ascii="Calibri" w:hAnsi="Calibri" w:cs="Arial"/>
          <w:sz w:val="22"/>
          <w:szCs w:val="22"/>
          <w:lang w:val="cs-CZ"/>
        </w:rPr>
        <w:t xml:space="preserve"> 26.7.2023</w:t>
      </w:r>
      <w:r w:rsidRPr="0097568D">
        <w:rPr>
          <w:rFonts w:ascii="Calibri" w:hAnsi="Calibri" w:cs="Arial"/>
          <w:sz w:val="22"/>
          <w:szCs w:val="22"/>
        </w:rPr>
        <w:t xml:space="preserve">, </w:t>
      </w:r>
      <w:r w:rsidRPr="00F93A2C">
        <w:rPr>
          <w:rFonts w:ascii="Calibri" w:hAnsi="Calibri" w:cs="Arial"/>
          <w:sz w:val="22"/>
          <w:szCs w:val="22"/>
        </w:rPr>
        <w:t xml:space="preserve">vydaného podle § 14 odst. 1 tohoto zákona. </w:t>
      </w:r>
      <w:r w:rsidRPr="00F93A2C">
        <w:rPr>
          <w:rFonts w:ascii="Calibri" w:hAnsi="Calibri"/>
          <w:sz w:val="22"/>
          <w:szCs w:val="22"/>
        </w:rPr>
        <w:t>Nedodržení povinností Zhotovitele dle tohoto odstavce se považuje za podstatné porušení Smlouvy a Objednatel má právo od Smlouvy odstoupit.</w:t>
      </w:r>
    </w:p>
    <w:p w14:paraId="7318E0D0"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se zavazuje v průběhu provádění Díla umožnit Objednateli nebo jeho zástupci pravidelné prohlídky a kontrolu průběhu provádění Díla. </w:t>
      </w:r>
      <w:r w:rsidRPr="00E0558A">
        <w:rPr>
          <w:rFonts w:ascii="Calibri" w:hAnsi="Calibri"/>
          <w:sz w:val="22"/>
          <w:szCs w:val="22"/>
        </w:rPr>
        <w:t xml:space="preserve">Zhotovitel je povinen, vyzvat Objednatele ke kontrole provádění Díla vždy, kdy bude docházet k zakrytí částí Díla, a to nejméně 2 </w:t>
      </w:r>
      <w:r w:rsidRPr="00E0558A">
        <w:rPr>
          <w:rFonts w:ascii="Calibri" w:hAnsi="Calibri"/>
          <w:sz w:val="22"/>
          <w:szCs w:val="22"/>
          <w:lang w:val="cs-CZ"/>
        </w:rPr>
        <w:t xml:space="preserve">pracovní </w:t>
      </w:r>
      <w:r w:rsidRPr="00E0558A">
        <w:rPr>
          <w:rFonts w:ascii="Calibri" w:hAnsi="Calibri"/>
          <w:sz w:val="22"/>
          <w:szCs w:val="22"/>
        </w:rPr>
        <w:t>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C758878"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Po zhotovení Díla vyzve Zhotovitel Objednatele písemně k převzetí Díla a to nejpozději tři pracovní dny před termínem </w:t>
      </w:r>
      <w:r>
        <w:rPr>
          <w:rFonts w:ascii="Calibri" w:hAnsi="Calibri" w:cs="Arial"/>
          <w:sz w:val="22"/>
          <w:szCs w:val="22"/>
          <w:lang w:val="cs-CZ"/>
        </w:rPr>
        <w:t>pro zahájení přejímky Díla</w:t>
      </w:r>
      <w:r w:rsidRPr="00E0558A">
        <w:rPr>
          <w:rFonts w:ascii="Calibri" w:hAnsi="Calibri" w:cs="Arial"/>
          <w:sz w:val="22"/>
          <w:szCs w:val="22"/>
        </w:rPr>
        <w:t>.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14:paraId="640135A3"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1D73AA73"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3" w:name="_Ref40864372"/>
      <w:r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3"/>
    <w:p w14:paraId="795EB765" w14:textId="77777777" w:rsidR="00BE5B65" w:rsidRPr="00E0558A"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14:paraId="41AE91AE" w14:textId="77777777" w:rsidR="00BE5B65" w:rsidRDefault="00BE5B65" w:rsidP="0036267B">
      <w:pPr>
        <w:pStyle w:val="Zkladntext"/>
        <w:widowControl w:val="0"/>
        <w:numPr>
          <w:ilvl w:val="1"/>
          <w:numId w:val="11"/>
        </w:numPr>
        <w:rPr>
          <w:rFonts w:ascii="Calibri" w:hAnsi="Calibri" w:cs="Arial"/>
          <w:sz w:val="22"/>
          <w:szCs w:val="22"/>
        </w:rPr>
      </w:pPr>
      <w:r w:rsidRPr="00E0558A">
        <w:rPr>
          <w:rFonts w:ascii="Calibri" w:hAnsi="Calibri" w:cs="Arial"/>
          <w:sz w:val="22"/>
          <w:szCs w:val="22"/>
        </w:rPr>
        <w:t xml:space="preserve">Zhotovitel bude při pohybu v prostorách </w:t>
      </w:r>
      <w:r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 dle instrukcí vedoucího správy Objektu. </w:t>
      </w:r>
    </w:p>
    <w:p w14:paraId="6117A0F1" w14:textId="77777777" w:rsidR="00BE5B65" w:rsidRPr="00E0558A" w:rsidRDefault="00BE5B65" w:rsidP="0036267B">
      <w:pPr>
        <w:pStyle w:val="Zkladntext"/>
        <w:widowControl w:val="0"/>
        <w:numPr>
          <w:ilvl w:val="1"/>
          <w:numId w:val="11"/>
        </w:numPr>
        <w:rPr>
          <w:rFonts w:ascii="Calibri" w:hAnsi="Calibri" w:cs="Arial"/>
          <w:sz w:val="22"/>
          <w:szCs w:val="22"/>
        </w:rPr>
      </w:pPr>
      <w:r>
        <w:rPr>
          <w:rFonts w:ascii="Calibri" w:hAnsi="Calibri" w:cs="Arial"/>
          <w:sz w:val="22"/>
          <w:szCs w:val="22"/>
          <w:lang w:val="cs-CZ"/>
        </w:rPr>
        <w:t>Při předání díla předá Zhotovitel doklady k ukončené stavbě, zejména vážní listy odpadů, doklady k použitým materiálům, stavební deník, fotodokumentaci stavby na digitálním nosiči, dokumentaci skutečného provedení stavby, návod na údržbu díla.</w:t>
      </w:r>
    </w:p>
    <w:p w14:paraId="62862A7F" w14:textId="77777777" w:rsidR="00BE5B65" w:rsidRPr="00E0558A" w:rsidRDefault="00BE5B65" w:rsidP="00BE5B65">
      <w:pPr>
        <w:pStyle w:val="Zkladntext"/>
        <w:widowControl w:val="0"/>
        <w:ind w:left="360"/>
        <w:rPr>
          <w:rFonts w:ascii="Calibri" w:hAnsi="Calibri" w:cs="Arial"/>
          <w:sz w:val="22"/>
          <w:szCs w:val="22"/>
        </w:rPr>
      </w:pPr>
    </w:p>
    <w:p w14:paraId="50192805" w14:textId="77777777" w:rsidR="00BE5B65" w:rsidRPr="00E0558A" w:rsidRDefault="00BE5B65" w:rsidP="00BE5B65">
      <w:pPr>
        <w:pStyle w:val="Podtitul1"/>
        <w:rPr>
          <w:rFonts w:ascii="Calibri" w:hAnsi="Calibri"/>
          <w:sz w:val="22"/>
          <w:szCs w:val="22"/>
          <w:u w:val="none"/>
        </w:rPr>
      </w:pPr>
      <w:r w:rsidRPr="00E0558A">
        <w:rPr>
          <w:rFonts w:ascii="Calibri" w:hAnsi="Calibri"/>
          <w:sz w:val="22"/>
          <w:szCs w:val="22"/>
          <w:u w:val="none"/>
        </w:rPr>
        <w:t>Článek IX.</w:t>
      </w:r>
    </w:p>
    <w:p w14:paraId="70213882" w14:textId="77777777" w:rsidR="00BE5B65" w:rsidRPr="00615D87" w:rsidRDefault="00BE5B65" w:rsidP="00BE5B65">
      <w:pPr>
        <w:pStyle w:val="Podtitul1"/>
        <w:rPr>
          <w:rFonts w:ascii="Calibri" w:hAnsi="Calibri"/>
          <w:sz w:val="22"/>
          <w:szCs w:val="22"/>
          <w:u w:val="none"/>
          <w:lang w:val="cs-CZ"/>
        </w:rPr>
      </w:pPr>
      <w:r w:rsidRPr="00615D87">
        <w:rPr>
          <w:rFonts w:ascii="Calibri" w:hAnsi="Calibri"/>
          <w:sz w:val="22"/>
          <w:szCs w:val="22"/>
          <w:u w:val="none"/>
        </w:rPr>
        <w:t>Stavební deník</w:t>
      </w:r>
    </w:p>
    <w:p w14:paraId="4581B442" w14:textId="77777777" w:rsidR="00BE5B65" w:rsidRPr="00E0558A" w:rsidRDefault="00BE5B65" w:rsidP="0036267B">
      <w:pPr>
        <w:pStyle w:val="Podtitul1"/>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Zhotovitel je povinen vést po celou dobu provádění Díla stavební deník. Zhotovitel je dále povinen umožnit Objednateli, či jím pověřené osobě seznamovat se se zápisy ve stavebním </w:t>
      </w:r>
      <w:r w:rsidRPr="00E0558A">
        <w:rPr>
          <w:rFonts w:ascii="Calibri" w:hAnsi="Calibri"/>
          <w:b w:val="0"/>
          <w:sz w:val="22"/>
          <w:szCs w:val="22"/>
          <w:u w:val="none"/>
          <w:lang w:val="cs-CZ"/>
        </w:rPr>
        <w:lastRenderedPageBreak/>
        <w:t xml:space="preserve">deníku, činit do něj </w:t>
      </w:r>
      <w:proofErr w:type="gramStart"/>
      <w:r w:rsidRPr="00E0558A">
        <w:rPr>
          <w:rFonts w:ascii="Calibri" w:hAnsi="Calibri"/>
          <w:b w:val="0"/>
          <w:sz w:val="22"/>
          <w:szCs w:val="22"/>
          <w:u w:val="none"/>
          <w:lang w:val="cs-CZ"/>
        </w:rPr>
        <w:t>záznamy,</w:t>
      </w:r>
      <w:proofErr w:type="gramEnd"/>
      <w:r w:rsidRPr="00E0558A">
        <w:rPr>
          <w:rFonts w:ascii="Calibri" w:hAnsi="Calibri"/>
          <w:b w:val="0"/>
          <w:sz w:val="22"/>
          <w:szCs w:val="22"/>
          <w:u w:val="none"/>
          <w:lang w:val="cs-CZ"/>
        </w:rPr>
        <w:t xml:space="preserve"> apod., a to kdykoliv v průběhu provádění Díla. </w:t>
      </w:r>
    </w:p>
    <w:p w14:paraId="1BED2A83" w14:textId="77777777" w:rsidR="00BE5B65" w:rsidRPr="00E0558A" w:rsidRDefault="00BE5B65" w:rsidP="0036267B">
      <w:pPr>
        <w:pStyle w:val="Podtitul1"/>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Do </w:t>
      </w:r>
      <w:r w:rsidRPr="00E0558A">
        <w:rPr>
          <w:rFonts w:ascii="Calibri" w:hAnsi="Calibri"/>
          <w:b w:val="0"/>
          <w:sz w:val="22"/>
          <w:szCs w:val="22"/>
          <w:u w:val="none"/>
        </w:rPr>
        <w:t xml:space="preserve">stavebního deníku budou osobami oprávněnými jednat </w:t>
      </w:r>
      <w:r w:rsidRPr="00E0558A">
        <w:rPr>
          <w:rFonts w:ascii="Calibri" w:hAnsi="Calibri"/>
          <w:b w:val="0"/>
          <w:sz w:val="22"/>
          <w:szCs w:val="22"/>
          <w:u w:val="none"/>
          <w:lang w:val="cs-CZ"/>
        </w:rPr>
        <w:t xml:space="preserve">za Smluvní strany </w:t>
      </w:r>
      <w:r w:rsidRPr="00E0558A">
        <w:rPr>
          <w:rFonts w:ascii="Calibri" w:hAnsi="Calibri"/>
          <w:b w:val="0"/>
          <w:sz w:val="22"/>
          <w:szCs w:val="22"/>
          <w:u w:val="none"/>
        </w:rPr>
        <w:t xml:space="preserve">v technických věcech zapisovány všechny skutečnosti týkající se provádění Díla, tj. veškeré technické otázky řešené mezi </w:t>
      </w:r>
      <w:r w:rsidRPr="00E0558A">
        <w:rPr>
          <w:rFonts w:ascii="Calibri" w:hAnsi="Calibri"/>
          <w:b w:val="0"/>
          <w:sz w:val="22"/>
          <w:szCs w:val="22"/>
          <w:u w:val="none"/>
          <w:lang w:val="cs-CZ"/>
        </w:rPr>
        <w:t xml:space="preserve">Smluvními stranami </w:t>
      </w:r>
      <w:r w:rsidRPr="00E0558A">
        <w:rPr>
          <w:rFonts w:ascii="Calibri" w:hAnsi="Calibri"/>
          <w:b w:val="0"/>
          <w:sz w:val="22"/>
          <w:szCs w:val="22"/>
          <w:u w:val="none"/>
        </w:rPr>
        <w:t>ve vztahu k provádění Díla, použití materiálů, výbavě, použití barev atd.</w:t>
      </w:r>
      <w:r w:rsidRPr="00E0558A">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14:paraId="74849198" w14:textId="77777777" w:rsidR="00BE5B65" w:rsidRPr="00E0558A" w:rsidRDefault="00BE5B65" w:rsidP="0036267B">
      <w:pPr>
        <w:pStyle w:val="Podtitul1"/>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Termíny kontrolních dnů budou svolávány </w:t>
      </w:r>
      <w:r>
        <w:rPr>
          <w:rFonts w:ascii="Calibri" w:hAnsi="Calibri"/>
          <w:b w:val="0"/>
          <w:sz w:val="22"/>
          <w:szCs w:val="22"/>
          <w:u w:val="none"/>
          <w:lang w:val="cs-CZ"/>
        </w:rPr>
        <w:t xml:space="preserve">TDS (technickým dozorem stavby) </w:t>
      </w:r>
      <w:r w:rsidRPr="00E0558A">
        <w:rPr>
          <w:rFonts w:ascii="Calibri" w:hAnsi="Calibri"/>
          <w:b w:val="0"/>
          <w:sz w:val="22"/>
          <w:szCs w:val="22"/>
          <w:u w:val="none"/>
        </w:rPr>
        <w:t xml:space="preserve">nejméně pět </w:t>
      </w:r>
      <w:r>
        <w:rPr>
          <w:rFonts w:ascii="Calibri" w:hAnsi="Calibri"/>
          <w:b w:val="0"/>
          <w:sz w:val="22"/>
          <w:szCs w:val="22"/>
          <w:u w:val="none"/>
          <w:lang w:val="cs-CZ"/>
        </w:rPr>
        <w:t>kalendářních dnů</w:t>
      </w:r>
      <w:r w:rsidRPr="00E0558A">
        <w:rPr>
          <w:rFonts w:ascii="Calibri" w:hAnsi="Calibri"/>
          <w:b w:val="0"/>
          <w:sz w:val="22"/>
          <w:szCs w:val="22"/>
          <w:u w:val="none"/>
        </w:rPr>
        <w:t xml:space="preserve"> předem elektronickou poštou. Termín a průběh těchto kontrolních dnů bude zaznamenán do stavebního deníku. Stavební deník povede </w:t>
      </w:r>
      <w:r w:rsidRPr="00F93A2C">
        <w:rPr>
          <w:rFonts w:ascii="Calibri" w:hAnsi="Calibri"/>
          <w:b w:val="0"/>
          <w:sz w:val="22"/>
          <w:szCs w:val="22"/>
          <w:u w:val="none"/>
        </w:rPr>
        <w:t>stavbyvedoucí Zhotovitele.</w:t>
      </w:r>
      <w:r w:rsidRPr="00E0558A">
        <w:rPr>
          <w:rFonts w:ascii="Calibri" w:hAnsi="Calibri"/>
          <w:b w:val="0"/>
          <w:sz w:val="22"/>
          <w:szCs w:val="22"/>
          <w:u w:val="none"/>
        </w:rPr>
        <w:t xml:space="preserve"> V případě určení jiné osoby, bude toto Objednateli bez odkladu písemně oznámeno. Zhotovitel i Objednatel budou mít možnost kdykoliv nahlédnout do stavebního deníku a činit do něj záznamy. Stavební deník musí být na stavbě k dispozici v pracovních dnech v době od 8.00 do 17.00</w:t>
      </w:r>
      <w:r w:rsidRPr="00E0558A">
        <w:rPr>
          <w:rFonts w:ascii="Calibri" w:hAnsi="Calibri"/>
          <w:b w:val="0"/>
          <w:sz w:val="22"/>
          <w:szCs w:val="22"/>
          <w:u w:val="none"/>
          <w:lang w:val="cs-CZ"/>
        </w:rPr>
        <w:t xml:space="preserve"> hod</w:t>
      </w:r>
      <w:r w:rsidRPr="00E0558A">
        <w:rPr>
          <w:rFonts w:ascii="Calibri" w:hAnsi="Calibri"/>
          <w:b w:val="0"/>
          <w:sz w:val="22"/>
          <w:szCs w:val="22"/>
          <w:u w:val="none"/>
        </w:rPr>
        <w:t xml:space="preserve">. </w:t>
      </w:r>
    </w:p>
    <w:p w14:paraId="1CD2624A" w14:textId="77777777" w:rsidR="00BE5B65" w:rsidRPr="00E0558A" w:rsidRDefault="00BE5B65" w:rsidP="0036267B">
      <w:pPr>
        <w:pStyle w:val="Podtitul1"/>
        <w:numPr>
          <w:ilvl w:val="1"/>
          <w:numId w:val="1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4E118447" w14:textId="77777777" w:rsidR="00BE5B65" w:rsidRPr="00E0558A" w:rsidRDefault="00BE5B65" w:rsidP="0036267B">
      <w:pPr>
        <w:pStyle w:val="Podtitul1"/>
        <w:numPr>
          <w:ilvl w:val="1"/>
          <w:numId w:val="15"/>
        </w:numPr>
        <w:tabs>
          <w:tab w:val="clear" w:pos="567"/>
          <w:tab w:val="left" w:pos="426"/>
        </w:tabs>
        <w:jc w:val="both"/>
        <w:rPr>
          <w:rFonts w:ascii="Calibri" w:hAnsi="Calibri"/>
          <w:b w:val="0"/>
          <w:sz w:val="22"/>
          <w:szCs w:val="22"/>
          <w:u w:val="none"/>
        </w:rPr>
      </w:pPr>
      <w:r w:rsidRPr="008D2979">
        <w:rPr>
          <w:rFonts w:ascii="Calibri" w:hAnsi="Calibri"/>
          <w:b w:val="0"/>
          <w:sz w:val="22"/>
          <w:szCs w:val="22"/>
          <w:u w:val="none"/>
        </w:rPr>
        <w:t xml:space="preserve">Oprávněnými zástupci Zhotovitele jsou </w:t>
      </w:r>
      <w:r w:rsidRPr="008D2979">
        <w:rPr>
          <w:rFonts w:ascii="Calibri" w:hAnsi="Calibri" w:cs="Calibri"/>
          <w:sz w:val="22"/>
          <w:szCs w:val="22"/>
          <w:u w:val="none"/>
          <w:lang w:val="cs-CZ"/>
        </w:rPr>
        <w:t>Andrea Benešová</w:t>
      </w:r>
      <w:r w:rsidRPr="008D2979">
        <w:rPr>
          <w:rFonts w:ascii="Calibri" w:hAnsi="Calibri" w:cs="Calibri"/>
          <w:b w:val="0"/>
          <w:sz w:val="22"/>
          <w:szCs w:val="22"/>
          <w:u w:val="none"/>
          <w:lang w:val="cs-CZ"/>
        </w:rPr>
        <w:t>.</w:t>
      </w:r>
      <w:r w:rsidRPr="008D2979">
        <w:rPr>
          <w:rFonts w:ascii="Calibri" w:hAnsi="Calibri" w:cs="Calibri"/>
          <w:sz w:val="22"/>
          <w:szCs w:val="22"/>
          <w:u w:val="none"/>
          <w:lang w:val="cs-CZ"/>
        </w:rPr>
        <w:t xml:space="preserve"> </w:t>
      </w:r>
      <w:r w:rsidRPr="008D2979">
        <w:rPr>
          <w:rFonts w:ascii="Calibri" w:hAnsi="Calibri"/>
          <w:b w:val="0"/>
          <w:sz w:val="22"/>
          <w:szCs w:val="22"/>
          <w:u w:val="none"/>
        </w:rPr>
        <w:t xml:space="preserve">Jsou oprávněni zastupovat </w:t>
      </w:r>
      <w:r w:rsidRPr="008D2979">
        <w:rPr>
          <w:rFonts w:ascii="Calibri" w:hAnsi="Calibri"/>
          <w:b w:val="0"/>
          <w:sz w:val="22"/>
          <w:szCs w:val="22"/>
          <w:u w:val="none"/>
          <w:lang w:val="cs-CZ"/>
        </w:rPr>
        <w:t xml:space="preserve">Zhotovitele </w:t>
      </w:r>
      <w:r w:rsidRPr="008D2979">
        <w:rPr>
          <w:rFonts w:ascii="Calibri" w:hAnsi="Calibri"/>
          <w:b w:val="0"/>
          <w:sz w:val="22"/>
          <w:szCs w:val="22"/>
          <w:u w:val="none"/>
        </w:rPr>
        <w:t>v</w:t>
      </w:r>
      <w:r w:rsidRPr="00E0558A">
        <w:rPr>
          <w:rFonts w:ascii="Calibri" w:hAnsi="Calibri"/>
          <w:b w:val="0"/>
          <w:sz w:val="22"/>
          <w:szCs w:val="22"/>
          <w:u w:val="none"/>
        </w:rPr>
        <w:t xml:space="preserve"> tomto rozsahu:</w:t>
      </w:r>
    </w:p>
    <w:p w14:paraId="110C7801" w14:textId="77777777" w:rsidR="00BE5B65" w:rsidRPr="00E0558A" w:rsidRDefault="00BE5B65" w:rsidP="0036267B">
      <w:pPr>
        <w:pStyle w:val="Podtitul1"/>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řídí a zodpovídají za realizaci Díla,</w:t>
      </w:r>
    </w:p>
    <w:p w14:paraId="26647A88" w14:textId="77777777" w:rsidR="00BE5B65" w:rsidRPr="00E0558A" w:rsidRDefault="00BE5B65" w:rsidP="0036267B">
      <w:pPr>
        <w:pStyle w:val="Podtitul1"/>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vystavují podklady pro vystavení faktur a zálohových listů,</w:t>
      </w:r>
    </w:p>
    <w:p w14:paraId="77BD87C6" w14:textId="77777777" w:rsidR="00BE5B65" w:rsidRPr="00E0558A" w:rsidRDefault="00BE5B65" w:rsidP="0036267B">
      <w:pPr>
        <w:pStyle w:val="Podtitul1"/>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provádí předávání dílčích stavebních prací a dokončeného Díla Objednateli,</w:t>
      </w:r>
    </w:p>
    <w:p w14:paraId="3D0EA500" w14:textId="77777777" w:rsidR="00BE5B65" w:rsidRPr="00E0558A" w:rsidRDefault="00BE5B65" w:rsidP="0036267B">
      <w:pPr>
        <w:pStyle w:val="Podtitul1"/>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vedou stavební deník,</w:t>
      </w:r>
    </w:p>
    <w:p w14:paraId="75DCC464" w14:textId="77777777" w:rsidR="00BE5B65" w:rsidRDefault="00BE5B65" w:rsidP="0036267B">
      <w:pPr>
        <w:pStyle w:val="Podtitul1"/>
        <w:numPr>
          <w:ilvl w:val="0"/>
          <w:numId w:val="3"/>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zastupují Zhotovitele při všech jednáních stran předmětu Smlouvy.</w:t>
      </w:r>
    </w:p>
    <w:p w14:paraId="316736E7" w14:textId="77777777" w:rsidR="00BE5B65" w:rsidRPr="001A3543" w:rsidRDefault="00BE5B65" w:rsidP="00BE5B65">
      <w:pPr>
        <w:pStyle w:val="Podtitul1"/>
        <w:tabs>
          <w:tab w:val="clear" w:pos="567"/>
          <w:tab w:val="left" w:pos="709"/>
        </w:tabs>
        <w:ind w:left="426"/>
        <w:jc w:val="both"/>
        <w:rPr>
          <w:rFonts w:ascii="Calibri" w:hAnsi="Calibri"/>
          <w:b w:val="0"/>
          <w:sz w:val="22"/>
          <w:szCs w:val="22"/>
          <w:u w:val="none"/>
        </w:rPr>
      </w:pPr>
    </w:p>
    <w:p w14:paraId="5FB1F815" w14:textId="77777777" w:rsidR="00BE5B65" w:rsidRPr="008D6BA4" w:rsidRDefault="00BE5B65" w:rsidP="00BE5B65">
      <w:pPr>
        <w:pStyle w:val="Podtitul1"/>
        <w:rPr>
          <w:rFonts w:ascii="Calibri" w:hAnsi="Calibri"/>
          <w:sz w:val="22"/>
          <w:szCs w:val="22"/>
          <w:u w:val="none"/>
          <w:lang w:val="cs-CZ"/>
        </w:rPr>
      </w:pPr>
      <w:r w:rsidRPr="00E0558A">
        <w:rPr>
          <w:rFonts w:ascii="Calibri" w:hAnsi="Calibri"/>
          <w:sz w:val="22"/>
          <w:szCs w:val="22"/>
          <w:u w:val="none"/>
        </w:rPr>
        <w:t xml:space="preserve">Článek X. </w:t>
      </w:r>
      <w:r w:rsidRPr="00E0558A">
        <w:rPr>
          <w:rFonts w:ascii="Calibri" w:hAnsi="Calibri"/>
          <w:sz w:val="22"/>
          <w:szCs w:val="22"/>
          <w:u w:val="none"/>
        </w:rPr>
        <w:br/>
      </w:r>
      <w:r w:rsidRPr="00615D87">
        <w:rPr>
          <w:rFonts w:ascii="Calibri" w:hAnsi="Calibri"/>
          <w:sz w:val="22"/>
          <w:szCs w:val="22"/>
          <w:u w:val="none"/>
        </w:rPr>
        <w:t>Práva a povinnosti Zhotovitele</w:t>
      </w:r>
    </w:p>
    <w:p w14:paraId="4987385C"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provést Dílo v souladu s platnými právními předpisy</w:t>
      </w:r>
      <w:r w:rsidRPr="00E0558A">
        <w:rPr>
          <w:rFonts w:ascii="Calibri" w:hAnsi="Calibri"/>
          <w:b w:val="0"/>
          <w:sz w:val="22"/>
          <w:szCs w:val="22"/>
          <w:u w:val="none"/>
          <w:lang w:val="cs-CZ"/>
        </w:rPr>
        <w:t>,</w:t>
      </w:r>
      <w:r w:rsidRPr="00E0558A">
        <w:rPr>
          <w:rFonts w:ascii="Calibri" w:hAnsi="Calibri"/>
          <w:b w:val="0"/>
          <w:sz w:val="22"/>
          <w:szCs w:val="22"/>
          <w:u w:val="none"/>
        </w:rPr>
        <w:t xml:space="preserve"> s odbornou péčí</w:t>
      </w:r>
      <w:r w:rsidRPr="00E0558A">
        <w:rPr>
          <w:rFonts w:ascii="Calibri" w:hAnsi="Calibri"/>
          <w:b w:val="0"/>
          <w:sz w:val="22"/>
          <w:szCs w:val="22"/>
          <w:u w:val="none"/>
          <w:lang w:val="cs-CZ"/>
        </w:rPr>
        <w:t xml:space="preserve">, </w:t>
      </w:r>
      <w:r w:rsidRPr="00E0558A">
        <w:rPr>
          <w:rFonts w:ascii="Calibri" w:hAnsi="Calibri"/>
          <w:b w:val="0"/>
          <w:sz w:val="22"/>
          <w:szCs w:val="22"/>
          <w:u w:val="none"/>
        </w:rPr>
        <w:t>na své nebezpečí ve sjednané době. Za prováděné Dílo nese odpovědnost až do jeho řádného ukončení a předání Objednateli.</w:t>
      </w:r>
    </w:p>
    <w:p w14:paraId="638A0F7D"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Zhotovitel se zavazuje při zhotovení Díla postupovat podle průběžných pokynů Objednatele</w:t>
      </w:r>
      <w:r w:rsidRPr="00E0558A">
        <w:rPr>
          <w:rFonts w:ascii="Calibri" w:hAnsi="Calibri"/>
          <w:b w:val="0"/>
          <w:sz w:val="22"/>
          <w:szCs w:val="22"/>
          <w:u w:val="none"/>
          <w:lang w:val="cs-CZ"/>
        </w:rPr>
        <w:t xml:space="preserve"> a TDS</w:t>
      </w:r>
      <w:r w:rsidRPr="00E0558A">
        <w:rPr>
          <w:rFonts w:ascii="Calibri" w:hAnsi="Calibri"/>
          <w:b w:val="0"/>
          <w:sz w:val="22"/>
          <w:szCs w:val="22"/>
          <w:u w:val="none"/>
        </w:rPr>
        <w:t>, nedodržení se považuje za podstatné porušení Smlouvy</w:t>
      </w:r>
      <w:r w:rsidRPr="00E0558A">
        <w:rPr>
          <w:rFonts w:ascii="Calibri" w:hAnsi="Calibri"/>
          <w:b w:val="0"/>
          <w:sz w:val="22"/>
          <w:szCs w:val="22"/>
          <w:u w:val="none"/>
          <w:lang w:val="cs-CZ"/>
        </w:rPr>
        <w:t xml:space="preserve"> a Objednatel má právo od Smlouvy odstoupit</w:t>
      </w:r>
      <w:r w:rsidRPr="00E0558A">
        <w:rPr>
          <w:rFonts w:ascii="Calibri" w:hAnsi="Calibri"/>
          <w:b w:val="0"/>
          <w:sz w:val="22"/>
          <w:szCs w:val="22"/>
          <w:u w:val="none"/>
        </w:rPr>
        <w:t>.</w:t>
      </w:r>
    </w:p>
    <w:p w14:paraId="42812818"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6FEBF9F5" w14:textId="77777777" w:rsidR="00BE5B65" w:rsidRPr="00640173"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640173">
        <w:rPr>
          <w:rFonts w:ascii="Calibri" w:hAnsi="Calibri"/>
          <w:b w:val="0"/>
          <w:sz w:val="22"/>
          <w:szCs w:val="22"/>
          <w:u w:val="none"/>
        </w:rPr>
        <w:t xml:space="preserve">Zhotovitel před zahájením prací předá Objednateli seznam </w:t>
      </w:r>
      <w:r w:rsidRPr="00640173">
        <w:rPr>
          <w:rFonts w:ascii="Calibri" w:hAnsi="Calibri"/>
          <w:b w:val="0"/>
          <w:sz w:val="22"/>
          <w:szCs w:val="22"/>
          <w:u w:val="none"/>
          <w:lang w:val="cs-CZ"/>
        </w:rPr>
        <w:t xml:space="preserve">poddodavatelů, </w:t>
      </w:r>
      <w:r w:rsidRPr="00640173">
        <w:rPr>
          <w:rFonts w:ascii="Calibri" w:hAnsi="Calibri"/>
          <w:b w:val="0"/>
          <w:sz w:val="22"/>
          <w:szCs w:val="22"/>
          <w:u w:val="none"/>
        </w:rPr>
        <w:t xml:space="preserve">kteří </w:t>
      </w:r>
      <w:r w:rsidRPr="00640173">
        <w:rPr>
          <w:rFonts w:ascii="Calibri" w:hAnsi="Calibri"/>
          <w:b w:val="0"/>
          <w:sz w:val="22"/>
          <w:szCs w:val="22"/>
          <w:u w:val="none"/>
          <w:lang w:val="cs-CZ"/>
        </w:rPr>
        <w:t xml:space="preserve">se </w:t>
      </w:r>
      <w:r w:rsidRPr="00640173">
        <w:rPr>
          <w:rFonts w:ascii="Calibri" w:hAnsi="Calibri"/>
          <w:b w:val="0"/>
          <w:sz w:val="22"/>
          <w:szCs w:val="22"/>
          <w:u w:val="none"/>
        </w:rPr>
        <w:t xml:space="preserve">budou </w:t>
      </w:r>
      <w:r w:rsidRPr="00640173">
        <w:rPr>
          <w:rFonts w:ascii="Calibri" w:hAnsi="Calibri"/>
          <w:b w:val="0"/>
          <w:sz w:val="22"/>
          <w:szCs w:val="22"/>
          <w:u w:val="none"/>
          <w:lang w:val="cs-CZ"/>
        </w:rPr>
        <w:t xml:space="preserve">podílet na provádění </w:t>
      </w:r>
      <w:r w:rsidRPr="00640173">
        <w:rPr>
          <w:rFonts w:ascii="Calibri" w:hAnsi="Calibri"/>
          <w:b w:val="0"/>
          <w:sz w:val="22"/>
          <w:szCs w:val="22"/>
          <w:u w:val="none"/>
        </w:rPr>
        <w:t>Díl</w:t>
      </w:r>
      <w:r w:rsidRPr="00640173">
        <w:rPr>
          <w:rFonts w:ascii="Calibri" w:hAnsi="Calibri"/>
          <w:b w:val="0"/>
          <w:sz w:val="22"/>
          <w:szCs w:val="22"/>
          <w:u w:val="none"/>
          <w:lang w:val="cs-CZ"/>
        </w:rPr>
        <w:t>a</w:t>
      </w:r>
      <w:r w:rsidRPr="00640173">
        <w:rPr>
          <w:rFonts w:ascii="Calibri" w:hAnsi="Calibri"/>
          <w:b w:val="0"/>
          <w:sz w:val="22"/>
          <w:szCs w:val="22"/>
          <w:u w:val="none"/>
        </w:rPr>
        <w:t xml:space="preserve"> provádět. Z</w:t>
      </w:r>
      <w:r w:rsidRPr="00640173">
        <w:rPr>
          <w:rFonts w:ascii="Calibri" w:hAnsi="Calibri"/>
          <w:b w:val="0"/>
          <w:sz w:val="22"/>
          <w:szCs w:val="22"/>
          <w:u w:val="none"/>
          <w:lang w:val="cs-CZ"/>
        </w:rPr>
        <w:t>hotovitel z</w:t>
      </w:r>
      <w:proofErr w:type="spellStart"/>
      <w:r w:rsidRPr="00640173">
        <w:rPr>
          <w:rFonts w:ascii="Calibri" w:hAnsi="Calibri"/>
          <w:b w:val="0"/>
          <w:sz w:val="22"/>
          <w:szCs w:val="22"/>
          <w:u w:val="none"/>
        </w:rPr>
        <w:t>ajistí</w:t>
      </w:r>
      <w:proofErr w:type="spellEnd"/>
      <w:r w:rsidRPr="00640173">
        <w:rPr>
          <w:rFonts w:ascii="Calibri" w:hAnsi="Calibri"/>
          <w:b w:val="0"/>
          <w:sz w:val="22"/>
          <w:szCs w:val="22"/>
          <w:u w:val="none"/>
        </w:rPr>
        <w:t>, aby se jeho pracovníci</w:t>
      </w:r>
      <w:r w:rsidRPr="00640173">
        <w:rPr>
          <w:rFonts w:ascii="Calibri" w:hAnsi="Calibri"/>
          <w:b w:val="0"/>
          <w:sz w:val="22"/>
          <w:szCs w:val="22"/>
          <w:u w:val="none"/>
          <w:lang w:val="cs-CZ"/>
        </w:rPr>
        <w:t xml:space="preserve"> včetně případných pracovníků poddodavatelů</w:t>
      </w:r>
      <w:r w:rsidRPr="00640173">
        <w:rPr>
          <w:rFonts w:ascii="Calibri" w:hAnsi="Calibri"/>
          <w:b w:val="0"/>
          <w:sz w:val="22"/>
          <w:szCs w:val="22"/>
          <w:u w:val="none"/>
        </w:rPr>
        <w:t xml:space="preserve"> pohybovali pouze v prostorách určených </w:t>
      </w:r>
      <w:proofErr w:type="spellStart"/>
      <w:r w:rsidRPr="00640173">
        <w:rPr>
          <w:rFonts w:ascii="Calibri" w:hAnsi="Calibri"/>
          <w:b w:val="0"/>
          <w:sz w:val="22"/>
          <w:szCs w:val="22"/>
          <w:u w:val="none"/>
        </w:rPr>
        <w:t>Objedna</w:t>
      </w:r>
      <w:r w:rsidRPr="00640173">
        <w:rPr>
          <w:rFonts w:ascii="Calibri" w:hAnsi="Calibri"/>
          <w:b w:val="0"/>
          <w:sz w:val="22"/>
          <w:szCs w:val="22"/>
          <w:u w:val="none"/>
          <w:lang w:val="cs-CZ"/>
        </w:rPr>
        <w:t>te</w:t>
      </w:r>
      <w:proofErr w:type="spellEnd"/>
      <w:r w:rsidRPr="00640173">
        <w:rPr>
          <w:rFonts w:ascii="Calibri" w:hAnsi="Calibri"/>
          <w:b w:val="0"/>
          <w:sz w:val="22"/>
          <w:szCs w:val="22"/>
          <w:u w:val="none"/>
        </w:rPr>
        <w:t>lem</w:t>
      </w:r>
      <w:r w:rsidRPr="00640173">
        <w:rPr>
          <w:rFonts w:ascii="Calibri" w:hAnsi="Calibri"/>
          <w:b w:val="0"/>
          <w:sz w:val="22"/>
          <w:szCs w:val="22"/>
          <w:u w:val="none"/>
          <w:lang w:val="cs-CZ"/>
        </w:rPr>
        <w:t xml:space="preserve">. </w:t>
      </w:r>
    </w:p>
    <w:p w14:paraId="4AE112A8"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Objednatele je </w:t>
      </w:r>
      <w:r w:rsidRPr="00E0558A">
        <w:rPr>
          <w:rFonts w:ascii="Calibri" w:hAnsi="Calibri"/>
          <w:b w:val="0"/>
          <w:sz w:val="22"/>
          <w:szCs w:val="22"/>
          <w:u w:val="none"/>
          <w:lang w:val="cs-CZ"/>
        </w:rPr>
        <w:t xml:space="preserve">Zhotovitel </w:t>
      </w:r>
      <w:r w:rsidRPr="00E0558A">
        <w:rPr>
          <w:rFonts w:ascii="Calibri" w:hAnsi="Calibri"/>
          <w:b w:val="0"/>
          <w:sz w:val="22"/>
          <w:szCs w:val="22"/>
          <w:u w:val="none"/>
        </w:rPr>
        <w:t>povinen předložit doklady o materiálu použitém pro zhotovení Díla.</w:t>
      </w:r>
    </w:p>
    <w:p w14:paraId="37958B2D"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F091682"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Díla nebyl narušen provoz správy </w:t>
      </w:r>
      <w:r w:rsidRPr="00E0558A">
        <w:rPr>
          <w:rFonts w:ascii="Calibri" w:hAnsi="Calibri"/>
          <w:b w:val="0"/>
          <w:sz w:val="22"/>
          <w:szCs w:val="22"/>
          <w:u w:val="none"/>
          <w:lang w:val="cs-CZ"/>
        </w:rPr>
        <w:t>památkového Objektu, resp. byl narušován minimálně.</w:t>
      </w:r>
    </w:p>
    <w:p w14:paraId="1AB17F47"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14:paraId="266C789F"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2A5C3D96" w14:textId="77777777" w:rsidR="00BE5B65" w:rsidRPr="00D27E4F"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D27E4F">
        <w:rPr>
          <w:rFonts w:ascii="Calibri" w:hAnsi="Calibri"/>
          <w:b w:val="0"/>
          <w:sz w:val="22"/>
          <w:szCs w:val="22"/>
          <w:u w:val="none"/>
          <w:lang w:val="cs-CZ"/>
        </w:rPr>
        <w:t xml:space="preserve">Zhotovitel se zavazuje zajistit vybavení Staveniště pro bezpečný a zdraví neohrožující výkon </w:t>
      </w:r>
      <w:r w:rsidRPr="00D27E4F">
        <w:rPr>
          <w:rFonts w:ascii="Calibri" w:hAnsi="Calibri"/>
          <w:b w:val="0"/>
          <w:sz w:val="22"/>
          <w:szCs w:val="22"/>
          <w:u w:val="none"/>
          <w:lang w:val="cs-CZ"/>
        </w:rPr>
        <w:lastRenderedPageBreak/>
        <w:t>práce. Konkrétní požadavky</w:t>
      </w:r>
      <w:r w:rsidRPr="00F93A2C">
        <w:rPr>
          <w:rFonts w:ascii="Calibri" w:hAnsi="Calibri"/>
          <w:b w:val="0"/>
          <w:sz w:val="22"/>
          <w:szCs w:val="22"/>
          <w:u w:val="none"/>
          <w:lang w:val="cs-CZ"/>
        </w:rPr>
        <w:t xml:space="preserve"> vyplývají ze zákonných požadavků</w:t>
      </w:r>
      <w:r w:rsidRPr="00D27E4F">
        <w:rPr>
          <w:rFonts w:ascii="Calibri" w:hAnsi="Calibri"/>
          <w:b w:val="0"/>
          <w:sz w:val="22"/>
          <w:szCs w:val="22"/>
          <w:u w:val="none"/>
          <w:lang w:val="cs-CZ"/>
        </w:rPr>
        <w:t>. Objednatel na výzvu Zhotovitele se zavazuje spolupracovat při plnění této povinnosti.</w:t>
      </w:r>
    </w:p>
    <w:p w14:paraId="2FB36475" w14:textId="77777777" w:rsidR="00BE5B65" w:rsidRPr="00F93A2C" w:rsidRDefault="00BE5B65" w:rsidP="0036267B">
      <w:pPr>
        <w:pStyle w:val="Podtitul1"/>
        <w:numPr>
          <w:ilvl w:val="1"/>
          <w:numId w:val="16"/>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je povinen poskytovat koordinátorovi </w:t>
      </w:r>
      <w:r>
        <w:rPr>
          <w:rFonts w:ascii="Calibri" w:hAnsi="Calibri"/>
          <w:b w:val="0"/>
          <w:sz w:val="22"/>
          <w:szCs w:val="22"/>
          <w:u w:val="none"/>
          <w:lang w:val="cs-CZ"/>
        </w:rPr>
        <w:t xml:space="preserve">BOZP </w:t>
      </w:r>
      <w:r w:rsidRPr="00E0558A">
        <w:rPr>
          <w:rFonts w:ascii="Calibri" w:hAnsi="Calibri"/>
          <w:b w:val="0"/>
          <w:sz w:val="22"/>
          <w:szCs w:val="22"/>
          <w:u w:val="none"/>
          <w:lang w:val="cs-CZ"/>
        </w:rPr>
        <w:t>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1021A27D" w14:textId="77777777" w:rsidR="00BE5B65" w:rsidRPr="00E0558A"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Pokud Zhotovitel využije pro zhotovení díla jinou fyzickou osobu (OSVČ), musí tato osoba informovat </w:t>
      </w:r>
      <w:r>
        <w:rPr>
          <w:rFonts w:ascii="Calibri" w:hAnsi="Calibri"/>
          <w:b w:val="0"/>
          <w:sz w:val="22"/>
          <w:szCs w:val="22"/>
          <w:u w:val="none"/>
          <w:lang w:val="cs-CZ"/>
        </w:rPr>
        <w:t>Z</w:t>
      </w:r>
      <w:r w:rsidRPr="00E0558A">
        <w:rPr>
          <w:rFonts w:ascii="Calibri" w:hAnsi="Calibri"/>
          <w:b w:val="0"/>
          <w:sz w:val="22"/>
          <w:szCs w:val="22"/>
          <w:u w:val="none"/>
          <w:lang w:val="cs-CZ"/>
        </w:rPr>
        <w:t>hotovitele a koordinátora 5 dnů před nástupem na Staveniště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756361E9" w14:textId="77777777" w:rsidR="00BE5B65" w:rsidRPr="00F93A2C" w:rsidRDefault="00BE5B65" w:rsidP="0036267B">
      <w:pPr>
        <w:pStyle w:val="Podtitul1"/>
        <w:numPr>
          <w:ilvl w:val="1"/>
          <w:numId w:val="16"/>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Zhotovitel je povinen vymezit pracoviště pro výkon jednotlivých prací a činností dle nařízení vlády č. 361/2007 Sb. Zhotovitel nikdy nemůže po převzetí Staveniště, předat Staveniště dalšímu </w:t>
      </w:r>
      <w:r>
        <w:rPr>
          <w:rFonts w:ascii="Calibri" w:hAnsi="Calibri"/>
          <w:b w:val="0"/>
          <w:sz w:val="22"/>
          <w:szCs w:val="22"/>
          <w:u w:val="none"/>
          <w:lang w:val="cs-CZ"/>
        </w:rPr>
        <w:t>Z</w:t>
      </w:r>
      <w:r w:rsidRPr="00E0558A">
        <w:rPr>
          <w:rFonts w:ascii="Calibri" w:hAnsi="Calibri"/>
          <w:b w:val="0"/>
          <w:sz w:val="22"/>
          <w:szCs w:val="22"/>
          <w:u w:val="none"/>
          <w:lang w:val="cs-CZ"/>
        </w:rPr>
        <w:t>hotoviteli (poddodavateli); již v rámci předaného Staveniště poddodavatelům předává jen vymezenou částí Staveniště (pracoviště).</w:t>
      </w:r>
    </w:p>
    <w:p w14:paraId="00B012F2" w14:textId="77777777" w:rsidR="00BE5B65" w:rsidRPr="00F93A2C" w:rsidRDefault="00BE5B65" w:rsidP="0036267B">
      <w:pPr>
        <w:pStyle w:val="Podtitul1"/>
        <w:numPr>
          <w:ilvl w:val="1"/>
          <w:numId w:val="16"/>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Zhotovitel bere na vědomí, že k realizaci Díla je na místě postavené Objednatelem pronajaté lešení.</w:t>
      </w:r>
    </w:p>
    <w:p w14:paraId="7DD38595" w14:textId="77777777" w:rsidR="00BE5B65" w:rsidRDefault="00BE5B65" w:rsidP="00BE5B65">
      <w:pPr>
        <w:pStyle w:val="Podtitul1"/>
        <w:tabs>
          <w:tab w:val="clear" w:pos="567"/>
          <w:tab w:val="left" w:pos="426"/>
        </w:tabs>
        <w:ind w:left="420"/>
        <w:jc w:val="both"/>
        <w:rPr>
          <w:rFonts w:ascii="Calibri" w:hAnsi="Calibri"/>
          <w:b w:val="0"/>
          <w:sz w:val="22"/>
          <w:szCs w:val="22"/>
          <w:u w:val="none"/>
          <w:lang w:val="cs-CZ"/>
        </w:rPr>
      </w:pPr>
      <w:r>
        <w:rPr>
          <w:rFonts w:ascii="Calibri" w:hAnsi="Calibri"/>
          <w:b w:val="0"/>
          <w:sz w:val="22"/>
          <w:szCs w:val="22"/>
          <w:u w:val="none"/>
          <w:lang w:val="cs-CZ"/>
        </w:rPr>
        <w:t>Zhotovitel se zavazuje toto lešení používat v souladu s jeho účelem a nezpůsobí jeho poškození např. jeho přetížením.</w:t>
      </w:r>
    </w:p>
    <w:p w14:paraId="36B8A3C3" w14:textId="77777777" w:rsidR="00BE5B65" w:rsidRDefault="00BE5B65" w:rsidP="00BE5B65">
      <w:pPr>
        <w:pStyle w:val="Podtitul1"/>
        <w:tabs>
          <w:tab w:val="clear" w:pos="567"/>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17.  </w:t>
      </w:r>
      <w:r w:rsidRPr="00A11925">
        <w:rPr>
          <w:rFonts w:ascii="Calibri" w:hAnsi="Calibri"/>
          <w:b w:val="0"/>
          <w:sz w:val="22"/>
          <w:szCs w:val="22"/>
          <w:u w:val="none"/>
          <w:lang w:val="cs-CZ"/>
        </w:rPr>
        <w:t>Zhotovitel zajistí podružné měření elektrické energie po dobu provádění díla.</w:t>
      </w:r>
    </w:p>
    <w:p w14:paraId="646F2DCE" w14:textId="77777777" w:rsidR="00BE5B65" w:rsidRDefault="00BE5B65" w:rsidP="00BE5B65">
      <w:pPr>
        <w:pStyle w:val="Podtitul1"/>
        <w:tabs>
          <w:tab w:val="clear" w:pos="567"/>
          <w:tab w:val="left" w:pos="426"/>
        </w:tabs>
        <w:ind w:left="426" w:hanging="426"/>
        <w:jc w:val="both"/>
        <w:rPr>
          <w:rFonts w:ascii="Calibri" w:hAnsi="Calibri"/>
          <w:b w:val="0"/>
          <w:sz w:val="22"/>
          <w:szCs w:val="22"/>
          <w:u w:val="none"/>
          <w:lang w:val="cs-CZ"/>
        </w:rPr>
      </w:pPr>
      <w:r w:rsidRPr="001D5645">
        <w:rPr>
          <w:rFonts w:ascii="Calibri" w:hAnsi="Calibri"/>
          <w:b w:val="0"/>
          <w:sz w:val="22"/>
          <w:szCs w:val="22"/>
          <w:u w:val="none"/>
          <w:lang w:val="cs-CZ"/>
        </w:rPr>
        <w:t xml:space="preserve">18.  Zhotovitel </w:t>
      </w:r>
      <w:r>
        <w:rPr>
          <w:rFonts w:ascii="Calibri" w:hAnsi="Calibri"/>
          <w:b w:val="0"/>
          <w:sz w:val="22"/>
          <w:szCs w:val="22"/>
          <w:u w:val="none"/>
          <w:lang w:val="cs-CZ"/>
        </w:rPr>
        <w:t xml:space="preserve">se zavazuje </w:t>
      </w:r>
      <w:r w:rsidRPr="005223B1">
        <w:rPr>
          <w:rFonts w:ascii="Calibri" w:hAnsi="Calibri"/>
          <w:b w:val="0"/>
          <w:sz w:val="22"/>
          <w:szCs w:val="22"/>
          <w:u w:val="none"/>
          <w:lang w:val="cs-CZ"/>
        </w:rPr>
        <w:t>k předání průvodní technické dokumentace, zkušebních protokolů, revizních zpráv, atestů a dokladů dle zákona č. 22/1997 Sb., o technických požadavcích na výrobky a o změně a doplnění některých zákonů, prohlášení o shodě, předepsané ochranné a bezpečnostní pomůcky ve dvou vyhotoveních</w:t>
      </w:r>
      <w:r w:rsidRPr="001D5645">
        <w:rPr>
          <w:rFonts w:ascii="Calibri" w:hAnsi="Calibri"/>
          <w:b w:val="0"/>
          <w:sz w:val="22"/>
          <w:szCs w:val="22"/>
          <w:u w:val="none"/>
          <w:lang w:val="cs-CZ"/>
        </w:rPr>
        <w:t>.</w:t>
      </w:r>
    </w:p>
    <w:p w14:paraId="183D19FF" w14:textId="77777777" w:rsidR="00BE5B65" w:rsidRDefault="00BE5B65" w:rsidP="00BE5B65">
      <w:pPr>
        <w:pStyle w:val="Podtitul1"/>
        <w:tabs>
          <w:tab w:val="clear" w:pos="567"/>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19.  Zhotovitel bude pořádat kontrolní dny stavby, na kontrolní den bude zván zástupce památkové péče  </w:t>
      </w:r>
    </w:p>
    <w:p w14:paraId="7B1AFD29" w14:textId="77777777" w:rsidR="00BE5B65" w:rsidRDefault="00BE5B65" w:rsidP="00BE5B65">
      <w:pPr>
        <w:pStyle w:val="Podtitul1"/>
        <w:tabs>
          <w:tab w:val="clear" w:pos="567"/>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        Krajského úřadu Ústeckého kraje.</w:t>
      </w:r>
    </w:p>
    <w:p w14:paraId="556F1092" w14:textId="77777777" w:rsidR="00BE5B65" w:rsidRDefault="00BE5B65" w:rsidP="00BE5B65">
      <w:pPr>
        <w:pStyle w:val="Podtitul1"/>
        <w:tabs>
          <w:tab w:val="clear" w:pos="567"/>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20. Práce na odstranění dodatečné výplně v kameni římsy a prohloubení odtokových žlábků budou  </w:t>
      </w:r>
    </w:p>
    <w:p w14:paraId="20DB827D" w14:textId="77777777" w:rsidR="00BE5B65" w:rsidRPr="00F93A2C" w:rsidRDefault="00BE5B65" w:rsidP="00BE5B65">
      <w:pPr>
        <w:pStyle w:val="Podtitul1"/>
        <w:tabs>
          <w:tab w:val="clear" w:pos="567"/>
          <w:tab w:val="left" w:pos="426"/>
        </w:tabs>
        <w:jc w:val="both"/>
        <w:rPr>
          <w:rFonts w:ascii="Calibri" w:hAnsi="Calibri"/>
          <w:b w:val="0"/>
          <w:sz w:val="22"/>
          <w:szCs w:val="22"/>
          <w:u w:val="none"/>
          <w:lang w:val="cs-CZ"/>
        </w:rPr>
      </w:pPr>
      <w:r>
        <w:rPr>
          <w:rFonts w:ascii="Calibri" w:hAnsi="Calibri"/>
          <w:b w:val="0"/>
          <w:sz w:val="22"/>
          <w:szCs w:val="22"/>
          <w:u w:val="none"/>
          <w:lang w:val="cs-CZ"/>
        </w:rPr>
        <w:t xml:space="preserve">       provedeny restaurátorem kamene.</w:t>
      </w:r>
    </w:p>
    <w:p w14:paraId="2029B9E6" w14:textId="77777777" w:rsidR="00BE5B65" w:rsidRPr="00E0558A" w:rsidRDefault="00BE5B65" w:rsidP="00BE5B65">
      <w:pPr>
        <w:pStyle w:val="Podtitul1"/>
        <w:tabs>
          <w:tab w:val="clear" w:pos="567"/>
          <w:tab w:val="left" w:pos="426"/>
        </w:tabs>
        <w:ind w:left="420"/>
        <w:jc w:val="both"/>
        <w:rPr>
          <w:rFonts w:ascii="Calibri" w:hAnsi="Calibri"/>
          <w:b w:val="0"/>
          <w:sz w:val="22"/>
          <w:szCs w:val="22"/>
          <w:u w:val="none"/>
        </w:rPr>
      </w:pPr>
    </w:p>
    <w:p w14:paraId="7BCD60C7" w14:textId="77777777" w:rsidR="00BE5B65" w:rsidRPr="00615D87" w:rsidRDefault="00BE5B65" w:rsidP="00BE5B65">
      <w:pPr>
        <w:pStyle w:val="Podtitul1"/>
        <w:rPr>
          <w:rFonts w:ascii="Calibri" w:hAnsi="Calibri"/>
          <w:sz w:val="22"/>
          <w:szCs w:val="22"/>
          <w:u w:val="none"/>
          <w:lang w:val="cs-CZ"/>
        </w:rPr>
      </w:pPr>
      <w:r w:rsidRPr="00E0558A">
        <w:rPr>
          <w:rFonts w:ascii="Calibri" w:hAnsi="Calibri"/>
          <w:sz w:val="22"/>
          <w:szCs w:val="22"/>
          <w:u w:val="none"/>
        </w:rPr>
        <w:t xml:space="preserve">Článek XI. </w:t>
      </w:r>
      <w:r w:rsidRPr="00E0558A">
        <w:rPr>
          <w:rFonts w:ascii="Calibri" w:hAnsi="Calibri"/>
          <w:sz w:val="22"/>
          <w:szCs w:val="22"/>
          <w:u w:val="none"/>
        </w:rPr>
        <w:br/>
      </w:r>
      <w:r w:rsidRPr="00615D87">
        <w:rPr>
          <w:rFonts w:ascii="Calibri" w:hAnsi="Calibri"/>
          <w:sz w:val="22"/>
          <w:szCs w:val="22"/>
          <w:u w:val="none"/>
        </w:rPr>
        <w:t>Práva a povinnosti Objednatele</w:t>
      </w:r>
    </w:p>
    <w:p w14:paraId="1106A34A" w14:textId="77777777" w:rsidR="00BE5B65" w:rsidRPr="00E0558A" w:rsidRDefault="00BE5B65" w:rsidP="0036267B">
      <w:pPr>
        <w:pStyle w:val="Podtitul1"/>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má právo kontroly Díla v každé fázi jeho provádění.</w:t>
      </w:r>
      <w:r w:rsidRPr="00E0558A">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46B2FE10" w14:textId="77777777" w:rsidR="00BE5B65" w:rsidRPr="00E0558A" w:rsidRDefault="00BE5B65" w:rsidP="0036267B">
      <w:pPr>
        <w:pStyle w:val="Podtitul1"/>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5BC97DC8" w14:textId="77777777" w:rsidR="00BE5B65" w:rsidRDefault="00BE5B65" w:rsidP="0036267B">
      <w:pPr>
        <w:pStyle w:val="Podtitul1"/>
        <w:numPr>
          <w:ilvl w:val="1"/>
          <w:numId w:val="1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E0558A">
        <w:rPr>
          <w:rFonts w:ascii="Calibri" w:hAnsi="Calibri" w:cs="Arial"/>
          <w:b w:val="0"/>
          <w:sz w:val="22"/>
          <w:szCs w:val="22"/>
          <w:u w:val="none"/>
        </w:rPr>
        <w:t xml:space="preserve"> a od Smlouvy odstoupit</w:t>
      </w:r>
      <w:r w:rsidRPr="005D367F">
        <w:rPr>
          <w:rFonts w:ascii="Calibri" w:hAnsi="Calibri"/>
          <w:b w:val="0"/>
          <w:sz w:val="22"/>
          <w:szCs w:val="22"/>
          <w:u w:val="none"/>
        </w:rPr>
        <w:t>.</w:t>
      </w:r>
      <w:r w:rsidRPr="00E0558A">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E0558A">
        <w:rPr>
          <w:rFonts w:ascii="Calibri" w:hAnsi="Calibri"/>
          <w:b w:val="0"/>
          <w:sz w:val="22"/>
          <w:szCs w:val="22"/>
          <w:u w:val="none"/>
          <w:lang w:val="cs-CZ"/>
        </w:rPr>
        <w:t xml:space="preserve"> V případě, že Objednatel </w:t>
      </w:r>
      <w:r w:rsidRPr="00E0558A">
        <w:rPr>
          <w:rFonts w:ascii="Calibri" w:hAnsi="Calibri"/>
          <w:b w:val="0"/>
          <w:sz w:val="22"/>
          <w:szCs w:val="22"/>
          <w:u w:val="none"/>
        </w:rPr>
        <w:t>provádění Díla přeruš</w:t>
      </w:r>
      <w:r w:rsidRPr="00E0558A">
        <w:rPr>
          <w:rFonts w:ascii="Calibri" w:hAnsi="Calibri"/>
          <w:b w:val="0"/>
          <w:sz w:val="22"/>
          <w:szCs w:val="22"/>
          <w:u w:val="none"/>
          <w:lang w:val="cs-CZ"/>
        </w:rPr>
        <w:t>í</w:t>
      </w:r>
      <w:r w:rsidRPr="00E0558A">
        <w:rPr>
          <w:rFonts w:ascii="Calibri" w:hAnsi="Calibri"/>
          <w:b w:val="0"/>
          <w:sz w:val="22"/>
          <w:szCs w:val="22"/>
          <w:u w:val="none"/>
        </w:rPr>
        <w:t xml:space="preserve"> nebo zcela ukonč</w:t>
      </w:r>
      <w:r w:rsidRPr="00E0558A">
        <w:rPr>
          <w:rFonts w:ascii="Calibri" w:hAnsi="Calibri"/>
          <w:b w:val="0"/>
          <w:sz w:val="22"/>
          <w:szCs w:val="22"/>
          <w:u w:val="none"/>
          <w:lang w:val="cs-CZ"/>
        </w:rPr>
        <w:t>í</w:t>
      </w:r>
      <w:r w:rsidRPr="00E0558A">
        <w:rPr>
          <w:rFonts w:ascii="Calibri" w:hAnsi="Calibri"/>
          <w:b w:val="0"/>
          <w:sz w:val="22"/>
          <w:szCs w:val="22"/>
          <w:u w:val="none"/>
        </w:rPr>
        <w:t xml:space="preserve"> před dokončením Díla</w:t>
      </w:r>
      <w:r w:rsidRPr="00E0558A">
        <w:rPr>
          <w:rFonts w:ascii="Calibri" w:hAnsi="Calibri"/>
          <w:b w:val="0"/>
          <w:sz w:val="22"/>
          <w:szCs w:val="22"/>
          <w:u w:val="none"/>
          <w:lang w:val="cs-CZ"/>
        </w:rPr>
        <w:t xml:space="preserve"> z výše uvedených důvodů</w:t>
      </w:r>
      <w:r w:rsidRPr="00E0558A">
        <w:rPr>
          <w:rFonts w:ascii="Calibri" w:hAnsi="Calibri"/>
          <w:b w:val="0"/>
          <w:sz w:val="22"/>
          <w:szCs w:val="22"/>
          <w:u w:val="none"/>
        </w:rPr>
        <w:t>, je povinen zaplatit Zhotoviteli veškeré skutečn</w:t>
      </w:r>
      <w:r w:rsidRPr="00E0558A">
        <w:rPr>
          <w:rFonts w:ascii="Calibri" w:hAnsi="Calibri"/>
          <w:b w:val="0"/>
          <w:sz w:val="22"/>
          <w:szCs w:val="22"/>
          <w:u w:val="none"/>
          <w:lang w:val="cs-CZ"/>
        </w:rPr>
        <w:t>ě provedené</w:t>
      </w:r>
      <w:r w:rsidRPr="00E0558A">
        <w:rPr>
          <w:rFonts w:ascii="Calibri" w:hAnsi="Calibri"/>
          <w:b w:val="0"/>
          <w:sz w:val="22"/>
          <w:szCs w:val="22"/>
          <w:u w:val="none"/>
        </w:rPr>
        <w:t xml:space="preserve"> práce a </w:t>
      </w:r>
      <w:r w:rsidRPr="00E0558A">
        <w:rPr>
          <w:rFonts w:ascii="Calibri" w:hAnsi="Calibri"/>
          <w:b w:val="0"/>
          <w:sz w:val="22"/>
          <w:szCs w:val="22"/>
          <w:u w:val="none"/>
          <w:lang w:val="cs-CZ"/>
        </w:rPr>
        <w:t>použitý</w:t>
      </w:r>
      <w:r w:rsidRPr="00E0558A">
        <w:rPr>
          <w:rFonts w:ascii="Calibri" w:hAnsi="Calibri"/>
          <w:b w:val="0"/>
          <w:sz w:val="22"/>
          <w:szCs w:val="22"/>
          <w:u w:val="none"/>
        </w:rPr>
        <w:t xml:space="preserve"> materiál. </w:t>
      </w:r>
    </w:p>
    <w:p w14:paraId="5BEB56EB" w14:textId="77777777" w:rsidR="00BE5B65" w:rsidRPr="005D367F" w:rsidRDefault="00BE5B65" w:rsidP="0036267B">
      <w:pPr>
        <w:pStyle w:val="Podtitul1"/>
        <w:numPr>
          <w:ilvl w:val="1"/>
          <w:numId w:val="14"/>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lastRenderedPageBreak/>
        <w:t xml:space="preserve">Bude-li požadovat Objednatel přerušení prací a demontáž lešení z důvodu pronájmu objektu za účelem natáčení filmu, zajistí montáž a demontáž lešení na svůj náklad Objednatel. </w:t>
      </w:r>
    </w:p>
    <w:p w14:paraId="6E725979" w14:textId="77777777" w:rsidR="00BE5B65" w:rsidRPr="00EB3364" w:rsidRDefault="00BE5B65" w:rsidP="0036267B">
      <w:pPr>
        <w:pStyle w:val="Zkladntext"/>
        <w:widowControl w:val="0"/>
        <w:numPr>
          <w:ilvl w:val="1"/>
          <w:numId w:val="14"/>
        </w:numPr>
        <w:rPr>
          <w:rFonts w:ascii="Calibri" w:hAnsi="Calibri" w:cs="Arial"/>
          <w:snapToGrid w:val="0"/>
          <w:sz w:val="22"/>
          <w:szCs w:val="22"/>
        </w:rPr>
      </w:pPr>
      <w:r w:rsidRPr="00A11925">
        <w:rPr>
          <w:rFonts w:ascii="Calibri" w:hAnsi="Calibri"/>
          <w:sz w:val="22"/>
          <w:szCs w:val="22"/>
        </w:rPr>
        <w:t xml:space="preserve">Objednatel </w:t>
      </w:r>
      <w:r w:rsidRPr="00A11925">
        <w:rPr>
          <w:rFonts w:ascii="Calibri" w:hAnsi="Calibri"/>
          <w:sz w:val="22"/>
          <w:szCs w:val="22"/>
          <w:lang w:val="cs-CZ"/>
        </w:rPr>
        <w:t>umožní</w:t>
      </w:r>
      <w:r w:rsidRPr="00A11925">
        <w:rPr>
          <w:rFonts w:ascii="Calibri" w:hAnsi="Calibri"/>
          <w:sz w:val="22"/>
          <w:szCs w:val="22"/>
        </w:rPr>
        <w:t xml:space="preserve"> </w:t>
      </w:r>
      <w:r w:rsidRPr="00A11925">
        <w:rPr>
          <w:rFonts w:ascii="Calibri" w:hAnsi="Calibri"/>
          <w:sz w:val="22"/>
          <w:szCs w:val="22"/>
          <w:lang w:val="cs-CZ"/>
        </w:rPr>
        <w:t>Z</w:t>
      </w:r>
      <w:r w:rsidRPr="00A11925">
        <w:rPr>
          <w:rFonts w:ascii="Calibri" w:hAnsi="Calibri"/>
          <w:sz w:val="22"/>
          <w:szCs w:val="22"/>
        </w:rPr>
        <w:t>hotoviteli odběr elektrické energie pro provádění díla</w:t>
      </w:r>
      <w:r w:rsidRPr="00A11925">
        <w:rPr>
          <w:rFonts w:ascii="Calibri" w:hAnsi="Calibri"/>
          <w:sz w:val="22"/>
          <w:szCs w:val="22"/>
          <w:lang w:val="cs-CZ"/>
        </w:rPr>
        <w:t>.</w:t>
      </w:r>
      <w:r w:rsidRPr="00A11925">
        <w:rPr>
          <w:rFonts w:ascii="Calibri" w:hAnsi="Calibri"/>
          <w:sz w:val="22"/>
          <w:szCs w:val="22"/>
        </w:rPr>
        <w:t xml:space="preserve"> Úhrada energií bude vyúčtována </w:t>
      </w:r>
      <w:r w:rsidRPr="00A11925">
        <w:rPr>
          <w:rFonts w:ascii="Calibri" w:hAnsi="Calibri"/>
          <w:sz w:val="22"/>
          <w:szCs w:val="22"/>
          <w:lang w:val="cs-CZ"/>
        </w:rPr>
        <w:t>O</w:t>
      </w:r>
      <w:proofErr w:type="spellStart"/>
      <w:r w:rsidRPr="00A11925">
        <w:rPr>
          <w:rFonts w:ascii="Calibri" w:hAnsi="Calibri"/>
          <w:sz w:val="22"/>
          <w:szCs w:val="22"/>
        </w:rPr>
        <w:t>bjednatelem</w:t>
      </w:r>
      <w:proofErr w:type="spellEnd"/>
      <w:r w:rsidRPr="00A11925">
        <w:rPr>
          <w:rFonts w:ascii="Calibri" w:hAnsi="Calibri"/>
          <w:sz w:val="22"/>
          <w:szCs w:val="22"/>
        </w:rPr>
        <w:t xml:space="preserve"> v termínech a cenách podle vyúčtování poskytovatelem energií samostatnou </w:t>
      </w:r>
      <w:r w:rsidRPr="00EB3364">
        <w:rPr>
          <w:rFonts w:ascii="Calibri" w:hAnsi="Calibri"/>
          <w:sz w:val="22"/>
          <w:szCs w:val="22"/>
        </w:rPr>
        <w:t xml:space="preserve">fakturou vystavenou </w:t>
      </w:r>
      <w:r w:rsidRPr="00EB3364">
        <w:rPr>
          <w:rFonts w:ascii="Calibri" w:hAnsi="Calibri"/>
          <w:sz w:val="22"/>
          <w:szCs w:val="22"/>
          <w:lang w:val="cs-CZ"/>
        </w:rPr>
        <w:t>O</w:t>
      </w:r>
      <w:proofErr w:type="spellStart"/>
      <w:r w:rsidRPr="00EB3364">
        <w:rPr>
          <w:rFonts w:ascii="Calibri" w:hAnsi="Calibri"/>
          <w:sz w:val="22"/>
          <w:szCs w:val="22"/>
        </w:rPr>
        <w:t>bjednatelem</w:t>
      </w:r>
      <w:proofErr w:type="spellEnd"/>
      <w:r w:rsidRPr="00EB3364">
        <w:rPr>
          <w:rFonts w:ascii="Calibri" w:hAnsi="Calibri"/>
          <w:sz w:val="22"/>
          <w:szCs w:val="22"/>
        </w:rPr>
        <w:t xml:space="preserve"> se splatností 21 dnů</w:t>
      </w:r>
      <w:r w:rsidRPr="00EB3364">
        <w:rPr>
          <w:rFonts w:ascii="Calibri" w:hAnsi="Calibri"/>
          <w:sz w:val="22"/>
          <w:szCs w:val="22"/>
          <w:lang w:val="cs-CZ"/>
        </w:rPr>
        <w:t xml:space="preserve">. </w:t>
      </w:r>
    </w:p>
    <w:p w14:paraId="33DF6A93" w14:textId="77777777" w:rsidR="00BE5B65" w:rsidRPr="00EB3364" w:rsidRDefault="00BE5B65" w:rsidP="0036267B">
      <w:pPr>
        <w:pStyle w:val="Zkladntext"/>
        <w:widowControl w:val="0"/>
        <w:numPr>
          <w:ilvl w:val="1"/>
          <w:numId w:val="14"/>
        </w:numPr>
        <w:rPr>
          <w:rFonts w:ascii="Calibri" w:hAnsi="Calibri" w:cs="Arial"/>
          <w:snapToGrid w:val="0"/>
          <w:sz w:val="22"/>
          <w:szCs w:val="22"/>
        </w:rPr>
      </w:pPr>
      <w:r w:rsidRPr="00EB3364">
        <w:rPr>
          <w:rFonts w:ascii="Calibri" w:hAnsi="Calibri" w:cs="Arial"/>
          <w:snapToGrid w:val="0"/>
          <w:sz w:val="22"/>
          <w:szCs w:val="22"/>
          <w:lang w:val="cs-CZ"/>
        </w:rPr>
        <w:t>Odběr vody v místě určeném Objednatelem bude na náklady Objednatele.</w:t>
      </w:r>
    </w:p>
    <w:p w14:paraId="1D08475F" w14:textId="77777777" w:rsidR="00BE5B65" w:rsidRPr="00F93A2C" w:rsidRDefault="00BE5B65" w:rsidP="00BE5B65">
      <w:pPr>
        <w:pStyle w:val="Zkladntext"/>
        <w:widowControl w:val="0"/>
        <w:rPr>
          <w:rFonts w:ascii="Calibri" w:hAnsi="Calibri" w:cs="Arial"/>
          <w:snapToGrid w:val="0"/>
          <w:color w:val="FF0000"/>
          <w:sz w:val="22"/>
          <w:szCs w:val="22"/>
        </w:rPr>
      </w:pPr>
    </w:p>
    <w:p w14:paraId="61A6C34E" w14:textId="77777777" w:rsidR="00BE5B65" w:rsidRPr="00E0558A" w:rsidRDefault="00BE5B65" w:rsidP="00BE5B65">
      <w:pPr>
        <w:pStyle w:val="Zkladntext"/>
        <w:keepNext/>
        <w:widowControl w:val="0"/>
        <w:jc w:val="center"/>
        <w:rPr>
          <w:rFonts w:ascii="Calibri" w:hAnsi="Calibri" w:cs="Arial"/>
          <w:b/>
          <w:snapToGrid w:val="0"/>
          <w:sz w:val="22"/>
          <w:szCs w:val="22"/>
        </w:rPr>
      </w:pPr>
      <w:r w:rsidRPr="00E0558A">
        <w:rPr>
          <w:rFonts w:ascii="Calibri" w:hAnsi="Calibri" w:cs="Arial"/>
          <w:b/>
          <w:snapToGrid w:val="0"/>
          <w:sz w:val="22"/>
          <w:szCs w:val="22"/>
        </w:rPr>
        <w:t>XII.</w:t>
      </w:r>
    </w:p>
    <w:p w14:paraId="559F5F3A" w14:textId="77777777" w:rsidR="00BE5B65" w:rsidRPr="008D6BA4" w:rsidRDefault="00BE5B65" w:rsidP="00BE5B65">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5E151061" w14:textId="77777777" w:rsidR="00BE5B65" w:rsidRPr="00E0558A" w:rsidRDefault="00BE5B65" w:rsidP="0036267B">
      <w:pPr>
        <w:pStyle w:val="A-odstavecodsazensodrkami"/>
        <w:keepNext/>
        <w:widowControl w:val="0"/>
        <w:numPr>
          <w:ilvl w:val="0"/>
          <w:numId w:val="13"/>
        </w:numPr>
        <w:ind w:left="426" w:hanging="426"/>
        <w:rPr>
          <w:rFonts w:ascii="Calibri" w:hAnsi="Calibri"/>
        </w:rPr>
      </w:pPr>
      <w:r w:rsidRPr="00E0558A">
        <w:rPr>
          <w:rFonts w:ascii="Calibri" w:hAnsi="Calibri"/>
        </w:rPr>
        <w:t xml:space="preserve">Pokud bude Zhotovitel v prodlení s termínem předání a převzetí řádně dokončeného Díla sjednaném podle Smlouvy anebo ujednanému dílčímu termínu plnění část Díla, je povinen zaplatit Objednateli smluvní pokutu ve výši </w:t>
      </w:r>
      <w:r w:rsidRPr="00F93A2C">
        <w:rPr>
          <w:rFonts w:ascii="Calibri" w:hAnsi="Calibri"/>
          <w:b/>
        </w:rPr>
        <w:t>0,5 %</w:t>
      </w:r>
      <w:r w:rsidRPr="00F93A2C">
        <w:rPr>
          <w:rFonts w:ascii="Calibri" w:hAnsi="Calibri"/>
        </w:rPr>
        <w:t xml:space="preserve"> z ceny Díla bez DPH</w:t>
      </w:r>
      <w:r w:rsidRPr="00E0558A">
        <w:rPr>
          <w:rFonts w:ascii="Calibri" w:hAnsi="Calibri"/>
        </w:rPr>
        <w:t xml:space="preserve"> za každý i jen započatý den prodlení.</w:t>
      </w:r>
    </w:p>
    <w:p w14:paraId="6922510C" w14:textId="77777777" w:rsidR="00BE5B65" w:rsidRPr="00E0558A" w:rsidRDefault="00BE5B65" w:rsidP="0036267B">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 xml:space="preserve">Při prodlení s odstraněním vad a nedodělků zaplatí Zhotovitel Objednateli pokutu ve výši </w:t>
      </w:r>
      <w:r w:rsidRPr="00F93A2C">
        <w:rPr>
          <w:rFonts w:ascii="Calibri" w:hAnsi="Calibri"/>
          <w:b/>
          <w:bCs/>
          <w:snapToGrid w:val="0"/>
        </w:rPr>
        <w:t>1 000 Kč</w:t>
      </w:r>
      <w:r w:rsidRPr="00E0558A">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648C2435" w14:textId="77777777" w:rsidR="00BE5B65" w:rsidRPr="00E0558A" w:rsidRDefault="00BE5B65" w:rsidP="0036267B">
      <w:pPr>
        <w:pStyle w:val="A-odstavecodsazensodrkami"/>
        <w:widowControl w:val="0"/>
        <w:numPr>
          <w:ilvl w:val="0"/>
          <w:numId w:val="13"/>
        </w:numPr>
        <w:ind w:left="426" w:hanging="426"/>
        <w:rPr>
          <w:rFonts w:ascii="Calibri" w:hAnsi="Calibri"/>
          <w:b/>
          <w:bCs/>
          <w:snapToGrid w:val="0"/>
        </w:rPr>
      </w:pPr>
      <w:r w:rsidRPr="00D11FAC">
        <w:rPr>
          <w:rFonts w:ascii="Calibri" w:hAnsi="Calibri"/>
        </w:rPr>
        <w:t xml:space="preserve">Za porušení povinnosti mlčenlivosti specifikované ve Smlouvě je Zhotovitel povinen uhradit Objednateli smluvní pokutu ve výši </w:t>
      </w:r>
      <w:r w:rsidRPr="00F93A2C">
        <w:rPr>
          <w:rFonts w:ascii="Calibri" w:hAnsi="Calibri"/>
        </w:rPr>
        <w:t>10. 000 Kč</w:t>
      </w:r>
      <w:r w:rsidRPr="00D11FAC">
        <w:rPr>
          <w:rFonts w:ascii="Calibri" w:hAnsi="Calibri"/>
        </w:rPr>
        <w:t>,</w:t>
      </w:r>
      <w:r w:rsidRPr="00E0558A">
        <w:rPr>
          <w:rFonts w:ascii="Calibri" w:hAnsi="Calibri"/>
        </w:rPr>
        <w:t xml:space="preserve"> a to za každý jednotlivý případ porušení povinnosti.</w:t>
      </w:r>
    </w:p>
    <w:p w14:paraId="6F55DFD7" w14:textId="77777777" w:rsidR="00BE5B65" w:rsidRPr="00E0558A" w:rsidRDefault="00BE5B65" w:rsidP="0036267B">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Za pozdní úhradu faktury zaplatí Objednatel Zhotoviteli zákonný úrok z prodlení dle platných právních předpisů.</w:t>
      </w:r>
    </w:p>
    <w:p w14:paraId="4C792C19" w14:textId="77777777" w:rsidR="00BE5B65" w:rsidRPr="00F93A2C" w:rsidRDefault="00BE5B65" w:rsidP="0036267B">
      <w:pPr>
        <w:pStyle w:val="A-odstavecodsazensodrkami"/>
        <w:widowControl w:val="0"/>
        <w:numPr>
          <w:ilvl w:val="0"/>
          <w:numId w:val="13"/>
        </w:numPr>
        <w:ind w:left="426" w:hanging="426"/>
        <w:rPr>
          <w:rFonts w:ascii="Calibri" w:hAnsi="Calibri"/>
          <w:b/>
          <w:bCs/>
          <w:snapToGrid w:val="0"/>
        </w:rPr>
      </w:pPr>
      <w:r w:rsidRPr="00E0558A">
        <w:rPr>
          <w:rFonts w:ascii="Calibri" w:hAnsi="Calibri"/>
          <w:snapToGrid w:val="0"/>
        </w:rPr>
        <w:t>Smluvní pokuty jsou splatné do 21 dnů od doručení písemného vyúčtování odeslaného druhé Smluvní straně doporučeným dopisem.</w:t>
      </w:r>
      <w:r w:rsidRPr="00E0558A">
        <w:rPr>
          <w:rFonts w:ascii="Calibri" w:hAnsi="Calibri"/>
          <w:color w:val="000000"/>
        </w:rPr>
        <w:t xml:space="preserve"> Ve vztahu k náhradě škody vzniklé porušením smluvní povinnosti platí, že právo na její náhradu není zaplacením smluvní pokuty dotčeno.</w:t>
      </w:r>
      <w:r w:rsidRPr="00E0558A">
        <w:rPr>
          <w:rFonts w:ascii="Calibri" w:hAnsi="Calibri"/>
        </w:rPr>
        <w:t xml:space="preserve"> Odstoupením od Smlouvy není dotčen nárok na zaplacení smluvní pokuty ani nároky na náhradu škody.</w:t>
      </w:r>
    </w:p>
    <w:p w14:paraId="5F9D919F" w14:textId="77777777" w:rsidR="00BE5B65" w:rsidRPr="00F93A2C" w:rsidRDefault="00BE5B65" w:rsidP="0036267B">
      <w:pPr>
        <w:pStyle w:val="A-odstavecodsazensodrkami"/>
        <w:widowControl w:val="0"/>
        <w:numPr>
          <w:ilvl w:val="0"/>
          <w:numId w:val="13"/>
        </w:numPr>
        <w:ind w:left="426" w:hanging="426"/>
        <w:rPr>
          <w:rFonts w:ascii="Calibri" w:hAnsi="Calibri"/>
          <w:snapToGrid w:val="0"/>
        </w:rPr>
      </w:pPr>
      <w:r w:rsidRPr="00F93A2C">
        <w:rPr>
          <w:rFonts w:ascii="Calibri" w:hAnsi="Calibri"/>
          <w:bCs/>
          <w:snapToGrid w:val="0"/>
        </w:rPr>
        <w:t>Smluvní pokuty je Objednatel oprávněn</w:t>
      </w:r>
      <w:r>
        <w:rPr>
          <w:rFonts w:ascii="Calibri" w:hAnsi="Calibri"/>
          <w:snapToGrid w:val="0"/>
        </w:rPr>
        <w:t xml:space="preserve"> započíst zápočtem proti fakturám Zhotovitele.</w:t>
      </w:r>
      <w:r w:rsidRPr="00F93A2C">
        <w:rPr>
          <w:rFonts w:ascii="Calibri" w:hAnsi="Calibri"/>
          <w:snapToGrid w:val="0"/>
        </w:rPr>
        <w:t xml:space="preserve"> </w:t>
      </w:r>
    </w:p>
    <w:p w14:paraId="3AE87919" w14:textId="77777777" w:rsidR="00BE5B65" w:rsidRPr="00905557" w:rsidRDefault="00BE5B65" w:rsidP="00BE5B65">
      <w:pPr>
        <w:pStyle w:val="A-odstavecodsazensodrkami"/>
        <w:numPr>
          <w:ilvl w:val="0"/>
          <w:numId w:val="0"/>
        </w:numPr>
        <w:ind w:left="426"/>
        <w:rPr>
          <w:rFonts w:ascii="Calibri" w:hAnsi="Calibri"/>
          <w:strike/>
          <w:snapToGrid w:val="0"/>
        </w:rPr>
      </w:pPr>
    </w:p>
    <w:p w14:paraId="037A82FC"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XIII.</w:t>
      </w:r>
    </w:p>
    <w:p w14:paraId="0DFFBB4B" w14:textId="77777777" w:rsidR="00BE5B65" w:rsidRPr="008D6BA4" w:rsidRDefault="00BE5B65" w:rsidP="00BE5B65">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Odstoupení od Smlouvy</w:t>
      </w:r>
      <w:r w:rsidRPr="00E0558A">
        <w:rPr>
          <w:rFonts w:ascii="Calibri" w:hAnsi="Calibri" w:cs="Arial"/>
          <w:b/>
          <w:snapToGrid w:val="0"/>
          <w:sz w:val="22"/>
          <w:szCs w:val="22"/>
          <w:lang w:val="cs-CZ"/>
        </w:rPr>
        <w:t xml:space="preserve"> a výpověď</w:t>
      </w:r>
    </w:p>
    <w:p w14:paraId="26C0D323" w14:textId="77777777" w:rsidR="00BE5B65" w:rsidRPr="00E0558A" w:rsidRDefault="00BE5B65" w:rsidP="0036267B">
      <w:pPr>
        <w:pStyle w:val="Zkladntext"/>
        <w:widowControl w:val="0"/>
        <w:numPr>
          <w:ilvl w:val="1"/>
          <w:numId w:val="4"/>
        </w:numPr>
        <w:rPr>
          <w:rFonts w:ascii="Calibri" w:hAnsi="Calibri" w:cs="Arial"/>
          <w:b/>
          <w:bCs/>
          <w:sz w:val="22"/>
          <w:szCs w:val="22"/>
        </w:rPr>
      </w:pPr>
      <w:r w:rsidRPr="00E0558A">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4E70A39B" w14:textId="77777777" w:rsidR="00BE5B65" w:rsidRPr="00E0558A" w:rsidRDefault="00BE5B65" w:rsidP="0036267B">
      <w:pPr>
        <w:pStyle w:val="Zkladntext"/>
        <w:widowControl w:val="0"/>
        <w:numPr>
          <w:ilvl w:val="1"/>
          <w:numId w:val="4"/>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Smlouvy </w:t>
      </w:r>
      <w:r w:rsidRPr="00E0558A">
        <w:rPr>
          <w:rFonts w:ascii="Calibri" w:hAnsi="Calibri" w:cs="Arial"/>
          <w:sz w:val="22"/>
          <w:szCs w:val="22"/>
        </w:rPr>
        <w:t xml:space="preserve">kromě jiných ve Smlouvě sjednaných důvodů oprávněn </w:t>
      </w:r>
      <w:r w:rsidRPr="00E0558A">
        <w:rPr>
          <w:rFonts w:ascii="Calibri" w:hAnsi="Calibri"/>
          <w:sz w:val="22"/>
          <w:szCs w:val="22"/>
        </w:rPr>
        <w:t xml:space="preserve">odstoupit </w:t>
      </w:r>
      <w:r w:rsidRPr="00E0558A">
        <w:rPr>
          <w:rFonts w:ascii="Calibri" w:hAnsi="Calibri" w:cs="Arial"/>
          <w:sz w:val="22"/>
          <w:szCs w:val="22"/>
        </w:rPr>
        <w:t>při podstatném porušení Smlouvy Zhotovitelem, a to zejména při</w:t>
      </w:r>
      <w:r w:rsidRPr="00E0558A">
        <w:rPr>
          <w:rFonts w:ascii="Calibri" w:hAnsi="Calibri"/>
          <w:sz w:val="22"/>
          <w:szCs w:val="22"/>
        </w:rPr>
        <w:t xml:space="preserve">: </w:t>
      </w:r>
    </w:p>
    <w:p w14:paraId="52414C7F" w14:textId="77777777" w:rsidR="00BE5B65" w:rsidRPr="00E0558A" w:rsidRDefault="00BE5B65" w:rsidP="0036267B">
      <w:pPr>
        <w:pStyle w:val="Zkladntext"/>
        <w:widowControl w:val="0"/>
        <w:numPr>
          <w:ilvl w:val="0"/>
          <w:numId w:val="23"/>
        </w:numPr>
        <w:rPr>
          <w:rFonts w:ascii="Calibri" w:hAnsi="Calibri" w:cs="Arial"/>
          <w:sz w:val="22"/>
          <w:szCs w:val="22"/>
        </w:rPr>
      </w:pPr>
      <w:r w:rsidRPr="00E0558A">
        <w:rPr>
          <w:rFonts w:ascii="Calibri" w:hAnsi="Calibri" w:cs="Arial"/>
          <w:sz w:val="22"/>
          <w:szCs w:val="22"/>
        </w:rPr>
        <w:t>prodlení s prováděním Díla o dobu delší než 30 dní</w:t>
      </w:r>
      <w:r>
        <w:rPr>
          <w:rFonts w:ascii="Calibri" w:hAnsi="Calibri" w:cs="Arial"/>
          <w:sz w:val="22"/>
          <w:szCs w:val="22"/>
          <w:lang w:val="cs-CZ"/>
        </w:rPr>
        <w:t>,</w:t>
      </w:r>
    </w:p>
    <w:p w14:paraId="2E208026" w14:textId="77777777" w:rsidR="00BE5B65" w:rsidRPr="00E0558A" w:rsidRDefault="00BE5B65" w:rsidP="0036267B">
      <w:pPr>
        <w:pStyle w:val="Zkladntext"/>
        <w:widowControl w:val="0"/>
        <w:numPr>
          <w:ilvl w:val="0"/>
          <w:numId w:val="23"/>
        </w:numPr>
        <w:rPr>
          <w:rFonts w:ascii="Calibri" w:hAnsi="Calibri" w:cs="Arial"/>
          <w:sz w:val="22"/>
          <w:szCs w:val="22"/>
        </w:rPr>
      </w:pPr>
      <w:r w:rsidRPr="00E0558A">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2FE10DBE" w14:textId="77777777" w:rsidR="00BE5B65" w:rsidRPr="00E0558A" w:rsidRDefault="00BE5B65" w:rsidP="0036267B">
      <w:pPr>
        <w:pStyle w:val="Zkladntext"/>
        <w:widowControl w:val="0"/>
        <w:numPr>
          <w:ilvl w:val="1"/>
          <w:numId w:val="4"/>
        </w:numPr>
        <w:rPr>
          <w:rFonts w:ascii="Calibri" w:hAnsi="Calibri" w:cs="Arial"/>
          <w:b/>
          <w:sz w:val="22"/>
          <w:szCs w:val="22"/>
        </w:rPr>
      </w:pPr>
      <w:r w:rsidRPr="00E0558A">
        <w:rPr>
          <w:rFonts w:ascii="Calibri" w:hAnsi="Calibri" w:cs="Arial"/>
          <w:bCs/>
          <w:sz w:val="22"/>
          <w:szCs w:val="22"/>
        </w:rPr>
        <w:t xml:space="preserve">Zhotovitel má právo od Smlouvy odstoupit </w:t>
      </w:r>
      <w:r w:rsidRPr="00E0558A">
        <w:rPr>
          <w:rFonts w:ascii="Calibri" w:hAnsi="Calibri" w:cs="Arial"/>
          <w:sz w:val="22"/>
          <w:szCs w:val="22"/>
        </w:rPr>
        <w:t>v případě, že překážky na straně Objednatele mu dlouhodobě znemožňují řádné provádění Díla.</w:t>
      </w:r>
    </w:p>
    <w:p w14:paraId="67D906FD" w14:textId="77777777" w:rsidR="00BE5B65" w:rsidRPr="00E0558A" w:rsidRDefault="00BE5B65" w:rsidP="0036267B">
      <w:pPr>
        <w:pStyle w:val="Zkladntext"/>
        <w:widowControl w:val="0"/>
        <w:numPr>
          <w:ilvl w:val="1"/>
          <w:numId w:val="4"/>
        </w:numPr>
        <w:rPr>
          <w:rFonts w:ascii="Calibri" w:hAnsi="Calibri" w:cs="Arial"/>
          <w:b/>
          <w:sz w:val="22"/>
          <w:szCs w:val="22"/>
        </w:rPr>
      </w:pPr>
      <w:r w:rsidRPr="00E0558A">
        <w:rPr>
          <w:rFonts w:ascii="Calibri" w:hAnsi="Calibri" w:cs="Arial"/>
          <w:sz w:val="22"/>
          <w:szCs w:val="22"/>
        </w:rPr>
        <w:t xml:space="preserve">Objednatel je Smlouvu oprávněn vypovědět i bez udání důvodu, přičemž výpovědní lhůta činí </w:t>
      </w:r>
      <w:r w:rsidRPr="00F93A2C">
        <w:rPr>
          <w:rFonts w:ascii="Calibri" w:hAnsi="Calibri" w:cs="Arial"/>
          <w:sz w:val="22"/>
          <w:szCs w:val="22"/>
          <w:lang w:val="cs-CZ"/>
        </w:rPr>
        <w:t>15</w:t>
      </w:r>
      <w:r w:rsidRPr="00E0558A">
        <w:rPr>
          <w:rFonts w:ascii="Calibri" w:hAnsi="Calibri" w:cs="Arial"/>
          <w:sz w:val="22"/>
          <w:szCs w:val="22"/>
        </w:rPr>
        <w:t xml:space="preserve"> </w:t>
      </w:r>
      <w:r>
        <w:rPr>
          <w:rFonts w:ascii="Calibri" w:hAnsi="Calibri" w:cs="Arial"/>
          <w:sz w:val="22"/>
          <w:szCs w:val="22"/>
          <w:lang w:val="cs-CZ"/>
        </w:rPr>
        <w:t xml:space="preserve">dní </w:t>
      </w:r>
      <w:r w:rsidRPr="00E0558A">
        <w:rPr>
          <w:rFonts w:ascii="Calibri" w:hAnsi="Calibri" w:cs="Arial"/>
          <w:sz w:val="22"/>
          <w:szCs w:val="22"/>
        </w:rPr>
        <w:t xml:space="preserve">a začíná běžet dnem po doručení písemné výpovědi druhé </w:t>
      </w:r>
      <w:r w:rsidRPr="00E0558A">
        <w:rPr>
          <w:rFonts w:ascii="Calibri" w:hAnsi="Calibri" w:cs="Arial"/>
          <w:sz w:val="22"/>
          <w:szCs w:val="22"/>
          <w:lang w:val="cs-CZ"/>
        </w:rPr>
        <w:t>s</w:t>
      </w:r>
      <w:r w:rsidRPr="00E0558A">
        <w:rPr>
          <w:rFonts w:ascii="Calibri" w:hAnsi="Calibri" w:cs="Arial"/>
          <w:sz w:val="22"/>
          <w:szCs w:val="22"/>
        </w:rPr>
        <w:t>mluvní straně.</w:t>
      </w:r>
    </w:p>
    <w:p w14:paraId="0BEE175E" w14:textId="77777777" w:rsidR="00BE5B65" w:rsidRPr="00E0558A" w:rsidRDefault="00BE5B65" w:rsidP="00BE5B65">
      <w:pPr>
        <w:pStyle w:val="Zkladntext"/>
        <w:widowControl w:val="0"/>
        <w:jc w:val="center"/>
        <w:rPr>
          <w:rFonts w:ascii="Calibri" w:hAnsi="Calibri" w:cs="Arial"/>
          <w:b/>
          <w:snapToGrid w:val="0"/>
          <w:sz w:val="22"/>
          <w:szCs w:val="22"/>
        </w:rPr>
      </w:pPr>
    </w:p>
    <w:p w14:paraId="48032380" w14:textId="77777777" w:rsidR="00BE5B65" w:rsidRPr="00E0558A" w:rsidRDefault="00BE5B65" w:rsidP="00BE5B65">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XIV.</w:t>
      </w:r>
    </w:p>
    <w:p w14:paraId="3B75C1BD" w14:textId="77777777" w:rsidR="00BE5B65" w:rsidRPr="008D6BA4" w:rsidRDefault="00BE5B65" w:rsidP="00BE5B65">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2F963A24" w14:textId="77777777" w:rsidR="00BE5B65" w:rsidRPr="00FE302C" w:rsidRDefault="00BE5B65" w:rsidP="0036267B">
      <w:pPr>
        <w:pStyle w:val="Zkladntext"/>
        <w:numPr>
          <w:ilvl w:val="1"/>
          <w:numId w:val="17"/>
        </w:numPr>
        <w:rPr>
          <w:rFonts w:ascii="Calibri" w:hAnsi="Calibri" w:cs="Arial"/>
          <w:sz w:val="22"/>
          <w:szCs w:val="22"/>
        </w:rPr>
      </w:pPr>
      <w:r w:rsidRPr="00E0558A">
        <w:rPr>
          <w:rFonts w:ascii="Calibri" w:hAnsi="Calibri" w:cs="Arial"/>
          <w:sz w:val="22"/>
          <w:szCs w:val="22"/>
        </w:rPr>
        <w:t xml:space="preserve">Tato smlouva byla sepsána </w:t>
      </w:r>
      <w:r w:rsidRPr="00F93A2C">
        <w:rPr>
          <w:rFonts w:ascii="Calibri" w:hAnsi="Calibri" w:cs="Arial"/>
          <w:sz w:val="22"/>
          <w:szCs w:val="22"/>
        </w:rPr>
        <w:t>ve dvou</w:t>
      </w:r>
      <w:r w:rsidRPr="00FE302C">
        <w:rPr>
          <w:rFonts w:ascii="Calibri" w:hAnsi="Calibri" w:cs="Arial"/>
          <w:sz w:val="22"/>
          <w:szCs w:val="22"/>
        </w:rPr>
        <w:t xml:space="preserve"> vyhotoveních. Každá ze smluvních stran obdržela </w:t>
      </w:r>
      <w:r w:rsidRPr="00F93A2C">
        <w:rPr>
          <w:rFonts w:ascii="Calibri" w:hAnsi="Calibri" w:cs="Arial"/>
          <w:sz w:val="22"/>
          <w:szCs w:val="22"/>
        </w:rPr>
        <w:t>po jednom</w:t>
      </w:r>
      <w:r w:rsidRPr="00FE302C">
        <w:rPr>
          <w:rFonts w:ascii="Calibri" w:hAnsi="Calibri" w:cs="Arial"/>
          <w:sz w:val="22"/>
          <w:szCs w:val="22"/>
        </w:rPr>
        <w:t xml:space="preserve"> totožném vyhotovení.</w:t>
      </w:r>
    </w:p>
    <w:p w14:paraId="31413FAF" w14:textId="77777777" w:rsidR="00BE5B65" w:rsidRPr="00E0558A" w:rsidRDefault="00BE5B65" w:rsidP="0036267B">
      <w:pPr>
        <w:pStyle w:val="Zkladntext"/>
        <w:numPr>
          <w:ilvl w:val="1"/>
          <w:numId w:val="17"/>
        </w:numPr>
        <w:rPr>
          <w:rFonts w:ascii="Calibri" w:hAnsi="Calibri"/>
          <w:sz w:val="22"/>
          <w:szCs w:val="22"/>
        </w:rPr>
      </w:pPr>
      <w:r w:rsidRPr="00F93A2C">
        <w:rPr>
          <w:rFonts w:ascii="Calibri" w:hAnsi="Calibri" w:cs="Calibri"/>
          <w:color w:val="000000"/>
          <w:sz w:val="22"/>
          <w:szCs w:val="22"/>
        </w:rPr>
        <w:t xml:space="preserve">Tato smlouva nabývá platnosti a účinnosti dnem podpisu oběma smluvními stranami. Pokud tato smlouva podléhá povinnosti uveřejnění </w:t>
      </w:r>
      <w:r w:rsidRPr="00F93A2C">
        <w:rPr>
          <w:rFonts w:ascii="Calibri" w:hAnsi="Calibri"/>
          <w:bCs/>
          <w:iCs/>
          <w:sz w:val="22"/>
          <w:szCs w:val="22"/>
        </w:rPr>
        <w:t xml:space="preserve">dle zákona č. 340/2015 Sb., o zvláštních </w:t>
      </w:r>
      <w:r w:rsidRPr="00F93A2C">
        <w:rPr>
          <w:rFonts w:ascii="Calibri" w:hAnsi="Calibri"/>
          <w:bCs/>
          <w:iCs/>
          <w:sz w:val="22"/>
          <w:szCs w:val="22"/>
        </w:rPr>
        <w:lastRenderedPageBreak/>
        <w:t>podmínkách účinnosti některých smluv, uveřejňování těchto smluv a o registru smluv (zákon o registru smluv)</w:t>
      </w:r>
      <w:r w:rsidRPr="00F93A2C">
        <w:rPr>
          <w:rFonts w:ascii="Calibri" w:hAnsi="Calibri" w:cs="Calibri"/>
          <w:color w:val="000000"/>
          <w:sz w:val="22"/>
          <w:szCs w:val="22"/>
        </w:rPr>
        <w:t xml:space="preserve">, nabude účinnosti dnem uveřejnění a její uveřejnění zajistí </w:t>
      </w:r>
      <w:proofErr w:type="spellStart"/>
      <w:r>
        <w:rPr>
          <w:rFonts w:ascii="Calibri" w:hAnsi="Calibri" w:cs="Calibri"/>
          <w:color w:val="000000"/>
          <w:sz w:val="22"/>
          <w:szCs w:val="22"/>
          <w:lang w:val="cs-CZ"/>
        </w:rPr>
        <w:t>O</w:t>
      </w:r>
      <w:r w:rsidRPr="00F93A2C">
        <w:rPr>
          <w:rFonts w:ascii="Calibri" w:hAnsi="Calibri" w:cs="Calibri"/>
          <w:color w:val="000000"/>
          <w:sz w:val="22"/>
          <w:szCs w:val="22"/>
          <w:lang w:val="cs-CZ"/>
        </w:rPr>
        <w:t>bjednate</w:t>
      </w:r>
      <w:proofErr w:type="spellEnd"/>
      <w:r w:rsidRPr="00F93A2C">
        <w:rPr>
          <w:rFonts w:ascii="Calibri" w:hAnsi="Calibri" w:cs="Calibri"/>
          <w:color w:val="000000"/>
          <w:sz w:val="22"/>
          <w:szCs w:val="22"/>
        </w:rPr>
        <w:t>l.</w:t>
      </w:r>
      <w:r w:rsidRPr="00FE302C">
        <w:rPr>
          <w:rFonts w:ascii="Calibri" w:hAnsi="Calibri"/>
          <w:snapToGrid w:val="0"/>
          <w:sz w:val="22"/>
          <w:szCs w:val="22"/>
        </w:rPr>
        <w:t xml:space="preserve"> Smluvní</w:t>
      </w:r>
      <w:r w:rsidRPr="00E0558A">
        <w:rPr>
          <w:rFonts w:ascii="Calibri" w:hAnsi="Calibri"/>
          <w:snapToGrid w:val="0"/>
          <w:sz w:val="22"/>
          <w:szCs w:val="22"/>
        </w:rPr>
        <w:t xml:space="preserve"> strany berou na vědomí, že tato smlouva může být předmětem zveřejnění i dle jiných právních předpisů.</w:t>
      </w:r>
    </w:p>
    <w:p w14:paraId="2F34F6CA" w14:textId="77777777" w:rsidR="00BE5B65" w:rsidRPr="00E0558A" w:rsidRDefault="00BE5B65" w:rsidP="0036267B">
      <w:pPr>
        <w:pStyle w:val="Zkladntext"/>
        <w:numPr>
          <w:ilvl w:val="1"/>
          <w:numId w:val="1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1DEC7189" w14:textId="77777777" w:rsidR="00BE5B65" w:rsidRPr="00E0558A" w:rsidRDefault="00BE5B65" w:rsidP="0036267B">
      <w:pPr>
        <w:pStyle w:val="Zkladntext"/>
        <w:numPr>
          <w:ilvl w:val="1"/>
          <w:numId w:val="1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12CC598F" w14:textId="77777777" w:rsidR="00BE5B65" w:rsidRPr="00E0558A" w:rsidRDefault="00BE5B65" w:rsidP="0036267B">
      <w:pPr>
        <w:pStyle w:val="Zkladntext"/>
        <w:numPr>
          <w:ilvl w:val="1"/>
          <w:numId w:val="1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4946CAF" w14:textId="3BBF546C" w:rsidR="00BE5B65" w:rsidRPr="00E0558A" w:rsidRDefault="00BE5B65" w:rsidP="0036267B">
      <w:pPr>
        <w:pStyle w:val="Zkladntext"/>
        <w:numPr>
          <w:ilvl w:val="1"/>
          <w:numId w:val="1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10" w:history="1">
        <w:r w:rsidR="00A23022">
          <w:rPr>
            <w:rStyle w:val="Hypertextovodkaz"/>
            <w:rFonts w:ascii="Calibri" w:hAnsi="Calibri"/>
            <w:iCs/>
            <w:sz w:val="22"/>
            <w:szCs w:val="22"/>
            <w:lang w:val="cs-CZ"/>
          </w:rPr>
          <w:t>XXXX</w:t>
        </w:r>
      </w:hyperlink>
      <w:r w:rsidRPr="00E0558A">
        <w:rPr>
          <w:rFonts w:ascii="Calibri" w:hAnsi="Calibri"/>
          <w:iCs/>
          <w:sz w:val="22"/>
          <w:szCs w:val="22"/>
        </w:rPr>
        <w:t xml:space="preserve"> v sekci „Ochrana osobních údajů“.</w:t>
      </w:r>
    </w:p>
    <w:p w14:paraId="0D1A5616" w14:textId="77777777" w:rsidR="00BE5B65" w:rsidRDefault="00BE5B65" w:rsidP="00BE5B65">
      <w:pPr>
        <w:pStyle w:val="Zkladntext"/>
        <w:rPr>
          <w:rFonts w:ascii="Calibri" w:hAnsi="Calibri" w:cs="Arial"/>
          <w:sz w:val="22"/>
          <w:szCs w:val="22"/>
          <w:lang w:val="cs-CZ"/>
        </w:rPr>
      </w:pPr>
    </w:p>
    <w:p w14:paraId="46653BAB" w14:textId="77777777" w:rsidR="00BE5B65" w:rsidRDefault="00BE5B65" w:rsidP="00BE5B65">
      <w:pPr>
        <w:pStyle w:val="Zkladntext"/>
        <w:rPr>
          <w:rFonts w:ascii="Calibri" w:hAnsi="Calibri" w:cs="Arial"/>
          <w:sz w:val="22"/>
          <w:szCs w:val="22"/>
          <w:lang w:val="cs-CZ"/>
        </w:rPr>
      </w:pPr>
    </w:p>
    <w:p w14:paraId="34AEF95F" w14:textId="77777777" w:rsidR="00BE5B65" w:rsidRDefault="00BE5B65" w:rsidP="00BE5B65">
      <w:pPr>
        <w:pStyle w:val="Zkladntext"/>
        <w:rPr>
          <w:rFonts w:ascii="Calibri" w:hAnsi="Calibri" w:cs="Arial"/>
          <w:sz w:val="22"/>
          <w:szCs w:val="22"/>
          <w:lang w:val="cs-CZ"/>
        </w:rPr>
      </w:pPr>
      <w:r>
        <w:rPr>
          <w:rFonts w:ascii="Calibri" w:hAnsi="Calibri" w:cs="Arial"/>
          <w:sz w:val="22"/>
          <w:szCs w:val="22"/>
          <w:lang w:val="cs-CZ"/>
        </w:rPr>
        <w:t>Příloha: Nabídkový</w:t>
      </w:r>
      <w:r w:rsidRPr="000832C6">
        <w:rPr>
          <w:rFonts w:ascii="Calibri" w:hAnsi="Calibri" w:cs="Arial"/>
          <w:sz w:val="22"/>
          <w:szCs w:val="22"/>
          <w:lang w:val="cs-CZ"/>
        </w:rPr>
        <w:t xml:space="preserve"> </w:t>
      </w:r>
      <w:r>
        <w:rPr>
          <w:rFonts w:ascii="Calibri" w:hAnsi="Calibri" w:cs="Arial"/>
          <w:sz w:val="22"/>
          <w:szCs w:val="22"/>
          <w:lang w:val="cs-CZ"/>
        </w:rPr>
        <w:t xml:space="preserve">položkový </w:t>
      </w:r>
      <w:r w:rsidRPr="000832C6">
        <w:rPr>
          <w:rFonts w:ascii="Calibri" w:hAnsi="Calibri" w:cs="Arial"/>
          <w:sz w:val="22"/>
          <w:szCs w:val="22"/>
          <w:lang w:val="cs-CZ"/>
        </w:rPr>
        <w:t>rozpočet</w:t>
      </w:r>
    </w:p>
    <w:p w14:paraId="37A17AB8" w14:textId="77777777" w:rsidR="00BE5B65" w:rsidRPr="009D24D1" w:rsidRDefault="00BE5B65" w:rsidP="00BE5B65">
      <w:pPr>
        <w:pStyle w:val="Zkladntext"/>
        <w:rPr>
          <w:rFonts w:ascii="Calibri" w:hAnsi="Calibri" w:cs="Arial"/>
          <w:sz w:val="22"/>
          <w:szCs w:val="22"/>
          <w:lang w:val="cs-CZ"/>
        </w:rPr>
      </w:pPr>
      <w:r>
        <w:rPr>
          <w:rFonts w:ascii="Calibri" w:hAnsi="Calibri" w:cs="Arial"/>
          <w:sz w:val="22"/>
          <w:szCs w:val="22"/>
          <w:lang w:val="cs-CZ"/>
        </w:rPr>
        <w:t xml:space="preserve">       </w:t>
      </w:r>
    </w:p>
    <w:tbl>
      <w:tblPr>
        <w:tblW w:w="0" w:type="auto"/>
        <w:jc w:val="center"/>
        <w:tblLook w:val="04A0" w:firstRow="1" w:lastRow="0" w:firstColumn="1" w:lastColumn="0" w:noHBand="0" w:noVBand="1"/>
      </w:tblPr>
      <w:tblGrid>
        <w:gridCol w:w="4457"/>
        <w:gridCol w:w="4456"/>
      </w:tblGrid>
      <w:tr w:rsidR="00BE5B65" w:rsidRPr="00E0558A" w14:paraId="3A9CBC79" w14:textId="77777777" w:rsidTr="00D746B5">
        <w:trPr>
          <w:jc w:val="center"/>
        </w:trPr>
        <w:tc>
          <w:tcPr>
            <w:tcW w:w="4606" w:type="dxa"/>
          </w:tcPr>
          <w:p w14:paraId="48EDAA14" w14:textId="77777777" w:rsidR="00BE5B65" w:rsidRDefault="00BE5B65" w:rsidP="00D746B5">
            <w:pPr>
              <w:widowControl w:val="0"/>
              <w:jc w:val="center"/>
              <w:rPr>
                <w:rFonts w:ascii="Calibri" w:hAnsi="Calibri"/>
                <w:sz w:val="22"/>
                <w:szCs w:val="22"/>
              </w:rPr>
            </w:pPr>
          </w:p>
          <w:p w14:paraId="60A294CF" w14:textId="48C19603" w:rsidR="00BE5B65" w:rsidRPr="00E0558A" w:rsidRDefault="00BE5B65" w:rsidP="00D746B5">
            <w:pPr>
              <w:widowControl w:val="0"/>
              <w:jc w:val="center"/>
              <w:rPr>
                <w:rFonts w:ascii="Calibri" w:hAnsi="Calibri"/>
                <w:sz w:val="22"/>
                <w:szCs w:val="22"/>
              </w:rPr>
            </w:pPr>
            <w:r w:rsidRPr="00E0558A">
              <w:rPr>
                <w:rFonts w:ascii="Calibri" w:hAnsi="Calibri"/>
                <w:sz w:val="22"/>
                <w:szCs w:val="22"/>
              </w:rPr>
              <w:t>V</w:t>
            </w:r>
            <w:r>
              <w:rPr>
                <w:rFonts w:ascii="Calibri" w:hAnsi="Calibri"/>
                <w:sz w:val="22"/>
                <w:szCs w:val="22"/>
              </w:rPr>
              <w:t xml:space="preserve"> Praze</w:t>
            </w:r>
            <w:r w:rsidRPr="00E0558A">
              <w:rPr>
                <w:rFonts w:ascii="Calibri" w:hAnsi="Calibri"/>
                <w:sz w:val="22"/>
                <w:szCs w:val="22"/>
              </w:rPr>
              <w:t xml:space="preserve"> dne</w:t>
            </w:r>
            <w:r>
              <w:rPr>
                <w:rFonts w:ascii="Calibri" w:hAnsi="Calibri"/>
                <w:sz w:val="22"/>
                <w:szCs w:val="22"/>
              </w:rPr>
              <w:t xml:space="preserve"> 23. 10. 2023</w:t>
            </w:r>
            <w:r w:rsidRPr="00E0558A">
              <w:rPr>
                <w:rFonts w:ascii="Calibri" w:hAnsi="Calibri"/>
                <w:sz w:val="22"/>
                <w:szCs w:val="22"/>
              </w:rPr>
              <w:t xml:space="preserve"> </w:t>
            </w:r>
            <w:r>
              <w:rPr>
                <w:rFonts w:ascii="Calibri" w:hAnsi="Calibri"/>
                <w:sz w:val="22"/>
                <w:szCs w:val="22"/>
              </w:rPr>
              <w:t xml:space="preserve">            </w:t>
            </w:r>
          </w:p>
          <w:p w14:paraId="5833B758" w14:textId="77777777" w:rsidR="00BE5B65" w:rsidRPr="00E0558A" w:rsidRDefault="00BE5B65" w:rsidP="00D746B5">
            <w:pPr>
              <w:widowControl w:val="0"/>
              <w:jc w:val="center"/>
              <w:rPr>
                <w:rFonts w:ascii="Calibri" w:hAnsi="Calibri"/>
                <w:sz w:val="22"/>
                <w:szCs w:val="22"/>
              </w:rPr>
            </w:pPr>
          </w:p>
          <w:p w14:paraId="530D8542" w14:textId="77777777" w:rsidR="00BE5B65" w:rsidRPr="00E0558A" w:rsidRDefault="00BE5B65" w:rsidP="00D746B5">
            <w:pPr>
              <w:widowControl w:val="0"/>
              <w:jc w:val="center"/>
              <w:rPr>
                <w:rFonts w:ascii="Calibri" w:hAnsi="Calibri"/>
                <w:sz w:val="22"/>
                <w:szCs w:val="22"/>
              </w:rPr>
            </w:pPr>
          </w:p>
          <w:p w14:paraId="48BE0A18" w14:textId="77777777" w:rsidR="00BE5B65" w:rsidRDefault="00BE5B65" w:rsidP="00D746B5">
            <w:pPr>
              <w:widowControl w:val="0"/>
              <w:jc w:val="center"/>
              <w:rPr>
                <w:rFonts w:ascii="Calibri" w:hAnsi="Calibri"/>
                <w:sz w:val="22"/>
                <w:szCs w:val="22"/>
              </w:rPr>
            </w:pPr>
          </w:p>
          <w:p w14:paraId="3D9621BF" w14:textId="77777777" w:rsidR="00BE5B65" w:rsidRDefault="00BE5B65" w:rsidP="00D746B5">
            <w:pPr>
              <w:widowControl w:val="0"/>
              <w:rPr>
                <w:rFonts w:ascii="Calibri" w:hAnsi="Calibri"/>
                <w:sz w:val="22"/>
                <w:szCs w:val="22"/>
              </w:rPr>
            </w:pPr>
          </w:p>
          <w:p w14:paraId="43996CDC" w14:textId="77777777" w:rsidR="00BE5B65" w:rsidRDefault="00BE5B65" w:rsidP="00D746B5">
            <w:pPr>
              <w:widowControl w:val="0"/>
              <w:jc w:val="center"/>
              <w:rPr>
                <w:rFonts w:ascii="Calibri" w:hAnsi="Calibri"/>
                <w:sz w:val="22"/>
                <w:szCs w:val="22"/>
              </w:rPr>
            </w:pPr>
          </w:p>
          <w:p w14:paraId="6FF210E8" w14:textId="77777777" w:rsidR="00BE5B65" w:rsidRDefault="00BE5B65" w:rsidP="00D746B5">
            <w:pPr>
              <w:widowControl w:val="0"/>
              <w:jc w:val="center"/>
              <w:rPr>
                <w:rFonts w:ascii="Calibri" w:hAnsi="Calibri"/>
                <w:sz w:val="22"/>
                <w:szCs w:val="22"/>
              </w:rPr>
            </w:pPr>
          </w:p>
          <w:p w14:paraId="347F7E15" w14:textId="77777777" w:rsidR="00BE5B65" w:rsidRDefault="00BE5B65" w:rsidP="00D746B5">
            <w:pPr>
              <w:widowControl w:val="0"/>
              <w:jc w:val="center"/>
              <w:rPr>
                <w:rFonts w:ascii="Calibri" w:hAnsi="Calibri"/>
                <w:sz w:val="22"/>
                <w:szCs w:val="22"/>
              </w:rPr>
            </w:pPr>
          </w:p>
          <w:p w14:paraId="1A14B164"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w:t>
            </w:r>
          </w:p>
          <w:p w14:paraId="26E600ED"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(podpis Objednatele)</w:t>
            </w:r>
          </w:p>
          <w:p w14:paraId="60BE5565"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/razítko/</w:t>
            </w:r>
          </w:p>
        </w:tc>
        <w:tc>
          <w:tcPr>
            <w:tcW w:w="4606" w:type="dxa"/>
          </w:tcPr>
          <w:p w14:paraId="00DEE09B" w14:textId="77777777" w:rsidR="00BE5B65" w:rsidRDefault="00BE5B65" w:rsidP="00D746B5">
            <w:pPr>
              <w:widowControl w:val="0"/>
              <w:jc w:val="center"/>
              <w:rPr>
                <w:rFonts w:ascii="Calibri" w:hAnsi="Calibri"/>
                <w:sz w:val="22"/>
                <w:szCs w:val="22"/>
              </w:rPr>
            </w:pPr>
          </w:p>
          <w:p w14:paraId="015B56C8" w14:textId="45A4D75E" w:rsidR="00BE5B65" w:rsidRPr="00E0558A" w:rsidRDefault="00BE5B65" w:rsidP="00D746B5">
            <w:pPr>
              <w:widowControl w:val="0"/>
              <w:jc w:val="center"/>
              <w:rPr>
                <w:rFonts w:ascii="Calibri" w:hAnsi="Calibri"/>
                <w:sz w:val="22"/>
                <w:szCs w:val="22"/>
              </w:rPr>
            </w:pPr>
            <w:r w:rsidRPr="00E0558A">
              <w:rPr>
                <w:rFonts w:ascii="Calibri" w:hAnsi="Calibri"/>
                <w:sz w:val="22"/>
                <w:szCs w:val="22"/>
              </w:rPr>
              <w:t>V</w:t>
            </w:r>
            <w:r>
              <w:rPr>
                <w:rFonts w:ascii="Calibri" w:hAnsi="Calibri"/>
                <w:sz w:val="22"/>
                <w:szCs w:val="22"/>
              </w:rPr>
              <w:t xml:space="preserve"> Praze dne ………………… 2023          </w:t>
            </w:r>
          </w:p>
          <w:p w14:paraId="281CDA2D" w14:textId="77777777" w:rsidR="00BE5B65" w:rsidRPr="00E0558A" w:rsidRDefault="00BE5B65" w:rsidP="00D746B5">
            <w:pPr>
              <w:widowControl w:val="0"/>
              <w:jc w:val="center"/>
              <w:rPr>
                <w:rFonts w:ascii="Calibri" w:hAnsi="Calibri"/>
                <w:sz w:val="22"/>
                <w:szCs w:val="22"/>
              </w:rPr>
            </w:pPr>
          </w:p>
          <w:p w14:paraId="75EAB311" w14:textId="77777777" w:rsidR="00BE5B65" w:rsidRPr="00E0558A" w:rsidRDefault="00BE5B65" w:rsidP="00D746B5">
            <w:pPr>
              <w:widowControl w:val="0"/>
              <w:jc w:val="center"/>
              <w:rPr>
                <w:rFonts w:ascii="Calibri" w:hAnsi="Calibri"/>
                <w:sz w:val="22"/>
                <w:szCs w:val="22"/>
              </w:rPr>
            </w:pPr>
          </w:p>
          <w:p w14:paraId="47E48601" w14:textId="77777777" w:rsidR="00BE5B65" w:rsidRDefault="00BE5B65" w:rsidP="00D746B5">
            <w:pPr>
              <w:widowControl w:val="0"/>
              <w:jc w:val="center"/>
              <w:rPr>
                <w:rFonts w:ascii="Calibri" w:hAnsi="Calibri"/>
                <w:sz w:val="22"/>
                <w:szCs w:val="22"/>
              </w:rPr>
            </w:pPr>
          </w:p>
          <w:p w14:paraId="24F5A91C" w14:textId="77777777" w:rsidR="00BE5B65" w:rsidRDefault="00BE5B65" w:rsidP="00D746B5">
            <w:pPr>
              <w:widowControl w:val="0"/>
              <w:rPr>
                <w:rFonts w:ascii="Calibri" w:hAnsi="Calibri"/>
                <w:sz w:val="22"/>
                <w:szCs w:val="22"/>
              </w:rPr>
            </w:pPr>
          </w:p>
          <w:p w14:paraId="7F655B5A" w14:textId="77777777" w:rsidR="00BE5B65" w:rsidRDefault="00BE5B65" w:rsidP="00D746B5">
            <w:pPr>
              <w:widowControl w:val="0"/>
              <w:jc w:val="center"/>
              <w:rPr>
                <w:rFonts w:ascii="Calibri" w:hAnsi="Calibri"/>
                <w:sz w:val="22"/>
                <w:szCs w:val="22"/>
              </w:rPr>
            </w:pPr>
          </w:p>
          <w:p w14:paraId="6E6E9722" w14:textId="77777777" w:rsidR="00BE5B65" w:rsidRDefault="00BE5B65" w:rsidP="00D746B5">
            <w:pPr>
              <w:widowControl w:val="0"/>
              <w:jc w:val="center"/>
              <w:rPr>
                <w:rFonts w:ascii="Calibri" w:hAnsi="Calibri"/>
                <w:sz w:val="22"/>
                <w:szCs w:val="22"/>
              </w:rPr>
            </w:pPr>
          </w:p>
          <w:p w14:paraId="23A8F4E8" w14:textId="77777777" w:rsidR="00BE5B65" w:rsidRDefault="00BE5B65" w:rsidP="00D746B5">
            <w:pPr>
              <w:widowControl w:val="0"/>
              <w:jc w:val="center"/>
              <w:rPr>
                <w:rFonts w:ascii="Calibri" w:hAnsi="Calibri"/>
                <w:sz w:val="22"/>
                <w:szCs w:val="22"/>
              </w:rPr>
            </w:pPr>
          </w:p>
          <w:p w14:paraId="23C81E02"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w:t>
            </w:r>
          </w:p>
          <w:p w14:paraId="4F33EF45"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(podpis Zhotovitele)</w:t>
            </w:r>
          </w:p>
          <w:p w14:paraId="166EFAEB" w14:textId="77777777" w:rsidR="00BE5B65" w:rsidRPr="00E0558A" w:rsidRDefault="00BE5B65" w:rsidP="00D746B5">
            <w:pPr>
              <w:widowControl w:val="0"/>
              <w:jc w:val="center"/>
              <w:rPr>
                <w:rFonts w:ascii="Calibri" w:hAnsi="Calibri"/>
                <w:sz w:val="22"/>
                <w:szCs w:val="22"/>
              </w:rPr>
            </w:pPr>
            <w:r w:rsidRPr="00E0558A">
              <w:rPr>
                <w:rFonts w:ascii="Calibri" w:hAnsi="Calibri"/>
                <w:sz w:val="22"/>
                <w:szCs w:val="22"/>
              </w:rPr>
              <w:t>/razítko/</w:t>
            </w:r>
          </w:p>
        </w:tc>
      </w:tr>
    </w:tbl>
    <w:p w14:paraId="29F74327" w14:textId="77777777" w:rsidR="00BE5B65" w:rsidRPr="00E0558A" w:rsidRDefault="00BE5B65" w:rsidP="00BE5B65">
      <w:pPr>
        <w:pStyle w:val="Zkladntext"/>
        <w:widowControl w:val="0"/>
        <w:rPr>
          <w:rFonts w:ascii="Calibri" w:hAnsi="Calibri" w:cs="Arial"/>
          <w:sz w:val="22"/>
          <w:szCs w:val="22"/>
        </w:rPr>
      </w:pPr>
    </w:p>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28D4" w14:textId="77777777" w:rsidR="0036267B" w:rsidRDefault="0036267B">
      <w:r>
        <w:separator/>
      </w:r>
    </w:p>
  </w:endnote>
  <w:endnote w:type="continuationSeparator" w:id="0">
    <w:p w14:paraId="3BCFB8AD" w14:textId="77777777" w:rsidR="0036267B" w:rsidRDefault="0036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16A8CF56" w:rsidR="00E4698A" w:rsidRPr="00A23022" w:rsidRDefault="001520AA" w:rsidP="00E4698A">
    <w:pPr>
      <w:pStyle w:val="zpat0"/>
      <w:rPr>
        <w:rFonts w:cs="Calibri"/>
      </w:rPr>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A23022">
      <w:rPr>
        <w:rFonts w:cs="Calibri"/>
      </w:rPr>
      <w:t>XXXX</w:t>
    </w:r>
    <w:r w:rsidR="00B2364C" w:rsidRPr="00104576">
      <w:t>|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52E259BC"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A23022">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795A" w14:textId="77777777" w:rsidR="0036267B" w:rsidRDefault="0036267B">
      <w:r>
        <w:separator/>
      </w:r>
    </w:p>
  </w:footnote>
  <w:footnote w:type="continuationSeparator" w:id="0">
    <w:p w14:paraId="1C32C30D" w14:textId="77777777" w:rsidR="0036267B" w:rsidRDefault="0036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900C3"/>
    <w:multiLevelType w:val="hybridMultilevel"/>
    <w:tmpl w:val="17322730"/>
    <w:lvl w:ilvl="0" w:tplc="8A623E8A">
      <w:start w:val="1"/>
      <w:numFmt w:val="decimal"/>
      <w:lvlText w:val="%1."/>
      <w:lvlJc w:val="left"/>
      <w:pPr>
        <w:ind w:left="644" w:hanging="360"/>
      </w:pPr>
      <w:rPr>
        <w:b w:val="0"/>
      </w:rPr>
    </w:lvl>
    <w:lvl w:ilvl="1" w:tplc="BD74A308">
      <w:start w:val="1"/>
      <w:numFmt w:val="lowerLetter"/>
      <w:lvlText w:val="%2."/>
      <w:lvlJc w:val="left"/>
      <w:pPr>
        <w:ind w:left="1440" w:hanging="360"/>
      </w:pPr>
      <w:rPr>
        <w:rFonts w:ascii="Calibri" w:eastAsia="Times New Roman" w:hAnsi="Calibri"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352"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67B"/>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13F1"/>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23022"/>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BE5B65"/>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6E5"/>
  <w15:docId w15:val="{15E053EC-3AAD-4ACD-A137-172A625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uiPriority w:val="99"/>
    <w:qFormat/>
    <w:rsid w:val="00BE5B65"/>
    <w:pPr>
      <w:keepNext/>
      <w:jc w:val="center"/>
      <w:outlineLvl w:val="0"/>
    </w:pPr>
    <w:rPr>
      <w:sz w:val="32"/>
      <w:lang w:val="x-none" w:eastAsia="x-none"/>
    </w:rPr>
  </w:style>
  <w:style w:type="paragraph" w:styleId="Nadpis2">
    <w:name w:val="heading 2"/>
    <w:basedOn w:val="Normln"/>
    <w:next w:val="Normln"/>
    <w:link w:val="Nadpis2Char"/>
    <w:qFormat/>
    <w:rsid w:val="00BE5B65"/>
    <w:pPr>
      <w:keepNext/>
      <w:outlineLvl w:val="1"/>
    </w:pPr>
    <w:rPr>
      <w:b/>
      <w:bCs/>
      <w:i/>
      <w:iCs/>
      <w:lang w:val="x-none" w:eastAsia="x-none"/>
    </w:rPr>
  </w:style>
  <w:style w:type="paragraph" w:styleId="Nadpis3">
    <w:name w:val="heading 3"/>
    <w:basedOn w:val="Normln"/>
    <w:next w:val="Normln"/>
    <w:link w:val="Nadpis3Char"/>
    <w:qFormat/>
    <w:rsid w:val="00BE5B65"/>
    <w:pPr>
      <w:keepNext/>
      <w:jc w:val="center"/>
      <w:outlineLvl w:val="2"/>
    </w:pPr>
    <w:rPr>
      <w:sz w:val="28"/>
    </w:rPr>
  </w:style>
  <w:style w:type="paragraph" w:styleId="Nadpis4">
    <w:name w:val="heading 4"/>
    <w:basedOn w:val="Normln"/>
    <w:next w:val="Normln"/>
    <w:link w:val="Nadpis4Char"/>
    <w:qFormat/>
    <w:rsid w:val="00BE5B65"/>
    <w:pPr>
      <w:keepNext/>
      <w:outlineLvl w:val="3"/>
    </w:pPr>
    <w:rPr>
      <w:sz w:val="28"/>
    </w:rPr>
  </w:style>
  <w:style w:type="paragraph" w:styleId="Nadpis5">
    <w:name w:val="heading 5"/>
    <w:basedOn w:val="Normln"/>
    <w:next w:val="Normln"/>
    <w:link w:val="Nadpis5Char"/>
    <w:qFormat/>
    <w:rsid w:val="00BE5B65"/>
    <w:pPr>
      <w:keepNext/>
      <w:jc w:val="center"/>
      <w:outlineLvl w:val="4"/>
    </w:pPr>
    <w:rPr>
      <w:b/>
      <w:bCs/>
      <w:sz w:val="28"/>
      <w:u w:val="single"/>
    </w:rPr>
  </w:style>
  <w:style w:type="paragraph" w:styleId="Nadpis6">
    <w:name w:val="heading 6"/>
    <w:basedOn w:val="Normln"/>
    <w:next w:val="Normln"/>
    <w:link w:val="Nadpis6Char"/>
    <w:qFormat/>
    <w:rsid w:val="00BE5B65"/>
    <w:pPr>
      <w:keepNext/>
      <w:jc w:val="both"/>
      <w:outlineLvl w:val="5"/>
    </w:pPr>
    <w:rPr>
      <w:sz w:val="28"/>
    </w:rPr>
  </w:style>
  <w:style w:type="paragraph" w:styleId="Nadpis7">
    <w:name w:val="heading 7"/>
    <w:basedOn w:val="Normln"/>
    <w:next w:val="Normln"/>
    <w:link w:val="Nadpis7Char"/>
    <w:qFormat/>
    <w:rsid w:val="00BE5B65"/>
    <w:pPr>
      <w:keepNext/>
      <w:jc w:val="center"/>
      <w:outlineLvl w:val="6"/>
    </w:pPr>
    <w:rPr>
      <w:b/>
      <w:bCs/>
      <w:sz w:val="28"/>
    </w:rPr>
  </w:style>
  <w:style w:type="paragraph" w:styleId="Nadpis8">
    <w:name w:val="heading 8"/>
    <w:basedOn w:val="Normln"/>
    <w:next w:val="Normln"/>
    <w:link w:val="Nadpis8Char"/>
    <w:qFormat/>
    <w:rsid w:val="00BE5B65"/>
    <w:pPr>
      <w:keepNext/>
      <w:outlineLvl w:val="7"/>
    </w:pPr>
    <w:rPr>
      <w:i/>
      <w:iCs/>
      <w:sz w:val="28"/>
    </w:rPr>
  </w:style>
  <w:style w:type="paragraph" w:styleId="Nadpis9">
    <w:name w:val="heading 9"/>
    <w:basedOn w:val="Normln"/>
    <w:next w:val="Normln"/>
    <w:link w:val="Nadpis9Char"/>
    <w:qFormat/>
    <w:rsid w:val="00BE5B65"/>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uiPriority w:val="99"/>
    <w:rsid w:val="00BE5B65"/>
    <w:rPr>
      <w:sz w:val="32"/>
      <w:szCs w:val="24"/>
      <w:lang w:val="x-none" w:eastAsia="x-none"/>
    </w:rPr>
  </w:style>
  <w:style w:type="character" w:customStyle="1" w:styleId="Nadpis2Char">
    <w:name w:val="Nadpis 2 Char"/>
    <w:basedOn w:val="Standardnpsmoodstavce"/>
    <w:link w:val="Nadpis2"/>
    <w:rsid w:val="00BE5B65"/>
    <w:rPr>
      <w:b/>
      <w:bCs/>
      <w:i/>
      <w:iCs/>
      <w:sz w:val="24"/>
      <w:szCs w:val="24"/>
      <w:lang w:val="x-none" w:eastAsia="x-none"/>
    </w:rPr>
  </w:style>
  <w:style w:type="character" w:customStyle="1" w:styleId="Nadpis3Char">
    <w:name w:val="Nadpis 3 Char"/>
    <w:basedOn w:val="Standardnpsmoodstavce"/>
    <w:link w:val="Nadpis3"/>
    <w:rsid w:val="00BE5B65"/>
    <w:rPr>
      <w:sz w:val="28"/>
      <w:szCs w:val="24"/>
    </w:rPr>
  </w:style>
  <w:style w:type="character" w:customStyle="1" w:styleId="Nadpis4Char">
    <w:name w:val="Nadpis 4 Char"/>
    <w:basedOn w:val="Standardnpsmoodstavce"/>
    <w:link w:val="Nadpis4"/>
    <w:rsid w:val="00BE5B65"/>
    <w:rPr>
      <w:sz w:val="28"/>
      <w:szCs w:val="24"/>
    </w:rPr>
  </w:style>
  <w:style w:type="character" w:customStyle="1" w:styleId="Nadpis5Char">
    <w:name w:val="Nadpis 5 Char"/>
    <w:basedOn w:val="Standardnpsmoodstavce"/>
    <w:link w:val="Nadpis5"/>
    <w:rsid w:val="00BE5B65"/>
    <w:rPr>
      <w:b/>
      <w:bCs/>
      <w:sz w:val="28"/>
      <w:szCs w:val="24"/>
      <w:u w:val="single"/>
    </w:rPr>
  </w:style>
  <w:style w:type="character" w:customStyle="1" w:styleId="Nadpis6Char">
    <w:name w:val="Nadpis 6 Char"/>
    <w:basedOn w:val="Standardnpsmoodstavce"/>
    <w:link w:val="Nadpis6"/>
    <w:rsid w:val="00BE5B65"/>
    <w:rPr>
      <w:sz w:val="28"/>
      <w:szCs w:val="24"/>
    </w:rPr>
  </w:style>
  <w:style w:type="character" w:customStyle="1" w:styleId="Nadpis7Char">
    <w:name w:val="Nadpis 7 Char"/>
    <w:basedOn w:val="Standardnpsmoodstavce"/>
    <w:link w:val="Nadpis7"/>
    <w:rsid w:val="00BE5B65"/>
    <w:rPr>
      <w:b/>
      <w:bCs/>
      <w:sz w:val="28"/>
      <w:szCs w:val="24"/>
    </w:rPr>
  </w:style>
  <w:style w:type="character" w:customStyle="1" w:styleId="Nadpis8Char">
    <w:name w:val="Nadpis 8 Char"/>
    <w:basedOn w:val="Standardnpsmoodstavce"/>
    <w:link w:val="Nadpis8"/>
    <w:rsid w:val="00BE5B65"/>
    <w:rPr>
      <w:i/>
      <w:iCs/>
      <w:sz w:val="28"/>
      <w:szCs w:val="24"/>
    </w:rPr>
  </w:style>
  <w:style w:type="character" w:customStyle="1" w:styleId="Nadpis9Char">
    <w:name w:val="Nadpis 9 Char"/>
    <w:basedOn w:val="Standardnpsmoodstavce"/>
    <w:link w:val="Nadpis9"/>
    <w:rsid w:val="00BE5B65"/>
    <w:rPr>
      <w:i/>
      <w:iCs/>
      <w:sz w:val="28"/>
      <w:szCs w:val="24"/>
    </w:rPr>
  </w:style>
  <w:style w:type="paragraph" w:styleId="Zkladntext">
    <w:name w:val="Body Text"/>
    <w:basedOn w:val="Normln"/>
    <w:link w:val="ZkladntextChar"/>
    <w:semiHidden/>
    <w:rsid w:val="00BE5B65"/>
    <w:pPr>
      <w:jc w:val="both"/>
    </w:pPr>
    <w:rPr>
      <w:sz w:val="28"/>
      <w:lang w:val="x-none" w:eastAsia="x-none"/>
    </w:rPr>
  </w:style>
  <w:style w:type="character" w:customStyle="1" w:styleId="ZkladntextChar">
    <w:name w:val="Základní text Char"/>
    <w:basedOn w:val="Standardnpsmoodstavce"/>
    <w:link w:val="Zkladntext"/>
    <w:semiHidden/>
    <w:rsid w:val="00BE5B65"/>
    <w:rPr>
      <w:sz w:val="28"/>
      <w:szCs w:val="24"/>
      <w:lang w:val="x-none" w:eastAsia="x-none"/>
    </w:rPr>
  </w:style>
  <w:style w:type="paragraph" w:styleId="Zkladntext2">
    <w:name w:val="Body Text 2"/>
    <w:basedOn w:val="Normln"/>
    <w:link w:val="Zkladntext2Char"/>
    <w:semiHidden/>
    <w:rsid w:val="00BE5B65"/>
    <w:rPr>
      <w:sz w:val="28"/>
    </w:rPr>
  </w:style>
  <w:style w:type="character" w:customStyle="1" w:styleId="Zkladntext2Char">
    <w:name w:val="Základní text 2 Char"/>
    <w:basedOn w:val="Standardnpsmoodstavce"/>
    <w:link w:val="Zkladntext2"/>
    <w:semiHidden/>
    <w:rsid w:val="00BE5B65"/>
    <w:rPr>
      <w:sz w:val="28"/>
      <w:szCs w:val="24"/>
    </w:rPr>
  </w:style>
  <w:style w:type="paragraph" w:styleId="Zkladntextodsazen">
    <w:name w:val="Body Text Indent"/>
    <w:basedOn w:val="Normln"/>
    <w:link w:val="ZkladntextodsazenChar"/>
    <w:semiHidden/>
    <w:rsid w:val="00BE5B65"/>
    <w:pPr>
      <w:tabs>
        <w:tab w:val="left" w:pos="2700"/>
      </w:tabs>
      <w:ind w:left="360"/>
      <w:jc w:val="both"/>
    </w:pPr>
  </w:style>
  <w:style w:type="character" w:customStyle="1" w:styleId="ZkladntextodsazenChar">
    <w:name w:val="Základní text odsazený Char"/>
    <w:basedOn w:val="Standardnpsmoodstavce"/>
    <w:link w:val="Zkladntextodsazen"/>
    <w:semiHidden/>
    <w:rsid w:val="00BE5B65"/>
    <w:rPr>
      <w:sz w:val="24"/>
      <w:szCs w:val="24"/>
    </w:rPr>
  </w:style>
  <w:style w:type="character" w:styleId="Hypertextovodkaz">
    <w:name w:val="Hyperlink"/>
    <w:semiHidden/>
    <w:rsid w:val="00BE5B65"/>
    <w:rPr>
      <w:color w:val="0000FF"/>
      <w:u w:val="single"/>
    </w:rPr>
  </w:style>
  <w:style w:type="paragraph" w:styleId="Zkladntext3">
    <w:name w:val="Body Text 3"/>
    <w:basedOn w:val="Normln"/>
    <w:link w:val="Zkladntext3Char"/>
    <w:semiHidden/>
    <w:rsid w:val="00BE5B65"/>
    <w:rPr>
      <w:b/>
      <w:bCs/>
      <w:i/>
      <w:iCs/>
      <w:sz w:val="28"/>
    </w:rPr>
  </w:style>
  <w:style w:type="character" w:customStyle="1" w:styleId="Zkladntext3Char">
    <w:name w:val="Základní text 3 Char"/>
    <w:basedOn w:val="Standardnpsmoodstavce"/>
    <w:link w:val="Zkladntext3"/>
    <w:semiHidden/>
    <w:rsid w:val="00BE5B65"/>
    <w:rPr>
      <w:b/>
      <w:bCs/>
      <w:i/>
      <w:iCs/>
      <w:sz w:val="28"/>
      <w:szCs w:val="24"/>
    </w:rPr>
  </w:style>
  <w:style w:type="character" w:styleId="Sledovanodkaz">
    <w:name w:val="FollowedHyperlink"/>
    <w:semiHidden/>
    <w:rsid w:val="00BE5B65"/>
    <w:rPr>
      <w:color w:val="800080"/>
      <w:u w:val="single"/>
    </w:rPr>
  </w:style>
  <w:style w:type="paragraph" w:customStyle="1" w:styleId="Znaka1">
    <w:name w:val="Značka 1"/>
    <w:rsid w:val="00BE5B65"/>
    <w:pPr>
      <w:widowControl w:val="0"/>
      <w:autoSpaceDE w:val="0"/>
      <w:autoSpaceDN w:val="0"/>
      <w:adjustRightInd w:val="0"/>
      <w:spacing w:after="0" w:line="240" w:lineRule="auto"/>
      <w:ind w:left="1048"/>
    </w:pPr>
    <w:rPr>
      <w:rFonts w:ascii="TimesE" w:hAnsi="TimesE"/>
      <w:color w:val="000000"/>
      <w:sz w:val="24"/>
      <w:szCs w:val="24"/>
    </w:rPr>
  </w:style>
  <w:style w:type="paragraph" w:styleId="Nzev">
    <w:name w:val="Title"/>
    <w:basedOn w:val="Normln"/>
    <w:link w:val="NzevChar"/>
    <w:qFormat/>
    <w:rsid w:val="00BE5B65"/>
    <w:pPr>
      <w:jc w:val="center"/>
    </w:pPr>
    <w:rPr>
      <w:b/>
      <w:bCs/>
      <w:sz w:val="36"/>
    </w:rPr>
  </w:style>
  <w:style w:type="character" w:customStyle="1" w:styleId="NzevChar">
    <w:name w:val="Název Char"/>
    <w:basedOn w:val="Standardnpsmoodstavce"/>
    <w:link w:val="Nzev"/>
    <w:rsid w:val="00BE5B65"/>
    <w:rPr>
      <w:b/>
      <w:bCs/>
      <w:sz w:val="36"/>
      <w:szCs w:val="24"/>
    </w:rPr>
  </w:style>
  <w:style w:type="paragraph" w:styleId="Zkladntextodsazen2">
    <w:name w:val="Body Text Indent 2"/>
    <w:basedOn w:val="Normln"/>
    <w:link w:val="Zkladntextodsazen2Char"/>
    <w:semiHidden/>
    <w:rsid w:val="00BE5B65"/>
    <w:pPr>
      <w:ind w:left="1440" w:hanging="1440"/>
    </w:pPr>
  </w:style>
  <w:style w:type="character" w:customStyle="1" w:styleId="Zkladntextodsazen2Char">
    <w:name w:val="Základní text odsazený 2 Char"/>
    <w:basedOn w:val="Standardnpsmoodstavce"/>
    <w:link w:val="Zkladntextodsazen2"/>
    <w:semiHidden/>
    <w:rsid w:val="00BE5B65"/>
    <w:rPr>
      <w:sz w:val="24"/>
      <w:szCs w:val="24"/>
    </w:rPr>
  </w:style>
  <w:style w:type="paragraph" w:customStyle="1" w:styleId="sloseznamu">
    <w:name w:val="Číslo seznamu"/>
    <w:rsid w:val="00BE5B65"/>
    <w:pPr>
      <w:widowControl w:val="0"/>
      <w:autoSpaceDE w:val="0"/>
      <w:autoSpaceDN w:val="0"/>
      <w:adjustRightInd w:val="0"/>
      <w:spacing w:after="0" w:line="240" w:lineRule="auto"/>
      <w:ind w:left="1077" w:hanging="17"/>
    </w:pPr>
    <w:rPr>
      <w:rFonts w:ascii="TimesE" w:hAnsi="TimesE"/>
      <w:color w:val="000000"/>
      <w:sz w:val="24"/>
      <w:szCs w:val="24"/>
    </w:rPr>
  </w:style>
  <w:style w:type="character" w:customStyle="1" w:styleId="platne1">
    <w:name w:val="platne1"/>
    <w:rsid w:val="00BE5B65"/>
  </w:style>
  <w:style w:type="paragraph" w:customStyle="1" w:styleId="Podtitul1">
    <w:name w:val="Podtitul1"/>
    <w:basedOn w:val="Normln"/>
    <w:link w:val="PodtitulChar"/>
    <w:qFormat/>
    <w:rsid w:val="00BE5B6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BE5B65"/>
    <w:rPr>
      <w:b/>
      <w:bCs/>
    </w:rPr>
  </w:style>
  <w:style w:type="character" w:customStyle="1" w:styleId="Zvraznn">
    <w:name w:val="Zvýraznění"/>
    <w:qFormat/>
    <w:rsid w:val="00BE5B65"/>
    <w:rPr>
      <w:i/>
      <w:iCs/>
    </w:rPr>
  </w:style>
  <w:style w:type="character" w:styleId="Odkaznakoment">
    <w:name w:val="annotation reference"/>
    <w:semiHidden/>
    <w:unhideWhenUsed/>
    <w:rsid w:val="00BE5B65"/>
    <w:rPr>
      <w:sz w:val="16"/>
      <w:szCs w:val="16"/>
    </w:rPr>
  </w:style>
  <w:style w:type="paragraph" w:styleId="Textkomente">
    <w:name w:val="annotation text"/>
    <w:basedOn w:val="Normln"/>
    <w:link w:val="TextkomenteChar"/>
    <w:semiHidden/>
    <w:unhideWhenUsed/>
    <w:rsid w:val="00BE5B65"/>
    <w:rPr>
      <w:sz w:val="20"/>
      <w:szCs w:val="20"/>
    </w:rPr>
  </w:style>
  <w:style w:type="character" w:customStyle="1" w:styleId="TextkomenteChar">
    <w:name w:val="Text komentáře Char"/>
    <w:basedOn w:val="Standardnpsmoodstavce"/>
    <w:link w:val="Textkomente"/>
    <w:semiHidden/>
    <w:rsid w:val="00BE5B65"/>
    <w:rPr>
      <w:sz w:val="20"/>
      <w:szCs w:val="20"/>
    </w:rPr>
  </w:style>
  <w:style w:type="paragraph" w:styleId="Pedmtkomente">
    <w:name w:val="annotation subject"/>
    <w:basedOn w:val="Textkomente"/>
    <w:next w:val="Textkomente"/>
    <w:link w:val="PedmtkomenteChar"/>
    <w:uiPriority w:val="99"/>
    <w:semiHidden/>
    <w:unhideWhenUsed/>
    <w:rsid w:val="00BE5B65"/>
    <w:rPr>
      <w:b/>
      <w:bCs/>
      <w:lang w:val="x-none" w:eastAsia="x-none"/>
    </w:rPr>
  </w:style>
  <w:style w:type="character" w:customStyle="1" w:styleId="PedmtkomenteChar">
    <w:name w:val="Předmět komentáře Char"/>
    <w:basedOn w:val="TextkomenteChar"/>
    <w:link w:val="Pedmtkomente"/>
    <w:uiPriority w:val="99"/>
    <w:semiHidden/>
    <w:rsid w:val="00BE5B65"/>
    <w:rPr>
      <w:b/>
      <w:bCs/>
      <w:sz w:val="20"/>
      <w:szCs w:val="20"/>
      <w:lang w:val="x-none" w:eastAsia="x-none"/>
    </w:rPr>
  </w:style>
  <w:style w:type="character" w:customStyle="1" w:styleId="PodtitulChar">
    <w:name w:val="Podtitul Char"/>
    <w:link w:val="Podtitul1"/>
    <w:rsid w:val="00BE5B65"/>
    <w:rPr>
      <w:rFonts w:ascii="Arial" w:hAnsi="Arial"/>
      <w:b/>
      <w:snapToGrid w:val="0"/>
      <w:sz w:val="24"/>
      <w:szCs w:val="24"/>
      <w:u w:val="single"/>
      <w:lang w:val="x-none" w:eastAsia="x-none"/>
    </w:rPr>
  </w:style>
  <w:style w:type="paragraph" w:customStyle="1" w:styleId="Normln0">
    <w:name w:val="Normální~"/>
    <w:basedOn w:val="Normln"/>
    <w:rsid w:val="00BE5B65"/>
    <w:pPr>
      <w:widowControl w:val="0"/>
      <w:jc w:val="both"/>
    </w:pPr>
    <w:rPr>
      <w:rFonts w:ascii="Arial" w:hAnsi="Arial" w:cs="Arial"/>
      <w:sz w:val="22"/>
      <w:szCs w:val="20"/>
    </w:rPr>
  </w:style>
  <w:style w:type="paragraph" w:customStyle="1" w:styleId="A-odstavecodsazensodrkami">
    <w:name w:val="A-odstavec odsazený s odrážkami"/>
    <w:basedOn w:val="Normln"/>
    <w:rsid w:val="00BE5B65"/>
    <w:pPr>
      <w:numPr>
        <w:numId w:val="12"/>
      </w:numPr>
      <w:jc w:val="both"/>
    </w:pPr>
    <w:rPr>
      <w:rFonts w:ascii="Arial" w:hAnsi="Arial" w:cs="Arial"/>
      <w:sz w:val="22"/>
      <w:szCs w:val="22"/>
    </w:rPr>
  </w:style>
  <w:style w:type="paragraph" w:styleId="Revize">
    <w:name w:val="Revision"/>
    <w:hidden/>
    <w:uiPriority w:val="99"/>
    <w:semiHidden/>
    <w:rsid w:val="00BE5B65"/>
    <w:pPr>
      <w:spacing w:after="0" w:line="240" w:lineRule="auto"/>
    </w:pPr>
    <w:rPr>
      <w:sz w:val="24"/>
      <w:szCs w:val="24"/>
    </w:rPr>
  </w:style>
  <w:style w:type="paragraph" w:styleId="Textpoznpodarou">
    <w:name w:val="footnote text"/>
    <w:basedOn w:val="Normln"/>
    <w:link w:val="TextpoznpodarouChar"/>
    <w:semiHidden/>
    <w:rsid w:val="00BE5B65"/>
    <w:pPr>
      <w:snapToGrid w:val="0"/>
    </w:pPr>
    <w:rPr>
      <w:sz w:val="20"/>
      <w:szCs w:val="20"/>
      <w:lang w:val="de-DE" w:eastAsia="x-none"/>
    </w:rPr>
  </w:style>
  <w:style w:type="character" w:customStyle="1" w:styleId="TextpoznpodarouChar">
    <w:name w:val="Text pozn. pod čarou Char"/>
    <w:basedOn w:val="Standardnpsmoodstavce"/>
    <w:link w:val="Textpoznpodarou"/>
    <w:semiHidden/>
    <w:rsid w:val="00BE5B65"/>
    <w:rPr>
      <w:sz w:val="20"/>
      <w:szCs w:val="20"/>
      <w:lang w:val="de-DE" w:eastAsia="x-none"/>
    </w:rPr>
  </w:style>
  <w:style w:type="paragraph" w:styleId="Odstavecseseznamem">
    <w:name w:val="List Paragraph"/>
    <w:basedOn w:val="Normln"/>
    <w:uiPriority w:val="34"/>
    <w:qFormat/>
    <w:rsid w:val="00BE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5739-6A39-4216-831A-13353833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4513</Words>
  <Characters>26494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NPÚ</dc:creator>
  <cp:lastModifiedBy>Šulcková Andrea</cp:lastModifiedBy>
  <cp:revision>2</cp:revision>
  <cp:lastPrinted>2023-04-14T09:18:00Z</cp:lastPrinted>
  <dcterms:created xsi:type="dcterms:W3CDTF">2023-11-09T12:18:00Z</dcterms:created>
  <dcterms:modified xsi:type="dcterms:W3CDTF">2023-11-09T12:18:00Z</dcterms:modified>
</cp:coreProperties>
</file>