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2CD8E673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58463C">
        <w:t>1</w:t>
      </w:r>
      <w:r w:rsidR="007F0FA6">
        <w:t>4</w:t>
      </w:r>
      <w:r w:rsidR="00A26A20">
        <w:t>5</w:t>
      </w:r>
      <w:r w:rsidR="00E950D5">
        <w:t>/</w:t>
      </w:r>
      <w:r w:rsidR="00AA1703">
        <w:t>20</w:t>
      </w:r>
      <w:r w:rsidR="00CF6525">
        <w:t>2</w:t>
      </w:r>
      <w:r w:rsidR="00781275">
        <w:t>3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7759" w14:textId="77777777" w:rsidR="0099005F" w:rsidRPr="00327598" w:rsidRDefault="0099005F" w:rsidP="0099005F">
                            <w:permStart w:id="11628401" w:edGrp="everyone"/>
                            <w:r>
                              <w:t>Caleum a.s.</w:t>
                            </w:r>
                          </w:p>
                          <w:p w14:paraId="41EC7BCE" w14:textId="77777777" w:rsidR="0099005F" w:rsidRPr="00327598" w:rsidRDefault="0099005F" w:rsidP="0099005F">
                            <w:r w:rsidRPr="006D2AC7">
                              <w:t>Na Pankráci 1724/129</w:t>
                            </w:r>
                          </w:p>
                          <w:p w14:paraId="28566C06" w14:textId="77777777" w:rsidR="0099005F" w:rsidRPr="00327598" w:rsidRDefault="0099005F" w:rsidP="0099005F">
                            <w:r w:rsidRPr="006D2AC7">
                              <w:t>140 00 Praha 4</w:t>
                            </w:r>
                          </w:p>
                          <w:p w14:paraId="167AE205" w14:textId="77777777" w:rsidR="0099005F" w:rsidRDefault="0099005F" w:rsidP="0099005F">
                            <w:pPr>
                              <w:spacing w:line="276" w:lineRule="auto"/>
                            </w:pPr>
                            <w:r>
                              <w:t>IČO: 28351363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F217759" w14:textId="77777777" w:rsidR="0099005F" w:rsidRPr="00327598" w:rsidRDefault="0099005F" w:rsidP="0099005F">
                      <w:permStart w:id="11628401" w:edGrp="everyone"/>
                      <w:r>
                        <w:t>Caleum a.s.</w:t>
                      </w:r>
                    </w:p>
                    <w:p w14:paraId="41EC7BCE" w14:textId="77777777" w:rsidR="0099005F" w:rsidRPr="00327598" w:rsidRDefault="0099005F" w:rsidP="0099005F">
                      <w:r w:rsidRPr="006D2AC7">
                        <w:t>Na Pankráci 1724/129</w:t>
                      </w:r>
                    </w:p>
                    <w:p w14:paraId="28566C06" w14:textId="77777777" w:rsidR="0099005F" w:rsidRPr="00327598" w:rsidRDefault="0099005F" w:rsidP="0099005F">
                      <w:r w:rsidRPr="006D2AC7">
                        <w:t>140 00 Praha 4</w:t>
                      </w:r>
                    </w:p>
                    <w:p w14:paraId="167AE205" w14:textId="77777777" w:rsidR="0099005F" w:rsidRDefault="0099005F" w:rsidP="0099005F">
                      <w:pPr>
                        <w:spacing w:line="276" w:lineRule="auto"/>
                      </w:pPr>
                      <w:r>
                        <w:t>IČO: 28351363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2F999431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</w:t>
                            </w:r>
                            <w:r w:rsidR="005F7699">
                              <w:rPr>
                                <w:rFonts w:asciiTheme="minorHAnsi" w:hAnsiTheme="minorHAnsi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nformatiku a komunikaci</w:t>
                            </w:r>
                          </w:p>
                          <w:p w14:paraId="6F86B965" w14:textId="6D2D7C53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3D1B7E">
                              <w:t>xxxxx</w:t>
                            </w:r>
                          </w:p>
                          <w:p w14:paraId="1E833BB9" w14:textId="02DB5B91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3D1B7E">
                              <w:t>xxxxxxxxx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2F999431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</w:t>
                      </w:r>
                      <w:r w:rsidR="005F7699">
                        <w:rPr>
                          <w:rFonts w:asciiTheme="minorHAnsi" w:hAnsiTheme="minorHAnsi"/>
                          <w:sz w:val="22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nformatiku a komunikaci</w:t>
                      </w:r>
                    </w:p>
                    <w:p w14:paraId="6F86B965" w14:textId="6D2D7C53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3D1B7E">
                        <w:t>xxxxx</w:t>
                      </w:r>
                    </w:p>
                    <w:p w14:paraId="1E833BB9" w14:textId="02DB5B91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3D1B7E">
                        <w:t>xxxxxxxxx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7A5979FC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A26A20">
        <w:rPr>
          <w:rFonts w:asciiTheme="minorHAnsi" w:hAnsiTheme="minorHAnsi"/>
          <w:sz w:val="22"/>
          <w:szCs w:val="24"/>
        </w:rPr>
        <w:t>7</w:t>
      </w:r>
      <w:r w:rsidR="008A6DB9">
        <w:rPr>
          <w:rFonts w:asciiTheme="minorHAnsi" w:hAnsiTheme="minorHAnsi"/>
          <w:sz w:val="22"/>
          <w:szCs w:val="24"/>
        </w:rPr>
        <w:t>.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7F0FA6">
        <w:rPr>
          <w:rFonts w:asciiTheme="minorHAnsi" w:hAnsiTheme="minorHAnsi"/>
          <w:sz w:val="22"/>
          <w:szCs w:val="24"/>
        </w:rPr>
        <w:t>listopadu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4614A3">
        <w:rPr>
          <w:rFonts w:asciiTheme="minorHAnsi" w:hAnsiTheme="minorHAnsi"/>
          <w:sz w:val="22"/>
          <w:szCs w:val="24"/>
        </w:rPr>
        <w:t>202</w:t>
      </w:r>
      <w:r w:rsidR="00781275">
        <w:rPr>
          <w:rFonts w:asciiTheme="minorHAnsi" w:hAnsiTheme="minorHAnsi"/>
          <w:sz w:val="22"/>
          <w:szCs w:val="24"/>
        </w:rPr>
        <w:t>3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7EDC6B69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C43A52">
        <w:rPr>
          <w:rFonts w:asciiTheme="minorHAnsi" w:hAnsiTheme="minorHAnsi"/>
          <w:sz w:val="22"/>
          <w:szCs w:val="24"/>
        </w:rPr>
        <w:t xml:space="preserve"> </w:t>
      </w:r>
      <w:r w:rsidR="007F0FA6">
        <w:rPr>
          <w:rFonts w:asciiTheme="minorHAnsi" w:hAnsiTheme="minorHAnsi"/>
          <w:sz w:val="22"/>
          <w:szCs w:val="24"/>
        </w:rPr>
        <w:t xml:space="preserve"> </w:t>
      </w:r>
      <w:r w:rsidR="00A26A20">
        <w:rPr>
          <w:rFonts w:asciiTheme="minorHAnsi" w:hAnsiTheme="minorHAnsi"/>
          <w:sz w:val="22"/>
          <w:szCs w:val="24"/>
        </w:rPr>
        <w:t>49061</w:t>
      </w:r>
      <w:r w:rsidR="000355A5">
        <w:rPr>
          <w:rFonts w:asciiTheme="minorHAnsi" w:hAnsiTheme="minorHAnsi"/>
          <w:sz w:val="22"/>
          <w:szCs w:val="24"/>
        </w:rPr>
        <w:t xml:space="preserve">          </w:t>
      </w:r>
      <w:r w:rsidR="002D5B59">
        <w:rPr>
          <w:rFonts w:asciiTheme="minorHAnsi" w:hAnsiTheme="minorHAnsi"/>
          <w:sz w:val="22"/>
          <w:szCs w:val="24"/>
        </w:rPr>
        <w:t xml:space="preserve">     </w:t>
      </w:r>
      <w:r>
        <w:rPr>
          <w:rFonts w:asciiTheme="minorHAnsi" w:hAnsiTheme="minorHAnsi"/>
          <w:sz w:val="22"/>
          <w:szCs w:val="24"/>
        </w:rPr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7C421225" w14:textId="77777777" w:rsidR="00E950D5" w:rsidRDefault="00E950D5" w:rsidP="000223BF">
      <w:pPr>
        <w:tabs>
          <w:tab w:val="left" w:leader="dot" w:pos="3969"/>
          <w:tab w:val="left" w:pos="4536"/>
          <w:tab w:val="left" w:leader="dot" w:pos="8931"/>
        </w:tabs>
        <w:spacing w:before="120"/>
      </w:pPr>
      <w:permStart w:id="277693274" w:edGrp="everyone"/>
    </w:p>
    <w:p w14:paraId="600A24CC" w14:textId="3C88961D" w:rsidR="000223BF" w:rsidRDefault="00DC0F17" w:rsidP="000223BF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3A6AC2">
        <w:t>Na základě Vaší</w:t>
      </w:r>
      <w:r w:rsidR="00F03969" w:rsidRPr="003A6AC2">
        <w:t xml:space="preserve"> </w:t>
      </w:r>
      <w:r w:rsidR="00AC3CCF" w:rsidRPr="003A6AC2">
        <w:t xml:space="preserve">emailové </w:t>
      </w:r>
      <w:r w:rsidR="00E33363" w:rsidRPr="003A6AC2">
        <w:t xml:space="preserve">cenové </w:t>
      </w:r>
      <w:r w:rsidRPr="003A6AC2">
        <w:t>nabídky</w:t>
      </w:r>
      <w:r w:rsidR="001B6BF5" w:rsidRPr="003A6AC2">
        <w:t xml:space="preserve"> </w:t>
      </w:r>
      <w:r w:rsidR="00F03969" w:rsidRPr="003A6AC2">
        <w:t>z</w:t>
      </w:r>
      <w:r w:rsidRPr="003A6AC2">
        <w:t xml:space="preserve">e dne </w:t>
      </w:r>
      <w:r w:rsidR="00A26A20">
        <w:t>7</w:t>
      </w:r>
      <w:r w:rsidR="00760525">
        <w:t>.</w:t>
      </w:r>
      <w:r w:rsidR="0058463C">
        <w:t>1</w:t>
      </w:r>
      <w:r w:rsidR="00A26A20">
        <w:t>1</w:t>
      </w:r>
      <w:r w:rsidR="00760525">
        <w:t>.202</w:t>
      </w:r>
      <w:r w:rsidR="00781275">
        <w:t>3</w:t>
      </w:r>
      <w:r w:rsidR="002718F5">
        <w:t xml:space="preserve"> </w:t>
      </w:r>
      <w:r w:rsidR="000223BF" w:rsidRPr="003A6AC2">
        <w:t>u Vás objednáváme</w:t>
      </w:r>
      <w:r w:rsidR="00A47A24">
        <w:t xml:space="preserve"> </w:t>
      </w:r>
      <w:r w:rsidR="007F0FA6">
        <w:t xml:space="preserve">pro potřeby </w:t>
      </w:r>
      <w:r w:rsidR="00A26A20">
        <w:t>RDG</w:t>
      </w:r>
      <w:r w:rsidR="007F0FA6">
        <w:t>:</w:t>
      </w:r>
    </w:p>
    <w:p w14:paraId="7DCE4CAD" w14:textId="77777777" w:rsidR="007E383C" w:rsidRDefault="007E383C" w:rsidP="007E383C"/>
    <w:p w14:paraId="07121982" w14:textId="1E3C10F2" w:rsidR="007E383C" w:rsidRDefault="00A26A20" w:rsidP="007E383C">
      <w:r>
        <w:t xml:space="preserve">5x Dell Vostro 3520 i5-1235U ….14 760,00 Kč </w:t>
      </w:r>
    </w:p>
    <w:p w14:paraId="17A615A5" w14:textId="77777777" w:rsidR="00A26A20" w:rsidRDefault="00A26A20" w:rsidP="007E383C"/>
    <w:p w14:paraId="62155629" w14:textId="0CA39E5C" w:rsidR="00A26A20" w:rsidRDefault="00A26A20" w:rsidP="007E383C">
      <w:r>
        <w:t>5x Monitor 31,5 Dell P3223QE Professional … 11 320,00 Kč</w:t>
      </w:r>
    </w:p>
    <w:p w14:paraId="019A4B01" w14:textId="77777777" w:rsidR="00D84768" w:rsidRDefault="00D84768" w:rsidP="00C23646"/>
    <w:p w14:paraId="2B464617" w14:textId="77777777" w:rsidR="00175324" w:rsidRDefault="00175324" w:rsidP="00175324"/>
    <w:p w14:paraId="6257194C" w14:textId="380681FF" w:rsidR="00204F2C" w:rsidRDefault="00A47A24" w:rsidP="00204F2C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t xml:space="preserve">Cena celkem: </w:t>
      </w:r>
      <w:r w:rsidR="00A26A20">
        <w:t>130 400</w:t>
      </w:r>
      <w:r>
        <w:t>,00 Kč bez DPH</w:t>
      </w:r>
    </w:p>
    <w:p w14:paraId="502B8179" w14:textId="77777777" w:rsidR="007E383C" w:rsidRPr="00204F2C" w:rsidRDefault="007E383C" w:rsidP="00204F2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</w:p>
    <w:p w14:paraId="28E6593C" w14:textId="77777777" w:rsidR="00F213A0" w:rsidRPr="003A6AC2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</w:p>
    <w:permEnd w:id="277693274"/>
    <w:p w14:paraId="3FF25608" w14:textId="674E689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50419CD5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3D1B7E">
        <w:rPr>
          <w:rFonts w:asciiTheme="minorHAnsi" w:hAnsiTheme="minorHAnsi"/>
          <w:sz w:val="22"/>
          <w:szCs w:val="24"/>
        </w:rPr>
        <w:t>xxxxxxxxxxxxxx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5A4CCE03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9251751">
    <w:abstractNumId w:val="17"/>
  </w:num>
  <w:num w:numId="2" w16cid:durableId="1841582906">
    <w:abstractNumId w:val="10"/>
  </w:num>
  <w:num w:numId="3" w16cid:durableId="820542182">
    <w:abstractNumId w:val="11"/>
  </w:num>
  <w:num w:numId="4" w16cid:durableId="239600015">
    <w:abstractNumId w:val="14"/>
  </w:num>
  <w:num w:numId="5" w16cid:durableId="1166363600">
    <w:abstractNumId w:val="19"/>
  </w:num>
  <w:num w:numId="6" w16cid:durableId="1044721897">
    <w:abstractNumId w:val="8"/>
  </w:num>
  <w:num w:numId="7" w16cid:durableId="1845365209">
    <w:abstractNumId w:val="6"/>
  </w:num>
  <w:num w:numId="8" w16cid:durableId="116530114">
    <w:abstractNumId w:val="1"/>
  </w:num>
  <w:num w:numId="9" w16cid:durableId="1206482940">
    <w:abstractNumId w:val="9"/>
  </w:num>
  <w:num w:numId="10" w16cid:durableId="2070374725">
    <w:abstractNumId w:val="23"/>
  </w:num>
  <w:num w:numId="11" w16cid:durableId="25715254">
    <w:abstractNumId w:val="16"/>
  </w:num>
  <w:num w:numId="12" w16cid:durableId="694579790">
    <w:abstractNumId w:val="20"/>
  </w:num>
  <w:num w:numId="13" w16cid:durableId="116338042">
    <w:abstractNumId w:val="13"/>
  </w:num>
  <w:num w:numId="14" w16cid:durableId="807406310">
    <w:abstractNumId w:val="22"/>
  </w:num>
  <w:num w:numId="15" w16cid:durableId="661739250">
    <w:abstractNumId w:val="22"/>
    <w:lvlOverride w:ilvl="0">
      <w:startOverride w:val="1"/>
    </w:lvlOverride>
  </w:num>
  <w:num w:numId="16" w16cid:durableId="1163084704">
    <w:abstractNumId w:val="4"/>
  </w:num>
  <w:num w:numId="17" w16cid:durableId="169688374">
    <w:abstractNumId w:val="4"/>
    <w:lvlOverride w:ilvl="0">
      <w:startOverride w:val="1"/>
    </w:lvlOverride>
  </w:num>
  <w:num w:numId="18" w16cid:durableId="213396508">
    <w:abstractNumId w:val="21"/>
  </w:num>
  <w:num w:numId="19" w16cid:durableId="838350568">
    <w:abstractNumId w:val="21"/>
    <w:lvlOverride w:ilvl="0">
      <w:startOverride w:val="1"/>
    </w:lvlOverride>
  </w:num>
  <w:num w:numId="20" w16cid:durableId="1105804411">
    <w:abstractNumId w:val="5"/>
  </w:num>
  <w:num w:numId="21" w16cid:durableId="41292725">
    <w:abstractNumId w:val="5"/>
    <w:lvlOverride w:ilvl="0">
      <w:startOverride w:val="4"/>
    </w:lvlOverride>
  </w:num>
  <w:num w:numId="22" w16cid:durableId="778839120">
    <w:abstractNumId w:val="7"/>
  </w:num>
  <w:num w:numId="23" w16cid:durableId="1023634543">
    <w:abstractNumId w:val="7"/>
  </w:num>
  <w:num w:numId="24" w16cid:durableId="2050759152">
    <w:abstractNumId w:val="18"/>
  </w:num>
  <w:num w:numId="25" w16cid:durableId="1310401876">
    <w:abstractNumId w:val="18"/>
    <w:lvlOverride w:ilvl="0">
      <w:startOverride w:val="1"/>
    </w:lvlOverride>
  </w:num>
  <w:num w:numId="26" w16cid:durableId="117725721">
    <w:abstractNumId w:val="15"/>
  </w:num>
  <w:num w:numId="27" w16cid:durableId="1589191744">
    <w:abstractNumId w:val="15"/>
    <w:lvlOverride w:ilvl="0">
      <w:startOverride w:val="1"/>
    </w:lvlOverride>
  </w:num>
  <w:num w:numId="28" w16cid:durableId="2121760089">
    <w:abstractNumId w:val="0"/>
  </w:num>
  <w:num w:numId="29" w16cid:durableId="2101564744">
    <w:abstractNumId w:val="0"/>
    <w:lvlOverride w:ilvl="0">
      <w:startOverride w:val="1"/>
    </w:lvlOverride>
  </w:num>
  <w:num w:numId="30" w16cid:durableId="1289630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902960">
    <w:abstractNumId w:val="12"/>
  </w:num>
  <w:num w:numId="32" w16cid:durableId="1466778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23BF"/>
    <w:rsid w:val="0002695C"/>
    <w:rsid w:val="00030CFD"/>
    <w:rsid w:val="00032C96"/>
    <w:rsid w:val="000355A5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198A"/>
    <w:rsid w:val="001120A8"/>
    <w:rsid w:val="001340AB"/>
    <w:rsid w:val="00134125"/>
    <w:rsid w:val="001348A0"/>
    <w:rsid w:val="00151604"/>
    <w:rsid w:val="00167687"/>
    <w:rsid w:val="00172D66"/>
    <w:rsid w:val="00175324"/>
    <w:rsid w:val="001769F2"/>
    <w:rsid w:val="00180981"/>
    <w:rsid w:val="00192BFF"/>
    <w:rsid w:val="001A073D"/>
    <w:rsid w:val="001A2170"/>
    <w:rsid w:val="001B12A6"/>
    <w:rsid w:val="001B6BF5"/>
    <w:rsid w:val="001C0B29"/>
    <w:rsid w:val="001C74CE"/>
    <w:rsid w:val="001E53D3"/>
    <w:rsid w:val="001F10B0"/>
    <w:rsid w:val="001F184D"/>
    <w:rsid w:val="00204F2C"/>
    <w:rsid w:val="00210E9A"/>
    <w:rsid w:val="002143F3"/>
    <w:rsid w:val="0022281F"/>
    <w:rsid w:val="002235D3"/>
    <w:rsid w:val="00224427"/>
    <w:rsid w:val="00225332"/>
    <w:rsid w:val="00244453"/>
    <w:rsid w:val="00256CDF"/>
    <w:rsid w:val="00260819"/>
    <w:rsid w:val="00263F40"/>
    <w:rsid w:val="002718F5"/>
    <w:rsid w:val="00273E07"/>
    <w:rsid w:val="00280A57"/>
    <w:rsid w:val="00284FF1"/>
    <w:rsid w:val="002861BC"/>
    <w:rsid w:val="00286655"/>
    <w:rsid w:val="00291F81"/>
    <w:rsid w:val="002978CC"/>
    <w:rsid w:val="002A48B7"/>
    <w:rsid w:val="002A59EE"/>
    <w:rsid w:val="002B1975"/>
    <w:rsid w:val="002B2584"/>
    <w:rsid w:val="002B40A2"/>
    <w:rsid w:val="002C544B"/>
    <w:rsid w:val="002D3A0D"/>
    <w:rsid w:val="002D5B59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74B63"/>
    <w:rsid w:val="003863CD"/>
    <w:rsid w:val="00397EF6"/>
    <w:rsid w:val="003A2976"/>
    <w:rsid w:val="003A6AC2"/>
    <w:rsid w:val="003B4240"/>
    <w:rsid w:val="003C0FDB"/>
    <w:rsid w:val="003C4964"/>
    <w:rsid w:val="003D1B7E"/>
    <w:rsid w:val="003D2867"/>
    <w:rsid w:val="003D4FD3"/>
    <w:rsid w:val="003E3D24"/>
    <w:rsid w:val="003F05C7"/>
    <w:rsid w:val="003F49D2"/>
    <w:rsid w:val="004012D4"/>
    <w:rsid w:val="004024FC"/>
    <w:rsid w:val="004064DA"/>
    <w:rsid w:val="00410770"/>
    <w:rsid w:val="00413617"/>
    <w:rsid w:val="0042202D"/>
    <w:rsid w:val="00430D9C"/>
    <w:rsid w:val="00431158"/>
    <w:rsid w:val="00440036"/>
    <w:rsid w:val="00442967"/>
    <w:rsid w:val="004610DB"/>
    <w:rsid w:val="004614A3"/>
    <w:rsid w:val="00462111"/>
    <w:rsid w:val="00474338"/>
    <w:rsid w:val="00486A01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17800"/>
    <w:rsid w:val="0054033E"/>
    <w:rsid w:val="00543E16"/>
    <w:rsid w:val="00566D03"/>
    <w:rsid w:val="00573D45"/>
    <w:rsid w:val="0058463C"/>
    <w:rsid w:val="005954AC"/>
    <w:rsid w:val="005A006A"/>
    <w:rsid w:val="005A4B3D"/>
    <w:rsid w:val="005C5438"/>
    <w:rsid w:val="005D0ED4"/>
    <w:rsid w:val="005D5B43"/>
    <w:rsid w:val="005E0775"/>
    <w:rsid w:val="005E180E"/>
    <w:rsid w:val="005F7699"/>
    <w:rsid w:val="00607B7B"/>
    <w:rsid w:val="00610679"/>
    <w:rsid w:val="00617876"/>
    <w:rsid w:val="00631FB8"/>
    <w:rsid w:val="00633B8A"/>
    <w:rsid w:val="00650312"/>
    <w:rsid w:val="00652B5F"/>
    <w:rsid w:val="00653D4F"/>
    <w:rsid w:val="006577F7"/>
    <w:rsid w:val="0066194F"/>
    <w:rsid w:val="006650F0"/>
    <w:rsid w:val="006746DD"/>
    <w:rsid w:val="006A0DD8"/>
    <w:rsid w:val="006A2FAF"/>
    <w:rsid w:val="006A4109"/>
    <w:rsid w:val="006B50F3"/>
    <w:rsid w:val="006C0686"/>
    <w:rsid w:val="006C1D94"/>
    <w:rsid w:val="006C5453"/>
    <w:rsid w:val="006D0255"/>
    <w:rsid w:val="006D19EA"/>
    <w:rsid w:val="006E4AE5"/>
    <w:rsid w:val="006F4C9C"/>
    <w:rsid w:val="006F4F64"/>
    <w:rsid w:val="006F55F8"/>
    <w:rsid w:val="00701132"/>
    <w:rsid w:val="007101F5"/>
    <w:rsid w:val="00715172"/>
    <w:rsid w:val="00715B1A"/>
    <w:rsid w:val="0072567A"/>
    <w:rsid w:val="007311D7"/>
    <w:rsid w:val="0073225A"/>
    <w:rsid w:val="00736EBE"/>
    <w:rsid w:val="0074791C"/>
    <w:rsid w:val="00751669"/>
    <w:rsid w:val="00760525"/>
    <w:rsid w:val="00763F36"/>
    <w:rsid w:val="0077010C"/>
    <w:rsid w:val="0078112E"/>
    <w:rsid w:val="00781275"/>
    <w:rsid w:val="00786CB1"/>
    <w:rsid w:val="00792F3E"/>
    <w:rsid w:val="0079326C"/>
    <w:rsid w:val="007955AC"/>
    <w:rsid w:val="007A4536"/>
    <w:rsid w:val="007A5A29"/>
    <w:rsid w:val="007B4BEC"/>
    <w:rsid w:val="007E383C"/>
    <w:rsid w:val="007E67A8"/>
    <w:rsid w:val="007F0DE5"/>
    <w:rsid w:val="007F0FA6"/>
    <w:rsid w:val="007F2CE1"/>
    <w:rsid w:val="007F2E43"/>
    <w:rsid w:val="007F32DF"/>
    <w:rsid w:val="007F6766"/>
    <w:rsid w:val="00800363"/>
    <w:rsid w:val="00802E0C"/>
    <w:rsid w:val="00805FD3"/>
    <w:rsid w:val="0081574F"/>
    <w:rsid w:val="00816211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9761B"/>
    <w:rsid w:val="008A09F0"/>
    <w:rsid w:val="008A6DB9"/>
    <w:rsid w:val="008A7404"/>
    <w:rsid w:val="008B2922"/>
    <w:rsid w:val="008B6C0C"/>
    <w:rsid w:val="008E4EB1"/>
    <w:rsid w:val="008F2B38"/>
    <w:rsid w:val="009154BF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811BA"/>
    <w:rsid w:val="0099005F"/>
    <w:rsid w:val="00993EC0"/>
    <w:rsid w:val="009A15F9"/>
    <w:rsid w:val="009A1B85"/>
    <w:rsid w:val="009C251B"/>
    <w:rsid w:val="009C5718"/>
    <w:rsid w:val="009C7736"/>
    <w:rsid w:val="009D2494"/>
    <w:rsid w:val="009F0211"/>
    <w:rsid w:val="009F3395"/>
    <w:rsid w:val="00A00568"/>
    <w:rsid w:val="00A212E5"/>
    <w:rsid w:val="00A26A20"/>
    <w:rsid w:val="00A30941"/>
    <w:rsid w:val="00A45277"/>
    <w:rsid w:val="00A47A24"/>
    <w:rsid w:val="00A501D2"/>
    <w:rsid w:val="00A56B0C"/>
    <w:rsid w:val="00A63818"/>
    <w:rsid w:val="00A63C68"/>
    <w:rsid w:val="00A66366"/>
    <w:rsid w:val="00A803FB"/>
    <w:rsid w:val="00A83156"/>
    <w:rsid w:val="00A92239"/>
    <w:rsid w:val="00A970BD"/>
    <w:rsid w:val="00A9796A"/>
    <w:rsid w:val="00AA1703"/>
    <w:rsid w:val="00AB2C1C"/>
    <w:rsid w:val="00AC3CCF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0E04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C69E1"/>
    <w:rsid w:val="00BD2E2C"/>
    <w:rsid w:val="00BE6CD1"/>
    <w:rsid w:val="00BF3592"/>
    <w:rsid w:val="00BF5471"/>
    <w:rsid w:val="00BF6259"/>
    <w:rsid w:val="00BF722A"/>
    <w:rsid w:val="00C01F6B"/>
    <w:rsid w:val="00C075B3"/>
    <w:rsid w:val="00C156B7"/>
    <w:rsid w:val="00C23646"/>
    <w:rsid w:val="00C249FD"/>
    <w:rsid w:val="00C35809"/>
    <w:rsid w:val="00C43A52"/>
    <w:rsid w:val="00C46B61"/>
    <w:rsid w:val="00C521C5"/>
    <w:rsid w:val="00C53890"/>
    <w:rsid w:val="00C56AE9"/>
    <w:rsid w:val="00C57302"/>
    <w:rsid w:val="00C607B4"/>
    <w:rsid w:val="00C64F56"/>
    <w:rsid w:val="00C7071A"/>
    <w:rsid w:val="00C76980"/>
    <w:rsid w:val="00C87978"/>
    <w:rsid w:val="00C964F3"/>
    <w:rsid w:val="00CA0D3C"/>
    <w:rsid w:val="00CB5BC3"/>
    <w:rsid w:val="00CE4A17"/>
    <w:rsid w:val="00CF60A1"/>
    <w:rsid w:val="00CF6525"/>
    <w:rsid w:val="00D021A0"/>
    <w:rsid w:val="00D07F8B"/>
    <w:rsid w:val="00D10752"/>
    <w:rsid w:val="00D15EF0"/>
    <w:rsid w:val="00D23F25"/>
    <w:rsid w:val="00D2572E"/>
    <w:rsid w:val="00D27EAE"/>
    <w:rsid w:val="00D332C9"/>
    <w:rsid w:val="00D35D44"/>
    <w:rsid w:val="00D36147"/>
    <w:rsid w:val="00D46C15"/>
    <w:rsid w:val="00D51C53"/>
    <w:rsid w:val="00D54FCE"/>
    <w:rsid w:val="00D56B01"/>
    <w:rsid w:val="00D5737C"/>
    <w:rsid w:val="00D64513"/>
    <w:rsid w:val="00D72B40"/>
    <w:rsid w:val="00D76F18"/>
    <w:rsid w:val="00D82858"/>
    <w:rsid w:val="00D84768"/>
    <w:rsid w:val="00D96F17"/>
    <w:rsid w:val="00DA3B51"/>
    <w:rsid w:val="00DA626C"/>
    <w:rsid w:val="00DC0F17"/>
    <w:rsid w:val="00DC6B17"/>
    <w:rsid w:val="00DC7077"/>
    <w:rsid w:val="00DD67E5"/>
    <w:rsid w:val="00DE0E52"/>
    <w:rsid w:val="00DF5508"/>
    <w:rsid w:val="00DF7D9C"/>
    <w:rsid w:val="00E01389"/>
    <w:rsid w:val="00E019A6"/>
    <w:rsid w:val="00E12A37"/>
    <w:rsid w:val="00E177CE"/>
    <w:rsid w:val="00E215FD"/>
    <w:rsid w:val="00E2537E"/>
    <w:rsid w:val="00E3068C"/>
    <w:rsid w:val="00E3224D"/>
    <w:rsid w:val="00E33363"/>
    <w:rsid w:val="00E44FEC"/>
    <w:rsid w:val="00E55829"/>
    <w:rsid w:val="00E62DCD"/>
    <w:rsid w:val="00E67625"/>
    <w:rsid w:val="00E67E65"/>
    <w:rsid w:val="00E7048E"/>
    <w:rsid w:val="00E71383"/>
    <w:rsid w:val="00E762A7"/>
    <w:rsid w:val="00E77C15"/>
    <w:rsid w:val="00E83307"/>
    <w:rsid w:val="00E856B3"/>
    <w:rsid w:val="00E87180"/>
    <w:rsid w:val="00E9298C"/>
    <w:rsid w:val="00E950D5"/>
    <w:rsid w:val="00E95C24"/>
    <w:rsid w:val="00EA4125"/>
    <w:rsid w:val="00EC4294"/>
    <w:rsid w:val="00EE1A0C"/>
    <w:rsid w:val="00EF177D"/>
    <w:rsid w:val="00F00B1C"/>
    <w:rsid w:val="00F01A48"/>
    <w:rsid w:val="00F03000"/>
    <w:rsid w:val="00F03969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322B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2021-01-26T10:27:00Z</dcterms:created>
  <dcterms:modified xsi:type="dcterms:W3CDTF">2023-11-09T10:43:00Z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2023-08-08T07:31:45Z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c10a56b6-e2fc-4b3e-8f9e-9140ce392b4b</vt:lpwstr>
  </property>
  <property fmtid="{D5CDD505-2E9C-101B-9397-08002B2CF9AE}" pid="8" name="MSIP_Label_c93be096-951f-40f1-830d-c27b8a8c2c27_ContentBits">
    <vt:lpwstr>0</vt:lpwstr>
  </property>
</Properties>
</file>