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B9D" w:rsidRPr="007818FC" w:rsidRDefault="00B53B9D" w:rsidP="00B53B9D">
      <w:pPr>
        <w:jc w:val="center"/>
        <w:outlineLvl w:val="0"/>
        <w:rPr>
          <w:b/>
          <w:bCs/>
          <w:sz w:val="32"/>
          <w:szCs w:val="32"/>
        </w:rPr>
      </w:pPr>
      <w:bookmarkStart w:id="0" w:name="_GoBack"/>
      <w:bookmarkEnd w:id="0"/>
      <w:r>
        <w:rPr>
          <w:b/>
          <w:bCs/>
          <w:sz w:val="32"/>
          <w:szCs w:val="32"/>
        </w:rPr>
        <w:t>SMLOUVA</w:t>
      </w:r>
      <w:r w:rsidRPr="007818FC">
        <w:rPr>
          <w:b/>
          <w:bCs/>
          <w:sz w:val="32"/>
          <w:szCs w:val="32"/>
        </w:rPr>
        <w:t xml:space="preserve"> O DÍLO</w:t>
      </w:r>
    </w:p>
    <w:p w:rsidR="00B53B9D" w:rsidRPr="000C27E2" w:rsidRDefault="00B53B9D" w:rsidP="00B53B9D">
      <w:pPr>
        <w:pBdr>
          <w:bottom w:val="single" w:sz="4" w:space="1" w:color="auto"/>
        </w:pBdr>
        <w:spacing w:before="120" w:line="240" w:lineRule="atLeast"/>
        <w:jc w:val="center"/>
        <w:rPr>
          <w:b/>
          <w:bCs/>
          <w:sz w:val="32"/>
          <w:szCs w:val="32"/>
        </w:rPr>
      </w:pPr>
      <w:r w:rsidRPr="000C27E2">
        <w:rPr>
          <w:b/>
          <w:bCs/>
          <w:sz w:val="32"/>
          <w:szCs w:val="32"/>
        </w:rPr>
        <w:t xml:space="preserve">č. </w:t>
      </w:r>
      <w:r w:rsidR="005F0974">
        <w:rPr>
          <w:b/>
          <w:bCs/>
          <w:sz w:val="32"/>
          <w:szCs w:val="32"/>
        </w:rPr>
        <w:t>688</w:t>
      </w:r>
      <w:r w:rsidRPr="000C27E2">
        <w:rPr>
          <w:b/>
          <w:bCs/>
          <w:sz w:val="32"/>
          <w:szCs w:val="32"/>
        </w:rPr>
        <w:t>/1</w:t>
      </w:r>
      <w:r w:rsidR="0062656F">
        <w:rPr>
          <w:b/>
          <w:bCs/>
          <w:sz w:val="32"/>
          <w:szCs w:val="32"/>
        </w:rPr>
        <w:t>6</w:t>
      </w:r>
      <w:r w:rsidRPr="000C27E2">
        <w:rPr>
          <w:b/>
          <w:bCs/>
          <w:sz w:val="32"/>
          <w:szCs w:val="32"/>
        </w:rPr>
        <w:t>/</w:t>
      </w:r>
      <w:r w:rsidR="00210A6D">
        <w:rPr>
          <w:b/>
          <w:bCs/>
          <w:sz w:val="32"/>
          <w:szCs w:val="32"/>
        </w:rPr>
        <w:t>ILASTAN</w:t>
      </w:r>
    </w:p>
    <w:p w:rsidR="00B53B9D" w:rsidRPr="000308EA" w:rsidRDefault="00B53B9D" w:rsidP="00B53B9D">
      <w:pPr>
        <w:pBdr>
          <w:bottom w:val="single" w:sz="4" w:space="1" w:color="auto"/>
        </w:pBdr>
        <w:spacing w:before="120" w:line="240" w:lineRule="atLeast"/>
        <w:jc w:val="center"/>
        <w:rPr>
          <w:b/>
        </w:rPr>
      </w:pPr>
      <w:r>
        <w:rPr>
          <w:b/>
        </w:rPr>
        <w:t xml:space="preserve">uzavřená ve smyslu </w:t>
      </w:r>
      <w:proofErr w:type="spellStart"/>
      <w:r>
        <w:rPr>
          <w:b/>
        </w:rPr>
        <w:t>ust</w:t>
      </w:r>
      <w:proofErr w:type="spellEnd"/>
      <w:r>
        <w:rPr>
          <w:b/>
        </w:rPr>
        <w:t>. § 2586 a násl. občanského zákoníku č. 89/2012</w:t>
      </w:r>
      <w:r w:rsidRPr="000308EA">
        <w:rPr>
          <w:b/>
        </w:rPr>
        <w:t xml:space="preserve"> S</w:t>
      </w:r>
      <w:r>
        <w:rPr>
          <w:b/>
        </w:rPr>
        <w:t>b., v platném znění</w:t>
      </w:r>
    </w:p>
    <w:p w:rsidR="00B53B9D" w:rsidRPr="000308EA" w:rsidRDefault="00B53B9D" w:rsidP="00B53B9D">
      <w:pPr>
        <w:tabs>
          <w:tab w:val="left" w:pos="504"/>
          <w:tab w:val="left" w:pos="720"/>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240" w:after="120"/>
        <w:jc w:val="center"/>
        <w:rPr>
          <w:b/>
        </w:rPr>
      </w:pPr>
      <w:r w:rsidRPr="000308EA">
        <w:rPr>
          <w:b/>
        </w:rPr>
        <w:t>Smluvní strany</w:t>
      </w:r>
    </w:p>
    <w:p w:rsidR="00210A6D" w:rsidRDefault="00B53B9D" w:rsidP="00210A6D">
      <w:r w:rsidRPr="000308EA">
        <w:rPr>
          <w:b/>
        </w:rPr>
        <w:t>1.</w:t>
      </w:r>
      <w:r w:rsidRPr="000308EA">
        <w:tab/>
      </w:r>
      <w:r w:rsidR="0062656F">
        <w:t>ZŠ a MŠ Brno, Chalabalova 2, příspěvková organizace</w:t>
      </w:r>
    </w:p>
    <w:p w:rsidR="00210A6D" w:rsidRDefault="00210A6D" w:rsidP="00210A6D">
      <w:r>
        <w:t xml:space="preserve">            </w:t>
      </w:r>
      <w:r w:rsidR="00B53B9D" w:rsidRPr="000308EA">
        <w:t>se sídlem</w:t>
      </w:r>
      <w:r w:rsidR="0062656F">
        <w:t xml:space="preserve">:        Chalabalova 2 </w:t>
      </w:r>
      <w:r w:rsidR="00B53B9D" w:rsidRPr="000308EA">
        <w:tab/>
      </w:r>
      <w:r w:rsidR="00B53B9D" w:rsidRPr="000308EA">
        <w:br/>
      </w:r>
      <w:r>
        <w:t xml:space="preserve">            </w:t>
      </w:r>
      <w:proofErr w:type="spellStart"/>
      <w:r w:rsidR="00B53B9D" w:rsidRPr="000308EA">
        <w:t>zast</w:t>
      </w:r>
      <w:proofErr w:type="spellEnd"/>
      <w:r w:rsidR="00B53B9D" w:rsidRPr="000308EA">
        <w:t>.:</w:t>
      </w:r>
      <w:r w:rsidR="00B53B9D" w:rsidRPr="000308EA">
        <w:tab/>
      </w:r>
      <w:proofErr w:type="spellStart"/>
      <w:proofErr w:type="gramStart"/>
      <w:r w:rsidR="0016322B">
        <w:t>PhDr.Vladimír</w:t>
      </w:r>
      <w:proofErr w:type="spellEnd"/>
      <w:proofErr w:type="gramEnd"/>
      <w:r w:rsidR="0016322B">
        <w:t xml:space="preserve"> </w:t>
      </w:r>
      <w:proofErr w:type="spellStart"/>
      <w:r w:rsidR="0016322B">
        <w:t>Moškvan</w:t>
      </w:r>
      <w:proofErr w:type="spellEnd"/>
      <w:r w:rsidR="0016322B">
        <w:t>-ředitel školy</w:t>
      </w:r>
      <w:r w:rsidR="00B53B9D" w:rsidRPr="000308EA">
        <w:br/>
      </w:r>
      <w:r>
        <w:t xml:space="preserve">            </w:t>
      </w:r>
      <w:r w:rsidR="00B53B9D" w:rsidRPr="000308EA">
        <w:t>IČO:</w:t>
      </w:r>
      <w:r>
        <w:t xml:space="preserve">    </w:t>
      </w:r>
      <w:r w:rsidR="0062656F">
        <w:t>485 13 245</w:t>
      </w:r>
      <w:r w:rsidR="00B53B9D" w:rsidRPr="000308EA">
        <w:t xml:space="preserve"> </w:t>
      </w:r>
      <w:r>
        <w:t xml:space="preserve"> </w:t>
      </w:r>
    </w:p>
    <w:p w:rsidR="00B53B9D" w:rsidRPr="000308EA" w:rsidRDefault="00210A6D" w:rsidP="00210A6D">
      <w:r>
        <w:t xml:space="preserve">            </w:t>
      </w:r>
      <w:r w:rsidR="00B53B9D" w:rsidRPr="005F0974">
        <w:t xml:space="preserve">bankovní spojení: </w:t>
      </w:r>
      <w:r w:rsidR="00B53B9D" w:rsidRPr="005F0974">
        <w:tab/>
      </w:r>
      <w:r w:rsidR="00CC0687" w:rsidRPr="005F0974">
        <w:br/>
      </w:r>
      <w:r>
        <w:t xml:space="preserve">            </w:t>
      </w:r>
      <w:r w:rsidR="00B53B9D" w:rsidRPr="000308EA">
        <w:t>(dále jen „objednatel“)</w:t>
      </w:r>
    </w:p>
    <w:p w:rsidR="00B53B9D" w:rsidRDefault="00210A6D" w:rsidP="00B53B9D">
      <w:pPr>
        <w:spacing w:before="240" w:after="240"/>
        <w:rPr>
          <w:b/>
        </w:rPr>
      </w:pPr>
      <w:r>
        <w:rPr>
          <w:b/>
        </w:rPr>
        <w:t xml:space="preserve">            </w:t>
      </w:r>
      <w:r w:rsidR="00B53B9D" w:rsidRPr="000308EA">
        <w:rPr>
          <w:b/>
        </w:rPr>
        <w:t>a</w:t>
      </w:r>
    </w:p>
    <w:p w:rsidR="00CC0687" w:rsidRPr="00DA1885" w:rsidRDefault="00CC0687" w:rsidP="00CC0687">
      <w:pPr>
        <w:rPr>
          <w:b/>
        </w:rPr>
      </w:pPr>
      <w:r w:rsidRPr="00DA1885">
        <w:rPr>
          <w:b/>
        </w:rPr>
        <w:t>2.</w:t>
      </w:r>
      <w:r w:rsidRPr="00DA1885">
        <w:rPr>
          <w:b/>
        </w:rPr>
        <w:tab/>
      </w:r>
      <w:r w:rsidR="00210A6D">
        <w:rPr>
          <w:b/>
        </w:rPr>
        <w:t xml:space="preserve">ILASTAN </w:t>
      </w:r>
      <w:r w:rsidR="00DA1885" w:rsidRPr="00DA1885">
        <w:rPr>
          <w:b/>
        </w:rPr>
        <w:t xml:space="preserve"> s. r. o.</w:t>
      </w:r>
    </w:p>
    <w:p w:rsidR="00CC0687" w:rsidRPr="00DA1885" w:rsidRDefault="00CC0687" w:rsidP="00CC0687">
      <w:pPr>
        <w:tabs>
          <w:tab w:val="left" w:pos="3119"/>
        </w:tabs>
        <w:ind w:left="709"/>
      </w:pPr>
      <w:r w:rsidRPr="00DA1885">
        <w:t>se sídlem:</w:t>
      </w:r>
      <w:r w:rsidRPr="00DA1885">
        <w:tab/>
      </w:r>
      <w:r w:rsidR="00DA1885" w:rsidRPr="00DA1885">
        <w:t>Malátova 12, 612 00 Brno</w:t>
      </w:r>
      <w:r w:rsidRPr="00DA1885">
        <w:br/>
      </w:r>
      <w:proofErr w:type="spellStart"/>
      <w:r w:rsidRPr="00DA1885">
        <w:t>zast</w:t>
      </w:r>
      <w:proofErr w:type="spellEnd"/>
      <w:r w:rsidRPr="00DA1885">
        <w:t>.:</w:t>
      </w:r>
      <w:r w:rsidRPr="00DA1885">
        <w:tab/>
      </w:r>
      <w:r w:rsidR="00DA1885" w:rsidRPr="00DA1885">
        <w:t>Zelinka Michal</w:t>
      </w:r>
      <w:r w:rsidR="00C81844">
        <w:t>, jednatel</w:t>
      </w:r>
      <w:r w:rsidRPr="00DA1885">
        <w:br/>
        <w:t xml:space="preserve">IČO: </w:t>
      </w:r>
      <w:r w:rsidR="00210A6D">
        <w:t>01999371</w:t>
      </w:r>
      <w:r w:rsidRPr="00DA1885">
        <w:t>, DIČ: CZ</w:t>
      </w:r>
      <w:r w:rsidR="00210A6D">
        <w:t>01999371</w:t>
      </w:r>
    </w:p>
    <w:p w:rsidR="00CC0687" w:rsidRPr="000308EA" w:rsidRDefault="00CC0687" w:rsidP="00CC0687">
      <w:pPr>
        <w:tabs>
          <w:tab w:val="left" w:pos="3119"/>
        </w:tabs>
        <w:ind w:left="709"/>
      </w:pPr>
      <w:r w:rsidRPr="00DA1885">
        <w:t>společnost je zapsána</w:t>
      </w:r>
      <w:r w:rsidR="00DA1885" w:rsidRPr="00DA1885">
        <w:t xml:space="preserve"> u Krajského soudu v Brně, oddíl C, vložka </w:t>
      </w:r>
      <w:r w:rsidR="00210A6D">
        <w:t>79978</w:t>
      </w:r>
      <w:r w:rsidRPr="00DA1885">
        <w:br/>
        <w:t xml:space="preserve">bankovní spojení: </w:t>
      </w:r>
      <w:r w:rsidRPr="00DA1885">
        <w:tab/>
      </w:r>
      <w:r w:rsidR="00BF30D5">
        <w:t>2500494835/201</w:t>
      </w:r>
      <w:r w:rsidR="007D06AF">
        <w:t>0</w:t>
      </w:r>
    </w:p>
    <w:p w:rsidR="00B53B9D" w:rsidRPr="000308EA" w:rsidRDefault="00B53B9D" w:rsidP="00CC0687">
      <w:pPr>
        <w:ind w:firstLine="709"/>
      </w:pPr>
      <w:r w:rsidRPr="000308EA">
        <w:t>(dále jen „zhotovitel“)</w:t>
      </w:r>
    </w:p>
    <w:p w:rsidR="00B53B9D" w:rsidRPr="000308EA" w:rsidRDefault="00B53B9D" w:rsidP="00B53B9D">
      <w:pPr>
        <w:keepNext/>
        <w:numPr>
          <w:ilvl w:val="0"/>
          <w:numId w:val="8"/>
        </w:numPr>
        <w:autoSpaceDE w:val="0"/>
        <w:autoSpaceDN w:val="0"/>
        <w:adjustRightInd w:val="0"/>
        <w:spacing w:before="240" w:after="120"/>
        <w:jc w:val="center"/>
        <w:rPr>
          <w:b/>
          <w:bCs/>
          <w:color w:val="000000"/>
        </w:rPr>
      </w:pPr>
      <w:r w:rsidRPr="000308EA">
        <w:rPr>
          <w:b/>
          <w:bCs/>
          <w:color w:val="000000"/>
        </w:rPr>
        <w:t>Předmět smlouvy</w:t>
      </w:r>
    </w:p>
    <w:p w:rsidR="00B53B9D" w:rsidRPr="00DF64E0" w:rsidRDefault="00B53B9D" w:rsidP="00B53B9D">
      <w:pPr>
        <w:pStyle w:val="Odstavecseseznamem"/>
        <w:numPr>
          <w:ilvl w:val="0"/>
          <w:numId w:val="12"/>
        </w:numPr>
        <w:jc w:val="both"/>
        <w:rPr>
          <w:color w:val="000000"/>
          <w:sz w:val="22"/>
          <w:szCs w:val="22"/>
        </w:rPr>
      </w:pPr>
      <w:r w:rsidRPr="00C81A9C">
        <w:rPr>
          <w:b/>
          <w:color w:val="000000"/>
        </w:rPr>
        <w:t xml:space="preserve"> </w:t>
      </w:r>
      <w:r w:rsidR="00DF64E0">
        <w:rPr>
          <w:rStyle w:val="apple-converted-space"/>
          <w:rFonts w:ascii="Verdana" w:hAnsi="Verdana"/>
          <w:color w:val="333333"/>
          <w:sz w:val="17"/>
          <w:szCs w:val="17"/>
          <w:shd w:val="clear" w:color="auto" w:fill="FFFFFF"/>
        </w:rPr>
        <w:t> </w:t>
      </w:r>
      <w:r w:rsidR="00DF64E0" w:rsidRPr="00DF64E0">
        <w:rPr>
          <w:rFonts w:ascii="Verdana" w:hAnsi="Verdana"/>
          <w:color w:val="333333"/>
          <w:sz w:val="22"/>
          <w:szCs w:val="22"/>
          <w:shd w:val="clear" w:color="auto" w:fill="FFFFFF"/>
        </w:rPr>
        <w:t>„Opravu sociálního zázemí v kuchyni ZŠ Chalabalova“</w:t>
      </w:r>
    </w:p>
    <w:p w:rsidR="00B53B9D" w:rsidRDefault="00B53B9D" w:rsidP="00B53B9D">
      <w:pPr>
        <w:pStyle w:val="Odstavecseseznamem"/>
        <w:numPr>
          <w:ilvl w:val="0"/>
          <w:numId w:val="12"/>
        </w:numPr>
        <w:jc w:val="both"/>
      </w:pPr>
      <w:r w:rsidRPr="00E26961">
        <w:t xml:space="preserve">Zhotovitel je povinen provést dílo s potřebnou péčí v ujednaném čase a obstarat vše, co je k provedení díla potřeba. Zhotovitel postupuje při provádění díla samostatně. Ohledně způsobu provádění díla je zhotovitel vázán příkazy objednatele jen tehdy, kdy si to v konkrétním případě </w:t>
      </w:r>
      <w:r w:rsidR="00415593" w:rsidRPr="004E0BEB">
        <w:t xml:space="preserve">sdělením </w:t>
      </w:r>
      <w:r w:rsidR="00415593">
        <w:t xml:space="preserve">formou </w:t>
      </w:r>
      <w:r w:rsidR="00150B98">
        <w:t>po</w:t>
      </w:r>
      <w:r w:rsidR="00415593">
        <w:t xml:space="preserve">dle </w:t>
      </w:r>
      <w:proofErr w:type="spellStart"/>
      <w:proofErr w:type="gramStart"/>
      <w:r w:rsidR="00415593">
        <w:t>čl.VII</w:t>
      </w:r>
      <w:proofErr w:type="spellEnd"/>
      <w:proofErr w:type="gramEnd"/>
      <w:r w:rsidR="00415593">
        <w:t xml:space="preserve">. odst.1 </w:t>
      </w:r>
      <w:r w:rsidR="00415593" w:rsidRPr="004E0BEB">
        <w:t>vymíní objednatel</w:t>
      </w:r>
      <w:r w:rsidRPr="00E26961">
        <w:t xml:space="preserve">. </w:t>
      </w:r>
    </w:p>
    <w:p w:rsidR="00280311" w:rsidRPr="00280311" w:rsidRDefault="00280311" w:rsidP="00280311">
      <w:pPr>
        <w:pStyle w:val="Odstavecseseznamem"/>
        <w:numPr>
          <w:ilvl w:val="0"/>
          <w:numId w:val="12"/>
        </w:numPr>
        <w:jc w:val="both"/>
      </w:pPr>
      <w:r w:rsidRPr="00280311">
        <w:t>Předmět plnění díla je specifikován v </w:t>
      </w:r>
      <w:r w:rsidR="00B67674">
        <w:t xml:space="preserve">položkovém </w:t>
      </w:r>
      <w:proofErr w:type="gramStart"/>
      <w:r w:rsidR="00B67674">
        <w:t>rozpočtu</w:t>
      </w:r>
      <w:r w:rsidR="003F20A0" w:rsidRPr="00280311">
        <w:t xml:space="preserve"> </w:t>
      </w:r>
      <w:r w:rsidRPr="00280311">
        <w:t>.</w:t>
      </w:r>
      <w:proofErr w:type="gramEnd"/>
    </w:p>
    <w:p w:rsidR="00D1442F" w:rsidRPr="00D1442F" w:rsidRDefault="00D1442F" w:rsidP="00D1442F">
      <w:pPr>
        <w:pStyle w:val="Odstavecseseznamem"/>
        <w:numPr>
          <w:ilvl w:val="0"/>
          <w:numId w:val="12"/>
        </w:numPr>
        <w:jc w:val="both"/>
      </w:pPr>
      <w:r w:rsidRPr="00D1442F">
        <w:t>Dodavatel bude poskytovat Stavební práce Zadavateli na základě Smlouvy a dle nejvyšších standardů profesní efektivity, kvality a bezúhonnosti. Dodavatel bude při realizaci plnění Veřejné zakázky respektovat právní řád České republiky.</w:t>
      </w:r>
    </w:p>
    <w:p w:rsidR="00D1442F" w:rsidRPr="00D1442F" w:rsidRDefault="00D1442F" w:rsidP="00D1442F">
      <w:pPr>
        <w:pStyle w:val="Odstavecseseznamem"/>
        <w:numPr>
          <w:ilvl w:val="0"/>
          <w:numId w:val="12"/>
        </w:numPr>
        <w:jc w:val="both"/>
      </w:pPr>
      <w:r w:rsidRPr="00D1442F">
        <w:t>Spolupráce, podklady při případných více-méně pracích (rozpočty, odsouhlasení materiálů apod.).</w:t>
      </w:r>
    </w:p>
    <w:p w:rsidR="00D1442F" w:rsidRPr="00D1442F" w:rsidRDefault="00D1442F" w:rsidP="00D1442F">
      <w:pPr>
        <w:pStyle w:val="Odstavecseseznamem"/>
        <w:numPr>
          <w:ilvl w:val="0"/>
          <w:numId w:val="12"/>
        </w:numPr>
        <w:jc w:val="both"/>
      </w:pPr>
      <w:r w:rsidRPr="00D1442F">
        <w:t>Předmět plnění díla je včetně všech souvisejících prací nutných ke zdárnému splnění díla, například doprava, odvoz, likvidace odstraněného materiálu, úklid místa plnění díla a podobně.</w:t>
      </w:r>
    </w:p>
    <w:p w:rsidR="00AB6280" w:rsidRPr="00D1442F" w:rsidRDefault="00E004B6" w:rsidP="00AB6280">
      <w:pPr>
        <w:pStyle w:val="Odstavecseseznamem"/>
        <w:numPr>
          <w:ilvl w:val="0"/>
          <w:numId w:val="12"/>
        </w:numPr>
        <w:jc w:val="both"/>
      </w:pPr>
      <w:r w:rsidRPr="00D1442F">
        <w:t>V</w:t>
      </w:r>
      <w:r w:rsidR="00B53B9D" w:rsidRPr="00D1442F">
        <w:t>yplněný výkaz výměr j</w:t>
      </w:r>
      <w:r w:rsidRPr="00D1442F">
        <w:t>e</w:t>
      </w:r>
      <w:r w:rsidR="00B53B9D" w:rsidRPr="00D1442F">
        <w:t xml:space="preserve"> v příloze </w:t>
      </w:r>
      <w:proofErr w:type="gramStart"/>
      <w:r w:rsidR="00051C7B" w:rsidRPr="00D1442F">
        <w:t xml:space="preserve">č. </w:t>
      </w:r>
      <w:r w:rsidR="007045CD" w:rsidRPr="00D1442F">
        <w:t>3</w:t>
      </w:r>
      <w:r w:rsidR="00051C7B" w:rsidRPr="00D1442F">
        <w:t xml:space="preserve"> </w:t>
      </w:r>
      <w:r w:rsidR="00B53B9D" w:rsidRPr="00D1442F">
        <w:t>této</w:t>
      </w:r>
      <w:proofErr w:type="gramEnd"/>
      <w:r w:rsidR="00B53B9D" w:rsidRPr="00D1442F">
        <w:t xml:space="preserve"> </w:t>
      </w:r>
      <w:r w:rsidR="00AB6280" w:rsidRPr="00D1442F">
        <w:t>smlouvy a tvoří její nedílnou součást.</w:t>
      </w:r>
    </w:p>
    <w:p w:rsidR="00B53B9D" w:rsidRPr="000308EA" w:rsidRDefault="00B53B9D" w:rsidP="00946057">
      <w:pPr>
        <w:keepNext/>
        <w:numPr>
          <w:ilvl w:val="0"/>
          <w:numId w:val="8"/>
        </w:numPr>
        <w:autoSpaceDE w:val="0"/>
        <w:autoSpaceDN w:val="0"/>
        <w:adjustRightInd w:val="0"/>
        <w:spacing w:before="240" w:after="120"/>
        <w:jc w:val="center"/>
        <w:rPr>
          <w:b/>
          <w:bCs/>
          <w:color w:val="000000"/>
        </w:rPr>
      </w:pPr>
      <w:r w:rsidRPr="000308EA">
        <w:rPr>
          <w:b/>
          <w:bCs/>
          <w:color w:val="000000"/>
        </w:rPr>
        <w:lastRenderedPageBreak/>
        <w:t>Cena a platební podmínky</w:t>
      </w:r>
    </w:p>
    <w:p w:rsidR="00B53B9D" w:rsidRPr="000308EA" w:rsidRDefault="00B53B9D" w:rsidP="001B627C">
      <w:pPr>
        <w:pStyle w:val="Odstavecseseznamem"/>
        <w:keepNext/>
        <w:numPr>
          <w:ilvl w:val="0"/>
          <w:numId w:val="22"/>
        </w:numPr>
        <w:autoSpaceDE w:val="0"/>
        <w:autoSpaceDN w:val="0"/>
        <w:adjustRightInd w:val="0"/>
        <w:ind w:left="709" w:hanging="567"/>
        <w:jc w:val="both"/>
      </w:pPr>
      <w:r w:rsidRPr="000308EA">
        <w:t xml:space="preserve">Cena za předmět smlouvy, </w:t>
      </w:r>
      <w:r w:rsidR="006C5C70">
        <w:t xml:space="preserve">který je </w:t>
      </w:r>
      <w:r w:rsidRPr="000308EA">
        <w:t>uveden v čl. I. je stanovena jako cena dohodnutá na základě nabídky ceny dodavatele schválené výběrovým řízením následovně:</w:t>
      </w:r>
    </w:p>
    <w:p w:rsidR="00B53B9D" w:rsidRPr="00C72CB8" w:rsidRDefault="00B53B9D" w:rsidP="00946057">
      <w:pPr>
        <w:keepNext/>
        <w:tabs>
          <w:tab w:val="right" w:pos="8789"/>
        </w:tabs>
        <w:ind w:left="851"/>
        <w:rPr>
          <w:bCs/>
        </w:rPr>
      </w:pPr>
      <w:r w:rsidRPr="00C72CB8">
        <w:rPr>
          <w:bCs/>
        </w:rPr>
        <w:t>cena díla</w:t>
      </w:r>
      <w:r w:rsidRPr="00C72CB8">
        <w:rPr>
          <w:bCs/>
        </w:rPr>
        <w:tab/>
      </w:r>
      <w:r w:rsidR="00CE496C">
        <w:rPr>
          <w:bCs/>
        </w:rPr>
        <w:t>1</w:t>
      </w:r>
      <w:r w:rsidR="00DF64E0">
        <w:rPr>
          <w:bCs/>
        </w:rPr>
        <w:t xml:space="preserve">13 </w:t>
      </w:r>
      <w:r w:rsidR="00CE496C">
        <w:rPr>
          <w:bCs/>
        </w:rPr>
        <w:t>0</w:t>
      </w:r>
      <w:r w:rsidR="00DF64E0">
        <w:rPr>
          <w:bCs/>
        </w:rPr>
        <w:t>32,95</w:t>
      </w:r>
      <w:r w:rsidRPr="00C72CB8">
        <w:rPr>
          <w:bCs/>
        </w:rPr>
        <w:t xml:space="preserve"> Kč</w:t>
      </w:r>
    </w:p>
    <w:p w:rsidR="00B53B9D" w:rsidRPr="00C72CB8" w:rsidRDefault="00B53B9D" w:rsidP="00946057">
      <w:pPr>
        <w:keepNext/>
        <w:tabs>
          <w:tab w:val="right" w:pos="8789"/>
        </w:tabs>
        <w:ind w:left="851"/>
        <w:rPr>
          <w:bCs/>
        </w:rPr>
      </w:pPr>
      <w:r w:rsidRPr="00C72CB8">
        <w:rPr>
          <w:bCs/>
        </w:rPr>
        <w:t>slovy:</w:t>
      </w:r>
      <w:r w:rsidRPr="00C72CB8">
        <w:rPr>
          <w:bCs/>
        </w:rPr>
        <w:tab/>
      </w:r>
      <w:proofErr w:type="spellStart"/>
      <w:r w:rsidR="00CE496C">
        <w:rPr>
          <w:bCs/>
        </w:rPr>
        <w:t>Sto</w:t>
      </w:r>
      <w:r w:rsidR="00DF64E0">
        <w:rPr>
          <w:bCs/>
        </w:rPr>
        <w:t>třinacttisícnulatřicetdvakorun</w:t>
      </w:r>
      <w:proofErr w:type="spellEnd"/>
    </w:p>
    <w:p w:rsidR="00B53B9D" w:rsidRPr="00C72CB8" w:rsidRDefault="00B53B9D" w:rsidP="00946057">
      <w:pPr>
        <w:keepNext/>
        <w:tabs>
          <w:tab w:val="right" w:pos="8789"/>
        </w:tabs>
        <w:ind w:left="851"/>
        <w:jc w:val="both"/>
        <w:rPr>
          <w:bCs/>
        </w:rPr>
      </w:pPr>
      <w:r w:rsidRPr="00C72CB8">
        <w:rPr>
          <w:bCs/>
        </w:rPr>
        <w:t>DPH 21%</w:t>
      </w:r>
      <w:r w:rsidRPr="00C72CB8">
        <w:rPr>
          <w:bCs/>
        </w:rPr>
        <w:tab/>
      </w:r>
      <w:r w:rsidR="00DF64E0">
        <w:rPr>
          <w:bCs/>
        </w:rPr>
        <w:t>26 812,43</w:t>
      </w:r>
      <w:r w:rsidRPr="00C72CB8">
        <w:rPr>
          <w:bCs/>
        </w:rPr>
        <w:t xml:space="preserve"> Kč</w:t>
      </w:r>
    </w:p>
    <w:p w:rsidR="00B53B9D" w:rsidRPr="00C72CB8" w:rsidRDefault="00B53B9D" w:rsidP="00946057">
      <w:pPr>
        <w:keepNext/>
        <w:tabs>
          <w:tab w:val="right" w:pos="8789"/>
        </w:tabs>
        <w:ind w:left="851"/>
        <w:jc w:val="both"/>
        <w:rPr>
          <w:bCs/>
          <w:u w:val="single"/>
        </w:rPr>
      </w:pPr>
      <w:r w:rsidRPr="00C72CB8">
        <w:rPr>
          <w:bCs/>
          <w:u w:val="single"/>
        </w:rPr>
        <w:t>slovy:</w:t>
      </w:r>
      <w:r w:rsidRPr="00C72CB8">
        <w:rPr>
          <w:bCs/>
          <w:u w:val="single"/>
        </w:rPr>
        <w:tab/>
      </w:r>
      <w:proofErr w:type="spellStart"/>
      <w:r w:rsidR="00DF64E0">
        <w:rPr>
          <w:bCs/>
          <w:u w:val="single"/>
        </w:rPr>
        <w:t>Dvacetšesttisícosumsetdvanáct</w:t>
      </w:r>
      <w:r w:rsidR="00CE496C">
        <w:rPr>
          <w:bCs/>
          <w:u w:val="single"/>
        </w:rPr>
        <w:t>k</w:t>
      </w:r>
      <w:r w:rsidR="00BE15A1">
        <w:rPr>
          <w:bCs/>
          <w:u w:val="single"/>
        </w:rPr>
        <w:t>orun</w:t>
      </w:r>
      <w:proofErr w:type="spellEnd"/>
    </w:p>
    <w:p w:rsidR="00B53B9D" w:rsidRPr="00C72CB8" w:rsidRDefault="00B53B9D" w:rsidP="00946057">
      <w:pPr>
        <w:keepNext/>
        <w:tabs>
          <w:tab w:val="right" w:pos="8789"/>
        </w:tabs>
        <w:ind w:left="851"/>
        <w:jc w:val="both"/>
        <w:rPr>
          <w:bCs/>
          <w:u w:val="single"/>
        </w:rPr>
      </w:pPr>
      <w:r w:rsidRPr="00C72CB8">
        <w:rPr>
          <w:bCs/>
          <w:u w:val="single"/>
        </w:rPr>
        <w:t>celková cena díla</w:t>
      </w:r>
      <w:r w:rsidRPr="00C72CB8">
        <w:rPr>
          <w:bCs/>
          <w:u w:val="single"/>
        </w:rPr>
        <w:tab/>
      </w:r>
      <w:r w:rsidR="00DF64E0">
        <w:rPr>
          <w:bCs/>
          <w:u w:val="single"/>
        </w:rPr>
        <w:t>139 845,38</w:t>
      </w:r>
      <w:r w:rsidRPr="00C72CB8">
        <w:rPr>
          <w:bCs/>
          <w:u w:val="single"/>
        </w:rPr>
        <w:t xml:space="preserve"> Kč</w:t>
      </w:r>
    </w:p>
    <w:p w:rsidR="00B53B9D" w:rsidRPr="000308EA" w:rsidRDefault="00B53B9D" w:rsidP="00946057">
      <w:pPr>
        <w:tabs>
          <w:tab w:val="right" w:pos="8789"/>
        </w:tabs>
        <w:spacing w:after="120"/>
        <w:ind w:left="851"/>
        <w:jc w:val="both"/>
        <w:rPr>
          <w:bCs/>
        </w:rPr>
      </w:pPr>
      <w:r w:rsidRPr="00C72CB8">
        <w:rPr>
          <w:bCs/>
        </w:rPr>
        <w:t>slovy:</w:t>
      </w:r>
      <w:r w:rsidRPr="00C72CB8">
        <w:rPr>
          <w:bCs/>
        </w:rPr>
        <w:tab/>
      </w:r>
      <w:proofErr w:type="spellStart"/>
      <w:r w:rsidR="00CE496C">
        <w:rPr>
          <w:bCs/>
        </w:rPr>
        <w:t>Sto</w:t>
      </w:r>
      <w:r w:rsidR="00DF64E0">
        <w:rPr>
          <w:bCs/>
        </w:rPr>
        <w:t>třícetdevěttisícosumsetčtyřicetpět</w:t>
      </w:r>
      <w:r w:rsidR="00C72CB8">
        <w:rPr>
          <w:bCs/>
        </w:rPr>
        <w:t>korun</w:t>
      </w:r>
      <w:proofErr w:type="spellEnd"/>
      <w:r w:rsidR="00C72CB8">
        <w:rPr>
          <w:bCs/>
        </w:rPr>
        <w:t xml:space="preserve"> </w:t>
      </w:r>
    </w:p>
    <w:p w:rsidR="001B627C" w:rsidRPr="001B627C" w:rsidRDefault="001B627C" w:rsidP="001B627C">
      <w:pPr>
        <w:pStyle w:val="Odstavecseseznamem"/>
        <w:numPr>
          <w:ilvl w:val="0"/>
          <w:numId w:val="22"/>
        </w:numPr>
        <w:autoSpaceDE w:val="0"/>
        <w:autoSpaceDN w:val="0"/>
        <w:adjustRightInd w:val="0"/>
        <w:ind w:left="709" w:hanging="709"/>
        <w:jc w:val="both"/>
        <w:rPr>
          <w:vanish/>
          <w:color w:val="000000"/>
        </w:rPr>
      </w:pPr>
      <w:r w:rsidRPr="000308EA">
        <w:t xml:space="preserve">Cena je dohodnuta jako cena nejvýše přípustná a platná po celou dobu účinnosti smlouvy, a to i v případě, pokud zhotovitel není plátcem DPH a v průběhu plnění by se stal plátcem DPH a zahrnuje veškeré náklady zhotovitele spojené s těmito dodávkami, včetně všech souvisejících nákladů </w:t>
      </w:r>
      <w:r w:rsidRPr="000C019C">
        <w:t>nutných ke zdárnému splnění díla</w:t>
      </w:r>
      <w:r>
        <w:t xml:space="preserve">, </w:t>
      </w:r>
      <w:r w:rsidRPr="00EC335B">
        <w:rPr>
          <w:color w:val="000000"/>
        </w:rPr>
        <w:t xml:space="preserve">jako je montáž, doprava, </w:t>
      </w:r>
      <w:r w:rsidRPr="00EC335B">
        <w:t xml:space="preserve">likvidace a odvozu drobného odstraněného materiálu, úklidu místa plnění díla, </w:t>
      </w:r>
      <w:r w:rsidRPr="00EC335B">
        <w:rPr>
          <w:color w:val="000000"/>
        </w:rPr>
        <w:t>případná rizika spojená s provozem objednatele, vlivy změn kurzů</w:t>
      </w:r>
      <w:r w:rsidRPr="00286F55">
        <w:rPr>
          <w:color w:val="000000"/>
        </w:rPr>
        <w:t xml:space="preserve"> </w:t>
      </w:r>
      <w:r w:rsidRPr="000308EA">
        <w:t>české měny vůči</w:t>
      </w:r>
      <w:r w:rsidRPr="001B627C">
        <w:t xml:space="preserve"> </w:t>
      </w:r>
      <w:r w:rsidRPr="000308EA">
        <w:t>zahraničním měnám, obecný vývoj cen, zvýšené náklady vyplývající z obchodních podmínek apod.</w:t>
      </w:r>
      <w:r>
        <w:rPr>
          <w:color w:val="000000"/>
        </w:rPr>
        <w:t xml:space="preserve"> </w:t>
      </w:r>
      <w:r w:rsidRPr="000308EA">
        <w:t>Cenu je možné překročit jen za těchto podmínek:</w:t>
      </w:r>
      <w:r w:rsidR="00007BB8">
        <w:t xml:space="preserve">                </w:t>
      </w:r>
    </w:p>
    <w:p w:rsidR="00E004B6" w:rsidRDefault="00E004B6" w:rsidP="00E004B6">
      <w:pPr>
        <w:overflowPunct w:val="0"/>
        <w:autoSpaceDE w:val="0"/>
        <w:autoSpaceDN w:val="0"/>
        <w:adjustRightInd w:val="0"/>
        <w:ind w:left="1276" w:right="-23" w:hanging="567"/>
        <w:jc w:val="both"/>
        <w:textAlignment w:val="baseline"/>
      </w:pPr>
      <w:proofErr w:type="gramStart"/>
      <w:r>
        <w:t>2.1</w:t>
      </w:r>
      <w:proofErr w:type="gramEnd"/>
      <w:r>
        <w:t>.</w:t>
      </w:r>
      <w:r>
        <w:tab/>
      </w:r>
      <w:r w:rsidRPr="000308EA">
        <w:t>pokud v průběhu provádění prací dojde ke změnám sazeb daně z přidané hodnoty,</w:t>
      </w:r>
    </w:p>
    <w:p w:rsidR="00E004B6" w:rsidRDefault="00E004B6" w:rsidP="00E004B6">
      <w:pPr>
        <w:overflowPunct w:val="0"/>
        <w:autoSpaceDE w:val="0"/>
        <w:autoSpaceDN w:val="0"/>
        <w:adjustRightInd w:val="0"/>
        <w:ind w:left="1276" w:right="-23" w:hanging="567"/>
        <w:jc w:val="both"/>
        <w:textAlignment w:val="baseline"/>
      </w:pPr>
      <w:proofErr w:type="gramStart"/>
      <w:r>
        <w:t>2.2</w:t>
      </w:r>
      <w:proofErr w:type="gramEnd"/>
      <w:r>
        <w:t>.</w:t>
      </w:r>
      <w:r>
        <w:tab/>
      </w:r>
      <w:r w:rsidRPr="000308EA">
        <w:t>pokud v průběhu provádění prací dojde ke změnám legislativních či technických předpisů a norem, které mají prokazatelný vliv na překročení ceny.</w:t>
      </w:r>
    </w:p>
    <w:p w:rsidR="00E004B6" w:rsidRPr="0077392D" w:rsidRDefault="00E004B6" w:rsidP="00E004B6">
      <w:pPr>
        <w:overflowPunct w:val="0"/>
        <w:autoSpaceDE w:val="0"/>
        <w:autoSpaceDN w:val="0"/>
        <w:adjustRightInd w:val="0"/>
        <w:ind w:left="1276" w:right="-23" w:hanging="567"/>
        <w:jc w:val="both"/>
        <w:textAlignment w:val="baseline"/>
      </w:pPr>
      <w:proofErr w:type="gramStart"/>
      <w:r w:rsidRPr="0077392D">
        <w:t>2.3</w:t>
      </w:r>
      <w:proofErr w:type="gramEnd"/>
      <w:r w:rsidRPr="0077392D">
        <w:t>.</w:t>
      </w:r>
      <w:r w:rsidRPr="0077392D">
        <w:tab/>
        <w:t xml:space="preserve">pokud objednatel bude požadovat i provedení jiných prací nebo dodávek, než těch, které byly předmětem </w:t>
      </w:r>
      <w:r w:rsidR="00586AE6" w:rsidRPr="0077392D">
        <w:t>zadání výběrového řízení,</w:t>
      </w:r>
      <w:r w:rsidRPr="0077392D">
        <w:t xml:space="preserve"> nebo pokud objednatel vyloučí některé práce nebo dodávky z předmětu plnění.</w:t>
      </w:r>
    </w:p>
    <w:p w:rsidR="00E004B6" w:rsidRPr="0077392D" w:rsidRDefault="00E004B6" w:rsidP="00E004B6">
      <w:pPr>
        <w:overflowPunct w:val="0"/>
        <w:autoSpaceDE w:val="0"/>
        <w:autoSpaceDN w:val="0"/>
        <w:adjustRightInd w:val="0"/>
        <w:ind w:left="1276" w:right="-23" w:hanging="567"/>
        <w:jc w:val="both"/>
        <w:textAlignment w:val="baseline"/>
      </w:pPr>
      <w:proofErr w:type="gramStart"/>
      <w:r w:rsidRPr="0077392D">
        <w:t>2.4</w:t>
      </w:r>
      <w:proofErr w:type="gramEnd"/>
      <w:r w:rsidRPr="0077392D">
        <w:t>.</w:t>
      </w:r>
      <w:r w:rsidRPr="0077392D">
        <w:tab/>
        <w:t>pokud nastanou objektivně nepředpokládatelné důvody pro změnu rozsahu prací z důvodů, které nebylo možno postihnout v rámci projektové dokumentace a s ní souvisejícího stavební průzkumu.</w:t>
      </w:r>
    </w:p>
    <w:p w:rsidR="000C41AF" w:rsidRPr="0077392D" w:rsidRDefault="000C41AF" w:rsidP="000C41AF">
      <w:pPr>
        <w:overflowPunct w:val="0"/>
        <w:autoSpaceDE w:val="0"/>
        <w:autoSpaceDN w:val="0"/>
        <w:adjustRightInd w:val="0"/>
        <w:ind w:left="709" w:right="-23"/>
        <w:jc w:val="both"/>
        <w:textAlignment w:val="baseline"/>
      </w:pPr>
      <w:r w:rsidRPr="0077392D">
        <w:t xml:space="preserve">Případná změna ceny díla </w:t>
      </w:r>
      <w:r w:rsidR="00150B98" w:rsidRPr="0077392D">
        <w:t>po</w:t>
      </w:r>
      <w:r w:rsidRPr="0077392D">
        <w:t xml:space="preserve">dle odst. </w:t>
      </w:r>
      <w:proofErr w:type="gramStart"/>
      <w:r w:rsidR="006C5C70" w:rsidRPr="0077392D">
        <w:t>2</w:t>
      </w:r>
      <w:r w:rsidRPr="0077392D">
        <w:t>.2.</w:t>
      </w:r>
      <w:r w:rsidR="000E7EF3" w:rsidRPr="0077392D">
        <w:t xml:space="preserve"> až</w:t>
      </w:r>
      <w:proofErr w:type="gramEnd"/>
      <w:r w:rsidR="000E7EF3" w:rsidRPr="0077392D">
        <w:t xml:space="preserve"> </w:t>
      </w:r>
      <w:r w:rsidR="006C5C70" w:rsidRPr="0077392D">
        <w:t>2</w:t>
      </w:r>
      <w:r w:rsidR="000E7EF3" w:rsidRPr="0077392D">
        <w:t>.4.</w:t>
      </w:r>
      <w:r w:rsidRPr="0077392D">
        <w:t xml:space="preserve"> musí být předem projednána mezi smluvními stranami a upravena formou písemného dodatku k této smlouvě.</w:t>
      </w:r>
    </w:p>
    <w:p w:rsidR="00B53B9D" w:rsidRPr="0077392D" w:rsidRDefault="00B53B9D" w:rsidP="001B627C">
      <w:pPr>
        <w:pStyle w:val="Odstavecseseznamem"/>
        <w:numPr>
          <w:ilvl w:val="0"/>
          <w:numId w:val="22"/>
        </w:numPr>
        <w:autoSpaceDE w:val="0"/>
        <w:autoSpaceDN w:val="0"/>
        <w:adjustRightInd w:val="0"/>
        <w:ind w:left="709" w:hanging="709"/>
        <w:jc w:val="both"/>
      </w:pPr>
      <w:r w:rsidRPr="0077392D">
        <w:t>Způsob sjednání změny ceny</w:t>
      </w:r>
      <w:r w:rsidR="000E7EF3" w:rsidRPr="0077392D">
        <w:t>.</w:t>
      </w:r>
    </w:p>
    <w:p w:rsidR="007706C4" w:rsidRPr="0077392D" w:rsidRDefault="00F86E74" w:rsidP="007706C4">
      <w:pPr>
        <w:pStyle w:val="Odstavecseseznamem"/>
        <w:overflowPunct w:val="0"/>
        <w:autoSpaceDE w:val="0"/>
        <w:autoSpaceDN w:val="0"/>
        <w:adjustRightInd w:val="0"/>
        <w:ind w:left="1134" w:right="-23" w:hanging="425"/>
        <w:jc w:val="both"/>
        <w:textAlignment w:val="baseline"/>
      </w:pPr>
      <w:proofErr w:type="gramStart"/>
      <w:r w:rsidRPr="0077392D">
        <w:t>3</w:t>
      </w:r>
      <w:r w:rsidR="000E7EF3" w:rsidRPr="0077392D">
        <w:t>.1</w:t>
      </w:r>
      <w:proofErr w:type="gramEnd"/>
      <w:r w:rsidR="000E7EF3" w:rsidRPr="0077392D">
        <w:t>.</w:t>
      </w:r>
      <w:r w:rsidR="000E7EF3" w:rsidRPr="0077392D">
        <w:tab/>
      </w:r>
      <w:r w:rsidR="00B53B9D" w:rsidRPr="0077392D">
        <w:t xml:space="preserve">Nastane-li některá z podmínek, za kterých je možná změna sjednané ceny je </w:t>
      </w:r>
      <w:r w:rsidR="00E004B6" w:rsidRPr="0077392D">
        <w:t>z</w:t>
      </w:r>
      <w:r w:rsidR="00B53B9D" w:rsidRPr="0077392D">
        <w:t xml:space="preserve">hotovitel povinen provést výpočet změny nabídkové ceny a předložit jej </w:t>
      </w:r>
      <w:r w:rsidR="00E004B6" w:rsidRPr="0077392D">
        <w:t>o</w:t>
      </w:r>
      <w:r w:rsidR="00B53B9D" w:rsidRPr="0077392D">
        <w:t>bjednateli k odsouhlasení.</w:t>
      </w:r>
    </w:p>
    <w:p w:rsidR="00B53B9D" w:rsidRPr="0077392D" w:rsidRDefault="00F86E74" w:rsidP="007706C4">
      <w:pPr>
        <w:pStyle w:val="Odstavecseseznamem"/>
        <w:overflowPunct w:val="0"/>
        <w:autoSpaceDE w:val="0"/>
        <w:autoSpaceDN w:val="0"/>
        <w:adjustRightInd w:val="0"/>
        <w:ind w:left="1134" w:right="-23" w:hanging="425"/>
        <w:jc w:val="both"/>
        <w:textAlignment w:val="baseline"/>
      </w:pPr>
      <w:proofErr w:type="gramStart"/>
      <w:r w:rsidRPr="0077392D">
        <w:t>3</w:t>
      </w:r>
      <w:r w:rsidR="000C41AF" w:rsidRPr="0077392D">
        <w:t>.2</w:t>
      </w:r>
      <w:proofErr w:type="gramEnd"/>
      <w:r w:rsidR="000C41AF" w:rsidRPr="0077392D">
        <w:t>.</w:t>
      </w:r>
      <w:r w:rsidR="000C41AF" w:rsidRPr="0077392D">
        <w:tab/>
      </w:r>
      <w:r w:rsidR="00B53B9D" w:rsidRPr="0077392D">
        <w:t xml:space="preserve">Zhotoviteli vzniká právo na zvýšení sjednané ceny teprve v případě, že změna bude odsouhlasena </w:t>
      </w:r>
      <w:r w:rsidR="00E004B6" w:rsidRPr="0077392D">
        <w:t>o</w:t>
      </w:r>
      <w:r w:rsidR="00B53B9D" w:rsidRPr="0077392D">
        <w:t>bjednatelem.</w:t>
      </w:r>
    </w:p>
    <w:p w:rsidR="00B53B9D" w:rsidRPr="0077392D" w:rsidRDefault="00F86E74" w:rsidP="007706C4">
      <w:pPr>
        <w:pStyle w:val="Odstavecseseznamem"/>
        <w:overflowPunct w:val="0"/>
        <w:autoSpaceDE w:val="0"/>
        <w:autoSpaceDN w:val="0"/>
        <w:adjustRightInd w:val="0"/>
        <w:ind w:left="1134" w:right="-23" w:hanging="425"/>
        <w:jc w:val="both"/>
        <w:textAlignment w:val="baseline"/>
      </w:pPr>
      <w:proofErr w:type="gramStart"/>
      <w:r w:rsidRPr="0077392D">
        <w:t>3</w:t>
      </w:r>
      <w:r w:rsidR="000E7EF3" w:rsidRPr="0077392D">
        <w:t>.3</w:t>
      </w:r>
      <w:proofErr w:type="gramEnd"/>
      <w:r w:rsidR="000E7EF3" w:rsidRPr="0077392D">
        <w:t>.</w:t>
      </w:r>
      <w:r w:rsidR="000E7EF3" w:rsidRPr="0077392D">
        <w:tab/>
      </w:r>
      <w:r w:rsidR="00B53B9D" w:rsidRPr="0077392D">
        <w:t xml:space="preserve">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w:t>
      </w:r>
      <w:r w:rsidR="00E004B6" w:rsidRPr="0077392D">
        <w:t>z</w:t>
      </w:r>
      <w:r w:rsidR="00B53B9D" w:rsidRPr="0077392D">
        <w:t>hotovitele na zvýšení sjednané ceny. Zvýšení sjednané ceny je možné pouze za podmínek daných touto smlouvou.</w:t>
      </w:r>
    </w:p>
    <w:p w:rsidR="00B53B9D" w:rsidRPr="00A82D4D" w:rsidRDefault="00F86E74" w:rsidP="007706C4">
      <w:pPr>
        <w:pStyle w:val="Odstavecseseznamem"/>
        <w:overflowPunct w:val="0"/>
        <w:autoSpaceDE w:val="0"/>
        <w:autoSpaceDN w:val="0"/>
        <w:adjustRightInd w:val="0"/>
        <w:ind w:left="1134" w:right="-23" w:hanging="425"/>
        <w:jc w:val="both"/>
        <w:textAlignment w:val="baseline"/>
      </w:pPr>
      <w:proofErr w:type="gramStart"/>
      <w:r w:rsidRPr="0077392D">
        <w:t>3</w:t>
      </w:r>
      <w:r w:rsidR="000E7EF3" w:rsidRPr="0077392D">
        <w:t>.4</w:t>
      </w:r>
      <w:proofErr w:type="gramEnd"/>
      <w:r w:rsidR="000E7EF3" w:rsidRPr="0077392D">
        <w:t>.</w:t>
      </w:r>
      <w:r w:rsidR="000E7EF3" w:rsidRPr="0077392D">
        <w:tab/>
      </w:r>
      <w:r w:rsidR="00B53B9D" w:rsidRPr="0077392D">
        <w:t>Cenová kalkulace – nabídka případných víceprací podle čl. II.</w:t>
      </w:r>
      <w:r w:rsidR="00172CB3" w:rsidRPr="0077392D">
        <w:t>,</w:t>
      </w:r>
      <w:r w:rsidR="00B53B9D" w:rsidRPr="0077392D">
        <w:t xml:space="preserve"> </w:t>
      </w:r>
      <w:r w:rsidR="005E510F" w:rsidRPr="0077392D">
        <w:t>o</w:t>
      </w:r>
      <w:r w:rsidR="00B53B9D" w:rsidRPr="0077392D">
        <w:t>dst.</w:t>
      </w:r>
      <w:r w:rsidR="00172CB3" w:rsidRPr="0077392D">
        <w:t xml:space="preserve"> </w:t>
      </w:r>
      <w:r w:rsidR="00B53B9D" w:rsidRPr="0077392D">
        <w:t xml:space="preserve">3 bude vypracována v souladu s metodikou RTS a oceněna </w:t>
      </w:r>
      <w:r w:rsidR="00531034" w:rsidRPr="0077392D">
        <w:t>po</w:t>
      </w:r>
      <w:r w:rsidR="00B53B9D" w:rsidRPr="0077392D">
        <w:t xml:space="preserve">dle nabídkových cen </w:t>
      </w:r>
      <w:r w:rsidR="00B53B9D" w:rsidRPr="00A82D4D">
        <w:t xml:space="preserve">uchazeče. U nových položek pak uchazeč použije datovou základnu RTS </w:t>
      </w:r>
      <w:r w:rsidR="00150B98" w:rsidRPr="00A82D4D">
        <w:t>po</w:t>
      </w:r>
      <w:r w:rsidR="0042176B" w:rsidRPr="00A82D4D">
        <w:t>dle nejbližšího předcházejícího období</w:t>
      </w:r>
      <w:r w:rsidR="00B53B9D" w:rsidRPr="00A82D4D">
        <w:t xml:space="preserve"> sníženou o 5 %. Objednatel si vyhrazuje právo u nových položek nabídku posoudit formou průzkumu trhu.</w:t>
      </w:r>
    </w:p>
    <w:p w:rsidR="00770074" w:rsidRDefault="008E3CC5" w:rsidP="008E3CC5">
      <w:pPr>
        <w:pStyle w:val="Odstavecseseznamem"/>
        <w:numPr>
          <w:ilvl w:val="0"/>
          <w:numId w:val="22"/>
        </w:numPr>
        <w:autoSpaceDE w:val="0"/>
        <w:autoSpaceDN w:val="0"/>
        <w:adjustRightInd w:val="0"/>
        <w:ind w:left="709" w:hanging="709"/>
        <w:jc w:val="both"/>
      </w:pPr>
      <w:r w:rsidRPr="00A82D4D">
        <w:t>Zálohy objednatel neposkytuje. Právo na fakturaci za dílo vzniká zhotoviteli řádným</w:t>
      </w:r>
      <w:r w:rsidRPr="008E3CC5">
        <w:t xml:space="preserve"> protokolárním převzetím díla objednatelem. Úhrada ceny díla bude provedena na základě faktury, která bude zhotovitelem vystavena na základě předávacího protokolu, potvrzeného oprávněným zástupcem objednatele a doručena objednateli</w:t>
      </w:r>
      <w:r w:rsidR="00770074">
        <w:t>.</w:t>
      </w:r>
    </w:p>
    <w:p w:rsidR="00CE496C" w:rsidRDefault="00CE496C" w:rsidP="00CE496C">
      <w:pPr>
        <w:pStyle w:val="Odstavecseseznamem"/>
        <w:autoSpaceDE w:val="0"/>
        <w:autoSpaceDN w:val="0"/>
        <w:adjustRightInd w:val="0"/>
        <w:ind w:left="709"/>
        <w:jc w:val="both"/>
        <w:rPr>
          <w:color w:val="000000"/>
        </w:rPr>
      </w:pPr>
    </w:p>
    <w:p w:rsidR="00B53B9D" w:rsidRDefault="00B53B9D" w:rsidP="00B53B9D">
      <w:pPr>
        <w:autoSpaceDE w:val="0"/>
        <w:autoSpaceDN w:val="0"/>
        <w:adjustRightInd w:val="0"/>
        <w:spacing w:after="120"/>
        <w:ind w:left="1979"/>
        <w:jc w:val="both"/>
        <w:rPr>
          <w:color w:val="000000"/>
        </w:rPr>
      </w:pPr>
    </w:p>
    <w:p w:rsidR="00770074" w:rsidRPr="000308EA" w:rsidRDefault="00770074" w:rsidP="00B53B9D">
      <w:pPr>
        <w:autoSpaceDE w:val="0"/>
        <w:autoSpaceDN w:val="0"/>
        <w:adjustRightInd w:val="0"/>
        <w:spacing w:after="120"/>
        <w:ind w:left="1979"/>
        <w:jc w:val="both"/>
        <w:rPr>
          <w:color w:val="000000"/>
        </w:rPr>
      </w:pPr>
    </w:p>
    <w:p w:rsidR="001B627C" w:rsidRPr="001B627C" w:rsidRDefault="001B627C" w:rsidP="00071A37">
      <w:pPr>
        <w:numPr>
          <w:ilvl w:val="0"/>
          <w:numId w:val="22"/>
        </w:numPr>
        <w:overflowPunct w:val="0"/>
        <w:autoSpaceDE w:val="0"/>
        <w:autoSpaceDN w:val="0"/>
        <w:adjustRightInd w:val="0"/>
        <w:ind w:left="709" w:right="-23" w:hanging="709"/>
        <w:jc w:val="both"/>
        <w:textAlignment w:val="baseline"/>
        <w:rPr>
          <w:vanish/>
          <w:color w:val="000000"/>
        </w:rPr>
      </w:pPr>
      <w:r w:rsidRPr="00591F7A">
        <w:t xml:space="preserve">Faktura - daňový doklad, musí obsahovat veškeré náležitosti </w:t>
      </w:r>
      <w:r w:rsidR="00531034">
        <w:t>po</w:t>
      </w:r>
      <w:r w:rsidRPr="00591F7A">
        <w:t>dle § 29 zákona č. 235/2004 Sb., o dani z přidané hodnoty, v platném znění, zejména musí obsahovat tyto údaje:</w:t>
      </w:r>
      <w:r w:rsidR="00007BB8">
        <w:tab/>
      </w:r>
      <w:r w:rsidR="00007BB8">
        <w:tab/>
      </w:r>
      <w:r w:rsidR="00007BB8">
        <w:tab/>
      </w:r>
      <w:r w:rsidR="00007BB8">
        <w:tab/>
      </w:r>
      <w:r w:rsidR="00007BB8">
        <w:tab/>
      </w:r>
      <w:r w:rsidR="00007BB8">
        <w:tab/>
      </w:r>
      <w:r w:rsidR="00007BB8">
        <w:tab/>
      </w:r>
      <w:r w:rsidR="00007BB8">
        <w:tab/>
      </w:r>
      <w:r w:rsidR="00007BB8">
        <w:tab/>
      </w:r>
      <w:r w:rsidR="00007BB8">
        <w:tab/>
      </w:r>
      <w:r w:rsidR="00007BB8">
        <w:tab/>
        <w:t xml:space="preserve">                       </w:t>
      </w:r>
    </w:p>
    <w:p w:rsidR="00B53B9D" w:rsidRDefault="00B53B9D" w:rsidP="00071A37">
      <w:pPr>
        <w:pStyle w:val="Odstavecseseznamem"/>
        <w:numPr>
          <w:ilvl w:val="1"/>
          <w:numId w:val="22"/>
        </w:numPr>
        <w:autoSpaceDE w:val="0"/>
        <w:autoSpaceDN w:val="0"/>
        <w:adjustRightInd w:val="0"/>
        <w:ind w:left="1276" w:hanging="567"/>
        <w:jc w:val="both"/>
        <w:rPr>
          <w:color w:val="000000"/>
        </w:rPr>
      </w:pPr>
      <w:r w:rsidRPr="0084133A">
        <w:rPr>
          <w:color w:val="000000"/>
        </w:rPr>
        <w:t>označení objednatele a zhotovitele, sídlo, IČO, DIČ</w:t>
      </w:r>
    </w:p>
    <w:p w:rsidR="00B53B9D" w:rsidRPr="0069605C" w:rsidRDefault="00B53B9D" w:rsidP="00071A37">
      <w:pPr>
        <w:pStyle w:val="Odstavecseseznamem"/>
        <w:numPr>
          <w:ilvl w:val="1"/>
          <w:numId w:val="22"/>
        </w:numPr>
        <w:autoSpaceDE w:val="0"/>
        <w:autoSpaceDN w:val="0"/>
        <w:adjustRightInd w:val="0"/>
        <w:ind w:left="1276" w:hanging="567"/>
        <w:jc w:val="both"/>
        <w:rPr>
          <w:color w:val="000000"/>
        </w:rPr>
      </w:pPr>
      <w:r w:rsidRPr="0069605C">
        <w:rPr>
          <w:color w:val="000000"/>
        </w:rPr>
        <w:t>číslo faktury</w:t>
      </w:r>
    </w:p>
    <w:p w:rsidR="00B53B9D" w:rsidRPr="0069605C" w:rsidRDefault="00B53B9D" w:rsidP="00071A37">
      <w:pPr>
        <w:pStyle w:val="Odstavecseseznamem"/>
        <w:numPr>
          <w:ilvl w:val="1"/>
          <w:numId w:val="22"/>
        </w:numPr>
        <w:autoSpaceDE w:val="0"/>
        <w:autoSpaceDN w:val="0"/>
        <w:adjustRightInd w:val="0"/>
        <w:ind w:left="1276" w:hanging="567"/>
        <w:jc w:val="both"/>
        <w:rPr>
          <w:color w:val="000000"/>
        </w:rPr>
      </w:pPr>
      <w:r w:rsidRPr="0069605C">
        <w:rPr>
          <w:color w:val="000000"/>
        </w:rPr>
        <w:t>den vystavení a den splatnosti faktury,</w:t>
      </w:r>
    </w:p>
    <w:p w:rsidR="00B53B9D" w:rsidRPr="0069605C" w:rsidRDefault="00B53B9D" w:rsidP="00071A37">
      <w:pPr>
        <w:pStyle w:val="Odstavecseseznamem"/>
        <w:numPr>
          <w:ilvl w:val="1"/>
          <w:numId w:val="22"/>
        </w:numPr>
        <w:autoSpaceDE w:val="0"/>
        <w:autoSpaceDN w:val="0"/>
        <w:adjustRightInd w:val="0"/>
        <w:ind w:left="1276" w:hanging="567"/>
        <w:jc w:val="both"/>
        <w:rPr>
          <w:color w:val="000000"/>
        </w:rPr>
      </w:pPr>
      <w:r w:rsidRPr="0069605C">
        <w:rPr>
          <w:color w:val="000000"/>
        </w:rPr>
        <w:t>datum uskutečnění zdanitelného plnění,</w:t>
      </w:r>
    </w:p>
    <w:p w:rsidR="00B53B9D" w:rsidRPr="0069605C" w:rsidRDefault="00B53B9D" w:rsidP="00071A37">
      <w:pPr>
        <w:pStyle w:val="Odstavecseseznamem"/>
        <w:numPr>
          <w:ilvl w:val="1"/>
          <w:numId w:val="22"/>
        </w:numPr>
        <w:autoSpaceDE w:val="0"/>
        <w:autoSpaceDN w:val="0"/>
        <w:adjustRightInd w:val="0"/>
        <w:ind w:left="1276" w:hanging="567"/>
        <w:jc w:val="both"/>
        <w:rPr>
          <w:color w:val="000000"/>
        </w:rPr>
      </w:pPr>
      <w:r w:rsidRPr="0069605C">
        <w:rPr>
          <w:color w:val="000000"/>
        </w:rPr>
        <w:t>označení banky a číslo účtu, na který se má platit,</w:t>
      </w:r>
    </w:p>
    <w:p w:rsidR="00B53B9D" w:rsidRPr="000308EA" w:rsidRDefault="00B53B9D" w:rsidP="00071A37">
      <w:pPr>
        <w:pStyle w:val="Odstavecseseznamem"/>
        <w:numPr>
          <w:ilvl w:val="1"/>
          <w:numId w:val="22"/>
        </w:numPr>
        <w:autoSpaceDE w:val="0"/>
        <w:autoSpaceDN w:val="0"/>
        <w:adjustRightInd w:val="0"/>
        <w:ind w:left="1276" w:hanging="567"/>
        <w:jc w:val="both"/>
        <w:rPr>
          <w:color w:val="000000"/>
        </w:rPr>
      </w:pPr>
      <w:r w:rsidRPr="000308EA">
        <w:rPr>
          <w:color w:val="000000"/>
        </w:rPr>
        <w:t>označení díla,</w:t>
      </w:r>
    </w:p>
    <w:p w:rsidR="00B53B9D" w:rsidRPr="000308EA" w:rsidRDefault="00B53B9D" w:rsidP="00071A37">
      <w:pPr>
        <w:pStyle w:val="Odstavecseseznamem"/>
        <w:numPr>
          <w:ilvl w:val="1"/>
          <w:numId w:val="22"/>
        </w:numPr>
        <w:autoSpaceDE w:val="0"/>
        <w:autoSpaceDN w:val="0"/>
        <w:adjustRightInd w:val="0"/>
        <w:ind w:left="1276" w:hanging="567"/>
        <w:jc w:val="both"/>
        <w:rPr>
          <w:color w:val="000000"/>
        </w:rPr>
      </w:pPr>
      <w:r w:rsidRPr="000308EA">
        <w:rPr>
          <w:color w:val="000000"/>
        </w:rPr>
        <w:t>číslo smlouvy objednatele a zhotovitele,</w:t>
      </w:r>
    </w:p>
    <w:p w:rsidR="00B53B9D" w:rsidRPr="000308EA" w:rsidRDefault="00B53B9D" w:rsidP="00071A37">
      <w:pPr>
        <w:pStyle w:val="Odstavecseseznamem"/>
        <w:numPr>
          <w:ilvl w:val="1"/>
          <w:numId w:val="22"/>
        </w:numPr>
        <w:autoSpaceDE w:val="0"/>
        <w:autoSpaceDN w:val="0"/>
        <w:adjustRightInd w:val="0"/>
        <w:ind w:left="1276" w:hanging="567"/>
        <w:jc w:val="both"/>
        <w:rPr>
          <w:color w:val="000000"/>
        </w:rPr>
      </w:pPr>
      <w:r w:rsidRPr="000308EA">
        <w:rPr>
          <w:color w:val="000000"/>
        </w:rPr>
        <w:t>fakturovanou částku, základ daně a sazbu DPH (</w:t>
      </w:r>
      <w:r w:rsidR="00531034">
        <w:rPr>
          <w:color w:val="000000"/>
        </w:rPr>
        <w:t>po</w:t>
      </w:r>
      <w:r w:rsidRPr="000308EA">
        <w:rPr>
          <w:color w:val="000000"/>
        </w:rPr>
        <w:t>dle zákona č. 235/2004 Sb., o dani z přidané hodnoty, v platném znění)</w:t>
      </w:r>
    </w:p>
    <w:p w:rsidR="00B53B9D" w:rsidRPr="000308EA" w:rsidRDefault="00B53B9D" w:rsidP="00071A37">
      <w:pPr>
        <w:pStyle w:val="Odstavecseseznamem"/>
        <w:numPr>
          <w:ilvl w:val="1"/>
          <w:numId w:val="22"/>
        </w:numPr>
        <w:autoSpaceDE w:val="0"/>
        <w:autoSpaceDN w:val="0"/>
        <w:adjustRightInd w:val="0"/>
        <w:ind w:left="1276" w:hanging="567"/>
        <w:jc w:val="both"/>
        <w:rPr>
          <w:color w:val="000000"/>
        </w:rPr>
      </w:pPr>
      <w:r w:rsidRPr="000308EA">
        <w:rPr>
          <w:color w:val="000000"/>
        </w:rPr>
        <w:t>razítko a podpis oprávněné osoby,</w:t>
      </w:r>
    </w:p>
    <w:p w:rsidR="00CE496C" w:rsidRDefault="00CE496C" w:rsidP="00B53B9D">
      <w:pPr>
        <w:overflowPunct w:val="0"/>
        <w:autoSpaceDE w:val="0"/>
        <w:autoSpaceDN w:val="0"/>
        <w:adjustRightInd w:val="0"/>
        <w:ind w:left="720" w:right="-23"/>
        <w:jc w:val="both"/>
        <w:textAlignment w:val="baseline"/>
      </w:pPr>
    </w:p>
    <w:p w:rsidR="00B53B9D" w:rsidRDefault="00B53B9D" w:rsidP="00B53B9D">
      <w:pPr>
        <w:overflowPunct w:val="0"/>
        <w:autoSpaceDE w:val="0"/>
        <w:autoSpaceDN w:val="0"/>
        <w:adjustRightInd w:val="0"/>
        <w:ind w:left="720" w:right="-23"/>
        <w:jc w:val="both"/>
        <w:textAlignment w:val="baseline"/>
      </w:pPr>
    </w:p>
    <w:p w:rsidR="00B53B9D" w:rsidRPr="00071A37" w:rsidRDefault="00B53B9D" w:rsidP="00071A37">
      <w:pPr>
        <w:numPr>
          <w:ilvl w:val="0"/>
          <w:numId w:val="22"/>
        </w:numPr>
        <w:overflowPunct w:val="0"/>
        <w:autoSpaceDE w:val="0"/>
        <w:autoSpaceDN w:val="0"/>
        <w:adjustRightInd w:val="0"/>
        <w:ind w:left="709" w:right="-23" w:hanging="709"/>
        <w:jc w:val="both"/>
        <w:textAlignment w:val="baseline"/>
      </w:pPr>
      <w:r w:rsidRPr="00071A37">
        <w:t>Zhotovitel se zavazuje na daňovém dokladu pro platbu ceny díla uvádět pouze bankovní účet, který určil správci daně ke zveřejnění v registru plátců a identifikovaných osob. Zhotovitel a objednatel se dohodli, že pokud bude na daňovém dokladu uveden jiný bankovní účet, než ten, který je zveřejněn správcem daně v registru plátců a identifikovaných osob, objednatel je oprávněn provést úhradu daňového dokladu na tento účet zveřejněný podle zák. č. 235/2004</w:t>
      </w:r>
      <w:r w:rsidR="00B31E47">
        <w:t xml:space="preserve"> </w:t>
      </w:r>
      <w:r w:rsidRPr="00071A37">
        <w:t>Sb., o dani z přidané hodnoty a nebude tak v prodlení s úhradou ceny díla. Pokud by objednateli vzniklo ručení v souvislosti s neplněním povinností zhotovitele vyplývajících ze zákona č. 235/2004 Sb., o dani z přidané hodnoty, má objednatel nárok na náhradu všeho, co za zhotovitele v souvislosti s tímto ručením plnil.</w:t>
      </w:r>
    </w:p>
    <w:p w:rsidR="00B53B9D" w:rsidRPr="00071A37" w:rsidRDefault="00B53B9D" w:rsidP="00071A37">
      <w:pPr>
        <w:numPr>
          <w:ilvl w:val="0"/>
          <w:numId w:val="22"/>
        </w:numPr>
        <w:overflowPunct w:val="0"/>
        <w:autoSpaceDE w:val="0"/>
        <w:autoSpaceDN w:val="0"/>
        <w:adjustRightInd w:val="0"/>
        <w:ind w:left="709" w:right="-23" w:hanging="709"/>
        <w:jc w:val="both"/>
        <w:textAlignment w:val="baseline"/>
      </w:pPr>
      <w:r w:rsidRPr="00071A37">
        <w:t>Objednatel je oprávněn vrátit fakturu zhotoviteli až do data její splatnosti, jestliže obsahuje neúplné nebo nepravdivé údaje. Při nezaplacení takto nesprávně vystavené a doručené faktury není objednatel v prodlení se zaplacením. Zhotovitel je povinen fakturu řádně opravit a doručit ji objednateli s novou lhůtou splatnosti.</w:t>
      </w:r>
    </w:p>
    <w:p w:rsidR="00B53B9D" w:rsidRPr="00071A37" w:rsidRDefault="00B53B9D" w:rsidP="00071A37">
      <w:pPr>
        <w:numPr>
          <w:ilvl w:val="0"/>
          <w:numId w:val="22"/>
        </w:numPr>
        <w:overflowPunct w:val="0"/>
        <w:autoSpaceDE w:val="0"/>
        <w:autoSpaceDN w:val="0"/>
        <w:adjustRightInd w:val="0"/>
        <w:ind w:left="709" w:right="-23" w:hanging="709"/>
        <w:jc w:val="both"/>
        <w:textAlignment w:val="baseline"/>
      </w:pPr>
      <w:r w:rsidRPr="00071A37">
        <w:t>Zhotovitel je povinen uvádět na všech daňových dokladech (fakturách) číslo smlouvy objednatele.</w:t>
      </w:r>
    </w:p>
    <w:p w:rsidR="00B53B9D" w:rsidRPr="00071A37" w:rsidRDefault="00B53B9D" w:rsidP="00071A37">
      <w:pPr>
        <w:numPr>
          <w:ilvl w:val="0"/>
          <w:numId w:val="22"/>
        </w:numPr>
        <w:overflowPunct w:val="0"/>
        <w:autoSpaceDE w:val="0"/>
        <w:autoSpaceDN w:val="0"/>
        <w:adjustRightInd w:val="0"/>
        <w:ind w:left="709" w:right="-23" w:hanging="709"/>
        <w:jc w:val="both"/>
        <w:textAlignment w:val="baseline"/>
      </w:pPr>
      <w:r w:rsidRPr="00071A37">
        <w:t>V případě prodlení s platbou ze strany objednatele je tento povinen uhradit zhotoviteli smluvní pokutu ve výši 0,05 % za každý den prodlení z nezaplacené částky.</w:t>
      </w:r>
    </w:p>
    <w:p w:rsidR="00B53B9D" w:rsidRPr="001D662C" w:rsidRDefault="00B53B9D" w:rsidP="00B53B9D">
      <w:pPr>
        <w:keepNext/>
        <w:numPr>
          <w:ilvl w:val="0"/>
          <w:numId w:val="8"/>
        </w:numPr>
        <w:autoSpaceDE w:val="0"/>
        <w:autoSpaceDN w:val="0"/>
        <w:adjustRightInd w:val="0"/>
        <w:spacing w:before="240" w:after="120"/>
        <w:jc w:val="center"/>
        <w:rPr>
          <w:b/>
          <w:bCs/>
          <w:color w:val="000000"/>
        </w:rPr>
      </w:pPr>
      <w:r w:rsidRPr="001D662C">
        <w:rPr>
          <w:b/>
          <w:bCs/>
          <w:color w:val="000000"/>
        </w:rPr>
        <w:t xml:space="preserve">Doba </w:t>
      </w:r>
      <w:r>
        <w:rPr>
          <w:b/>
          <w:bCs/>
          <w:color w:val="000000"/>
        </w:rPr>
        <w:t>a místo plnění</w:t>
      </w:r>
    </w:p>
    <w:p w:rsidR="00B53B9D" w:rsidRPr="00071A37" w:rsidRDefault="00B53B9D" w:rsidP="00071A37">
      <w:pPr>
        <w:numPr>
          <w:ilvl w:val="0"/>
          <w:numId w:val="23"/>
        </w:numPr>
        <w:overflowPunct w:val="0"/>
        <w:autoSpaceDE w:val="0"/>
        <w:autoSpaceDN w:val="0"/>
        <w:adjustRightInd w:val="0"/>
        <w:ind w:left="709" w:right="-23" w:hanging="709"/>
        <w:jc w:val="both"/>
        <w:textAlignment w:val="baseline"/>
      </w:pPr>
      <w:r w:rsidRPr="00071A37">
        <w:t>Činnost zhotovitele ve smyslu této smlouvy bude prováděna</w:t>
      </w:r>
    </w:p>
    <w:p w:rsidR="00B53B9D" w:rsidRPr="00866005" w:rsidRDefault="00B53B9D" w:rsidP="00B53B9D">
      <w:pPr>
        <w:pStyle w:val="Odstavecseseznamem"/>
        <w:numPr>
          <w:ilvl w:val="1"/>
          <w:numId w:val="15"/>
        </w:numPr>
        <w:ind w:left="1276" w:hanging="567"/>
        <w:jc w:val="both"/>
        <w:rPr>
          <w:color w:val="000000"/>
        </w:rPr>
      </w:pPr>
      <w:r w:rsidRPr="00866005">
        <w:rPr>
          <w:color w:val="000000"/>
        </w:rPr>
        <w:t>zahájení:</w:t>
      </w:r>
      <w:r w:rsidRPr="00866005">
        <w:rPr>
          <w:color w:val="000000"/>
        </w:rPr>
        <w:tab/>
      </w:r>
      <w:proofErr w:type="gramStart"/>
      <w:r w:rsidR="00F87B0D">
        <w:rPr>
          <w:color w:val="000000"/>
        </w:rPr>
        <w:t>23</w:t>
      </w:r>
      <w:r w:rsidR="00DF64E0">
        <w:rPr>
          <w:color w:val="000000"/>
        </w:rPr>
        <w:t>.</w:t>
      </w:r>
      <w:r w:rsidR="00F87B0D">
        <w:rPr>
          <w:color w:val="000000"/>
        </w:rPr>
        <w:t>6</w:t>
      </w:r>
      <w:r w:rsidR="00DF64E0">
        <w:rPr>
          <w:color w:val="000000"/>
        </w:rPr>
        <w:t>.2017</w:t>
      </w:r>
      <w:proofErr w:type="gramEnd"/>
    </w:p>
    <w:p w:rsidR="00B53B9D" w:rsidRPr="00DB71F0" w:rsidRDefault="00B53B9D" w:rsidP="00B53B9D">
      <w:pPr>
        <w:pStyle w:val="Odstavecseseznamem"/>
        <w:numPr>
          <w:ilvl w:val="1"/>
          <w:numId w:val="15"/>
        </w:numPr>
        <w:ind w:left="1276" w:hanging="567"/>
        <w:jc w:val="both"/>
        <w:rPr>
          <w:color w:val="000000"/>
        </w:rPr>
      </w:pPr>
      <w:r w:rsidRPr="00DB71F0">
        <w:rPr>
          <w:color w:val="000000"/>
        </w:rPr>
        <w:t>ukončení:</w:t>
      </w:r>
      <w:r w:rsidRPr="00DB71F0">
        <w:rPr>
          <w:color w:val="000000"/>
        </w:rPr>
        <w:tab/>
      </w:r>
      <w:proofErr w:type="gramStart"/>
      <w:r w:rsidR="00F87B0D">
        <w:rPr>
          <w:color w:val="000000"/>
        </w:rPr>
        <w:t>24</w:t>
      </w:r>
      <w:r w:rsidR="00DF64E0">
        <w:rPr>
          <w:color w:val="000000"/>
        </w:rPr>
        <w:t>.7.2017</w:t>
      </w:r>
      <w:proofErr w:type="gramEnd"/>
    </w:p>
    <w:p w:rsidR="0030338F" w:rsidRDefault="0030338F" w:rsidP="0030338F">
      <w:pPr>
        <w:numPr>
          <w:ilvl w:val="0"/>
          <w:numId w:val="23"/>
        </w:numPr>
        <w:overflowPunct w:val="0"/>
        <w:autoSpaceDE w:val="0"/>
        <w:autoSpaceDN w:val="0"/>
        <w:adjustRightInd w:val="0"/>
        <w:ind w:left="709" w:right="-23" w:hanging="709"/>
        <w:jc w:val="both"/>
        <w:textAlignment w:val="baseline"/>
      </w:pPr>
      <w:r w:rsidRPr="0077392D">
        <w:t xml:space="preserve">V případě, že v průběhu plnění díla nastanou nepříznivé klimatické podmínky, které znemožňují pokračovat v díle z technologických důvodů, nebo práce musí být přerušeny z důvodů provozních na straně objednatele, nebo nemožnosti zpřístupnit místo realizace díla, je zhotovitel povinen tuto skutečnost oznámit objednateli, který je oprávněn formou zápisu do stavebního deníku na tuto nezbytně nutnou dobu přerušit plnění díla. O tuto dobu se prodlužuje termín ukončení plnění díla. Toto posunutí termínu nemá vliv na cenu díla </w:t>
      </w:r>
      <w:r w:rsidR="00531034" w:rsidRPr="0077392D">
        <w:t>po</w:t>
      </w:r>
      <w:r w:rsidRPr="0077392D">
        <w:t>dle čl. II.</w:t>
      </w:r>
    </w:p>
    <w:p w:rsidR="00CE496C" w:rsidRPr="0077392D" w:rsidRDefault="00CE496C" w:rsidP="00CE496C">
      <w:pPr>
        <w:overflowPunct w:val="0"/>
        <w:autoSpaceDE w:val="0"/>
        <w:autoSpaceDN w:val="0"/>
        <w:adjustRightInd w:val="0"/>
        <w:ind w:left="709" w:right="-23"/>
        <w:jc w:val="both"/>
        <w:textAlignment w:val="baseline"/>
      </w:pPr>
    </w:p>
    <w:p w:rsidR="00B53B9D" w:rsidRDefault="00B53B9D" w:rsidP="00CE496C">
      <w:pPr>
        <w:numPr>
          <w:ilvl w:val="0"/>
          <w:numId w:val="23"/>
        </w:numPr>
        <w:overflowPunct w:val="0"/>
        <w:autoSpaceDE w:val="0"/>
        <w:autoSpaceDN w:val="0"/>
        <w:adjustRightInd w:val="0"/>
        <w:ind w:left="709" w:right="-23" w:hanging="709"/>
        <w:jc w:val="both"/>
        <w:textAlignment w:val="baseline"/>
      </w:pPr>
      <w:r w:rsidRPr="00071A37">
        <w:lastRenderedPageBreak/>
        <w:t>Místem plnění je:</w:t>
      </w:r>
    </w:p>
    <w:p w:rsidR="0077392D" w:rsidRPr="0077392D" w:rsidRDefault="0077392D" w:rsidP="0077392D">
      <w:pPr>
        <w:ind w:left="709"/>
        <w:jc w:val="both"/>
        <w:outlineLvl w:val="1"/>
      </w:pPr>
      <w:proofErr w:type="gramStart"/>
      <w:r w:rsidRPr="0077392D">
        <w:t xml:space="preserve">Objekt </w:t>
      </w:r>
      <w:r w:rsidR="00770074">
        <w:t xml:space="preserve">                        </w:t>
      </w:r>
      <w:r w:rsidR="00DF64E0">
        <w:t>ZŠ</w:t>
      </w:r>
      <w:proofErr w:type="gramEnd"/>
      <w:r w:rsidR="00DF64E0">
        <w:t xml:space="preserve"> Chalabalova 2</w:t>
      </w:r>
      <w:r w:rsidRPr="0077392D">
        <w:t xml:space="preserve"> </w:t>
      </w:r>
    </w:p>
    <w:p w:rsidR="0077392D" w:rsidRPr="0077392D" w:rsidRDefault="0077392D" w:rsidP="0077392D">
      <w:pPr>
        <w:tabs>
          <w:tab w:val="left" w:pos="2835"/>
        </w:tabs>
        <w:ind w:left="709"/>
        <w:jc w:val="both"/>
        <w:outlineLvl w:val="1"/>
      </w:pPr>
      <w:r w:rsidRPr="0077392D">
        <w:t xml:space="preserve">Ulice, </w:t>
      </w:r>
      <w:proofErr w:type="spellStart"/>
      <w:proofErr w:type="gramStart"/>
      <w:r w:rsidRPr="0077392D">
        <w:t>č.pop</w:t>
      </w:r>
      <w:proofErr w:type="spellEnd"/>
      <w:proofErr w:type="gramEnd"/>
      <w:r w:rsidRPr="0077392D">
        <w:t>./</w:t>
      </w:r>
      <w:proofErr w:type="spellStart"/>
      <w:r w:rsidRPr="0077392D">
        <w:t>č.ev</w:t>
      </w:r>
      <w:proofErr w:type="spellEnd"/>
      <w:r w:rsidRPr="0077392D">
        <w:t>:</w:t>
      </w:r>
      <w:r w:rsidRPr="0077392D">
        <w:tab/>
      </w:r>
      <w:r w:rsidR="00DF64E0">
        <w:t xml:space="preserve">Chalabalova 2, Brno </w:t>
      </w:r>
    </w:p>
    <w:p w:rsidR="0077392D" w:rsidRPr="0077392D" w:rsidRDefault="0077392D" w:rsidP="0077392D">
      <w:pPr>
        <w:tabs>
          <w:tab w:val="left" w:pos="2835"/>
        </w:tabs>
        <w:ind w:left="709"/>
        <w:jc w:val="both"/>
        <w:outlineLvl w:val="1"/>
      </w:pPr>
      <w:r w:rsidRPr="0077392D">
        <w:t>Město:</w:t>
      </w:r>
      <w:r w:rsidRPr="0077392D">
        <w:tab/>
      </w:r>
      <w:r w:rsidR="00CE496C">
        <w:t>Brno</w:t>
      </w:r>
      <w:r w:rsidR="00770074">
        <w:t xml:space="preserve"> </w:t>
      </w:r>
      <w:r w:rsidR="00CE496C">
        <w:t xml:space="preserve">623 00 </w:t>
      </w:r>
    </w:p>
    <w:p w:rsidR="00B53B9D" w:rsidRPr="0077392D" w:rsidRDefault="00B53B9D" w:rsidP="00071A37">
      <w:pPr>
        <w:numPr>
          <w:ilvl w:val="0"/>
          <w:numId w:val="23"/>
        </w:numPr>
        <w:overflowPunct w:val="0"/>
        <w:autoSpaceDE w:val="0"/>
        <w:autoSpaceDN w:val="0"/>
        <w:adjustRightInd w:val="0"/>
        <w:ind w:left="709" w:right="-23" w:hanging="709"/>
        <w:jc w:val="both"/>
        <w:textAlignment w:val="baseline"/>
      </w:pPr>
      <w:r w:rsidRPr="0077392D">
        <w:t>Přejímací řízení bude provedeno k datu ukončení plnění díla, formou písemného protokolu se soupisem případných vad a s termínem jejich odstranění.</w:t>
      </w:r>
    </w:p>
    <w:p w:rsidR="00B53B9D" w:rsidRPr="0077392D" w:rsidRDefault="00B53B9D" w:rsidP="00071A37">
      <w:pPr>
        <w:numPr>
          <w:ilvl w:val="0"/>
          <w:numId w:val="23"/>
        </w:numPr>
        <w:overflowPunct w:val="0"/>
        <w:autoSpaceDE w:val="0"/>
        <w:autoSpaceDN w:val="0"/>
        <w:adjustRightInd w:val="0"/>
        <w:ind w:left="709" w:right="-23" w:hanging="709"/>
        <w:jc w:val="both"/>
        <w:textAlignment w:val="baseline"/>
      </w:pPr>
      <w:r w:rsidRPr="0077392D">
        <w:t>V případě závažných vad a nedodělků, které snižují použitelnost díla, je objednatel oprávněn přejímku odmítnout.</w:t>
      </w:r>
    </w:p>
    <w:p w:rsidR="00B53B9D" w:rsidRPr="0077392D" w:rsidRDefault="00B53B9D" w:rsidP="00071A37">
      <w:pPr>
        <w:numPr>
          <w:ilvl w:val="0"/>
          <w:numId w:val="23"/>
        </w:numPr>
        <w:overflowPunct w:val="0"/>
        <w:autoSpaceDE w:val="0"/>
        <w:autoSpaceDN w:val="0"/>
        <w:adjustRightInd w:val="0"/>
        <w:ind w:left="709" w:right="-23" w:hanging="709"/>
        <w:jc w:val="both"/>
        <w:textAlignment w:val="baseline"/>
      </w:pPr>
      <w:r w:rsidRPr="0077392D">
        <w:t>Protokoly o převzetí stavby a o přejímacím řízení budou vyhotoveny ve dvou exemplářích a podepíší je obě strany.</w:t>
      </w:r>
    </w:p>
    <w:p w:rsidR="00B53B9D" w:rsidRPr="009C69C0" w:rsidRDefault="00B53B9D" w:rsidP="00071A37">
      <w:pPr>
        <w:numPr>
          <w:ilvl w:val="0"/>
          <w:numId w:val="23"/>
        </w:numPr>
        <w:overflowPunct w:val="0"/>
        <w:autoSpaceDE w:val="0"/>
        <w:autoSpaceDN w:val="0"/>
        <w:adjustRightInd w:val="0"/>
        <w:ind w:left="709" w:right="-23" w:hanging="709"/>
        <w:jc w:val="both"/>
        <w:textAlignment w:val="baseline"/>
      </w:pPr>
      <w:r w:rsidRPr="00071A37">
        <w:t xml:space="preserve">V případě nedodržení termínu dokončení díla je objednatel oprávněn uplatňovat </w:t>
      </w:r>
      <w:r w:rsidRPr="009C69C0">
        <w:t xml:space="preserve">smluvní pokutu ve výši </w:t>
      </w:r>
      <w:r w:rsidR="00770074">
        <w:t>0,05%</w:t>
      </w:r>
      <w:r w:rsidRPr="009C69C0">
        <w:t>,- Kč</w:t>
      </w:r>
      <w:r w:rsidR="00770074">
        <w:t xml:space="preserve"> z celkové ceny bez DPH</w:t>
      </w:r>
      <w:r w:rsidRPr="009C69C0">
        <w:t xml:space="preserve"> za každý den prodlení.</w:t>
      </w:r>
    </w:p>
    <w:p w:rsidR="00B53B9D" w:rsidRDefault="00B53B9D" w:rsidP="00B53B9D">
      <w:pPr>
        <w:keepNext/>
        <w:numPr>
          <w:ilvl w:val="0"/>
          <w:numId w:val="8"/>
        </w:numPr>
        <w:autoSpaceDE w:val="0"/>
        <w:autoSpaceDN w:val="0"/>
        <w:adjustRightInd w:val="0"/>
        <w:spacing w:before="240" w:after="120"/>
        <w:jc w:val="center"/>
        <w:rPr>
          <w:b/>
          <w:bCs/>
          <w:color w:val="000000"/>
        </w:rPr>
      </w:pPr>
      <w:r w:rsidRPr="000308EA">
        <w:rPr>
          <w:b/>
          <w:bCs/>
          <w:color w:val="000000"/>
        </w:rPr>
        <w:t>Odpovědnost za vady</w:t>
      </w:r>
      <w:r w:rsidR="007200CB">
        <w:rPr>
          <w:b/>
          <w:bCs/>
          <w:color w:val="000000"/>
        </w:rPr>
        <w:t xml:space="preserve"> a závady</w:t>
      </w:r>
    </w:p>
    <w:p w:rsidR="00B53B9D" w:rsidRPr="00E26961" w:rsidRDefault="00B53B9D" w:rsidP="00071A37">
      <w:pPr>
        <w:numPr>
          <w:ilvl w:val="0"/>
          <w:numId w:val="4"/>
        </w:numPr>
        <w:ind w:hanging="720"/>
        <w:jc w:val="both"/>
      </w:pPr>
      <w:r w:rsidRPr="00E26961">
        <w:t>Dílo má vady, jestliže neodpovídá této smlouvě, a dále tehdy, jestliže jeho provedením nebylo dosaženo výsledku určenému v této smlouvě, jestliže nebude mít vlastnosti stanovené platnými technickými normami, je v rozporu s platnými právními předpisy nebo nevykazuje vlastnosti pro něj obvyklé. Za vady díla se považují jakákoliv porušení povinností zhotovitele řádně dodat dílo tak, jak vyplývá ze smluvních podmínek, včetně nedostatků v dokladech, dodání jiného než smluveného díla, vady právní apod.</w:t>
      </w:r>
    </w:p>
    <w:p w:rsidR="00B53B9D" w:rsidRPr="00C81844" w:rsidRDefault="00B53B9D" w:rsidP="00071A37">
      <w:pPr>
        <w:numPr>
          <w:ilvl w:val="0"/>
          <w:numId w:val="4"/>
        </w:numPr>
        <w:ind w:hanging="720"/>
        <w:jc w:val="both"/>
        <w:rPr>
          <w:color w:val="000000"/>
        </w:rPr>
      </w:pPr>
      <w:r w:rsidRPr="00DB71F0">
        <w:rPr>
          <w:color w:val="000000"/>
        </w:rPr>
        <w:t xml:space="preserve">Zhotovitel dává záruku na práce při plnění předmětu díla od data jejich převzetí po </w:t>
      </w:r>
      <w:r w:rsidRPr="00C81844">
        <w:rPr>
          <w:color w:val="000000"/>
        </w:rPr>
        <w:t xml:space="preserve">dobu </w:t>
      </w:r>
      <w:r w:rsidR="002F1BFE">
        <w:rPr>
          <w:color w:val="000000"/>
        </w:rPr>
        <w:t>60</w:t>
      </w:r>
      <w:r w:rsidR="00E1388D" w:rsidRPr="00C81844">
        <w:rPr>
          <w:color w:val="000000"/>
        </w:rPr>
        <w:t xml:space="preserve"> </w:t>
      </w:r>
      <w:r w:rsidRPr="00C81844">
        <w:rPr>
          <w:color w:val="000000"/>
        </w:rPr>
        <w:t>měsíců.</w:t>
      </w:r>
    </w:p>
    <w:p w:rsidR="00B53B9D" w:rsidRDefault="00B53B9D" w:rsidP="00071A37">
      <w:pPr>
        <w:numPr>
          <w:ilvl w:val="0"/>
          <w:numId w:val="4"/>
        </w:numPr>
        <w:ind w:hanging="720"/>
        <w:jc w:val="both"/>
        <w:rPr>
          <w:color w:val="000000"/>
        </w:rPr>
      </w:pPr>
      <w:r w:rsidRPr="00DB71F0">
        <w:rPr>
          <w:color w:val="000000"/>
        </w:rPr>
        <w:t>Objednatel je oprávněn reklamovat případné vady provedené práce formou</w:t>
      </w:r>
      <w:r w:rsidRPr="000308EA">
        <w:t xml:space="preserve"> </w:t>
      </w:r>
      <w:r w:rsidR="00B31E47">
        <w:br/>
      </w:r>
      <w:r w:rsidR="00531034">
        <w:t>po</w:t>
      </w:r>
      <w:r w:rsidRPr="000308EA">
        <w:t>dle</w:t>
      </w:r>
      <w:r w:rsidR="00B31E47">
        <w:t xml:space="preserve"> </w:t>
      </w:r>
      <w:r w:rsidRPr="000308EA">
        <w:t>čl.</w:t>
      </w:r>
      <w:r w:rsidR="00B31E47">
        <w:t xml:space="preserve"> </w:t>
      </w:r>
      <w:r w:rsidRPr="000308EA">
        <w:t>VII</w:t>
      </w:r>
      <w:r w:rsidR="00B31E47">
        <w:t>.</w:t>
      </w:r>
      <w:r w:rsidRPr="000308EA">
        <w:t>, odst.</w:t>
      </w:r>
      <w:r w:rsidR="00B31E47">
        <w:t xml:space="preserve"> </w:t>
      </w:r>
      <w:r w:rsidRPr="000308EA">
        <w:t>1</w:t>
      </w:r>
      <w:r w:rsidRPr="000308EA">
        <w:rPr>
          <w:color w:val="000000"/>
        </w:rPr>
        <w:t xml:space="preserve"> po celou dobu trvání záruční doby </w:t>
      </w:r>
      <w:r w:rsidR="00531034">
        <w:rPr>
          <w:color w:val="000000"/>
        </w:rPr>
        <w:t>po</w:t>
      </w:r>
      <w:r w:rsidRPr="000308EA">
        <w:rPr>
          <w:color w:val="000000"/>
        </w:rPr>
        <w:t>dle čl. IV.</w:t>
      </w:r>
      <w:r w:rsidR="00172CB3">
        <w:rPr>
          <w:color w:val="000000"/>
        </w:rPr>
        <w:t>,</w:t>
      </w:r>
      <w:r w:rsidRPr="000308EA">
        <w:rPr>
          <w:color w:val="000000"/>
        </w:rPr>
        <w:t xml:space="preserve"> odst. 2 </w:t>
      </w:r>
      <w:proofErr w:type="gramStart"/>
      <w:r w:rsidRPr="000308EA">
        <w:rPr>
          <w:color w:val="000000"/>
        </w:rPr>
        <w:t>této</w:t>
      </w:r>
      <w:proofErr w:type="gramEnd"/>
      <w:r w:rsidRPr="000308EA">
        <w:rPr>
          <w:color w:val="000000"/>
        </w:rPr>
        <w:t xml:space="preserve"> smlouvy.</w:t>
      </w:r>
    </w:p>
    <w:p w:rsidR="007200CB" w:rsidRPr="00E45A35" w:rsidRDefault="007200CB" w:rsidP="00071A37">
      <w:pPr>
        <w:numPr>
          <w:ilvl w:val="0"/>
          <w:numId w:val="4"/>
        </w:numPr>
        <w:ind w:hanging="720"/>
        <w:jc w:val="both"/>
        <w:rPr>
          <w:color w:val="000000"/>
        </w:rPr>
      </w:pPr>
      <w:r w:rsidRPr="007200CB">
        <w:t xml:space="preserve">Zhotovitel je povinen nastoupit na zahájení prací na právem reklamované vadě </w:t>
      </w:r>
      <w:r w:rsidRPr="0077392D">
        <w:t xml:space="preserve">nejpozději do </w:t>
      </w:r>
      <w:r w:rsidR="00DB71F0" w:rsidRPr="0077392D">
        <w:t>2</w:t>
      </w:r>
      <w:r w:rsidRPr="0077392D">
        <w:t xml:space="preserve"> pracovních dnů od doručení reklamace. Pokud zhotovitel nesplní tuto</w:t>
      </w:r>
      <w:r w:rsidRPr="007200CB">
        <w:t xml:space="preserve"> </w:t>
      </w:r>
      <w:r w:rsidRPr="009C69C0">
        <w:t>povinnost je objednatel podle čl. VIII., odst. 1, oprávněn uplatňovat smluvní pokutu ve výši 100,- Kč za každý den prodlení. V reklamaci je objednatel oprávněn stanovit i</w:t>
      </w:r>
      <w:r w:rsidR="00E45A35" w:rsidRPr="00E45A35">
        <w:t xml:space="preserve"> </w:t>
      </w:r>
      <w:r w:rsidR="00E45A35">
        <w:t xml:space="preserve">delší </w:t>
      </w:r>
      <w:r w:rsidR="00E45A35" w:rsidRPr="000308EA">
        <w:t>lhůtu na odstranění právem reklamované vady provedené práce.</w:t>
      </w:r>
    </w:p>
    <w:p w:rsidR="00B53B9D" w:rsidRPr="000308EA" w:rsidRDefault="007200CB" w:rsidP="00071A37">
      <w:pPr>
        <w:numPr>
          <w:ilvl w:val="0"/>
          <w:numId w:val="4"/>
        </w:numPr>
        <w:ind w:hanging="720"/>
        <w:jc w:val="both"/>
      </w:pPr>
      <w:r w:rsidRPr="007200CB">
        <w:t xml:space="preserve">Zhotovitel je povinen bezúplatně odstranit právem reklamovanou vadu provedené práce. Pokud zhotovitel neodstraní oprávněně reklamované vady práce po nastoupení </w:t>
      </w:r>
      <w:r w:rsidRPr="00C81844">
        <w:t xml:space="preserve">na zahájení prací podle čl. IV., odst. 4., nejpozději do </w:t>
      </w:r>
      <w:r w:rsidR="005F0974" w:rsidRPr="00C81844">
        <w:t>2</w:t>
      </w:r>
      <w:r w:rsidRPr="00C81844">
        <w:t xml:space="preserve"> pracovních dnů od doručení</w:t>
      </w:r>
      <w:r w:rsidRPr="00DB71F0">
        <w:t xml:space="preserve"> reklamace, podle čl. VII., odst. 1., je objednatel oprávněn uplatňovat smluvní </w:t>
      </w:r>
      <w:r w:rsidRPr="009C69C0">
        <w:t>pokutu ve výši 100,- Kč za každý den prodlení a současně má objednatel právo na</w:t>
      </w:r>
      <w:r w:rsidRPr="000308EA">
        <w:t xml:space="preserve"> odstranění vady vlastními pracovníky či třetími osobami na účet zhotovitele.</w:t>
      </w:r>
    </w:p>
    <w:p w:rsidR="00B53B9D" w:rsidRPr="000308EA" w:rsidRDefault="00B53B9D" w:rsidP="00071A37">
      <w:pPr>
        <w:numPr>
          <w:ilvl w:val="0"/>
          <w:numId w:val="4"/>
        </w:numPr>
        <w:ind w:hanging="720"/>
        <w:jc w:val="both"/>
        <w:rPr>
          <w:color w:val="000000"/>
        </w:rPr>
      </w:pPr>
      <w:r w:rsidRPr="000308EA">
        <w:rPr>
          <w:color w:val="000000"/>
        </w:rPr>
        <w:t>Objednatel nemá právo na slevu z ceny nebo úhradu nákladů podle předchozího bodu, pokud neumožní zhotoviteli odstranit oprávněně reklamovanou vadu.</w:t>
      </w:r>
    </w:p>
    <w:p w:rsidR="00B53B9D" w:rsidRPr="000308EA" w:rsidRDefault="00B53B9D" w:rsidP="00071A37">
      <w:pPr>
        <w:numPr>
          <w:ilvl w:val="0"/>
          <w:numId w:val="4"/>
        </w:numPr>
        <w:ind w:hanging="720"/>
        <w:jc w:val="both"/>
        <w:rPr>
          <w:color w:val="000000"/>
        </w:rPr>
      </w:pPr>
      <w:r w:rsidRPr="000308EA">
        <w:rPr>
          <w:color w:val="000000"/>
        </w:rPr>
        <w:t>Veškeré náklady na dopravu a balné, vzniklé v důsledku uplatnění práva ze záruky za jakost či práva z náhrady škody, hradí zhotovitel.</w:t>
      </w:r>
    </w:p>
    <w:p w:rsidR="00B53B9D" w:rsidRPr="000308EA" w:rsidRDefault="00B53B9D" w:rsidP="00B53B9D">
      <w:pPr>
        <w:keepNext/>
        <w:numPr>
          <w:ilvl w:val="0"/>
          <w:numId w:val="8"/>
        </w:numPr>
        <w:autoSpaceDE w:val="0"/>
        <w:autoSpaceDN w:val="0"/>
        <w:adjustRightInd w:val="0"/>
        <w:spacing w:before="240" w:after="120"/>
        <w:jc w:val="center"/>
        <w:rPr>
          <w:b/>
          <w:bCs/>
          <w:color w:val="000000"/>
        </w:rPr>
      </w:pPr>
      <w:r w:rsidRPr="000308EA">
        <w:rPr>
          <w:b/>
          <w:bCs/>
          <w:color w:val="000000"/>
        </w:rPr>
        <w:t>Práva a povinnosti účastníků</w:t>
      </w:r>
    </w:p>
    <w:p w:rsidR="00B53B9D" w:rsidRPr="000308EA" w:rsidRDefault="00B53B9D" w:rsidP="00071A37">
      <w:pPr>
        <w:numPr>
          <w:ilvl w:val="0"/>
          <w:numId w:val="5"/>
        </w:numPr>
        <w:ind w:hanging="720"/>
        <w:jc w:val="both"/>
        <w:rPr>
          <w:color w:val="000000"/>
        </w:rPr>
      </w:pPr>
      <w:r w:rsidRPr="000308EA">
        <w:rPr>
          <w:color w:val="000000"/>
        </w:rPr>
        <w:t>Zhotovitel odpovídá objednateli:</w:t>
      </w:r>
    </w:p>
    <w:p w:rsidR="00B53B9D" w:rsidRPr="000308EA" w:rsidRDefault="00B53B9D" w:rsidP="00B53B9D">
      <w:pPr>
        <w:numPr>
          <w:ilvl w:val="1"/>
          <w:numId w:val="10"/>
        </w:numPr>
        <w:jc w:val="both"/>
        <w:rPr>
          <w:color w:val="000000"/>
        </w:rPr>
      </w:pPr>
      <w:r w:rsidRPr="000308EA">
        <w:rPr>
          <w:color w:val="000000"/>
        </w:rPr>
        <w:t>za kvalitu, všeobecnou a odbornou správnost poskytovaných prací, za dodržování platných technických norem a předpisů při používání technických a jiných prostředků, dalšího materiálu a věcí používaných při poskytování sjednaných prací,</w:t>
      </w:r>
    </w:p>
    <w:p w:rsidR="00B53B9D" w:rsidRPr="000308EA" w:rsidRDefault="00B53B9D" w:rsidP="00B53B9D">
      <w:pPr>
        <w:numPr>
          <w:ilvl w:val="1"/>
          <w:numId w:val="10"/>
        </w:numPr>
        <w:jc w:val="both"/>
        <w:rPr>
          <w:color w:val="000000"/>
        </w:rPr>
      </w:pPr>
      <w:r w:rsidRPr="000308EA">
        <w:rPr>
          <w:color w:val="000000"/>
        </w:rPr>
        <w:t xml:space="preserve">za škody na majetku objednatele eventuálně škody na majetku a zdraví </w:t>
      </w:r>
      <w:r w:rsidR="004106E1">
        <w:rPr>
          <w:color w:val="000000"/>
        </w:rPr>
        <w:t xml:space="preserve">třetích osob, </w:t>
      </w:r>
      <w:r w:rsidRPr="000308EA">
        <w:rPr>
          <w:color w:val="000000"/>
        </w:rPr>
        <w:t xml:space="preserve">uživatelů a jejich návštěvníků předmětné nemovitosti, vzniklé </w:t>
      </w:r>
      <w:r w:rsidRPr="000308EA">
        <w:rPr>
          <w:color w:val="000000"/>
        </w:rPr>
        <w:lastRenderedPageBreak/>
        <w:t>protiprávním jednáním pracovníků zhotovitele a porušením platných předpisů a technických norem, používáním přístrojů a prostředků neodpovídajících platným technickým normám,</w:t>
      </w:r>
    </w:p>
    <w:p w:rsidR="00B53B9D" w:rsidRPr="000308EA" w:rsidRDefault="00B53B9D" w:rsidP="00B53B9D">
      <w:pPr>
        <w:numPr>
          <w:ilvl w:val="1"/>
          <w:numId w:val="10"/>
        </w:numPr>
        <w:jc w:val="both"/>
        <w:rPr>
          <w:color w:val="000000"/>
        </w:rPr>
      </w:pPr>
      <w:r w:rsidRPr="000308EA">
        <w:rPr>
          <w:color w:val="000000"/>
        </w:rPr>
        <w:t>za proškolení svých pracovníků a dodržování podmínek bezpečnosti práce a rovněž tak za dodržování vnitřních pokynů a směrnic objednatele stanovících provozní technické a bezpečnostní podmínky pohybu pracovníků v prostorách a zařízeních objednatele,</w:t>
      </w:r>
    </w:p>
    <w:p w:rsidR="00B53B9D" w:rsidRDefault="00B53B9D" w:rsidP="00B53B9D">
      <w:pPr>
        <w:numPr>
          <w:ilvl w:val="1"/>
          <w:numId w:val="10"/>
        </w:numPr>
        <w:jc w:val="both"/>
        <w:rPr>
          <w:color w:val="000000"/>
        </w:rPr>
      </w:pPr>
      <w:r w:rsidRPr="000308EA">
        <w:rPr>
          <w:color w:val="000000"/>
        </w:rPr>
        <w:t>za poskytnutí informací pověřeným pracovníkům objednatele při zjištění závad v prostoru výkonu práce,</w:t>
      </w:r>
    </w:p>
    <w:p w:rsidR="00B53B9D" w:rsidRPr="00BA0E26" w:rsidRDefault="00B53B9D" w:rsidP="00071A37">
      <w:pPr>
        <w:numPr>
          <w:ilvl w:val="0"/>
          <w:numId w:val="5"/>
        </w:numPr>
        <w:ind w:hanging="720"/>
        <w:jc w:val="both"/>
        <w:rPr>
          <w:color w:val="000000"/>
        </w:rPr>
      </w:pPr>
      <w:r w:rsidRPr="000308EA">
        <w:rPr>
          <w:color w:val="000000"/>
        </w:rPr>
        <w:t>Objednatel se zavazuje:</w:t>
      </w:r>
    </w:p>
    <w:p w:rsidR="003319C0" w:rsidRDefault="00B53B9D" w:rsidP="00B53B9D">
      <w:pPr>
        <w:ind w:left="720"/>
        <w:jc w:val="both"/>
        <w:rPr>
          <w:color w:val="000000"/>
        </w:rPr>
      </w:pPr>
      <w:r w:rsidRPr="002C36C7">
        <w:rPr>
          <w:color w:val="000000"/>
        </w:rPr>
        <w:t>vytvořit pracovníkům zhotovitele veškeré podmínky potřebné pro řádný výkon jejich práce</w:t>
      </w:r>
      <w:r w:rsidR="00264D3B" w:rsidRPr="002C36C7">
        <w:rPr>
          <w:color w:val="000000"/>
        </w:rPr>
        <w:t xml:space="preserve">, </w:t>
      </w:r>
      <w:r w:rsidRPr="002C36C7">
        <w:rPr>
          <w:color w:val="000000"/>
        </w:rPr>
        <w:t xml:space="preserve">v konkrétních případech poskytnout </w:t>
      </w:r>
      <w:r w:rsidR="00B7431C" w:rsidRPr="002C36C7">
        <w:rPr>
          <w:color w:val="000000"/>
        </w:rPr>
        <w:t xml:space="preserve">za úplatu </w:t>
      </w:r>
      <w:r w:rsidRPr="002C36C7">
        <w:rPr>
          <w:color w:val="000000"/>
        </w:rPr>
        <w:t>vodu a elektrickou energii</w:t>
      </w:r>
      <w:r w:rsidR="00264D3B" w:rsidRPr="002C36C7">
        <w:rPr>
          <w:color w:val="000000"/>
        </w:rPr>
        <w:t xml:space="preserve"> a </w:t>
      </w:r>
      <w:r w:rsidRPr="002C36C7">
        <w:rPr>
          <w:color w:val="000000"/>
        </w:rPr>
        <w:t>zajistit vstup na místo výkonu práce</w:t>
      </w:r>
      <w:r w:rsidR="00231072" w:rsidRPr="002C36C7">
        <w:rPr>
          <w:color w:val="000000"/>
        </w:rPr>
        <w:t>.</w:t>
      </w:r>
    </w:p>
    <w:p w:rsidR="00B53B9D" w:rsidRPr="000308EA" w:rsidRDefault="00B53B9D" w:rsidP="00B53B9D">
      <w:pPr>
        <w:keepNext/>
        <w:numPr>
          <w:ilvl w:val="0"/>
          <w:numId w:val="8"/>
        </w:numPr>
        <w:autoSpaceDE w:val="0"/>
        <w:autoSpaceDN w:val="0"/>
        <w:adjustRightInd w:val="0"/>
        <w:spacing w:before="240" w:after="120"/>
        <w:jc w:val="center"/>
        <w:rPr>
          <w:b/>
          <w:bCs/>
          <w:color w:val="000000"/>
        </w:rPr>
      </w:pPr>
      <w:r w:rsidRPr="000308EA">
        <w:rPr>
          <w:b/>
          <w:bCs/>
          <w:color w:val="000000"/>
        </w:rPr>
        <w:t>Odstoupení od smlouvy</w:t>
      </w:r>
    </w:p>
    <w:p w:rsidR="00CF4F01" w:rsidRPr="0069605C" w:rsidRDefault="00CF4F01" w:rsidP="00CF4F01">
      <w:pPr>
        <w:numPr>
          <w:ilvl w:val="0"/>
          <w:numId w:val="27"/>
        </w:numPr>
        <w:ind w:hanging="720"/>
        <w:jc w:val="both"/>
        <w:rPr>
          <w:color w:val="000000"/>
        </w:rPr>
      </w:pPr>
      <w:r w:rsidRPr="0069605C">
        <w:rPr>
          <w:color w:val="000000"/>
        </w:rPr>
        <w:t>Pro účely odstoupení od smlouvy se za podstatné porušení smlouvy považuje:</w:t>
      </w:r>
    </w:p>
    <w:p w:rsidR="00CF4F01" w:rsidRDefault="00CF4F01" w:rsidP="00CF4F01">
      <w:pPr>
        <w:pStyle w:val="Odstavecseseznamem"/>
        <w:numPr>
          <w:ilvl w:val="1"/>
          <w:numId w:val="14"/>
        </w:numPr>
        <w:overflowPunct w:val="0"/>
        <w:autoSpaceDE w:val="0"/>
        <w:autoSpaceDN w:val="0"/>
        <w:adjustRightInd w:val="0"/>
        <w:ind w:right="-23"/>
        <w:jc w:val="both"/>
        <w:textAlignment w:val="baseline"/>
      </w:pPr>
      <w:r>
        <w:t>ze strany objednatele</w:t>
      </w:r>
    </w:p>
    <w:p w:rsidR="00CF4F01" w:rsidRPr="00F54DEB" w:rsidRDefault="00CF4F01" w:rsidP="00CF4F01">
      <w:pPr>
        <w:pStyle w:val="Odstavecseseznamem"/>
        <w:numPr>
          <w:ilvl w:val="2"/>
          <w:numId w:val="14"/>
        </w:numPr>
        <w:overflowPunct w:val="0"/>
        <w:autoSpaceDE w:val="0"/>
        <w:autoSpaceDN w:val="0"/>
        <w:adjustRightInd w:val="0"/>
        <w:ind w:right="-23"/>
        <w:jc w:val="both"/>
        <w:textAlignment w:val="baseline"/>
        <w:rPr>
          <w:color w:val="000000"/>
        </w:rPr>
      </w:pPr>
      <w:r w:rsidRPr="00F54DEB">
        <w:rPr>
          <w:color w:val="000000"/>
        </w:rPr>
        <w:t>prodlení s úhradou faktury za dílo,</w:t>
      </w:r>
    </w:p>
    <w:p w:rsidR="00CF4F01" w:rsidRPr="00102A41" w:rsidRDefault="00CF4F01" w:rsidP="00CF4F01">
      <w:pPr>
        <w:pStyle w:val="Odstavecseseznamem"/>
        <w:numPr>
          <w:ilvl w:val="1"/>
          <w:numId w:val="14"/>
        </w:numPr>
        <w:overflowPunct w:val="0"/>
        <w:autoSpaceDE w:val="0"/>
        <w:autoSpaceDN w:val="0"/>
        <w:adjustRightInd w:val="0"/>
        <w:ind w:right="-23"/>
        <w:jc w:val="both"/>
        <w:textAlignment w:val="baseline"/>
      </w:pPr>
      <w:r w:rsidRPr="00102A41">
        <w:t>ze strany zhotovitele</w:t>
      </w:r>
      <w:r>
        <w:t>:</w:t>
      </w:r>
    </w:p>
    <w:p w:rsidR="00CF4F01" w:rsidRPr="001D662C" w:rsidRDefault="00CF4F01" w:rsidP="00CF4F01">
      <w:pPr>
        <w:pStyle w:val="Odstavecseseznamem"/>
        <w:numPr>
          <w:ilvl w:val="2"/>
          <w:numId w:val="14"/>
        </w:numPr>
        <w:overflowPunct w:val="0"/>
        <w:autoSpaceDE w:val="0"/>
        <w:autoSpaceDN w:val="0"/>
        <w:adjustRightInd w:val="0"/>
        <w:ind w:right="-23"/>
        <w:jc w:val="both"/>
        <w:textAlignment w:val="baseline"/>
        <w:rPr>
          <w:color w:val="000000"/>
        </w:rPr>
      </w:pPr>
      <w:r w:rsidRPr="001D662C">
        <w:rPr>
          <w:color w:val="000000"/>
        </w:rPr>
        <w:t>opakované poskytování nekvalitních prací v průběhu provádění díla, na které byl zhotovitel bezvýsledně písemně upozorněn objednatelem,</w:t>
      </w:r>
    </w:p>
    <w:p w:rsidR="00CF4F01" w:rsidRDefault="00CF4F01" w:rsidP="00CF4F01">
      <w:pPr>
        <w:numPr>
          <w:ilvl w:val="0"/>
          <w:numId w:val="27"/>
        </w:numPr>
        <w:ind w:hanging="720"/>
        <w:jc w:val="both"/>
        <w:rPr>
          <w:color w:val="000000"/>
        </w:rPr>
      </w:pPr>
      <w:r>
        <w:rPr>
          <w:color w:val="000000"/>
        </w:rPr>
        <w:t>Odstoupit od smlouvy je možné z důvodů uvedených v zákoně a v této smlouvě.</w:t>
      </w:r>
    </w:p>
    <w:p w:rsidR="00CF4F01" w:rsidRDefault="00CF4F01" w:rsidP="00CF4F01">
      <w:pPr>
        <w:numPr>
          <w:ilvl w:val="0"/>
          <w:numId w:val="27"/>
        </w:numPr>
        <w:ind w:hanging="720"/>
        <w:jc w:val="both"/>
        <w:rPr>
          <w:color w:val="000000"/>
        </w:rPr>
      </w:pPr>
      <w:r>
        <w:rPr>
          <w:color w:val="000000"/>
        </w:rPr>
        <w:t>Každá smluvní strana je oprávněna odstoupit od smlouvy, vstoupila-li druhá smluvní strana do likvidace nebo podala-li insolvenční návrh v důsledku svého úpadku. Toto právo trvá po prohlášení konkursu na majetek druhé smluvní strany i po dobu, po kterou se může insolvenční správce vyjádřit, že smlouvu splní.</w:t>
      </w:r>
    </w:p>
    <w:p w:rsidR="00CF4F01" w:rsidRDefault="00CF4F01" w:rsidP="00CF4F01">
      <w:pPr>
        <w:numPr>
          <w:ilvl w:val="0"/>
          <w:numId w:val="27"/>
        </w:numPr>
        <w:ind w:hanging="720"/>
        <w:jc w:val="both"/>
        <w:rPr>
          <w:color w:val="000000"/>
        </w:rPr>
      </w:pPr>
      <w:r>
        <w:rPr>
          <w:color w:val="000000"/>
        </w:rPr>
        <w:t>Objednatel může bez ohledu na výše uvedené odstoupit od smlouvy také v případě, že:</w:t>
      </w:r>
    </w:p>
    <w:p w:rsidR="00CF4F01" w:rsidRDefault="00CF4F01" w:rsidP="00CF4F01">
      <w:pPr>
        <w:pStyle w:val="Odstavecseseznamem"/>
        <w:numPr>
          <w:ilvl w:val="1"/>
          <w:numId w:val="31"/>
        </w:numPr>
        <w:ind w:hanging="707"/>
        <w:jc w:val="both"/>
        <w:rPr>
          <w:color w:val="000000"/>
        </w:rPr>
      </w:pPr>
      <w:r>
        <w:rPr>
          <w:color w:val="000000"/>
        </w:rPr>
        <w:t>v insolvenčním řízení bylo soudem rozhodnuto o způsobu řešení úpadku zhotovitele, event. byl insolvenční návrh zamítnut pro nedostatek majetku</w:t>
      </w:r>
    </w:p>
    <w:p w:rsidR="00CF4F01" w:rsidRDefault="00CF4F01" w:rsidP="00CF4F01">
      <w:pPr>
        <w:pStyle w:val="Odstavecseseznamem"/>
        <w:numPr>
          <w:ilvl w:val="1"/>
          <w:numId w:val="31"/>
        </w:numPr>
        <w:ind w:hanging="707"/>
        <w:jc w:val="both"/>
        <w:rPr>
          <w:color w:val="000000"/>
        </w:rPr>
      </w:pPr>
      <w:r>
        <w:rPr>
          <w:color w:val="000000"/>
        </w:rPr>
        <w:t>zhotovitel je v prodlení s provedením díla nebo se splněním dílčích termínů o více než 10 dní</w:t>
      </w:r>
    </w:p>
    <w:p w:rsidR="00CF4F01" w:rsidRDefault="00CF4F01" w:rsidP="00CF4F01">
      <w:pPr>
        <w:pStyle w:val="Odstavecseseznamem"/>
        <w:numPr>
          <w:ilvl w:val="1"/>
          <w:numId w:val="31"/>
        </w:numPr>
        <w:ind w:hanging="707"/>
        <w:jc w:val="both"/>
        <w:rPr>
          <w:color w:val="000000"/>
        </w:rPr>
      </w:pPr>
      <w:r>
        <w:rPr>
          <w:color w:val="000000"/>
        </w:rPr>
        <w:t>zhotovitel porušil své povinnosti vyplývající ze smlouvy podstatným způsobem</w:t>
      </w:r>
    </w:p>
    <w:p w:rsidR="00CF4F01" w:rsidRPr="004A307B" w:rsidRDefault="00CF4F01" w:rsidP="00CF4F01">
      <w:pPr>
        <w:pStyle w:val="Odstavecseseznamem"/>
        <w:numPr>
          <w:ilvl w:val="1"/>
          <w:numId w:val="31"/>
        </w:numPr>
        <w:ind w:hanging="707"/>
        <w:jc w:val="both"/>
        <w:rPr>
          <w:color w:val="000000"/>
        </w:rPr>
      </w:pPr>
      <w:r>
        <w:rPr>
          <w:color w:val="000000"/>
        </w:rPr>
        <w:t>zhotovitel porušil své povinnosti vyplývající ze smlouvy nepodstatným způsobem a takové porušení neodstranil v objednatelem dodatečně poskytnuté lhůtě</w:t>
      </w:r>
    </w:p>
    <w:p w:rsidR="00CF4F01" w:rsidRDefault="00CF4F01" w:rsidP="00CF4F01">
      <w:pPr>
        <w:numPr>
          <w:ilvl w:val="0"/>
          <w:numId w:val="27"/>
        </w:numPr>
        <w:ind w:hanging="720"/>
        <w:jc w:val="both"/>
        <w:rPr>
          <w:color w:val="000000"/>
        </w:rPr>
      </w:pPr>
      <w:r>
        <w:rPr>
          <w:color w:val="000000"/>
        </w:rPr>
        <w:t>Zhotovitel může bez ohledu na výše uvedené odstoupit od smlouvy také v případě, že objednatel porušil své povinnosti vyplývající ze smlouvy podstatným způsobem.</w:t>
      </w:r>
    </w:p>
    <w:p w:rsidR="00CF4F01" w:rsidRPr="0069605C" w:rsidRDefault="00CF4F01" w:rsidP="00CF4F01">
      <w:pPr>
        <w:numPr>
          <w:ilvl w:val="0"/>
          <w:numId w:val="27"/>
        </w:numPr>
        <w:ind w:hanging="720"/>
        <w:jc w:val="both"/>
        <w:rPr>
          <w:color w:val="000000"/>
        </w:rPr>
      </w:pPr>
      <w:r w:rsidRPr="0069605C">
        <w:rPr>
          <w:color w:val="000000"/>
        </w:rPr>
        <w:t>Účinky odstoupení od smlouvy nastávají v těchto případech dnem doručení písemného oznámení o odstoupení druhé smluvní straně.</w:t>
      </w:r>
    </w:p>
    <w:p w:rsidR="00CF4F01" w:rsidRDefault="00CF4F01" w:rsidP="00CF4F01">
      <w:pPr>
        <w:numPr>
          <w:ilvl w:val="0"/>
          <w:numId w:val="27"/>
        </w:numPr>
        <w:ind w:hanging="720"/>
        <w:jc w:val="both"/>
        <w:rPr>
          <w:color w:val="000000"/>
        </w:rPr>
      </w:pPr>
      <w:r w:rsidRPr="0069605C">
        <w:rPr>
          <w:color w:val="000000"/>
        </w:rPr>
        <w:t>V případě, že kterákoliv ze smluvních stran odstoupí od smlouvy, je zhotovitel povinen učinit taková opatření, aby bylo zabráněno vzniku jakýchkoliv škod na majetku objednatele nebo třetích osob a možným újmám na zdraví osob.</w:t>
      </w:r>
    </w:p>
    <w:p w:rsidR="00B53B9D" w:rsidRPr="000308EA" w:rsidRDefault="00B53B9D" w:rsidP="00B53B9D">
      <w:pPr>
        <w:keepNext/>
        <w:numPr>
          <w:ilvl w:val="0"/>
          <w:numId w:val="8"/>
        </w:numPr>
        <w:autoSpaceDE w:val="0"/>
        <w:autoSpaceDN w:val="0"/>
        <w:adjustRightInd w:val="0"/>
        <w:spacing w:before="240" w:after="120"/>
        <w:jc w:val="center"/>
        <w:rPr>
          <w:b/>
          <w:bCs/>
          <w:color w:val="000000"/>
        </w:rPr>
      </w:pPr>
      <w:r w:rsidRPr="000308EA">
        <w:rPr>
          <w:b/>
          <w:bCs/>
          <w:color w:val="000000"/>
        </w:rPr>
        <w:t>Ostatní ujednání</w:t>
      </w:r>
    </w:p>
    <w:p w:rsidR="00B53B9D" w:rsidRPr="000308EA" w:rsidRDefault="00B53B9D" w:rsidP="00071A37">
      <w:pPr>
        <w:numPr>
          <w:ilvl w:val="0"/>
          <w:numId w:val="7"/>
        </w:numPr>
        <w:ind w:hanging="720"/>
        <w:jc w:val="both"/>
      </w:pPr>
      <w:r w:rsidRPr="000308EA">
        <w:t xml:space="preserve">Vzájemná komunikace a doručování bude prováděno písemnou formou, poštou, </w:t>
      </w:r>
      <w:r w:rsidRPr="000308EA">
        <w:br/>
        <w:t>e-mailem, datovými schránkami, nebo předáním proti podpisu.</w:t>
      </w:r>
    </w:p>
    <w:p w:rsidR="00B53B9D" w:rsidRPr="00C90659" w:rsidRDefault="00B53B9D" w:rsidP="00071A37">
      <w:pPr>
        <w:numPr>
          <w:ilvl w:val="0"/>
          <w:numId w:val="7"/>
        </w:numPr>
        <w:ind w:hanging="720"/>
        <w:jc w:val="both"/>
      </w:pPr>
      <w:r w:rsidRPr="00071A37">
        <w:t>Obě strany se zavazují v průběhu platnosti smlouvy spolupracovat při realizaci jejího předmětu plnění. K tomuto účelu určí osoby odpovědné za řešení a vyřizování běžných záležitostí vyplývajících ze vzájemné součinnosti. K jednání ve věcech této smlouvy jsou oprávněni</w:t>
      </w:r>
    </w:p>
    <w:p w:rsidR="00B53B9D" w:rsidRPr="001D662C" w:rsidRDefault="00B53B9D" w:rsidP="00B53B9D">
      <w:pPr>
        <w:pStyle w:val="Odstavecseseznamem"/>
        <w:numPr>
          <w:ilvl w:val="1"/>
          <w:numId w:val="11"/>
        </w:numPr>
        <w:overflowPunct w:val="0"/>
        <w:autoSpaceDE w:val="0"/>
        <w:autoSpaceDN w:val="0"/>
        <w:adjustRightInd w:val="0"/>
        <w:ind w:right="-23"/>
        <w:jc w:val="both"/>
        <w:textAlignment w:val="baseline"/>
      </w:pPr>
      <w:r w:rsidRPr="001D662C">
        <w:lastRenderedPageBreak/>
        <w:t>za objednatele:</w:t>
      </w:r>
    </w:p>
    <w:p w:rsidR="00B53B9D" w:rsidRPr="000308EA" w:rsidRDefault="00B53B9D" w:rsidP="00B53B9D">
      <w:pPr>
        <w:numPr>
          <w:ilvl w:val="2"/>
          <w:numId w:val="1"/>
        </w:numPr>
        <w:ind w:left="2345"/>
      </w:pPr>
      <w:r w:rsidRPr="000308EA">
        <w:t xml:space="preserve">ve věcech </w:t>
      </w:r>
      <w:proofErr w:type="gramStart"/>
      <w:r w:rsidRPr="000308EA">
        <w:t>smluvních</w:t>
      </w:r>
      <w:r w:rsidRPr="000308EA">
        <w:br/>
      </w:r>
      <w:r w:rsidR="00DF64E0">
        <w:t>.</w:t>
      </w:r>
      <w:r w:rsidR="005D62EF">
        <w:t>PhDr.</w:t>
      </w:r>
      <w:proofErr w:type="gramEnd"/>
      <w:r w:rsidR="005D62EF">
        <w:t xml:space="preserve"> Vladimír </w:t>
      </w:r>
      <w:proofErr w:type="spellStart"/>
      <w:r w:rsidR="005D62EF">
        <w:t>Moškvan</w:t>
      </w:r>
      <w:proofErr w:type="spellEnd"/>
      <w:r w:rsidR="005D62EF">
        <w:t>-ředitel školy</w:t>
      </w:r>
      <w:r w:rsidR="00DF64E0">
        <w:t>.</w:t>
      </w:r>
    </w:p>
    <w:p w:rsidR="00770074" w:rsidRDefault="00B53B9D" w:rsidP="00B53B9D">
      <w:pPr>
        <w:numPr>
          <w:ilvl w:val="2"/>
          <w:numId w:val="1"/>
        </w:numPr>
      </w:pPr>
      <w:r w:rsidRPr="00EC335B">
        <w:t>ve věcech realizace smlouvy</w:t>
      </w:r>
      <w:r w:rsidR="00EC335B" w:rsidRPr="00EC335B">
        <w:t>,</w:t>
      </w:r>
      <w:r w:rsidRPr="00EC335B">
        <w:t xml:space="preserve"> fakturačních</w:t>
      </w:r>
      <w:r w:rsidR="00EC335B" w:rsidRPr="00EC335B">
        <w:t xml:space="preserve"> a technických</w:t>
      </w:r>
      <w:r w:rsidRPr="00EC335B">
        <w:br/>
      </w:r>
      <w:r w:rsidR="005D62EF">
        <w:t xml:space="preserve">Hana </w:t>
      </w:r>
      <w:proofErr w:type="spellStart"/>
      <w:r w:rsidR="005D62EF">
        <w:t>Polická-vedoucí</w:t>
      </w:r>
      <w:proofErr w:type="spellEnd"/>
      <w:r w:rsidR="005D62EF">
        <w:t xml:space="preserve"> školní jídelny</w:t>
      </w:r>
      <w:r w:rsidR="00DF64E0">
        <w:t>.</w:t>
      </w:r>
    </w:p>
    <w:p w:rsidR="00B53B9D" w:rsidRPr="00EC335B" w:rsidRDefault="00B53B9D" w:rsidP="00B53B9D">
      <w:pPr>
        <w:numPr>
          <w:ilvl w:val="2"/>
          <w:numId w:val="1"/>
        </w:numPr>
      </w:pPr>
      <w:r w:rsidRPr="00EC335B">
        <w:t>telefon:</w:t>
      </w:r>
      <w:r w:rsidR="005D62EF">
        <w:t>547 422 645</w:t>
      </w:r>
      <w:r w:rsidRPr="00EC335B">
        <w:tab/>
      </w:r>
      <w:r w:rsidRPr="00EC335B">
        <w:br/>
        <w:t>mobil:</w:t>
      </w:r>
      <w:r w:rsidR="00DF64E0">
        <w:t xml:space="preserve"> </w:t>
      </w:r>
      <w:r w:rsidR="005D62EF">
        <w:t>604 350 391</w:t>
      </w:r>
      <w:r w:rsidR="00DF64E0">
        <w:t>.</w:t>
      </w:r>
      <w:r w:rsidRPr="00EC335B">
        <w:tab/>
      </w:r>
      <w:r w:rsidRPr="00EC335B">
        <w:br/>
        <w:t>e-mail</w:t>
      </w:r>
      <w:r w:rsidR="005D62EF">
        <w:t>: hpolicka@chalabalova.cz</w:t>
      </w:r>
      <w:r w:rsidRPr="00EC335B">
        <w:tab/>
      </w:r>
    </w:p>
    <w:p w:rsidR="00CE496C" w:rsidRDefault="00B53B9D" w:rsidP="00CE496C">
      <w:pPr>
        <w:numPr>
          <w:ilvl w:val="2"/>
          <w:numId w:val="1"/>
        </w:numPr>
        <w:ind w:left="2345"/>
      </w:pPr>
      <w:r w:rsidRPr="0063394F">
        <w:t>kon</w:t>
      </w:r>
      <w:r w:rsidR="00770074">
        <w:t>taktní adresa pro písemný styk</w:t>
      </w:r>
    </w:p>
    <w:p w:rsidR="0062656F" w:rsidRDefault="0062656F" w:rsidP="00CE496C">
      <w:pPr>
        <w:ind w:left="2345"/>
      </w:pPr>
      <w:r>
        <w:t>Chalabalova 2, 623 00 Brno</w:t>
      </w:r>
    </w:p>
    <w:p w:rsidR="00B53B9D" w:rsidRPr="0063394F" w:rsidRDefault="00B53B9D" w:rsidP="00CE496C">
      <w:pPr>
        <w:ind w:left="2345"/>
      </w:pPr>
      <w:r w:rsidRPr="0063394F">
        <w:tab/>
      </w:r>
    </w:p>
    <w:p w:rsidR="00B53B9D" w:rsidRPr="00C90659" w:rsidRDefault="00B53B9D" w:rsidP="00B53B9D">
      <w:pPr>
        <w:pStyle w:val="Odstavecseseznamem"/>
        <w:numPr>
          <w:ilvl w:val="1"/>
          <w:numId w:val="11"/>
        </w:numPr>
        <w:overflowPunct w:val="0"/>
        <w:autoSpaceDE w:val="0"/>
        <w:autoSpaceDN w:val="0"/>
        <w:adjustRightInd w:val="0"/>
        <w:ind w:right="-23"/>
        <w:jc w:val="both"/>
        <w:textAlignment w:val="baseline"/>
      </w:pPr>
      <w:r w:rsidRPr="00C90659">
        <w:t>za zhotovitele:</w:t>
      </w:r>
    </w:p>
    <w:p w:rsidR="00D46F41" w:rsidRPr="00C81844" w:rsidRDefault="00D46F41" w:rsidP="00D46F41">
      <w:pPr>
        <w:numPr>
          <w:ilvl w:val="2"/>
          <w:numId w:val="1"/>
        </w:numPr>
      </w:pPr>
      <w:r w:rsidRPr="00C81844">
        <w:t>ve věcech smluvních a ve věcech realizace smlouvy a fakturačních</w:t>
      </w:r>
      <w:r w:rsidR="00C81844" w:rsidRPr="00C81844">
        <w:t xml:space="preserve"> a technických</w:t>
      </w:r>
      <w:r w:rsidRPr="00C81844">
        <w:br/>
      </w:r>
      <w:r w:rsidR="00C81844" w:rsidRPr="00C81844">
        <w:t>Zelinka Michal</w:t>
      </w:r>
      <w:r w:rsidRPr="00C81844">
        <w:br/>
        <w:t xml:space="preserve">tel.: </w:t>
      </w:r>
      <w:r w:rsidR="00C81844" w:rsidRPr="00C81844">
        <w:t>736 447 564</w:t>
      </w:r>
      <w:r w:rsidRPr="00C81844">
        <w:t xml:space="preserve"> </w:t>
      </w:r>
    </w:p>
    <w:p w:rsidR="00D46F41" w:rsidRPr="00C81844" w:rsidRDefault="00D46F41" w:rsidP="00D46F41">
      <w:pPr>
        <w:numPr>
          <w:ilvl w:val="2"/>
          <w:numId w:val="1"/>
        </w:numPr>
        <w:tabs>
          <w:tab w:val="left" w:pos="2268"/>
        </w:tabs>
      </w:pPr>
      <w:r w:rsidRPr="00C81844">
        <w:t>kontaktní adresa pro písemný styk:</w:t>
      </w:r>
      <w:r w:rsidRPr="00C81844">
        <w:br/>
      </w:r>
      <w:r w:rsidR="00C81844" w:rsidRPr="00C81844">
        <w:t>Malátova 12, 612 00 Brno</w:t>
      </w:r>
      <w:r w:rsidRPr="00C81844">
        <w:br/>
        <w:t xml:space="preserve">e-mail: </w:t>
      </w:r>
      <w:r w:rsidR="00BF30D5">
        <w:t>zelinka</w:t>
      </w:r>
      <w:r w:rsidR="00C81844" w:rsidRPr="00C81844">
        <w:t>@</w:t>
      </w:r>
      <w:r w:rsidR="00BF30D5">
        <w:t>ilastan</w:t>
      </w:r>
      <w:r w:rsidR="00C81844" w:rsidRPr="00C81844">
        <w:t>.cz</w:t>
      </w:r>
      <w:r w:rsidRPr="00C81844">
        <w:br/>
        <w:t>ID datové schránky:</w:t>
      </w:r>
      <w:r w:rsidRPr="00C81844">
        <w:tab/>
      </w:r>
      <w:r w:rsidR="00BF30D5">
        <w:t>2mex6w8</w:t>
      </w:r>
    </w:p>
    <w:p w:rsidR="00B53B9D" w:rsidRPr="00071A37" w:rsidRDefault="00B53B9D" w:rsidP="00071A37">
      <w:pPr>
        <w:numPr>
          <w:ilvl w:val="0"/>
          <w:numId w:val="7"/>
        </w:numPr>
        <w:ind w:hanging="720"/>
        <w:jc w:val="both"/>
      </w:pPr>
      <w:r w:rsidRPr="00071A37">
        <w:t>Zhotovitel prohlašuje, že má oprávnění k činnosti v rozsahu této smlouvy a má uzavřenou pojistnou smlouvu z odpovědnosti za škodu vzniklou jinému v souvislosti s realizací díla.</w:t>
      </w:r>
    </w:p>
    <w:p w:rsidR="00B53B9D" w:rsidRPr="00690E6F" w:rsidRDefault="00B53B9D" w:rsidP="00071A37">
      <w:pPr>
        <w:numPr>
          <w:ilvl w:val="0"/>
          <w:numId w:val="7"/>
        </w:numPr>
        <w:ind w:hanging="720"/>
        <w:jc w:val="both"/>
      </w:pPr>
      <w:r w:rsidRPr="00690E6F">
        <w:t>Práce budou prováděny za provozu. Zhotovitel musí při provádění díla dodržovat provozní řád a dodržovat předpisy BOZP a požární ochrany na pracovišti, zodpovídá za bezpečnost práce svých pracovníků a odpovídá za škody vzniklé porušením výše uvedených předpisů, zadavateli nebo třetím osobám. Zhotovitel je dále povinen při provádění díla udržovat pořádek a čistotu, neprodleně odstraňovat odpady a nečistoty vzniklé při provádění díla. Tyto požadavky zadavatele nemají vliv na cenu díla.</w:t>
      </w:r>
    </w:p>
    <w:p w:rsidR="00B53B9D" w:rsidRDefault="00B53B9D" w:rsidP="00071A37">
      <w:pPr>
        <w:numPr>
          <w:ilvl w:val="0"/>
          <w:numId w:val="7"/>
        </w:numPr>
        <w:ind w:hanging="720"/>
        <w:jc w:val="both"/>
      </w:pPr>
      <w:r w:rsidRPr="00921B4B">
        <w:t>Smluvní vztahy výslovně neupravené touto smlouvou se řídí ustanoveními zákona č. 89/2012 Sb., občanský zákoník v platném znění a předpisů souvisejících.</w:t>
      </w:r>
    </w:p>
    <w:p w:rsidR="009E75A6" w:rsidRPr="00656292" w:rsidRDefault="009E75A6" w:rsidP="009E75A6">
      <w:pPr>
        <w:numPr>
          <w:ilvl w:val="0"/>
          <w:numId w:val="7"/>
        </w:numPr>
        <w:ind w:hanging="720"/>
        <w:jc w:val="both"/>
      </w:pPr>
      <w:r w:rsidRPr="00656292">
        <w:t>Vzhledem k veřejnoprávnímu charakteru objednatele zhotovitel výslovně prohlašuje, že je s touto skutečností obeznámen a souhlasí se zpracováním svých údajů objednatelem s ohledem na zákon č. 106/1999 Sb., o svobodném přístupu k informacím, ve znění pozdějších předpisů, a rovněž se zveřejněním smluvních podmínek obsažených v této smlouvě v rozsahu a za podmínek vyplývajících z příslušných právních předpisů, zejména zákona č. 106/1999 Sb., o svobodném přístupu k informacím, ve znění pozdějších předpisů. Smluvní strany se zavazují, že obchodní a technické informace, které jim byly svěřeny druhou stranou, nezpřístupní třetím osobám bez písemného souhlasu druhé strany a nepoužijí tyto informace k jiným účelům, než je k plnění podmínek smlouvy. Výkresy a informace získané od objednatele smí zhotovitel použít pouze pro účely vyplývající z této smlouvy, pro jiné účely je smí použít pouze s předchozím písemným souhlasem objednatele.</w:t>
      </w:r>
    </w:p>
    <w:p w:rsidR="009E75A6" w:rsidRPr="00656292" w:rsidRDefault="009E75A6" w:rsidP="009E75A6">
      <w:pPr>
        <w:numPr>
          <w:ilvl w:val="0"/>
          <w:numId w:val="7"/>
        </w:numPr>
        <w:ind w:hanging="720"/>
        <w:jc w:val="both"/>
      </w:pPr>
      <w:r w:rsidRPr="00656292">
        <w:t xml:space="preserve">Zhotovitel souhlasí se shromažďováním, uchováním a zpracováním svých osobních údajů (jména a příjmení, adresy trvalého, příp. přechodného bydliště, data narození, telefonního čísla) obsažených v  této smlouvě objednatelem (příp. jeho zaměstnanci), a to pouze pro účely vedení evidence a majetkoprávní agendy, projednávání v orgánech města a zveřejnění rozhodnutí těchto orgánů, uzavření smluv, apod., ve kterých jsou tyto údaje obsaženy, tj. všude tam, kde lze uvedením osobních údajů předejít záměně účastníků právního vztahu. Tento souhlas je poskytován na dobu neurčitou, nejdéle </w:t>
      </w:r>
      <w:r w:rsidRPr="00656292">
        <w:lastRenderedPageBreak/>
        <w:t>však do okamžiku, kdy pomine účel, pro který budou uvedené osobní údaje zpracovány, s výjimkami stanovenými zvláštními zákony. Zhotovitel si je zároveň vědom svých práv podle § 12 a 21 zákona č. 101/2000 Sb., o ochraně osobních údajů a o změně některých zákonů, ve znění pozdějších předpisů.</w:t>
      </w:r>
    </w:p>
    <w:p w:rsidR="009E75A6" w:rsidRPr="00656292" w:rsidRDefault="009E75A6" w:rsidP="009E75A6">
      <w:pPr>
        <w:numPr>
          <w:ilvl w:val="0"/>
          <w:numId w:val="7"/>
        </w:numPr>
        <w:ind w:hanging="720"/>
        <w:jc w:val="both"/>
      </w:pPr>
      <w:r w:rsidRPr="00656292">
        <w:t>Zhotovitel dále souhlasí s tím, že ze strany objednatele bude, resp. může být, při dodržení podmínek stanovených zákonem č.101/2000 Sb., o ochraně osobních údajů a o změně některých zákonů, ve znění pozdějších předpisů, zveřejněna tato smlouva, její část nebo dílčí informace týkající se této smlouvy a jejího plnění.</w:t>
      </w:r>
    </w:p>
    <w:p w:rsidR="00B53B9D" w:rsidRPr="000308EA" w:rsidRDefault="00B53B9D" w:rsidP="009E75A6">
      <w:pPr>
        <w:numPr>
          <w:ilvl w:val="0"/>
          <w:numId w:val="7"/>
        </w:numPr>
        <w:ind w:hanging="720"/>
        <w:jc w:val="both"/>
      </w:pPr>
      <w:r w:rsidRPr="000308EA">
        <w:t xml:space="preserve">Případné změny nebo doplnění této smlouvy lze provádět pouze po předchozím souhlasu obou smluvních stran formou číslovaných písemných dodatků. </w:t>
      </w:r>
    </w:p>
    <w:p w:rsidR="00B53B9D" w:rsidRPr="00071A37" w:rsidRDefault="00B53B9D" w:rsidP="009E75A6">
      <w:pPr>
        <w:numPr>
          <w:ilvl w:val="0"/>
          <w:numId w:val="7"/>
        </w:numPr>
        <w:ind w:hanging="720"/>
        <w:jc w:val="both"/>
      </w:pPr>
      <w:r w:rsidRPr="00071A37">
        <w:t xml:space="preserve">Tato smlouva je vyhotovena ve čtyřech vyhotoveních, z nichž dvě obdrží objednatel a dvě obdrží zhotovitel. </w:t>
      </w:r>
    </w:p>
    <w:p w:rsidR="009C69C0" w:rsidRDefault="009C69C0">
      <w:pPr>
        <w:spacing w:after="200" w:line="276" w:lineRule="auto"/>
      </w:pPr>
      <w:r>
        <w:br w:type="page"/>
      </w:r>
    </w:p>
    <w:p w:rsidR="00B53B9D" w:rsidRPr="00071A37" w:rsidRDefault="00B53B9D" w:rsidP="009E75A6">
      <w:pPr>
        <w:numPr>
          <w:ilvl w:val="0"/>
          <w:numId w:val="7"/>
        </w:numPr>
        <w:ind w:hanging="720"/>
        <w:jc w:val="both"/>
      </w:pPr>
      <w:r w:rsidRPr="00071A37">
        <w:lastRenderedPageBreak/>
        <w:t xml:space="preserve">Smlouva nabývá platnosti a účinnosti dnem podpisu oběma smluvními stranami </w:t>
      </w:r>
    </w:p>
    <w:p w:rsidR="00B53B9D" w:rsidRPr="00071A37" w:rsidRDefault="00B53B9D" w:rsidP="009E75A6">
      <w:pPr>
        <w:numPr>
          <w:ilvl w:val="0"/>
          <w:numId w:val="7"/>
        </w:numPr>
        <w:ind w:hanging="720"/>
        <w:jc w:val="both"/>
      </w:pPr>
      <w:r w:rsidRPr="00071A37">
        <w:t>Smluvní strany shodně prohlašují, že došlo k dohodě o celém obsahu smlouvy, že tato smlouva je projevem jejich svobodné a vážné vůle, což stvrzují svými podpisy.</w:t>
      </w:r>
    </w:p>
    <w:p w:rsidR="00840003" w:rsidRPr="00683A31" w:rsidRDefault="00B53B9D" w:rsidP="0062656F">
      <w:pPr>
        <w:tabs>
          <w:tab w:val="left" w:pos="1276"/>
          <w:tab w:val="left" w:pos="5529"/>
        </w:tabs>
        <w:spacing w:before="240" w:after="120"/>
        <w:jc w:val="both"/>
      </w:pPr>
      <w:r w:rsidRPr="000308EA">
        <w:t>Přílohy</w:t>
      </w:r>
      <w:r w:rsidR="0062656F">
        <w:t>:</w:t>
      </w:r>
    </w:p>
    <w:p w:rsidR="00840003" w:rsidRDefault="00840003" w:rsidP="0062656F">
      <w:pPr>
        <w:ind w:left="360"/>
        <w:jc w:val="both"/>
      </w:pPr>
    </w:p>
    <w:p w:rsidR="00840003" w:rsidRPr="00A82D4D" w:rsidRDefault="00840003" w:rsidP="00840003">
      <w:pPr>
        <w:numPr>
          <w:ilvl w:val="0"/>
          <w:numId w:val="9"/>
        </w:numPr>
        <w:jc w:val="both"/>
      </w:pPr>
      <w:r w:rsidRPr="00A82D4D">
        <w:t>Vyplněný výkaz výměr</w:t>
      </w:r>
    </w:p>
    <w:p w:rsidR="00B822B4" w:rsidRPr="00A82D4D" w:rsidRDefault="00B822B4" w:rsidP="0062656F">
      <w:pPr>
        <w:ind w:left="360"/>
        <w:jc w:val="both"/>
      </w:pPr>
    </w:p>
    <w:p w:rsidR="00B53B9D" w:rsidRDefault="00B53B9D" w:rsidP="00B53B9D">
      <w:pPr>
        <w:tabs>
          <w:tab w:val="left" w:pos="1276"/>
          <w:tab w:val="left" w:pos="5529"/>
        </w:tabs>
        <w:jc w:val="both"/>
      </w:pPr>
    </w:p>
    <w:p w:rsidR="00B53B9D" w:rsidRDefault="00B53B9D" w:rsidP="00B53B9D">
      <w:pPr>
        <w:tabs>
          <w:tab w:val="left" w:pos="1276"/>
          <w:tab w:val="left" w:pos="5529"/>
        </w:tabs>
        <w:jc w:val="both"/>
      </w:pPr>
    </w:p>
    <w:p w:rsidR="00B53B9D" w:rsidRDefault="00B53B9D" w:rsidP="00B53B9D">
      <w:pPr>
        <w:tabs>
          <w:tab w:val="left" w:pos="1276"/>
          <w:tab w:val="left" w:pos="5529"/>
        </w:tabs>
        <w:jc w:val="both"/>
      </w:pPr>
    </w:p>
    <w:p w:rsidR="009C69C0" w:rsidRPr="000308EA" w:rsidRDefault="009C69C0" w:rsidP="00B53B9D">
      <w:pPr>
        <w:tabs>
          <w:tab w:val="left" w:pos="1276"/>
          <w:tab w:val="left" w:pos="5529"/>
        </w:tabs>
        <w:jc w:val="both"/>
      </w:pPr>
    </w:p>
    <w:p w:rsidR="00B53B9D" w:rsidRPr="000308EA" w:rsidRDefault="00B53B9D" w:rsidP="00B53B9D">
      <w:pPr>
        <w:tabs>
          <w:tab w:val="left" w:pos="1276"/>
          <w:tab w:val="left" w:pos="5529"/>
        </w:tabs>
        <w:jc w:val="both"/>
      </w:pPr>
    </w:p>
    <w:p w:rsidR="00B53B9D" w:rsidRPr="00E36DAA" w:rsidRDefault="00B53B9D" w:rsidP="00B53B9D">
      <w:pPr>
        <w:tabs>
          <w:tab w:val="left" w:pos="1276"/>
          <w:tab w:val="left" w:pos="5529"/>
        </w:tabs>
        <w:jc w:val="both"/>
      </w:pPr>
      <w:r w:rsidRPr="00E36DAA">
        <w:t>V Brně dne</w:t>
      </w:r>
      <w:r>
        <w:t xml:space="preserve"> </w:t>
      </w:r>
      <w:r w:rsidR="005D62EF">
        <w:t xml:space="preserve">: </w:t>
      </w:r>
      <w:r>
        <w:tab/>
      </w:r>
      <w:r w:rsidRPr="00E36DAA">
        <w:tab/>
        <w:t>V Brně dne</w:t>
      </w:r>
      <w:r>
        <w:t xml:space="preserve"> </w:t>
      </w:r>
      <w:r w:rsidR="005D62EF">
        <w:t xml:space="preserve">: </w:t>
      </w:r>
    </w:p>
    <w:p w:rsidR="00B53B9D" w:rsidRPr="00725F12" w:rsidRDefault="00B53B9D" w:rsidP="00B53B9D">
      <w:pPr>
        <w:tabs>
          <w:tab w:val="left" w:pos="1276"/>
          <w:tab w:val="left" w:pos="5529"/>
        </w:tabs>
        <w:jc w:val="both"/>
      </w:pPr>
      <w:r w:rsidRPr="00725F12">
        <w:t>Za objednatele:</w:t>
      </w:r>
      <w:r w:rsidRPr="00725F12">
        <w:tab/>
        <w:t>Za zhotovitele:</w:t>
      </w:r>
    </w:p>
    <w:p w:rsidR="00B53B9D" w:rsidRPr="000308EA" w:rsidRDefault="00B53B9D" w:rsidP="00B53B9D">
      <w:pPr>
        <w:tabs>
          <w:tab w:val="left" w:pos="1276"/>
          <w:tab w:val="left" w:pos="5529"/>
        </w:tabs>
        <w:jc w:val="both"/>
      </w:pPr>
    </w:p>
    <w:p w:rsidR="00B53B9D" w:rsidRDefault="00B53B9D" w:rsidP="00B53B9D">
      <w:pPr>
        <w:tabs>
          <w:tab w:val="left" w:pos="1276"/>
          <w:tab w:val="left" w:pos="5529"/>
        </w:tabs>
        <w:jc w:val="both"/>
      </w:pPr>
    </w:p>
    <w:p w:rsidR="00DD6D97" w:rsidRDefault="00DD6D97" w:rsidP="00B53B9D">
      <w:pPr>
        <w:tabs>
          <w:tab w:val="left" w:pos="1276"/>
          <w:tab w:val="left" w:pos="5529"/>
        </w:tabs>
        <w:jc w:val="both"/>
      </w:pPr>
    </w:p>
    <w:p w:rsidR="00DD6D97" w:rsidRDefault="00DD6D97" w:rsidP="00B53B9D">
      <w:pPr>
        <w:tabs>
          <w:tab w:val="left" w:pos="1276"/>
          <w:tab w:val="left" w:pos="5529"/>
        </w:tabs>
        <w:jc w:val="both"/>
      </w:pPr>
    </w:p>
    <w:p w:rsidR="00DD6D97" w:rsidRDefault="00DD6D97" w:rsidP="00B53B9D">
      <w:pPr>
        <w:tabs>
          <w:tab w:val="left" w:pos="1276"/>
          <w:tab w:val="left" w:pos="5529"/>
        </w:tabs>
        <w:jc w:val="both"/>
      </w:pPr>
    </w:p>
    <w:p w:rsidR="00DD6D97" w:rsidRDefault="00DD6D97" w:rsidP="00B53B9D">
      <w:pPr>
        <w:tabs>
          <w:tab w:val="left" w:pos="1276"/>
          <w:tab w:val="left" w:pos="5529"/>
        </w:tabs>
        <w:jc w:val="both"/>
      </w:pPr>
    </w:p>
    <w:p w:rsidR="00DD6D97" w:rsidRDefault="00DD6D97" w:rsidP="00B53B9D">
      <w:pPr>
        <w:tabs>
          <w:tab w:val="left" w:pos="1276"/>
          <w:tab w:val="left" w:pos="5529"/>
        </w:tabs>
        <w:jc w:val="both"/>
      </w:pPr>
    </w:p>
    <w:p w:rsidR="00DD6D97" w:rsidRDefault="00DD6D97" w:rsidP="00B53B9D">
      <w:pPr>
        <w:tabs>
          <w:tab w:val="left" w:pos="1276"/>
          <w:tab w:val="left" w:pos="5529"/>
        </w:tabs>
        <w:jc w:val="both"/>
      </w:pPr>
    </w:p>
    <w:p w:rsidR="00DD6D97" w:rsidRDefault="00DD6D97" w:rsidP="00B53B9D">
      <w:pPr>
        <w:tabs>
          <w:tab w:val="left" w:pos="1276"/>
          <w:tab w:val="left" w:pos="5529"/>
        </w:tabs>
        <w:jc w:val="both"/>
      </w:pPr>
    </w:p>
    <w:p w:rsidR="00DD6D97" w:rsidRPr="000308EA" w:rsidRDefault="00DD6D97" w:rsidP="00B53B9D">
      <w:pPr>
        <w:tabs>
          <w:tab w:val="left" w:pos="1276"/>
          <w:tab w:val="left" w:pos="5529"/>
        </w:tabs>
        <w:jc w:val="both"/>
      </w:pPr>
    </w:p>
    <w:p w:rsidR="005D62EF" w:rsidRDefault="00B53B9D" w:rsidP="005D62EF">
      <w:pPr>
        <w:tabs>
          <w:tab w:val="center" w:pos="1560"/>
          <w:tab w:val="center" w:pos="7088"/>
        </w:tabs>
        <w:rPr>
          <w:b/>
        </w:rPr>
      </w:pPr>
      <w:r w:rsidRPr="000308EA">
        <w:t>_______________________________</w:t>
      </w:r>
      <w:r w:rsidRPr="000308EA">
        <w:tab/>
        <w:t>________________________________</w:t>
      </w:r>
      <w:r w:rsidRPr="000308EA">
        <w:br/>
      </w:r>
    </w:p>
    <w:p w:rsidR="005D62EF" w:rsidRDefault="005D62EF" w:rsidP="005D62EF">
      <w:pPr>
        <w:tabs>
          <w:tab w:val="center" w:pos="1560"/>
          <w:tab w:val="center" w:pos="7088"/>
        </w:tabs>
        <w:rPr>
          <w:b/>
        </w:rPr>
      </w:pPr>
      <w:r>
        <w:rPr>
          <w:b/>
        </w:rPr>
        <w:t xml:space="preserve">         </w:t>
      </w:r>
      <w:proofErr w:type="spellStart"/>
      <w:proofErr w:type="gramStart"/>
      <w:r>
        <w:rPr>
          <w:b/>
        </w:rPr>
        <w:t>PhDr.Vladimír</w:t>
      </w:r>
      <w:proofErr w:type="spellEnd"/>
      <w:proofErr w:type="gramEnd"/>
      <w:r>
        <w:rPr>
          <w:b/>
        </w:rPr>
        <w:t xml:space="preserve"> </w:t>
      </w:r>
      <w:proofErr w:type="spellStart"/>
      <w:r>
        <w:rPr>
          <w:b/>
        </w:rPr>
        <w:t>Moškvan</w:t>
      </w:r>
      <w:proofErr w:type="spellEnd"/>
      <w:r>
        <w:rPr>
          <w:b/>
        </w:rPr>
        <w:t xml:space="preserve">                                                  Zelinka Michal</w:t>
      </w:r>
    </w:p>
    <w:p w:rsidR="00B53B9D" w:rsidRPr="005D62EF" w:rsidRDefault="005D62EF" w:rsidP="00D46F41">
      <w:pPr>
        <w:tabs>
          <w:tab w:val="center" w:pos="1560"/>
          <w:tab w:val="center" w:pos="7088"/>
        </w:tabs>
      </w:pPr>
      <w:r>
        <w:rPr>
          <w:b/>
        </w:rPr>
        <w:t xml:space="preserve">             </w:t>
      </w:r>
      <w:r w:rsidRPr="005D62EF">
        <w:t xml:space="preserve">ředitel </w:t>
      </w:r>
      <w:proofErr w:type="gramStart"/>
      <w:r w:rsidRPr="005D62EF">
        <w:t xml:space="preserve">školy                                              </w:t>
      </w:r>
      <w:r>
        <w:t xml:space="preserve">                           jednatel</w:t>
      </w:r>
      <w:proofErr w:type="gramEnd"/>
      <w:r>
        <w:t xml:space="preserve">  </w:t>
      </w:r>
    </w:p>
    <w:p w:rsidR="005F0974" w:rsidRPr="005D62EF" w:rsidRDefault="005F0974" w:rsidP="005F0974">
      <w:pPr>
        <w:rPr>
          <w:bCs/>
          <w:sz w:val="32"/>
          <w:szCs w:val="32"/>
        </w:rPr>
      </w:pPr>
    </w:p>
    <w:sectPr w:rsidR="005F0974" w:rsidRPr="005D62EF" w:rsidSect="007D06AF">
      <w:headerReference w:type="default" r:id="rId8"/>
      <w:footerReference w:type="default" r:id="rId9"/>
      <w:pgSz w:w="11906" w:h="16838"/>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93C" w:rsidRDefault="005D493C" w:rsidP="00EC335B">
      <w:r>
        <w:separator/>
      </w:r>
    </w:p>
  </w:endnote>
  <w:endnote w:type="continuationSeparator" w:id="0">
    <w:p w:rsidR="005D493C" w:rsidRDefault="005D493C" w:rsidP="00EC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68726"/>
      <w:docPartObj>
        <w:docPartGallery w:val="Page Numbers (Bottom of Page)"/>
        <w:docPartUnique/>
      </w:docPartObj>
    </w:sdtPr>
    <w:sdtEndPr/>
    <w:sdtContent>
      <w:p w:rsidR="007D06AF" w:rsidRDefault="0016322B">
        <w:pPr>
          <w:pStyle w:val="Zpat"/>
          <w:jc w:val="center"/>
        </w:pPr>
        <w:r>
          <w:fldChar w:fldCharType="begin"/>
        </w:r>
        <w:r>
          <w:instrText xml:space="preserve"> PAGE   \* MERGEFORMAT </w:instrText>
        </w:r>
        <w:r>
          <w:fldChar w:fldCharType="separate"/>
        </w:r>
        <w:r w:rsidR="007525FE">
          <w:rPr>
            <w:noProof/>
          </w:rPr>
          <w:t>- 1 -</w:t>
        </w:r>
        <w:r>
          <w:rPr>
            <w:noProof/>
          </w:rPr>
          <w:fldChar w:fldCharType="end"/>
        </w:r>
      </w:p>
    </w:sdtContent>
  </w:sdt>
  <w:p w:rsidR="007D06AF" w:rsidRDefault="007D06AF">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93C" w:rsidRDefault="005D493C" w:rsidP="00EC335B">
      <w:r>
        <w:separator/>
      </w:r>
    </w:p>
  </w:footnote>
  <w:footnote w:type="continuationSeparator" w:id="0">
    <w:p w:rsidR="005D493C" w:rsidRDefault="005D493C" w:rsidP="00EC3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6AF" w:rsidRDefault="007D06AF" w:rsidP="00EC335B">
    <w:pPr>
      <w:pStyle w:val="Zhlav"/>
      <w:jc w:val="right"/>
      <w:rPr>
        <w:i/>
        <w:sz w:val="22"/>
        <w:szCs w:val="22"/>
      </w:rPr>
    </w:pPr>
  </w:p>
  <w:p w:rsidR="007D06AF" w:rsidRPr="00EC335B" w:rsidRDefault="007D06AF" w:rsidP="00EC335B">
    <w:pPr>
      <w:pStyle w:val="Zhlav"/>
      <w:jc w:val="right"/>
      <w:rPr>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273F"/>
    <w:multiLevelType w:val="hybridMultilevel"/>
    <w:tmpl w:val="16E21F2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C4532C"/>
    <w:multiLevelType w:val="hybridMultilevel"/>
    <w:tmpl w:val="6740924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D84E4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4B4453"/>
    <w:multiLevelType w:val="hybridMultilevel"/>
    <w:tmpl w:val="F31E8130"/>
    <w:lvl w:ilvl="0" w:tplc="04050001">
      <w:start w:val="1"/>
      <w:numFmt w:val="bullet"/>
      <w:lvlText w:val=""/>
      <w:lvlJc w:val="left"/>
      <w:pPr>
        <w:ind w:left="2226" w:hanging="360"/>
      </w:pPr>
      <w:rPr>
        <w:rFonts w:ascii="Symbol" w:hAnsi="Symbol" w:hint="default"/>
      </w:rPr>
    </w:lvl>
    <w:lvl w:ilvl="1" w:tplc="04050003" w:tentative="1">
      <w:start w:val="1"/>
      <w:numFmt w:val="bullet"/>
      <w:lvlText w:val="o"/>
      <w:lvlJc w:val="left"/>
      <w:pPr>
        <w:ind w:left="2946" w:hanging="360"/>
      </w:pPr>
      <w:rPr>
        <w:rFonts w:ascii="Courier New" w:hAnsi="Courier New" w:cs="Courier New" w:hint="default"/>
      </w:rPr>
    </w:lvl>
    <w:lvl w:ilvl="2" w:tplc="04050005" w:tentative="1">
      <w:start w:val="1"/>
      <w:numFmt w:val="bullet"/>
      <w:lvlText w:val=""/>
      <w:lvlJc w:val="left"/>
      <w:pPr>
        <w:ind w:left="3666" w:hanging="360"/>
      </w:pPr>
      <w:rPr>
        <w:rFonts w:ascii="Wingdings" w:hAnsi="Wingdings" w:hint="default"/>
      </w:rPr>
    </w:lvl>
    <w:lvl w:ilvl="3" w:tplc="04050001" w:tentative="1">
      <w:start w:val="1"/>
      <w:numFmt w:val="bullet"/>
      <w:lvlText w:val=""/>
      <w:lvlJc w:val="left"/>
      <w:pPr>
        <w:ind w:left="4386" w:hanging="360"/>
      </w:pPr>
      <w:rPr>
        <w:rFonts w:ascii="Symbol" w:hAnsi="Symbol" w:hint="default"/>
      </w:rPr>
    </w:lvl>
    <w:lvl w:ilvl="4" w:tplc="04050003" w:tentative="1">
      <w:start w:val="1"/>
      <w:numFmt w:val="bullet"/>
      <w:lvlText w:val="o"/>
      <w:lvlJc w:val="left"/>
      <w:pPr>
        <w:ind w:left="5106" w:hanging="360"/>
      </w:pPr>
      <w:rPr>
        <w:rFonts w:ascii="Courier New" w:hAnsi="Courier New" w:cs="Courier New" w:hint="default"/>
      </w:rPr>
    </w:lvl>
    <w:lvl w:ilvl="5" w:tplc="04050005" w:tentative="1">
      <w:start w:val="1"/>
      <w:numFmt w:val="bullet"/>
      <w:lvlText w:val=""/>
      <w:lvlJc w:val="left"/>
      <w:pPr>
        <w:ind w:left="5826" w:hanging="360"/>
      </w:pPr>
      <w:rPr>
        <w:rFonts w:ascii="Wingdings" w:hAnsi="Wingdings" w:hint="default"/>
      </w:rPr>
    </w:lvl>
    <w:lvl w:ilvl="6" w:tplc="04050001" w:tentative="1">
      <w:start w:val="1"/>
      <w:numFmt w:val="bullet"/>
      <w:lvlText w:val=""/>
      <w:lvlJc w:val="left"/>
      <w:pPr>
        <w:ind w:left="6546" w:hanging="360"/>
      </w:pPr>
      <w:rPr>
        <w:rFonts w:ascii="Symbol" w:hAnsi="Symbol" w:hint="default"/>
      </w:rPr>
    </w:lvl>
    <w:lvl w:ilvl="7" w:tplc="04050003" w:tentative="1">
      <w:start w:val="1"/>
      <w:numFmt w:val="bullet"/>
      <w:lvlText w:val="o"/>
      <w:lvlJc w:val="left"/>
      <w:pPr>
        <w:ind w:left="7266" w:hanging="360"/>
      </w:pPr>
      <w:rPr>
        <w:rFonts w:ascii="Courier New" w:hAnsi="Courier New" w:cs="Courier New" w:hint="default"/>
      </w:rPr>
    </w:lvl>
    <w:lvl w:ilvl="8" w:tplc="04050005" w:tentative="1">
      <w:start w:val="1"/>
      <w:numFmt w:val="bullet"/>
      <w:lvlText w:val=""/>
      <w:lvlJc w:val="left"/>
      <w:pPr>
        <w:ind w:left="7986" w:hanging="360"/>
      </w:pPr>
      <w:rPr>
        <w:rFonts w:ascii="Wingdings" w:hAnsi="Wingdings" w:hint="default"/>
      </w:rPr>
    </w:lvl>
  </w:abstractNum>
  <w:abstractNum w:abstractNumId="4">
    <w:nsid w:val="0F9B50EE"/>
    <w:multiLevelType w:val="multilevel"/>
    <w:tmpl w:val="C730F726"/>
    <w:lvl w:ilvl="0">
      <w:start w:val="1"/>
      <w:numFmt w:val="decimal"/>
      <w:lvlText w:val="%1."/>
      <w:lvlJc w:val="right"/>
      <w:pPr>
        <w:ind w:left="720" w:hanging="360"/>
      </w:pPr>
      <w:rPr>
        <w:rFonts w:hint="default"/>
      </w:rPr>
    </w:lvl>
    <w:lvl w:ilvl="1">
      <w:start w:val="1"/>
      <w:numFmt w:val="decimal"/>
      <w:lvlText w:val="4.%2."/>
      <w:lvlJc w:val="left"/>
      <w:pPr>
        <w:ind w:left="1416" w:hanging="1056"/>
      </w:pPr>
      <w:rPr>
        <w:rFonts w:hint="default"/>
        <w:color w:val="auto"/>
      </w:rPr>
    </w:lvl>
    <w:lvl w:ilvl="2">
      <w:start w:val="1"/>
      <w:numFmt w:val="decimal"/>
      <w:isLgl/>
      <w:lvlText w:val="%1.%2.%3."/>
      <w:lvlJc w:val="left"/>
      <w:pPr>
        <w:ind w:left="1416" w:hanging="1056"/>
      </w:pPr>
      <w:rPr>
        <w:rFonts w:hint="default"/>
        <w:color w:val="auto"/>
      </w:rPr>
    </w:lvl>
    <w:lvl w:ilvl="3">
      <w:start w:val="1"/>
      <w:numFmt w:val="decimal"/>
      <w:isLgl/>
      <w:lvlText w:val="%1.%2.%3.%4."/>
      <w:lvlJc w:val="left"/>
      <w:pPr>
        <w:ind w:left="1416" w:hanging="1056"/>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5">
    <w:nsid w:val="0FE3333E"/>
    <w:multiLevelType w:val="hybridMultilevel"/>
    <w:tmpl w:val="F85A35F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13A00B04"/>
    <w:multiLevelType w:val="hybridMultilevel"/>
    <w:tmpl w:val="733C66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3AA26AA"/>
    <w:multiLevelType w:val="hybridMultilevel"/>
    <w:tmpl w:val="D85844A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5C443D4"/>
    <w:multiLevelType w:val="multilevel"/>
    <w:tmpl w:val="03B2080C"/>
    <w:lvl w:ilvl="0">
      <w:start w:val="1"/>
      <w:numFmt w:val="decimal"/>
      <w:lvlText w:val="%1."/>
      <w:lvlJc w:val="left"/>
      <w:pPr>
        <w:ind w:left="552" w:hanging="552"/>
      </w:pPr>
      <w:rPr>
        <w:rFonts w:hint="default"/>
      </w:rPr>
    </w:lvl>
    <w:lvl w:ilvl="1">
      <w:start w:val="1"/>
      <w:numFmt w:val="decimal"/>
      <w:lvlText w:val="%1.%2."/>
      <w:lvlJc w:val="left"/>
      <w:pPr>
        <w:ind w:left="705" w:hanging="552"/>
      </w:pPr>
      <w:rPr>
        <w:rFonts w:hint="default"/>
      </w:rPr>
    </w:lvl>
    <w:lvl w:ilvl="2">
      <w:start w:val="1"/>
      <w:numFmt w:val="decimal"/>
      <w:lvlText w:val="%1.%2.%3."/>
      <w:lvlJc w:val="left"/>
      <w:pPr>
        <w:ind w:left="1026" w:hanging="720"/>
      </w:pPr>
      <w:rPr>
        <w:rFonts w:hint="default"/>
      </w:rPr>
    </w:lvl>
    <w:lvl w:ilvl="3">
      <w:start w:val="1"/>
      <w:numFmt w:val="decimal"/>
      <w:lvlText w:val="%1.%2.%3.%4."/>
      <w:lvlJc w:val="left"/>
      <w:pPr>
        <w:ind w:left="1179" w:hanging="720"/>
      </w:pPr>
      <w:rPr>
        <w:rFonts w:hint="default"/>
      </w:rPr>
    </w:lvl>
    <w:lvl w:ilvl="4">
      <w:start w:val="1"/>
      <w:numFmt w:val="decimal"/>
      <w:lvlText w:val="%1.%2.%3.%4.%5."/>
      <w:lvlJc w:val="left"/>
      <w:pPr>
        <w:ind w:left="1692" w:hanging="1080"/>
      </w:pPr>
      <w:rPr>
        <w:rFonts w:hint="default"/>
      </w:rPr>
    </w:lvl>
    <w:lvl w:ilvl="5">
      <w:start w:val="1"/>
      <w:numFmt w:val="decimal"/>
      <w:lvlText w:val="%1.%2.%3.%4.%5.%6."/>
      <w:lvlJc w:val="left"/>
      <w:pPr>
        <w:ind w:left="1845" w:hanging="1080"/>
      </w:pPr>
      <w:rPr>
        <w:rFonts w:hint="default"/>
      </w:rPr>
    </w:lvl>
    <w:lvl w:ilvl="6">
      <w:start w:val="1"/>
      <w:numFmt w:val="decimal"/>
      <w:lvlText w:val="%1.%2.%3.%4.%5.%6.%7."/>
      <w:lvlJc w:val="left"/>
      <w:pPr>
        <w:ind w:left="2358" w:hanging="1440"/>
      </w:pPr>
      <w:rPr>
        <w:rFonts w:hint="default"/>
      </w:rPr>
    </w:lvl>
    <w:lvl w:ilvl="7">
      <w:start w:val="1"/>
      <w:numFmt w:val="decimal"/>
      <w:lvlText w:val="%1.%2.%3.%4.%5.%6.%7.%8."/>
      <w:lvlJc w:val="left"/>
      <w:pPr>
        <w:ind w:left="2511" w:hanging="1440"/>
      </w:pPr>
      <w:rPr>
        <w:rFonts w:hint="default"/>
      </w:rPr>
    </w:lvl>
    <w:lvl w:ilvl="8">
      <w:start w:val="1"/>
      <w:numFmt w:val="decimal"/>
      <w:lvlText w:val="%1.%2.%3.%4.%5.%6.%7.%8.%9."/>
      <w:lvlJc w:val="left"/>
      <w:pPr>
        <w:ind w:left="3024" w:hanging="1800"/>
      </w:pPr>
      <w:rPr>
        <w:rFonts w:hint="default"/>
      </w:rPr>
    </w:lvl>
  </w:abstractNum>
  <w:abstractNum w:abstractNumId="9">
    <w:nsid w:val="190F7A43"/>
    <w:multiLevelType w:val="hybridMultilevel"/>
    <w:tmpl w:val="16E21F2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BC331AA"/>
    <w:multiLevelType w:val="hybridMultilevel"/>
    <w:tmpl w:val="E29AC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0897297"/>
    <w:multiLevelType w:val="hybridMultilevel"/>
    <w:tmpl w:val="16E21F2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26126E8"/>
    <w:multiLevelType w:val="multilevel"/>
    <w:tmpl w:val="EA6259CC"/>
    <w:lvl w:ilvl="0">
      <w:start w:val="2"/>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23C0400D"/>
    <w:multiLevelType w:val="multilevel"/>
    <w:tmpl w:val="A782B24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5AF52BF"/>
    <w:multiLevelType w:val="multilevel"/>
    <w:tmpl w:val="527CD57C"/>
    <w:lvl w:ilvl="0">
      <w:start w:val="1"/>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327F5DAA"/>
    <w:multiLevelType w:val="multilevel"/>
    <w:tmpl w:val="30383028"/>
    <w:lvl w:ilvl="0">
      <w:start w:val="1"/>
      <w:numFmt w:val="decimal"/>
      <w:lvlText w:val="%1."/>
      <w:lvlJc w:val="left"/>
      <w:pPr>
        <w:ind w:left="708" w:hanging="708"/>
      </w:pPr>
      <w:rPr>
        <w:rFonts w:hint="default"/>
      </w:rPr>
    </w:lvl>
    <w:lvl w:ilvl="1">
      <w:start w:val="1"/>
      <w:numFmt w:val="decimal"/>
      <w:lvlText w:val="%1.%2."/>
      <w:lvlJc w:val="left"/>
      <w:pPr>
        <w:ind w:left="1417" w:hanging="708"/>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365C2BBB"/>
    <w:multiLevelType w:val="hybridMultilevel"/>
    <w:tmpl w:val="9E96738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3C1653B9"/>
    <w:multiLevelType w:val="hybridMultilevel"/>
    <w:tmpl w:val="16E21F2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8604A49"/>
    <w:multiLevelType w:val="multilevel"/>
    <w:tmpl w:val="51E66DD4"/>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900"/>
        </w:tabs>
        <w:ind w:left="900" w:hanging="720"/>
      </w:pPr>
      <w:rPr>
        <w:rFonts w:cs="Times New Roman" w:hint="default"/>
      </w:rPr>
    </w:lvl>
    <w:lvl w:ilvl="2">
      <w:start w:val="1"/>
      <w:numFmt w:val="decimal"/>
      <w:isLgl/>
      <w:lvlText w:val="%1.%2.%3."/>
      <w:lvlJc w:val="left"/>
      <w:pPr>
        <w:tabs>
          <w:tab w:val="num" w:pos="720"/>
        </w:tabs>
        <w:ind w:left="720" w:hanging="720"/>
      </w:pPr>
      <w:rPr>
        <w:rFonts w:cs="Times New Roman" w:hint="default"/>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19">
    <w:nsid w:val="48E370F6"/>
    <w:multiLevelType w:val="hybridMultilevel"/>
    <w:tmpl w:val="D7D0F0F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4AD8020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EA433E6"/>
    <w:multiLevelType w:val="multilevel"/>
    <w:tmpl w:val="C730F726"/>
    <w:lvl w:ilvl="0">
      <w:start w:val="1"/>
      <w:numFmt w:val="decimal"/>
      <w:lvlText w:val="%1."/>
      <w:lvlJc w:val="right"/>
      <w:pPr>
        <w:ind w:left="720" w:hanging="360"/>
      </w:pPr>
      <w:rPr>
        <w:rFonts w:hint="default"/>
      </w:rPr>
    </w:lvl>
    <w:lvl w:ilvl="1">
      <w:start w:val="1"/>
      <w:numFmt w:val="decimal"/>
      <w:lvlText w:val="4.%2."/>
      <w:lvlJc w:val="left"/>
      <w:pPr>
        <w:ind w:left="1416" w:hanging="1056"/>
      </w:pPr>
      <w:rPr>
        <w:rFonts w:hint="default"/>
        <w:color w:val="auto"/>
      </w:rPr>
    </w:lvl>
    <w:lvl w:ilvl="2">
      <w:start w:val="1"/>
      <w:numFmt w:val="decimal"/>
      <w:isLgl/>
      <w:lvlText w:val="%1.%2.%3."/>
      <w:lvlJc w:val="left"/>
      <w:pPr>
        <w:ind w:left="1416" w:hanging="1056"/>
      </w:pPr>
      <w:rPr>
        <w:rFonts w:hint="default"/>
        <w:color w:val="auto"/>
      </w:rPr>
    </w:lvl>
    <w:lvl w:ilvl="3">
      <w:start w:val="1"/>
      <w:numFmt w:val="decimal"/>
      <w:isLgl/>
      <w:lvlText w:val="%1.%2.%3.%4."/>
      <w:lvlJc w:val="left"/>
      <w:pPr>
        <w:ind w:left="1416" w:hanging="1056"/>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nsid w:val="4EEE4158"/>
    <w:multiLevelType w:val="multilevel"/>
    <w:tmpl w:val="03B2080C"/>
    <w:lvl w:ilvl="0">
      <w:start w:val="1"/>
      <w:numFmt w:val="decimal"/>
      <w:lvlText w:val="%1."/>
      <w:lvlJc w:val="left"/>
      <w:pPr>
        <w:ind w:left="552" w:hanging="552"/>
      </w:pPr>
      <w:rPr>
        <w:rFonts w:hint="default"/>
      </w:rPr>
    </w:lvl>
    <w:lvl w:ilvl="1">
      <w:start w:val="1"/>
      <w:numFmt w:val="decimal"/>
      <w:lvlText w:val="%1.%2."/>
      <w:lvlJc w:val="left"/>
      <w:pPr>
        <w:ind w:left="705" w:hanging="552"/>
      </w:pPr>
      <w:rPr>
        <w:rFonts w:hint="default"/>
      </w:rPr>
    </w:lvl>
    <w:lvl w:ilvl="2">
      <w:start w:val="1"/>
      <w:numFmt w:val="decimal"/>
      <w:lvlText w:val="%1.%2.%3."/>
      <w:lvlJc w:val="left"/>
      <w:pPr>
        <w:ind w:left="1026" w:hanging="720"/>
      </w:pPr>
      <w:rPr>
        <w:rFonts w:hint="default"/>
      </w:rPr>
    </w:lvl>
    <w:lvl w:ilvl="3">
      <w:start w:val="1"/>
      <w:numFmt w:val="decimal"/>
      <w:lvlText w:val="%1.%2.%3.%4."/>
      <w:lvlJc w:val="left"/>
      <w:pPr>
        <w:ind w:left="1179" w:hanging="720"/>
      </w:pPr>
      <w:rPr>
        <w:rFonts w:hint="default"/>
      </w:rPr>
    </w:lvl>
    <w:lvl w:ilvl="4">
      <w:start w:val="1"/>
      <w:numFmt w:val="decimal"/>
      <w:lvlText w:val="%1.%2.%3.%4.%5."/>
      <w:lvlJc w:val="left"/>
      <w:pPr>
        <w:ind w:left="1692" w:hanging="1080"/>
      </w:pPr>
      <w:rPr>
        <w:rFonts w:hint="default"/>
      </w:rPr>
    </w:lvl>
    <w:lvl w:ilvl="5">
      <w:start w:val="1"/>
      <w:numFmt w:val="decimal"/>
      <w:lvlText w:val="%1.%2.%3.%4.%5.%6."/>
      <w:lvlJc w:val="left"/>
      <w:pPr>
        <w:ind w:left="1845" w:hanging="1080"/>
      </w:pPr>
      <w:rPr>
        <w:rFonts w:hint="default"/>
      </w:rPr>
    </w:lvl>
    <w:lvl w:ilvl="6">
      <w:start w:val="1"/>
      <w:numFmt w:val="decimal"/>
      <w:lvlText w:val="%1.%2.%3.%4.%5.%6.%7."/>
      <w:lvlJc w:val="left"/>
      <w:pPr>
        <w:ind w:left="2358" w:hanging="1440"/>
      </w:pPr>
      <w:rPr>
        <w:rFonts w:hint="default"/>
      </w:rPr>
    </w:lvl>
    <w:lvl w:ilvl="7">
      <w:start w:val="1"/>
      <w:numFmt w:val="decimal"/>
      <w:lvlText w:val="%1.%2.%3.%4.%5.%6.%7.%8."/>
      <w:lvlJc w:val="left"/>
      <w:pPr>
        <w:ind w:left="2511" w:hanging="1440"/>
      </w:pPr>
      <w:rPr>
        <w:rFonts w:hint="default"/>
      </w:rPr>
    </w:lvl>
    <w:lvl w:ilvl="8">
      <w:start w:val="1"/>
      <w:numFmt w:val="decimal"/>
      <w:lvlText w:val="%1.%2.%3.%4.%5.%6.%7.%8.%9."/>
      <w:lvlJc w:val="left"/>
      <w:pPr>
        <w:ind w:left="3024" w:hanging="1800"/>
      </w:pPr>
      <w:rPr>
        <w:rFonts w:hint="default"/>
      </w:rPr>
    </w:lvl>
  </w:abstractNum>
  <w:abstractNum w:abstractNumId="23">
    <w:nsid w:val="4F483DE2"/>
    <w:multiLevelType w:val="multilevel"/>
    <w:tmpl w:val="84620168"/>
    <w:lvl w:ilvl="0">
      <w:start w:val="1"/>
      <w:numFmt w:val="decimal"/>
      <w:lvlText w:val="%1."/>
      <w:lvlJc w:val="right"/>
      <w:pPr>
        <w:ind w:left="720" w:hanging="360"/>
      </w:pPr>
      <w:rPr>
        <w:rFonts w:hint="default"/>
      </w:rPr>
    </w:lvl>
    <w:lvl w:ilvl="1">
      <w:start w:val="1"/>
      <w:numFmt w:val="decimal"/>
      <w:isLgl/>
      <w:lvlText w:val="%1.%2."/>
      <w:lvlJc w:val="left"/>
      <w:pPr>
        <w:ind w:left="1624" w:hanging="1056"/>
      </w:pPr>
      <w:rPr>
        <w:rFonts w:hint="default"/>
        <w:color w:val="auto"/>
      </w:rPr>
    </w:lvl>
    <w:lvl w:ilvl="2">
      <w:start w:val="1"/>
      <w:numFmt w:val="decimal"/>
      <w:isLgl/>
      <w:lvlText w:val="%1.%2.%3."/>
      <w:lvlJc w:val="left"/>
      <w:pPr>
        <w:ind w:left="1416" w:hanging="1056"/>
      </w:pPr>
      <w:rPr>
        <w:rFonts w:hint="default"/>
        <w:color w:val="auto"/>
      </w:rPr>
    </w:lvl>
    <w:lvl w:ilvl="3">
      <w:start w:val="1"/>
      <w:numFmt w:val="decimal"/>
      <w:isLgl/>
      <w:lvlText w:val="%1.%2.%3.%4."/>
      <w:lvlJc w:val="left"/>
      <w:pPr>
        <w:ind w:left="1416" w:hanging="1056"/>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4">
    <w:nsid w:val="5C6B37BE"/>
    <w:multiLevelType w:val="hybridMultilevel"/>
    <w:tmpl w:val="16E21F2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DEE3B51"/>
    <w:multiLevelType w:val="multilevel"/>
    <w:tmpl w:val="6096D0B8"/>
    <w:lvl w:ilvl="0">
      <w:start w:val="1"/>
      <w:numFmt w:val="decimal"/>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F406FB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2437B50"/>
    <w:multiLevelType w:val="hybridMultilevel"/>
    <w:tmpl w:val="FFF2AA2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6C43E7A"/>
    <w:multiLevelType w:val="hybridMultilevel"/>
    <w:tmpl w:val="709A429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FF4427C">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74264F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8E00ACC"/>
    <w:multiLevelType w:val="multilevel"/>
    <w:tmpl w:val="84620168"/>
    <w:lvl w:ilvl="0">
      <w:start w:val="1"/>
      <w:numFmt w:val="decimal"/>
      <w:lvlText w:val="%1."/>
      <w:lvlJc w:val="right"/>
      <w:pPr>
        <w:ind w:left="720" w:hanging="360"/>
      </w:pPr>
      <w:rPr>
        <w:rFonts w:hint="default"/>
      </w:rPr>
    </w:lvl>
    <w:lvl w:ilvl="1">
      <w:start w:val="1"/>
      <w:numFmt w:val="decimal"/>
      <w:isLgl/>
      <w:lvlText w:val="%1.%2."/>
      <w:lvlJc w:val="left"/>
      <w:pPr>
        <w:ind w:left="1416" w:hanging="1056"/>
      </w:pPr>
      <w:rPr>
        <w:rFonts w:hint="default"/>
        <w:color w:val="auto"/>
      </w:rPr>
    </w:lvl>
    <w:lvl w:ilvl="2">
      <w:start w:val="1"/>
      <w:numFmt w:val="decimal"/>
      <w:isLgl/>
      <w:lvlText w:val="%1.%2.%3."/>
      <w:lvlJc w:val="left"/>
      <w:pPr>
        <w:ind w:left="1416" w:hanging="1056"/>
      </w:pPr>
      <w:rPr>
        <w:rFonts w:hint="default"/>
        <w:color w:val="auto"/>
      </w:rPr>
    </w:lvl>
    <w:lvl w:ilvl="3">
      <w:start w:val="1"/>
      <w:numFmt w:val="decimal"/>
      <w:isLgl/>
      <w:lvlText w:val="%1.%2.%3.%4."/>
      <w:lvlJc w:val="left"/>
      <w:pPr>
        <w:ind w:left="1416" w:hanging="1056"/>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1">
    <w:nsid w:val="7E3F7890"/>
    <w:multiLevelType w:val="hybridMultilevel"/>
    <w:tmpl w:val="2346BC5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8"/>
  </w:num>
  <w:num w:numId="2">
    <w:abstractNumId w:val="7"/>
  </w:num>
  <w:num w:numId="3">
    <w:abstractNumId w:val="5"/>
  </w:num>
  <w:num w:numId="4">
    <w:abstractNumId w:val="27"/>
  </w:num>
  <w:num w:numId="5">
    <w:abstractNumId w:val="11"/>
  </w:num>
  <w:num w:numId="6">
    <w:abstractNumId w:val="17"/>
  </w:num>
  <w:num w:numId="7">
    <w:abstractNumId w:val="9"/>
  </w:num>
  <w:num w:numId="8">
    <w:abstractNumId w:val="1"/>
  </w:num>
  <w:num w:numId="9">
    <w:abstractNumId w:val="16"/>
  </w:num>
  <w:num w:numId="10">
    <w:abstractNumId w:val="14"/>
  </w:num>
  <w:num w:numId="11">
    <w:abstractNumId w:val="12"/>
  </w:num>
  <w:num w:numId="12">
    <w:abstractNumId w:val="30"/>
  </w:num>
  <w:num w:numId="13">
    <w:abstractNumId w:val="4"/>
  </w:num>
  <w:num w:numId="14">
    <w:abstractNumId w:val="15"/>
  </w:num>
  <w:num w:numId="15">
    <w:abstractNumId w:val="23"/>
  </w:num>
  <w:num w:numId="16">
    <w:abstractNumId w:val="13"/>
  </w:num>
  <w:num w:numId="17">
    <w:abstractNumId w:val="2"/>
  </w:num>
  <w:num w:numId="18">
    <w:abstractNumId w:val="25"/>
  </w:num>
  <w:num w:numId="19">
    <w:abstractNumId w:val="18"/>
  </w:num>
  <w:num w:numId="20">
    <w:abstractNumId w:val="10"/>
  </w:num>
  <w:num w:numId="21">
    <w:abstractNumId w:val="20"/>
  </w:num>
  <w:num w:numId="22">
    <w:abstractNumId w:val="29"/>
  </w:num>
  <w:num w:numId="23">
    <w:abstractNumId w:val="26"/>
  </w:num>
  <w:num w:numId="24">
    <w:abstractNumId w:val="3"/>
  </w:num>
  <w:num w:numId="25">
    <w:abstractNumId w:val="6"/>
  </w:num>
  <w:num w:numId="26">
    <w:abstractNumId w:val="19"/>
  </w:num>
  <w:num w:numId="27">
    <w:abstractNumId w:val="0"/>
  </w:num>
  <w:num w:numId="28">
    <w:abstractNumId w:val="24"/>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B9D"/>
    <w:rsid w:val="00007BB8"/>
    <w:rsid w:val="000110DC"/>
    <w:rsid w:val="000338EC"/>
    <w:rsid w:val="00051C7B"/>
    <w:rsid w:val="00065B7E"/>
    <w:rsid w:val="00071A37"/>
    <w:rsid w:val="000810CA"/>
    <w:rsid w:val="0008345E"/>
    <w:rsid w:val="00083749"/>
    <w:rsid w:val="000C189E"/>
    <w:rsid w:val="000C41AF"/>
    <w:rsid w:val="000E7EF3"/>
    <w:rsid w:val="001027ED"/>
    <w:rsid w:val="00122522"/>
    <w:rsid w:val="001265A4"/>
    <w:rsid w:val="00143C1F"/>
    <w:rsid w:val="00150B98"/>
    <w:rsid w:val="0016322B"/>
    <w:rsid w:val="00164B16"/>
    <w:rsid w:val="00172CB3"/>
    <w:rsid w:val="001A5C30"/>
    <w:rsid w:val="001B627C"/>
    <w:rsid w:val="001F1BB8"/>
    <w:rsid w:val="00210A6D"/>
    <w:rsid w:val="00231072"/>
    <w:rsid w:val="002314BD"/>
    <w:rsid w:val="0024612D"/>
    <w:rsid w:val="0025188B"/>
    <w:rsid w:val="00264D3B"/>
    <w:rsid w:val="00280311"/>
    <w:rsid w:val="00286F55"/>
    <w:rsid w:val="002A655A"/>
    <w:rsid w:val="002C36C7"/>
    <w:rsid w:val="002F0A17"/>
    <w:rsid w:val="002F1BFE"/>
    <w:rsid w:val="0030338F"/>
    <w:rsid w:val="0032160F"/>
    <w:rsid w:val="003306FE"/>
    <w:rsid w:val="003319C0"/>
    <w:rsid w:val="0038061C"/>
    <w:rsid w:val="003823A0"/>
    <w:rsid w:val="003C733F"/>
    <w:rsid w:val="003F20A0"/>
    <w:rsid w:val="003F4BA1"/>
    <w:rsid w:val="004106E1"/>
    <w:rsid w:val="00415593"/>
    <w:rsid w:val="0042176B"/>
    <w:rsid w:val="0044743E"/>
    <w:rsid w:val="004537BE"/>
    <w:rsid w:val="004606AC"/>
    <w:rsid w:val="004711A9"/>
    <w:rsid w:val="004975AD"/>
    <w:rsid w:val="004A3063"/>
    <w:rsid w:val="004F012D"/>
    <w:rsid w:val="00531034"/>
    <w:rsid w:val="00540A35"/>
    <w:rsid w:val="00545BD2"/>
    <w:rsid w:val="005663B2"/>
    <w:rsid w:val="00570D9E"/>
    <w:rsid w:val="0057224C"/>
    <w:rsid w:val="00583932"/>
    <w:rsid w:val="00586AE6"/>
    <w:rsid w:val="005D493C"/>
    <w:rsid w:val="005D62EF"/>
    <w:rsid w:val="005E3864"/>
    <w:rsid w:val="005E510F"/>
    <w:rsid w:val="005E5F29"/>
    <w:rsid w:val="005F0974"/>
    <w:rsid w:val="00607E84"/>
    <w:rsid w:val="0062656F"/>
    <w:rsid w:val="00662104"/>
    <w:rsid w:val="00683A31"/>
    <w:rsid w:val="006C5C70"/>
    <w:rsid w:val="006E50B0"/>
    <w:rsid w:val="006E756D"/>
    <w:rsid w:val="006F5456"/>
    <w:rsid w:val="007045CD"/>
    <w:rsid w:val="00717294"/>
    <w:rsid w:val="007200CB"/>
    <w:rsid w:val="007525FE"/>
    <w:rsid w:val="00770074"/>
    <w:rsid w:val="007706C4"/>
    <w:rsid w:val="00771679"/>
    <w:rsid w:val="0077392D"/>
    <w:rsid w:val="007B110B"/>
    <w:rsid w:val="007C1A01"/>
    <w:rsid w:val="007D06AF"/>
    <w:rsid w:val="007E4A57"/>
    <w:rsid w:val="008014D6"/>
    <w:rsid w:val="0081586B"/>
    <w:rsid w:val="00840003"/>
    <w:rsid w:val="0084133A"/>
    <w:rsid w:val="00855BED"/>
    <w:rsid w:val="008655F1"/>
    <w:rsid w:val="00866005"/>
    <w:rsid w:val="00867A66"/>
    <w:rsid w:val="008B2D9D"/>
    <w:rsid w:val="008C34CA"/>
    <w:rsid w:val="008C427D"/>
    <w:rsid w:val="008D4513"/>
    <w:rsid w:val="008D785F"/>
    <w:rsid w:val="008E1CEC"/>
    <w:rsid w:val="008E3CC5"/>
    <w:rsid w:val="0090166B"/>
    <w:rsid w:val="00937399"/>
    <w:rsid w:val="00946057"/>
    <w:rsid w:val="0096154F"/>
    <w:rsid w:val="009B0888"/>
    <w:rsid w:val="009C69C0"/>
    <w:rsid w:val="009E75A6"/>
    <w:rsid w:val="009F7FD3"/>
    <w:rsid w:val="00A24EEB"/>
    <w:rsid w:val="00A373A2"/>
    <w:rsid w:val="00A74D85"/>
    <w:rsid w:val="00A7542C"/>
    <w:rsid w:val="00A823BA"/>
    <w:rsid w:val="00A82D4D"/>
    <w:rsid w:val="00AA5108"/>
    <w:rsid w:val="00AB6280"/>
    <w:rsid w:val="00AD41B2"/>
    <w:rsid w:val="00AD52EA"/>
    <w:rsid w:val="00AE0197"/>
    <w:rsid w:val="00AE4599"/>
    <w:rsid w:val="00B31E47"/>
    <w:rsid w:val="00B34D92"/>
    <w:rsid w:val="00B53B9D"/>
    <w:rsid w:val="00B56673"/>
    <w:rsid w:val="00B67674"/>
    <w:rsid w:val="00B7151E"/>
    <w:rsid w:val="00B7431C"/>
    <w:rsid w:val="00B81042"/>
    <w:rsid w:val="00B822B4"/>
    <w:rsid w:val="00BA0E26"/>
    <w:rsid w:val="00BD5890"/>
    <w:rsid w:val="00BE15A1"/>
    <w:rsid w:val="00BF30D5"/>
    <w:rsid w:val="00C3249D"/>
    <w:rsid w:val="00C34DE0"/>
    <w:rsid w:val="00C45E02"/>
    <w:rsid w:val="00C62E3A"/>
    <w:rsid w:val="00C72CB8"/>
    <w:rsid w:val="00C81844"/>
    <w:rsid w:val="00C81A9C"/>
    <w:rsid w:val="00CC0687"/>
    <w:rsid w:val="00CD0164"/>
    <w:rsid w:val="00CE496C"/>
    <w:rsid w:val="00CF4F01"/>
    <w:rsid w:val="00CF5738"/>
    <w:rsid w:val="00D11D2D"/>
    <w:rsid w:val="00D1442F"/>
    <w:rsid w:val="00D17C87"/>
    <w:rsid w:val="00D21C44"/>
    <w:rsid w:val="00D36C04"/>
    <w:rsid w:val="00D46F41"/>
    <w:rsid w:val="00D73417"/>
    <w:rsid w:val="00DA1885"/>
    <w:rsid w:val="00DB71F0"/>
    <w:rsid w:val="00DD6D97"/>
    <w:rsid w:val="00DD7516"/>
    <w:rsid w:val="00DF4692"/>
    <w:rsid w:val="00DF64E0"/>
    <w:rsid w:val="00E004B6"/>
    <w:rsid w:val="00E1388D"/>
    <w:rsid w:val="00E2093D"/>
    <w:rsid w:val="00E327AE"/>
    <w:rsid w:val="00E45A35"/>
    <w:rsid w:val="00E81442"/>
    <w:rsid w:val="00E83B52"/>
    <w:rsid w:val="00EC335B"/>
    <w:rsid w:val="00F04FF5"/>
    <w:rsid w:val="00F12973"/>
    <w:rsid w:val="00F57B5A"/>
    <w:rsid w:val="00F660D1"/>
    <w:rsid w:val="00F86E74"/>
    <w:rsid w:val="00F87B0D"/>
    <w:rsid w:val="00FB30A6"/>
    <w:rsid w:val="00FC1A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3B9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53B9D"/>
    <w:pPr>
      <w:ind w:left="708"/>
    </w:pPr>
  </w:style>
  <w:style w:type="paragraph" w:styleId="Textbubliny">
    <w:name w:val="Balloon Text"/>
    <w:basedOn w:val="Normln"/>
    <w:link w:val="TextbublinyChar"/>
    <w:uiPriority w:val="99"/>
    <w:semiHidden/>
    <w:unhideWhenUsed/>
    <w:rsid w:val="003319C0"/>
    <w:rPr>
      <w:rFonts w:ascii="Tahoma" w:hAnsi="Tahoma" w:cs="Tahoma"/>
      <w:sz w:val="16"/>
      <w:szCs w:val="16"/>
    </w:rPr>
  </w:style>
  <w:style w:type="character" w:customStyle="1" w:styleId="TextbublinyChar">
    <w:name w:val="Text bubliny Char"/>
    <w:basedOn w:val="Standardnpsmoodstavce"/>
    <w:link w:val="Textbubliny"/>
    <w:uiPriority w:val="99"/>
    <w:semiHidden/>
    <w:rsid w:val="003319C0"/>
    <w:rPr>
      <w:rFonts w:ascii="Tahoma" w:eastAsia="Times New Roman" w:hAnsi="Tahoma" w:cs="Tahoma"/>
      <w:sz w:val="16"/>
      <w:szCs w:val="16"/>
      <w:lang w:eastAsia="cs-CZ"/>
    </w:rPr>
  </w:style>
  <w:style w:type="paragraph" w:styleId="Podpis">
    <w:name w:val="Signature"/>
    <w:basedOn w:val="Normln"/>
    <w:link w:val="PodpisChar"/>
    <w:semiHidden/>
    <w:unhideWhenUsed/>
    <w:rsid w:val="0057224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autoSpaceDE w:val="0"/>
      <w:autoSpaceDN w:val="0"/>
      <w:adjustRightInd w:val="0"/>
      <w:ind w:left="4536"/>
      <w:jc w:val="center"/>
    </w:pPr>
    <w:rPr>
      <w:b/>
      <w:bCs/>
      <w:color w:val="000000"/>
      <w:sz w:val="20"/>
    </w:rPr>
  </w:style>
  <w:style w:type="character" w:customStyle="1" w:styleId="PodpisChar">
    <w:name w:val="Podpis Char"/>
    <w:basedOn w:val="Standardnpsmoodstavce"/>
    <w:link w:val="Podpis"/>
    <w:semiHidden/>
    <w:rsid w:val="0057224C"/>
    <w:rPr>
      <w:rFonts w:ascii="Times New Roman" w:eastAsia="Times New Roman" w:hAnsi="Times New Roman" w:cs="Times New Roman"/>
      <w:b/>
      <w:bCs/>
      <w:color w:val="000000"/>
      <w:sz w:val="20"/>
      <w:szCs w:val="24"/>
      <w:lang w:eastAsia="cs-CZ"/>
    </w:rPr>
  </w:style>
  <w:style w:type="paragraph" w:styleId="Zhlav">
    <w:name w:val="header"/>
    <w:basedOn w:val="Normln"/>
    <w:link w:val="ZhlavChar"/>
    <w:uiPriority w:val="99"/>
    <w:unhideWhenUsed/>
    <w:rsid w:val="00EC335B"/>
    <w:pPr>
      <w:tabs>
        <w:tab w:val="center" w:pos="4536"/>
        <w:tab w:val="right" w:pos="9072"/>
      </w:tabs>
    </w:pPr>
  </w:style>
  <w:style w:type="character" w:customStyle="1" w:styleId="ZhlavChar">
    <w:name w:val="Záhlaví Char"/>
    <w:basedOn w:val="Standardnpsmoodstavce"/>
    <w:link w:val="Zhlav"/>
    <w:uiPriority w:val="99"/>
    <w:rsid w:val="00EC335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C335B"/>
    <w:pPr>
      <w:tabs>
        <w:tab w:val="center" w:pos="4536"/>
        <w:tab w:val="right" w:pos="9072"/>
      </w:tabs>
    </w:pPr>
  </w:style>
  <w:style w:type="character" w:customStyle="1" w:styleId="ZpatChar">
    <w:name w:val="Zápatí Char"/>
    <w:basedOn w:val="Standardnpsmoodstavce"/>
    <w:link w:val="Zpat"/>
    <w:uiPriority w:val="99"/>
    <w:rsid w:val="00EC335B"/>
    <w:rPr>
      <w:rFonts w:ascii="Times New Roman" w:eastAsia="Times New Roman" w:hAnsi="Times New Roman" w:cs="Times New Roman"/>
      <w:sz w:val="24"/>
      <w:szCs w:val="24"/>
      <w:lang w:eastAsia="cs-CZ"/>
    </w:rPr>
  </w:style>
  <w:style w:type="paragraph" w:customStyle="1" w:styleId="Normln0">
    <w:name w:val="Normální~"/>
    <w:basedOn w:val="Normln"/>
    <w:uiPriority w:val="99"/>
    <w:rsid w:val="00D46F41"/>
    <w:pPr>
      <w:widowControl w:val="0"/>
    </w:pPr>
    <w:rPr>
      <w:rFonts w:eastAsia="Calibri"/>
      <w:noProof/>
      <w:szCs w:val="20"/>
    </w:rPr>
  </w:style>
  <w:style w:type="character" w:styleId="Hypertextovodkaz">
    <w:name w:val="Hyperlink"/>
    <w:basedOn w:val="Standardnpsmoodstavce"/>
    <w:uiPriority w:val="99"/>
    <w:rsid w:val="00D46F41"/>
    <w:rPr>
      <w:rFonts w:cs="Times New Roman"/>
      <w:color w:val="0000FF"/>
      <w:u w:val="single"/>
    </w:rPr>
  </w:style>
  <w:style w:type="paragraph" w:customStyle="1" w:styleId="CharCharCharCharCharCharCharCharCharCharCharCharCharCharCharCharCharCharChar">
    <w:name w:val="Char Char Char Char Char Char Char Char Char Char Char Char Char Char Char Char Char Char Char"/>
    <w:basedOn w:val="Normln"/>
    <w:rsid w:val="003F20A0"/>
    <w:pPr>
      <w:spacing w:after="160" w:line="240" w:lineRule="exact"/>
      <w:jc w:val="both"/>
    </w:pPr>
    <w:rPr>
      <w:rFonts w:ascii="Times New Roman Bold" w:hAnsi="Times New Roman Bold" w:cs="Times New Roman Bold"/>
      <w:noProof/>
      <w:sz w:val="22"/>
      <w:szCs w:val="22"/>
      <w:lang w:val="sk-SK" w:eastAsia="en-US"/>
    </w:rPr>
  </w:style>
  <w:style w:type="character" w:customStyle="1" w:styleId="apple-converted-space">
    <w:name w:val="apple-converted-space"/>
    <w:basedOn w:val="Standardnpsmoodstavce"/>
    <w:rsid w:val="00DF64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3B9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53B9D"/>
    <w:pPr>
      <w:ind w:left="708"/>
    </w:pPr>
  </w:style>
  <w:style w:type="paragraph" w:styleId="Textbubliny">
    <w:name w:val="Balloon Text"/>
    <w:basedOn w:val="Normln"/>
    <w:link w:val="TextbublinyChar"/>
    <w:uiPriority w:val="99"/>
    <w:semiHidden/>
    <w:unhideWhenUsed/>
    <w:rsid w:val="003319C0"/>
    <w:rPr>
      <w:rFonts w:ascii="Tahoma" w:hAnsi="Tahoma" w:cs="Tahoma"/>
      <w:sz w:val="16"/>
      <w:szCs w:val="16"/>
    </w:rPr>
  </w:style>
  <w:style w:type="character" w:customStyle="1" w:styleId="TextbublinyChar">
    <w:name w:val="Text bubliny Char"/>
    <w:basedOn w:val="Standardnpsmoodstavce"/>
    <w:link w:val="Textbubliny"/>
    <w:uiPriority w:val="99"/>
    <w:semiHidden/>
    <w:rsid w:val="003319C0"/>
    <w:rPr>
      <w:rFonts w:ascii="Tahoma" w:eastAsia="Times New Roman" w:hAnsi="Tahoma" w:cs="Tahoma"/>
      <w:sz w:val="16"/>
      <w:szCs w:val="16"/>
      <w:lang w:eastAsia="cs-CZ"/>
    </w:rPr>
  </w:style>
  <w:style w:type="paragraph" w:styleId="Podpis">
    <w:name w:val="Signature"/>
    <w:basedOn w:val="Normln"/>
    <w:link w:val="PodpisChar"/>
    <w:semiHidden/>
    <w:unhideWhenUsed/>
    <w:rsid w:val="0057224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autoSpaceDE w:val="0"/>
      <w:autoSpaceDN w:val="0"/>
      <w:adjustRightInd w:val="0"/>
      <w:ind w:left="4536"/>
      <w:jc w:val="center"/>
    </w:pPr>
    <w:rPr>
      <w:b/>
      <w:bCs/>
      <w:color w:val="000000"/>
      <w:sz w:val="20"/>
    </w:rPr>
  </w:style>
  <w:style w:type="character" w:customStyle="1" w:styleId="PodpisChar">
    <w:name w:val="Podpis Char"/>
    <w:basedOn w:val="Standardnpsmoodstavce"/>
    <w:link w:val="Podpis"/>
    <w:semiHidden/>
    <w:rsid w:val="0057224C"/>
    <w:rPr>
      <w:rFonts w:ascii="Times New Roman" w:eastAsia="Times New Roman" w:hAnsi="Times New Roman" w:cs="Times New Roman"/>
      <w:b/>
      <w:bCs/>
      <w:color w:val="000000"/>
      <w:sz w:val="20"/>
      <w:szCs w:val="24"/>
      <w:lang w:eastAsia="cs-CZ"/>
    </w:rPr>
  </w:style>
  <w:style w:type="paragraph" w:styleId="Zhlav">
    <w:name w:val="header"/>
    <w:basedOn w:val="Normln"/>
    <w:link w:val="ZhlavChar"/>
    <w:uiPriority w:val="99"/>
    <w:unhideWhenUsed/>
    <w:rsid w:val="00EC335B"/>
    <w:pPr>
      <w:tabs>
        <w:tab w:val="center" w:pos="4536"/>
        <w:tab w:val="right" w:pos="9072"/>
      </w:tabs>
    </w:pPr>
  </w:style>
  <w:style w:type="character" w:customStyle="1" w:styleId="ZhlavChar">
    <w:name w:val="Záhlaví Char"/>
    <w:basedOn w:val="Standardnpsmoodstavce"/>
    <w:link w:val="Zhlav"/>
    <w:uiPriority w:val="99"/>
    <w:rsid w:val="00EC335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C335B"/>
    <w:pPr>
      <w:tabs>
        <w:tab w:val="center" w:pos="4536"/>
        <w:tab w:val="right" w:pos="9072"/>
      </w:tabs>
    </w:pPr>
  </w:style>
  <w:style w:type="character" w:customStyle="1" w:styleId="ZpatChar">
    <w:name w:val="Zápatí Char"/>
    <w:basedOn w:val="Standardnpsmoodstavce"/>
    <w:link w:val="Zpat"/>
    <w:uiPriority w:val="99"/>
    <w:rsid w:val="00EC335B"/>
    <w:rPr>
      <w:rFonts w:ascii="Times New Roman" w:eastAsia="Times New Roman" w:hAnsi="Times New Roman" w:cs="Times New Roman"/>
      <w:sz w:val="24"/>
      <w:szCs w:val="24"/>
      <w:lang w:eastAsia="cs-CZ"/>
    </w:rPr>
  </w:style>
  <w:style w:type="paragraph" w:customStyle="1" w:styleId="Normln0">
    <w:name w:val="Normální~"/>
    <w:basedOn w:val="Normln"/>
    <w:uiPriority w:val="99"/>
    <w:rsid w:val="00D46F41"/>
    <w:pPr>
      <w:widowControl w:val="0"/>
    </w:pPr>
    <w:rPr>
      <w:rFonts w:eastAsia="Calibri"/>
      <w:noProof/>
      <w:szCs w:val="20"/>
    </w:rPr>
  </w:style>
  <w:style w:type="character" w:styleId="Hypertextovodkaz">
    <w:name w:val="Hyperlink"/>
    <w:basedOn w:val="Standardnpsmoodstavce"/>
    <w:uiPriority w:val="99"/>
    <w:rsid w:val="00D46F41"/>
    <w:rPr>
      <w:rFonts w:cs="Times New Roman"/>
      <w:color w:val="0000FF"/>
      <w:u w:val="single"/>
    </w:rPr>
  </w:style>
  <w:style w:type="paragraph" w:customStyle="1" w:styleId="CharCharCharCharCharCharCharCharCharCharCharCharCharCharCharCharCharCharChar">
    <w:name w:val="Char Char Char Char Char Char Char Char Char Char Char Char Char Char Char Char Char Char Char"/>
    <w:basedOn w:val="Normln"/>
    <w:rsid w:val="003F20A0"/>
    <w:pPr>
      <w:spacing w:after="160" w:line="240" w:lineRule="exact"/>
      <w:jc w:val="both"/>
    </w:pPr>
    <w:rPr>
      <w:rFonts w:ascii="Times New Roman Bold" w:hAnsi="Times New Roman Bold" w:cs="Times New Roman Bold"/>
      <w:noProof/>
      <w:sz w:val="22"/>
      <w:szCs w:val="22"/>
      <w:lang w:val="sk-SK" w:eastAsia="en-US"/>
    </w:rPr>
  </w:style>
  <w:style w:type="character" w:customStyle="1" w:styleId="apple-converted-space">
    <w:name w:val="apple-converted-space"/>
    <w:basedOn w:val="Standardnpsmoodstavce"/>
    <w:rsid w:val="00DF6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11794">
      <w:bodyDiv w:val="1"/>
      <w:marLeft w:val="0"/>
      <w:marRight w:val="0"/>
      <w:marTop w:val="0"/>
      <w:marBottom w:val="0"/>
      <w:divBdr>
        <w:top w:val="none" w:sz="0" w:space="0" w:color="auto"/>
        <w:left w:val="none" w:sz="0" w:space="0" w:color="auto"/>
        <w:bottom w:val="none" w:sz="0" w:space="0" w:color="auto"/>
        <w:right w:val="none" w:sz="0" w:space="0" w:color="auto"/>
      </w:divBdr>
    </w:div>
    <w:div w:id="36105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2601</Words>
  <Characters>15348</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ZM Servis</Company>
  <LinksUpToDate>false</LinksUpToDate>
  <CharactersWithSpaces>17914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 Varmuža</dc:creator>
  <cp:lastModifiedBy>Pohanková Dagmar</cp:lastModifiedBy>
  <cp:revision>2</cp:revision>
  <cp:lastPrinted>2017-01-20T08:48:00Z</cp:lastPrinted>
  <dcterms:created xsi:type="dcterms:W3CDTF">2017-06-22T11:26:00Z</dcterms:created>
  <dcterms:modified xsi:type="dcterms:W3CDTF">2017-06-22T11:26:00Z</dcterms:modified>
</cp:coreProperties>
</file>