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21" w:rsidRDefault="0094521D">
      <w:pPr>
        <w:pStyle w:val="Nadpis1"/>
        <w:ind w:firstLine="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1665605</wp:posOffset>
            </wp:positionH>
            <wp:positionV relativeFrom="paragraph">
              <wp:posOffset>-260350</wp:posOffset>
            </wp:positionV>
            <wp:extent cx="2552700" cy="590550"/>
            <wp:effectExtent l="0" t="0" r="0" b="0"/>
            <wp:wrapNone/>
            <wp:docPr id="9" name="obrázek 9" descr="zahlavi%20-%20bez%20adre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hlavi%20-%20bez%20adres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621" w:rsidRDefault="006E3621">
      <w:pPr>
        <w:pStyle w:val="Nadpis1"/>
        <w:ind w:firstLine="0"/>
        <w:jc w:val="center"/>
      </w:pPr>
    </w:p>
    <w:p w:rsidR="006E3621" w:rsidRDefault="006E3621">
      <w:pPr>
        <w:pStyle w:val="Nadpis1"/>
        <w:ind w:firstLine="0"/>
        <w:jc w:val="center"/>
      </w:pPr>
      <w:r>
        <w:t xml:space="preserve">Ing. </w:t>
      </w:r>
      <w:r w:rsidR="00B4470F">
        <w:t>Pavel Pešout</w:t>
      </w:r>
    </w:p>
    <w:p w:rsidR="006E3621" w:rsidRDefault="006E36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94521D">
        <w:rPr>
          <w:rFonts w:ascii="Arial" w:hAnsi="Arial" w:cs="Arial"/>
        </w:rPr>
        <w:t xml:space="preserve">  ředitel sekce</w:t>
      </w:r>
    </w:p>
    <w:p w:rsidR="006E3621" w:rsidRDefault="006E3621">
      <w:pPr>
        <w:spacing w:line="280" w:lineRule="exact"/>
        <w:ind w:left="708"/>
        <w:rPr>
          <w:rFonts w:ascii="Arial" w:hAnsi="Arial" w:cs="Arial"/>
        </w:rPr>
      </w:pPr>
    </w:p>
    <w:p w:rsidR="006E3621" w:rsidRDefault="006E3621">
      <w:pPr>
        <w:rPr>
          <w:rFonts w:ascii="Arial" w:hAnsi="Arial" w:cs="Arial"/>
        </w:rPr>
      </w:pPr>
    </w:p>
    <w:p w:rsidR="0094521D" w:rsidRDefault="006E3621" w:rsidP="0094521D">
      <w:pPr>
        <w:pStyle w:val="Podnadpis"/>
        <w:tabs>
          <w:tab w:val="left" w:pos="2835"/>
        </w:tabs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Dodavatel: </w:t>
      </w:r>
      <w:r>
        <w:rPr>
          <w:rFonts w:ascii="Arial" w:hAnsi="Arial" w:cs="Arial"/>
          <w:b/>
          <w:sz w:val="20"/>
        </w:rPr>
        <w:tab/>
        <w:t>název dodavatele</w:t>
      </w:r>
    </w:p>
    <w:p w:rsidR="00785289" w:rsidRPr="00785289" w:rsidRDefault="00697DC4" w:rsidP="00785289">
      <w:pPr>
        <w:autoSpaceDE w:val="0"/>
        <w:autoSpaceDN w:val="0"/>
        <w:adjustRightInd w:val="0"/>
        <w:ind w:left="2836"/>
        <w:rPr>
          <w:rFonts w:ascii="Arial" w:hAnsi="Arial" w:cs="Arial"/>
          <w:b/>
          <w:bCs/>
          <w:snapToGrid w:val="0"/>
          <w:color w:val="000000"/>
        </w:rPr>
      </w:pPr>
      <w:r w:rsidRPr="00C91673">
        <w:rPr>
          <w:rFonts w:ascii="Arial" w:hAnsi="Arial" w:cs="Arial"/>
          <w:b/>
          <w:iCs/>
        </w:rPr>
        <w:br/>
      </w:r>
      <w:r w:rsidR="00785289" w:rsidRPr="00785289">
        <w:rPr>
          <w:rFonts w:ascii="Arial" w:hAnsi="Arial" w:cs="Arial"/>
          <w:b/>
          <w:bCs/>
          <w:snapToGrid w:val="0"/>
          <w:color w:val="000000"/>
        </w:rPr>
        <w:t>Ento Sphinx s.r.o.</w:t>
      </w:r>
    </w:p>
    <w:p w:rsidR="00785289" w:rsidRPr="00785289" w:rsidRDefault="00785289" w:rsidP="00785289">
      <w:pPr>
        <w:autoSpaceDE w:val="0"/>
        <w:autoSpaceDN w:val="0"/>
        <w:adjustRightInd w:val="0"/>
        <w:ind w:left="2836"/>
        <w:rPr>
          <w:rFonts w:ascii="Arial" w:hAnsi="Arial" w:cs="Arial"/>
          <w:bCs/>
          <w:snapToGrid w:val="0"/>
          <w:color w:val="000000"/>
        </w:rPr>
      </w:pPr>
      <w:r w:rsidRPr="00785289">
        <w:rPr>
          <w:rFonts w:ascii="Arial" w:hAnsi="Arial" w:cs="Arial"/>
          <w:bCs/>
          <w:snapToGrid w:val="0"/>
          <w:color w:val="000000"/>
        </w:rPr>
        <w:t>Hostovická 201</w:t>
      </w:r>
    </w:p>
    <w:p w:rsidR="00785289" w:rsidRPr="00785289" w:rsidRDefault="00785289" w:rsidP="00785289">
      <w:pPr>
        <w:autoSpaceDE w:val="0"/>
        <w:autoSpaceDN w:val="0"/>
        <w:adjustRightInd w:val="0"/>
        <w:ind w:left="2836"/>
        <w:rPr>
          <w:rFonts w:ascii="Arial" w:hAnsi="Arial" w:cs="Arial"/>
          <w:bCs/>
          <w:snapToGrid w:val="0"/>
          <w:color w:val="000000"/>
        </w:rPr>
      </w:pPr>
      <w:r w:rsidRPr="00785289">
        <w:rPr>
          <w:rFonts w:ascii="Arial" w:hAnsi="Arial" w:cs="Arial"/>
          <w:bCs/>
          <w:snapToGrid w:val="0"/>
          <w:color w:val="000000"/>
        </w:rPr>
        <w:t>533 01 Pardubice 21</w:t>
      </w:r>
    </w:p>
    <w:p w:rsidR="00785289" w:rsidRPr="00785289" w:rsidRDefault="00785289" w:rsidP="00785289">
      <w:pPr>
        <w:autoSpaceDE w:val="0"/>
        <w:autoSpaceDN w:val="0"/>
        <w:adjustRightInd w:val="0"/>
        <w:ind w:left="2836"/>
        <w:rPr>
          <w:rFonts w:ascii="Arial" w:hAnsi="Arial" w:cs="Arial"/>
          <w:bCs/>
          <w:snapToGrid w:val="0"/>
          <w:color w:val="000000"/>
        </w:rPr>
      </w:pPr>
      <w:r w:rsidRPr="00785289">
        <w:rPr>
          <w:rFonts w:ascii="Arial" w:hAnsi="Arial" w:cs="Arial"/>
          <w:bCs/>
          <w:snapToGrid w:val="0"/>
          <w:color w:val="000000"/>
        </w:rPr>
        <w:t>IČO : 63220784</w:t>
      </w:r>
    </w:p>
    <w:p w:rsidR="00785289" w:rsidRPr="00785289" w:rsidRDefault="00785289" w:rsidP="00785289">
      <w:pPr>
        <w:autoSpaceDE w:val="0"/>
        <w:autoSpaceDN w:val="0"/>
        <w:adjustRightInd w:val="0"/>
        <w:ind w:left="2836"/>
        <w:rPr>
          <w:rFonts w:ascii="Arial" w:hAnsi="Arial" w:cs="Arial"/>
          <w:bCs/>
          <w:snapToGrid w:val="0"/>
          <w:color w:val="000000"/>
        </w:rPr>
      </w:pPr>
      <w:proofErr w:type="gramStart"/>
      <w:r w:rsidRPr="00785289">
        <w:rPr>
          <w:rFonts w:ascii="Arial" w:hAnsi="Arial" w:cs="Arial"/>
          <w:bCs/>
          <w:snapToGrid w:val="0"/>
          <w:color w:val="000000"/>
        </w:rPr>
        <w:t>DIČ : CZ63220784</w:t>
      </w:r>
      <w:proofErr w:type="gramEnd"/>
    </w:p>
    <w:p w:rsidR="00785289" w:rsidRPr="00785289" w:rsidRDefault="00785289" w:rsidP="00785289">
      <w:pPr>
        <w:autoSpaceDE w:val="0"/>
        <w:autoSpaceDN w:val="0"/>
        <w:adjustRightInd w:val="0"/>
        <w:ind w:left="2836"/>
        <w:rPr>
          <w:rFonts w:ascii="Arial" w:hAnsi="Arial" w:cs="Arial"/>
          <w:bCs/>
          <w:snapToGrid w:val="0"/>
          <w:color w:val="000000"/>
        </w:rPr>
      </w:pPr>
      <w:proofErr w:type="gramStart"/>
      <w:r w:rsidRPr="00785289">
        <w:rPr>
          <w:rFonts w:ascii="Arial" w:hAnsi="Arial" w:cs="Arial"/>
          <w:bCs/>
          <w:snapToGrid w:val="0"/>
          <w:color w:val="000000"/>
        </w:rPr>
        <w:t>č.ú.: 1210590349/0800</w:t>
      </w:r>
      <w:proofErr w:type="gramEnd"/>
    </w:p>
    <w:p w:rsidR="006E3621" w:rsidRDefault="006E3621" w:rsidP="00785289">
      <w:pPr>
        <w:autoSpaceDE w:val="0"/>
        <w:autoSpaceDN w:val="0"/>
        <w:adjustRightInd w:val="0"/>
        <w:ind w:left="2836"/>
        <w:rPr>
          <w:rFonts w:cs="Arial"/>
        </w:rPr>
      </w:pPr>
    </w:p>
    <w:p w:rsidR="006E3621" w:rsidRDefault="006E3621">
      <w:pPr>
        <w:pStyle w:val="Zkladntext"/>
        <w:tabs>
          <w:tab w:val="left" w:pos="2835"/>
        </w:tabs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Bank. </w:t>
      </w:r>
      <w:proofErr w:type="gramStart"/>
      <w:r>
        <w:rPr>
          <w:rFonts w:cs="Arial"/>
          <w:b/>
          <w:sz w:val="20"/>
        </w:rPr>
        <w:t>spojení</w:t>
      </w:r>
      <w:proofErr w:type="gramEnd"/>
      <w:r>
        <w:rPr>
          <w:rFonts w:cs="Arial"/>
          <w:b/>
          <w:sz w:val="20"/>
        </w:rPr>
        <w:t xml:space="preserve"> odběratele:</w:t>
      </w:r>
      <w:r>
        <w:rPr>
          <w:rFonts w:cs="Arial"/>
          <w:b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Cs/>
          <w:sz w:val="20"/>
        </w:rPr>
        <w:t xml:space="preserve">ČNB Praha, č. ú.: 18 228-011/0710 </w:t>
      </w:r>
    </w:p>
    <w:p w:rsidR="006E3621" w:rsidRDefault="006E3621">
      <w:pPr>
        <w:pStyle w:val="Zkladntext"/>
        <w:tabs>
          <w:tab w:val="left" w:pos="2127"/>
        </w:tabs>
        <w:rPr>
          <w:rFonts w:cs="Arial"/>
          <w:bCs/>
          <w:sz w:val="20"/>
        </w:rPr>
      </w:pPr>
    </w:p>
    <w:p w:rsidR="006E3621" w:rsidRDefault="006E3621">
      <w:pPr>
        <w:pStyle w:val="Zkladntext"/>
        <w:tabs>
          <w:tab w:val="left" w:pos="2835"/>
        </w:tabs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IČ: </w:t>
      </w:r>
      <w:r>
        <w:rPr>
          <w:rFonts w:cs="Arial"/>
          <w:b/>
          <w:sz w:val="20"/>
        </w:rPr>
        <w:tab/>
      </w:r>
      <w:r>
        <w:rPr>
          <w:rFonts w:cs="Arial"/>
          <w:bCs/>
          <w:sz w:val="20"/>
        </w:rPr>
        <w:t>62 93 35 91</w:t>
      </w:r>
    </w:p>
    <w:p w:rsidR="006E3621" w:rsidRDefault="006E3621">
      <w:pPr>
        <w:pStyle w:val="Zkladntext"/>
        <w:rPr>
          <w:rFonts w:cs="Arial"/>
          <w:sz w:val="20"/>
        </w:rPr>
      </w:pPr>
    </w:p>
    <w:p w:rsidR="006E3621" w:rsidRDefault="006E3621" w:rsidP="00B4470F">
      <w:pPr>
        <w:pStyle w:val="Zkladntext"/>
        <w:rPr>
          <w:rFonts w:cs="Arial"/>
          <w:sz w:val="20"/>
        </w:rPr>
      </w:pPr>
      <w:r>
        <w:rPr>
          <w:rFonts w:cs="Arial"/>
          <w:b/>
          <w:sz w:val="20"/>
        </w:rPr>
        <w:t>Adresa odběratele:</w:t>
      </w:r>
      <w:r w:rsidR="00B4470F">
        <w:rPr>
          <w:rFonts w:cs="Arial"/>
          <w:sz w:val="20"/>
        </w:rPr>
        <w:t xml:space="preserve">  </w:t>
      </w:r>
      <w:r w:rsidR="00B4470F" w:rsidRPr="00680840">
        <w:rPr>
          <w:rFonts w:cs="Arial"/>
          <w:sz w:val="20"/>
        </w:rPr>
        <w:t>Agentura ochrany přírody a krajiny ČR, Kaplanova 1931/1, 148 00 Praha 4 - Chodov</w:t>
      </w:r>
    </w:p>
    <w:p w:rsidR="006E3621" w:rsidRDefault="006E3621">
      <w:pPr>
        <w:pStyle w:val="Zkladntext"/>
        <w:tabs>
          <w:tab w:val="left" w:pos="0"/>
          <w:tab w:val="left" w:leader="underscore" w:pos="9356"/>
        </w:tabs>
        <w:rPr>
          <w:rFonts w:cs="Arial"/>
          <w:b/>
          <w:sz w:val="20"/>
        </w:rPr>
      </w:pPr>
      <w:r>
        <w:rPr>
          <w:rFonts w:cs="Arial"/>
          <w:sz w:val="20"/>
        </w:rPr>
        <w:tab/>
      </w:r>
    </w:p>
    <w:p w:rsidR="006E3621" w:rsidRDefault="006E3621">
      <w:pPr>
        <w:pStyle w:val="Zkladntext"/>
        <w:outlineLvl w:val="0"/>
        <w:rPr>
          <w:rFonts w:cs="Arial"/>
          <w:b/>
          <w:sz w:val="20"/>
        </w:rPr>
      </w:pPr>
    </w:p>
    <w:p w:rsidR="006E3621" w:rsidRDefault="006E3621">
      <w:pPr>
        <w:pStyle w:val="Zkladntext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Text objednávky:</w:t>
      </w:r>
    </w:p>
    <w:p w:rsidR="009B5064" w:rsidRDefault="009B5064">
      <w:pPr>
        <w:pStyle w:val="Zkladntext"/>
        <w:outlineLvl w:val="0"/>
        <w:rPr>
          <w:rFonts w:cs="Arial"/>
          <w:b/>
          <w:sz w:val="20"/>
        </w:rPr>
      </w:pPr>
    </w:p>
    <w:p w:rsidR="00E9645A" w:rsidRPr="00E9645A" w:rsidRDefault="006E3621" w:rsidP="009B5064">
      <w:pPr>
        <w:jc w:val="both"/>
        <w:rPr>
          <w:rFonts w:ascii="Arial" w:hAnsi="Arial" w:cs="Arial"/>
          <w:iCs/>
        </w:rPr>
      </w:pPr>
      <w:r w:rsidRPr="00DC0D97">
        <w:rPr>
          <w:rFonts w:ascii="Arial" w:hAnsi="Arial" w:cs="Arial"/>
          <w:iCs/>
        </w:rPr>
        <w:t xml:space="preserve">Objednáváme </w:t>
      </w:r>
      <w:r w:rsidR="009B5064">
        <w:rPr>
          <w:rFonts w:ascii="Arial" w:hAnsi="Arial" w:cs="Arial"/>
          <w:iCs/>
        </w:rPr>
        <w:t xml:space="preserve">entomologické </w:t>
      </w:r>
      <w:r w:rsidR="00785289">
        <w:rPr>
          <w:rFonts w:ascii="Arial" w:hAnsi="Arial" w:cs="Arial"/>
          <w:iCs/>
        </w:rPr>
        <w:t>potřeby</w:t>
      </w:r>
      <w:r w:rsidR="009B5064">
        <w:rPr>
          <w:rFonts w:ascii="Arial" w:hAnsi="Arial" w:cs="Arial"/>
          <w:iCs/>
        </w:rPr>
        <w:t xml:space="preserve"> </w:t>
      </w:r>
      <w:r w:rsidR="00563B4F">
        <w:rPr>
          <w:rFonts w:ascii="Arial" w:hAnsi="Arial" w:cs="Arial"/>
          <w:iCs/>
        </w:rPr>
        <w:t xml:space="preserve">s dopravou na adresu odběratele. </w:t>
      </w:r>
    </w:p>
    <w:p w:rsidR="00E9645A" w:rsidRPr="00E9645A" w:rsidRDefault="00E9645A">
      <w:pPr>
        <w:pStyle w:val="Zkladntext"/>
        <w:rPr>
          <w:rFonts w:cs="Arial"/>
          <w:iCs/>
          <w:snapToGrid/>
          <w:color w:val="auto"/>
          <w:sz w:val="20"/>
        </w:rPr>
      </w:pPr>
    </w:p>
    <w:p w:rsidR="006E3621" w:rsidRDefault="006E3621">
      <w:pPr>
        <w:pStyle w:val="Zkladntext"/>
        <w:rPr>
          <w:rFonts w:cs="Arial"/>
          <w:iCs/>
          <w:color w:val="auto"/>
          <w:sz w:val="20"/>
        </w:rPr>
      </w:pPr>
      <w:r>
        <w:rPr>
          <w:rFonts w:cs="Arial"/>
          <w:iCs/>
          <w:color w:val="auto"/>
          <w:sz w:val="20"/>
        </w:rPr>
        <w:tab/>
      </w:r>
    </w:p>
    <w:p w:rsidR="006E3621" w:rsidRDefault="006E3621">
      <w:pPr>
        <w:pStyle w:val="Zkladntext"/>
        <w:rPr>
          <w:rFonts w:cs="Arial"/>
          <w:iCs/>
          <w:color w:val="auto"/>
          <w:sz w:val="20"/>
        </w:rPr>
      </w:pPr>
      <w:r>
        <w:rPr>
          <w:rFonts w:cs="Arial"/>
          <w:iCs/>
          <w:color w:val="auto"/>
          <w:sz w:val="20"/>
        </w:rPr>
        <w:t>Cena:</w:t>
      </w:r>
      <w:r>
        <w:rPr>
          <w:rFonts w:cs="Arial"/>
          <w:iCs/>
          <w:color w:val="auto"/>
          <w:sz w:val="20"/>
        </w:rPr>
        <w:tab/>
      </w:r>
      <w:r>
        <w:rPr>
          <w:rFonts w:cs="Arial"/>
          <w:iCs/>
          <w:color w:val="auto"/>
          <w:sz w:val="20"/>
        </w:rPr>
        <w:tab/>
      </w:r>
      <w:r>
        <w:rPr>
          <w:rFonts w:cs="Arial"/>
          <w:iCs/>
          <w:color w:val="auto"/>
          <w:sz w:val="20"/>
        </w:rPr>
        <w:tab/>
      </w:r>
      <w:r w:rsidR="00785289">
        <w:rPr>
          <w:rFonts w:cs="Arial"/>
          <w:iCs/>
          <w:color w:val="auto"/>
          <w:sz w:val="20"/>
        </w:rPr>
        <w:t>73</w:t>
      </w:r>
      <w:r w:rsidR="00372658">
        <w:rPr>
          <w:rFonts w:cs="Arial"/>
          <w:iCs/>
          <w:color w:val="auto"/>
          <w:sz w:val="20"/>
        </w:rPr>
        <w:t xml:space="preserve"> </w:t>
      </w:r>
      <w:r w:rsidR="00785289">
        <w:rPr>
          <w:rFonts w:cs="Arial"/>
          <w:iCs/>
          <w:color w:val="auto"/>
          <w:sz w:val="20"/>
        </w:rPr>
        <w:t>552</w:t>
      </w:r>
      <w:r>
        <w:rPr>
          <w:rFonts w:cs="Arial"/>
          <w:iCs/>
          <w:color w:val="auto"/>
          <w:sz w:val="20"/>
        </w:rPr>
        <w:t>,- Kč včetně DPH</w:t>
      </w:r>
      <w:r w:rsidR="00E9645A">
        <w:rPr>
          <w:rFonts w:cs="Arial"/>
          <w:iCs/>
          <w:color w:val="auto"/>
          <w:sz w:val="20"/>
        </w:rPr>
        <w:t xml:space="preserve"> – viz Příloha 1.</w:t>
      </w:r>
    </w:p>
    <w:p w:rsidR="006E3621" w:rsidRDefault="006E3621">
      <w:pPr>
        <w:pStyle w:val="Zkladntext"/>
        <w:ind w:left="709" w:firstLine="709"/>
        <w:rPr>
          <w:rFonts w:cs="Arial"/>
          <w:b/>
          <w:bCs/>
          <w:iCs/>
          <w:color w:val="auto"/>
          <w:sz w:val="20"/>
        </w:rPr>
      </w:pPr>
    </w:p>
    <w:p w:rsidR="006E3621" w:rsidRDefault="006E3621">
      <w:pPr>
        <w:pStyle w:val="Zkladntext"/>
        <w:ind w:left="1134" w:hanging="1134"/>
        <w:rPr>
          <w:rFonts w:cs="Arial"/>
          <w:iCs/>
          <w:color w:val="auto"/>
          <w:sz w:val="20"/>
        </w:rPr>
      </w:pPr>
      <w:r>
        <w:rPr>
          <w:rFonts w:cs="Arial"/>
          <w:iCs/>
          <w:color w:val="auto"/>
          <w:sz w:val="20"/>
        </w:rPr>
        <w:t>Termín:</w:t>
      </w:r>
      <w:r>
        <w:rPr>
          <w:rFonts w:cs="Arial"/>
          <w:iCs/>
          <w:color w:val="auto"/>
          <w:sz w:val="20"/>
        </w:rPr>
        <w:tab/>
      </w:r>
      <w:r>
        <w:rPr>
          <w:rFonts w:cs="Arial"/>
          <w:iCs/>
          <w:color w:val="auto"/>
          <w:sz w:val="20"/>
        </w:rPr>
        <w:tab/>
      </w:r>
      <w:r>
        <w:rPr>
          <w:rFonts w:cs="Arial"/>
          <w:iCs/>
          <w:color w:val="auto"/>
          <w:sz w:val="20"/>
        </w:rPr>
        <w:tab/>
      </w:r>
      <w:r w:rsidR="00CF62D8">
        <w:rPr>
          <w:rFonts w:cs="Arial"/>
          <w:iCs/>
          <w:color w:val="auto"/>
          <w:sz w:val="20"/>
        </w:rPr>
        <w:t>8</w:t>
      </w:r>
      <w:r w:rsidR="00655A4B">
        <w:rPr>
          <w:rFonts w:cs="Arial"/>
          <w:iCs/>
          <w:color w:val="auto"/>
          <w:sz w:val="20"/>
        </w:rPr>
        <w:t>. 1</w:t>
      </w:r>
      <w:r w:rsidR="00CF62D8">
        <w:rPr>
          <w:rFonts w:cs="Arial"/>
          <w:iCs/>
          <w:color w:val="auto"/>
          <w:sz w:val="20"/>
        </w:rPr>
        <w:t>2</w:t>
      </w:r>
      <w:r w:rsidR="00655A4B">
        <w:rPr>
          <w:rFonts w:cs="Arial"/>
          <w:iCs/>
          <w:color w:val="auto"/>
          <w:sz w:val="20"/>
        </w:rPr>
        <w:t>. 20</w:t>
      </w:r>
      <w:r w:rsidR="00E4478A">
        <w:rPr>
          <w:rFonts w:cs="Arial"/>
          <w:iCs/>
          <w:color w:val="auto"/>
          <w:sz w:val="20"/>
        </w:rPr>
        <w:t>2</w:t>
      </w:r>
      <w:r w:rsidR="0022488A">
        <w:rPr>
          <w:rFonts w:cs="Arial"/>
          <w:iCs/>
          <w:color w:val="auto"/>
          <w:sz w:val="20"/>
        </w:rPr>
        <w:t>3</w:t>
      </w:r>
    </w:p>
    <w:p w:rsidR="006E3621" w:rsidRDefault="006E3621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sz w:val="20"/>
        </w:rPr>
      </w:pPr>
    </w:p>
    <w:p w:rsidR="006E3621" w:rsidRDefault="006E3621">
      <w:pPr>
        <w:pStyle w:val="Zkladntext"/>
        <w:outlineLvl w:val="0"/>
        <w:rPr>
          <w:rFonts w:cs="Arial"/>
          <w:bCs/>
          <w:sz w:val="20"/>
        </w:rPr>
      </w:pPr>
      <w:r>
        <w:rPr>
          <w:rFonts w:cs="Arial"/>
          <w:bCs/>
          <w:sz w:val="20"/>
        </w:rPr>
        <w:t>Vyřizuje: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 w:rsidR="0049271C">
        <w:rPr>
          <w:rFonts w:cs="Arial"/>
          <w:bCs/>
          <w:sz w:val="20"/>
        </w:rPr>
        <w:t>xxxxx</w:t>
      </w:r>
    </w:p>
    <w:p w:rsidR="006E3621" w:rsidRDefault="006E3621">
      <w:pPr>
        <w:pStyle w:val="Zkladntext"/>
        <w:rPr>
          <w:rFonts w:cs="Arial"/>
          <w:bCs/>
          <w:sz w:val="20"/>
        </w:rPr>
      </w:pPr>
    </w:p>
    <w:p w:rsidR="006E3621" w:rsidRDefault="006E3621">
      <w:pPr>
        <w:pStyle w:val="Zkladntext"/>
        <w:rPr>
          <w:rFonts w:cs="Arial"/>
          <w:bCs/>
          <w:sz w:val="20"/>
        </w:rPr>
      </w:pPr>
      <w:r>
        <w:rPr>
          <w:rFonts w:cs="Arial"/>
          <w:bCs/>
          <w:sz w:val="20"/>
        </w:rPr>
        <w:t>Telefon: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 w:rsidR="0049271C">
        <w:rPr>
          <w:rFonts w:cs="Arial"/>
          <w:sz w:val="20"/>
        </w:rPr>
        <w:t>xxxxx</w:t>
      </w:r>
    </w:p>
    <w:p w:rsidR="006E3621" w:rsidRDefault="006E3621">
      <w:pPr>
        <w:pStyle w:val="Zkladntext"/>
        <w:rPr>
          <w:rFonts w:cs="Arial"/>
          <w:bCs/>
          <w:sz w:val="20"/>
        </w:rPr>
      </w:pPr>
    </w:p>
    <w:p w:rsidR="006E3621" w:rsidRDefault="006E3621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  <w:r>
        <w:rPr>
          <w:rFonts w:cs="Arial"/>
          <w:bCs/>
          <w:sz w:val="20"/>
        </w:rPr>
        <w:t>e-mail:</w:t>
      </w:r>
      <w:r>
        <w:rPr>
          <w:rFonts w:cs="Arial"/>
          <w:bCs/>
          <w:sz w:val="20"/>
        </w:rPr>
        <w:tab/>
        <w:t xml:space="preserve">            </w:t>
      </w:r>
      <w:r w:rsidR="0049271C">
        <w:rPr>
          <w:rFonts w:cs="Arial"/>
          <w:bCs/>
          <w:sz w:val="20"/>
        </w:rPr>
        <w:t>xxxxx</w:t>
      </w:r>
      <w:r>
        <w:rPr>
          <w:rFonts w:cs="Arial"/>
          <w:bCs/>
          <w:sz w:val="20"/>
        </w:rPr>
        <w:tab/>
      </w:r>
    </w:p>
    <w:p w:rsidR="006E3621" w:rsidRDefault="006E3621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</w:p>
    <w:p w:rsidR="006E3621" w:rsidRDefault="006E3621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</w:p>
    <w:p w:rsidR="006E3621" w:rsidRDefault="006E3621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V Praze dne </w:t>
      </w:r>
      <w:r>
        <w:rPr>
          <w:rFonts w:cs="Arial"/>
          <w:b/>
          <w:sz w:val="20"/>
        </w:rPr>
        <w:tab/>
      </w:r>
      <w:r w:rsidR="009B5064">
        <w:rPr>
          <w:rFonts w:cs="Arial"/>
          <w:b/>
          <w:sz w:val="20"/>
        </w:rPr>
        <w:t>4</w:t>
      </w:r>
      <w:r w:rsidR="00943F71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 xml:space="preserve"> </w:t>
      </w:r>
      <w:r w:rsidR="00CF62D8">
        <w:rPr>
          <w:rFonts w:cs="Arial"/>
          <w:b/>
          <w:sz w:val="20"/>
        </w:rPr>
        <w:t>11</w:t>
      </w:r>
      <w:r>
        <w:rPr>
          <w:rFonts w:cs="Arial"/>
          <w:b/>
          <w:sz w:val="20"/>
        </w:rPr>
        <w:t xml:space="preserve">. </w:t>
      </w:r>
      <w:r w:rsidR="00E4478A">
        <w:rPr>
          <w:rFonts w:cs="Arial"/>
          <w:b/>
          <w:sz w:val="20"/>
        </w:rPr>
        <w:t>202</w:t>
      </w:r>
      <w:r w:rsidR="0022488A">
        <w:rPr>
          <w:rFonts w:cs="Arial"/>
          <w:b/>
          <w:sz w:val="20"/>
        </w:rPr>
        <w:t>3</w:t>
      </w:r>
    </w:p>
    <w:p w:rsidR="006E3621" w:rsidRDefault="006E3621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6E3621" w:rsidRDefault="006E3621">
      <w:pPr>
        <w:pStyle w:val="Zkladntext"/>
        <w:tabs>
          <w:tab w:val="left" w:pos="5812"/>
        </w:tabs>
        <w:rPr>
          <w:rFonts w:cs="Arial"/>
          <w:sz w:val="20"/>
        </w:rPr>
      </w:pPr>
    </w:p>
    <w:p w:rsidR="006E3621" w:rsidRDefault="006E3621">
      <w:pPr>
        <w:pStyle w:val="Zkladntext"/>
        <w:tabs>
          <w:tab w:val="left" w:pos="5812"/>
        </w:tabs>
        <w:rPr>
          <w:rFonts w:cs="Arial"/>
          <w:sz w:val="20"/>
        </w:rPr>
      </w:pPr>
      <w:r>
        <w:rPr>
          <w:rFonts w:cs="Arial"/>
          <w:sz w:val="20"/>
        </w:rPr>
        <w:tab/>
        <w:t>____</w:t>
      </w:r>
      <w:bookmarkStart w:id="0" w:name="_GoBack"/>
      <w:bookmarkEnd w:id="0"/>
      <w:r>
        <w:rPr>
          <w:rFonts w:cs="Arial"/>
          <w:sz w:val="20"/>
        </w:rPr>
        <w:t>____________________</w:t>
      </w:r>
    </w:p>
    <w:p w:rsidR="006E3621" w:rsidRDefault="006E3621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6E3621" w:rsidRDefault="006E3621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podpis a razítko odběratele</w:t>
      </w:r>
    </w:p>
    <w:p w:rsidR="006E3621" w:rsidRDefault="006E3621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 w:val="28"/>
        </w:rPr>
      </w:pPr>
    </w:p>
    <w:p w:rsidR="00250A52" w:rsidRDefault="00250A52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 w:val="28"/>
        </w:rPr>
      </w:pPr>
    </w:p>
    <w:p w:rsidR="00E9645A" w:rsidRDefault="00E9645A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:rsidR="009D1EE0" w:rsidRDefault="009D1EE0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:rsidR="009B5064" w:rsidRDefault="009B5064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:rsidR="009B5064" w:rsidRDefault="009B5064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:rsidR="009B5064" w:rsidRDefault="009B5064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:rsidR="00E9645A" w:rsidRDefault="00E9645A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:rsidR="000828E0" w:rsidRDefault="000828E0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:rsidR="00250A52" w:rsidRDefault="00E9645A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  <w:r w:rsidRPr="00E9645A">
        <w:rPr>
          <w:rFonts w:cs="Arial"/>
          <w:b/>
          <w:bCs/>
          <w:szCs w:val="24"/>
        </w:rPr>
        <w:t xml:space="preserve">Příloha 1 – </w:t>
      </w:r>
      <w:r w:rsidR="00CF62D8">
        <w:rPr>
          <w:rFonts w:cs="Arial"/>
          <w:b/>
          <w:bCs/>
          <w:szCs w:val="24"/>
        </w:rPr>
        <w:t>Soupis položek</w:t>
      </w:r>
    </w:p>
    <w:p w:rsidR="00785289" w:rsidRDefault="00785289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:rsidR="00785289" w:rsidRDefault="00785289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851"/>
        <w:gridCol w:w="1134"/>
        <w:gridCol w:w="1275"/>
        <w:gridCol w:w="1134"/>
        <w:gridCol w:w="1276"/>
      </w:tblGrid>
      <w:tr w:rsidR="00785289" w:rsidRPr="00785289" w:rsidTr="00785289">
        <w:trPr>
          <w:trHeight w:val="31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Označení dodávky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289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Množství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85289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J.cena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289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Cena bez DPH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289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DPH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289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Cena celkem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01.01:Entomologické špendlíky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81,98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819,80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172,16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991,96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01.02:Entomologické špendlíky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81,98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1 065,74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223,81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1 289,55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01.03:Entomologické špendlíky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81,98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8 607,90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1 807,66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10 415,56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01.04:Entomologické špendlíky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81,98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163,96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34,43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198,39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01.10:Entomologické špendlíky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81,98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983,76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206,59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1 190,35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01.20:Entomologické špendlíky 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81,98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81,98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17,22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99,20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02.02:Entomologické špendlíky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98,82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197,64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41,50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239,14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02.03:Entomologické špendlíky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98,82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197,64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41,50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239,14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05.01:Transportní kartónová krabička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61,98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185,94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39,05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224,99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05.57:Ent. </w:t>
            </w:r>
            <w:proofErr w:type="gramStart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krabice</w:t>
            </w:r>
            <w:proofErr w:type="gramEnd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  30x40  P/ 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525,62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1 576,86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331,14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1 908,00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05.67:Ent. </w:t>
            </w:r>
            <w:proofErr w:type="gramStart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krabice</w:t>
            </w:r>
            <w:proofErr w:type="gramEnd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 30x40  S/ 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525,62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1 576,86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331,14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1 908,00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05.68:Ent. </w:t>
            </w:r>
            <w:proofErr w:type="gramStart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krabice</w:t>
            </w:r>
            <w:proofErr w:type="gramEnd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 40x50  S/ 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587,60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1 175,20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246,79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1 421,99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05.72:Krabička do krabic 30x40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37,19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74,38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15,62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90,00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05.73:Krabička do krabic 30x40 1/8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33,06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396,72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83,31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480,03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05.74:Krabička do krabic 30x40 1/16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42,93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1 888,92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396,67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2 285,59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05.75:Krabička do krabic 30x40 1/32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38,79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1 551,60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325,84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1 877,44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05.85:Krabička do krabic 40x50 1/32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44,22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2 830,08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594,32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3 424,40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06.17:Celodřevěná krabice PROFESIONAL pro US 30x40 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657,02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657,02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137,97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794,99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07.03:Napínadlo pevné 4/40/4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343,83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687,66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144,41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832,07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07.251:Pergamen. </w:t>
            </w:r>
            <w:proofErr w:type="gramStart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páska</w:t>
            </w:r>
            <w:proofErr w:type="gramEnd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350,35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350,35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73,57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423,92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07.40:Plastazotové napínadlo rovné 4/30 </w:t>
            </w:r>
            <w:proofErr w:type="gramStart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cm , drážka</w:t>
            </w:r>
            <w:proofErr w:type="gramEnd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 4mm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190,08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380,16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79,83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459,99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07.71:Plastazotové napínadlo - šikmé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318,18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636,36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133,64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770,00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07.72:Plastazotové napínadlo - šikmé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338,84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677,68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142,31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819,99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08.10:Kapesní exhaustor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161,16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161,16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33,84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195,00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11.110:PE sběrací lahev TVRDÁ 100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45,45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227,25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47,72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274,97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12.12:Injekční stříkačka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4,13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41,30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8,67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49,97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13.11:Injekční jehla 0,65/34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4,13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41,30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8,67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49,97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16.35:Thymol krystal 25g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235,54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471,08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98,93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570,01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16.37:Orion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161,16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483,48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101,53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585,01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20.11:Výškáček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128,36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128,36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26,96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155,32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21.31:Pinzeta nerez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150,91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452,73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95,07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547,80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21.32:Pinzeta nerez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150,91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301,82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63,38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365,20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21.33:Pinzeta nerez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150,91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301,82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63,38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365,20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21.45:Pinzeta nerez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150,91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301,82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63,38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365,20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18"/>
              </w:rPr>
              <w:t>22.12:Pinzeta anatomická - rovná, délka 14,5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5289" w:rsidRPr="00785289" w:rsidRDefault="00785289" w:rsidP="00785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528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18"/>
              </w:rPr>
              <w:t>451,24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18"/>
              </w:rPr>
              <w:t>902,48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18"/>
              </w:rPr>
              <w:t>189,52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18"/>
              </w:rPr>
              <w:t>1 092,00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23.11:Rám sítě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210,74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421,48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88,51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509,99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lastRenderedPageBreak/>
              <w:t>23.12:Rám sítě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235,54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942,16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197,85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1 140,01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23.13:Rám sítě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276,86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1 107,44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232,56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1 340,00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23.14:Rám sítě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318,18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636,36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133,64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770,00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24.11:Pytel sítě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210,74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421,48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88,51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509,99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24.12:Pytel sítě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235,54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942,16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197,85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1 140,01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24.13:Pytel sítě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276,86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830,58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174,42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1 005,00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24.131:Prodloužený pytel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338,84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338,84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71,16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410,00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24.14:Pytel sítě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418,18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2 509,08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526,91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3 035,99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25.11:Laminátová hůl 70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359,50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359,50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75,50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435,00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25.115:Speciální lovecký </w:t>
            </w:r>
            <w:proofErr w:type="gramStart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komplet ( hůl</w:t>
            </w:r>
            <w:proofErr w:type="gramEnd"/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 4D, rám O 50 CM)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988,00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988,00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207,48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1 195,48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25.32:Teleskop 115 cm (3D/43/115)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636,36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1 272,72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267,27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1 539,99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25.34:Teleskop 180 cm (5D/43/180)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972,56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972,56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204,24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1 176,80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25.72:Teleskop 156cm 3D-T156(60)H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909,09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909,09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190,91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1 100,00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26.101:Skládací chovná klec 35x35x60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599,17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599,17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125,83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725,00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26.12:Úchytka sítě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148,76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446,28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93,72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540,00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18"/>
              </w:rPr>
              <w:t>26.21 - Duralová teleskopická hůl 3D/33/70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793,41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793,41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166,62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18"/>
              </w:rPr>
              <w:t>960,03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26.22:Duralový teleskop 65-140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574,38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2 297,52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482,48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2 780,00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26.55:Plátno na lov nočního hmyzu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967,77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967,77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203,23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1 171,00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26.553:Plátno pro noční lov-křížová konstrukce B-23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4 123,97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4 123,97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866,03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4 990,00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27.9081:Nalepovací štítky 11x6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43,06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43,06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52,10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27.911:Nalepovací štítky 12x6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43,06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129,18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27,13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156,31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27.915:Nalepovací štítky 14x6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43,06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215,30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45,21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260,51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27.917:Nalepovací štítky 14x8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43,06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215,30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45,21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260,51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27.924:Nalepovací štítky 16x8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51,32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307,92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64,66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372,58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27.932:Nalepovací štítky 18x9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51,32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256,60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53,89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310,49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27.936:Nalepovací štítky 20x10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51,32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51,32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10,78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62,10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27.949:Nalepovací štítky 25x13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51,32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513,20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107,77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620,97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27.964:Nalepovací štítky 38x15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80,25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401,25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84,26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485,51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27.965:Nalepovací štítky 41x16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92,64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92,64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19,45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112,09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30.101:Sáčky na motýly 45x60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260,76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1 303,80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273,80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1 577,60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30.102:Sáčky na motýly 63x93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280,16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560,32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117,67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677,99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 xml:space="preserve">32.15:Lupa zasunovací Duo8x,10x18x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301,65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301,65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63,35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365,00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37.102:Náletová UV past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971,07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1 942,14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407,85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2 349,99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37.13:LED/UV lampa 12V/28,8W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998,85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998,85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209,76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1 208,61 Kč</w:t>
            </w:r>
          </w:p>
        </w:tc>
      </w:tr>
      <w:tr w:rsidR="00785289" w:rsidRPr="00785289" w:rsidTr="00785289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37.14:Lampa UV LED 12 V/19,2W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995,63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995,63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209,08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5289" w:rsidRPr="00785289" w:rsidRDefault="00785289" w:rsidP="007852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289">
              <w:rPr>
                <w:rFonts w:ascii="Arial" w:hAnsi="Arial" w:cs="Arial"/>
                <w:color w:val="000000"/>
                <w:sz w:val="18"/>
                <w:szCs w:val="22"/>
              </w:rPr>
              <w:t>1 204,71 Kč</w:t>
            </w:r>
          </w:p>
        </w:tc>
      </w:tr>
    </w:tbl>
    <w:p w:rsidR="00E04A08" w:rsidRDefault="00E04A08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:rsidR="00352186" w:rsidRDefault="00352186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sectPr w:rsidR="00352186">
      <w:footerReference w:type="default" r:id="rId8"/>
      <w:headerReference w:type="first" r:id="rId9"/>
      <w:footerReference w:type="first" r:id="rId10"/>
      <w:pgSz w:w="12240" w:h="15840"/>
      <w:pgMar w:top="1134" w:right="1418" w:bottom="851" w:left="1418" w:header="567" w:footer="34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21" w:rsidRDefault="00926721">
      <w:r>
        <w:separator/>
      </w:r>
    </w:p>
  </w:endnote>
  <w:endnote w:type="continuationSeparator" w:id="0">
    <w:p w:rsidR="00926721" w:rsidRDefault="0092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21" w:rsidRDefault="006E3621">
    <w:pPr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0F" w:rsidRPr="003D4440" w:rsidRDefault="00B4470F" w:rsidP="00B4470F">
    <w:pPr>
      <w:pStyle w:val="Zpat"/>
    </w:pPr>
    <w:r>
      <w:t xml:space="preserve">Vlastníkem díla a osobou oprávněnou rozhodovat o jeho využití se předáním stává objednatel, toto vlastnictví není časově limitováno dobou platnosti této smlouvy. Zhotovitel je oprávněn publikovat výsledky své práce po dohodě a odsouhlasení objednatelem. V textových výstupech bude uvedena formulace: "Projekt je součástí sledování stavu biotopů a druhů organizovaného AOPK ČR". V grafických výstupech (prezentace, postery atp.) bude uvedeno logo, s týmž textem, které je k </w:t>
    </w:r>
    <w:r w:rsidR="00294419">
      <w:t>dispozici na stránkách AOPK ČR.</w:t>
    </w:r>
  </w:p>
  <w:p w:rsidR="006E3621" w:rsidRDefault="006E3621">
    <w:pPr>
      <w:pStyle w:val="Zpat"/>
    </w:pPr>
    <w:r>
      <w:rPr>
        <w:rFonts w:ascii="Arial" w:hAnsi="Arial" w:cs="Arial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21" w:rsidRDefault="00926721">
      <w:r>
        <w:separator/>
      </w:r>
    </w:p>
  </w:footnote>
  <w:footnote w:type="continuationSeparator" w:id="0">
    <w:p w:rsidR="00926721" w:rsidRDefault="0092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21" w:rsidRDefault="0053213D">
    <w:pPr>
      <w:pStyle w:val="Zhlav"/>
      <w:jc w:val="right"/>
      <w:rPr>
        <w:rFonts w:ascii="Arial Narrow" w:hAnsi="Arial Narrow"/>
        <w:b/>
      </w:rPr>
    </w:pPr>
    <w:r w:rsidRPr="00715D7E">
      <w:rPr>
        <w:rFonts w:ascii="Arial Narrow" w:hAnsi="Arial Narrow"/>
        <w:b/>
      </w:rPr>
      <w:t>Natura-monitoring</w:t>
    </w:r>
    <w:r w:rsidR="00894C1D">
      <w:rPr>
        <w:rFonts w:ascii="Arial Narrow" w:hAnsi="Arial Narrow"/>
        <w:b/>
      </w:rPr>
      <w:t xml:space="preserve">     </w:t>
    </w:r>
    <w:r w:rsidR="0049271C">
      <w:rPr>
        <w:rFonts w:ascii="Arial Narrow" w:hAnsi="Arial Narrow"/>
        <w:b/>
      </w:rPr>
      <w:t>174</w:t>
    </w:r>
    <w:r w:rsidR="00894C1D">
      <w:rPr>
        <w:rFonts w:ascii="Arial Narrow" w:hAnsi="Arial Narrow"/>
        <w:b/>
      </w:rPr>
      <w:t xml:space="preserve"> </w:t>
    </w:r>
    <w:r w:rsidR="00BC540E">
      <w:rPr>
        <w:rFonts w:ascii="Arial Narrow" w:hAnsi="Arial Narrow"/>
        <w:b/>
      </w:rPr>
      <w:t xml:space="preserve">    </w:t>
    </w:r>
    <w:r w:rsidR="006B1C3E" w:rsidRPr="00715D7E">
      <w:rPr>
        <w:rFonts w:ascii="Arial Narrow" w:hAnsi="Arial Narrow"/>
        <w:b/>
      </w:rPr>
      <w:t xml:space="preserve"> </w:t>
    </w:r>
    <w:r w:rsidR="00715D7E" w:rsidRPr="00715D7E">
      <w:rPr>
        <w:rFonts w:ascii="Arial Narrow" w:hAnsi="Arial Narrow"/>
        <w:b/>
      </w:rPr>
      <w:t>/202</w:t>
    </w:r>
    <w:r w:rsidR="0022488A">
      <w:rPr>
        <w:rFonts w:ascii="Arial Narrow" w:hAnsi="Arial Narrow"/>
        <w:b/>
      </w:rPr>
      <w:t>3</w:t>
    </w:r>
  </w:p>
  <w:p w:rsidR="00943F71" w:rsidRDefault="00894C1D">
    <w:pPr>
      <w:pStyle w:val="Zhlav"/>
      <w:jc w:val="right"/>
    </w:pPr>
    <w:r>
      <w:rPr>
        <w:rFonts w:ascii="Arial Narrow" w:hAnsi="Arial Narrow"/>
        <w:b/>
      </w:rPr>
      <w:t>21126</w:t>
    </w:r>
    <w:r w:rsidR="00943F71" w:rsidRPr="00506A61">
      <w:rPr>
        <w:rFonts w:ascii="Arial Narrow" w:hAnsi="Arial Narrow"/>
        <w:b/>
      </w:rPr>
      <w:t>/SOPK/2</w:t>
    </w:r>
    <w:r w:rsidR="0022488A" w:rsidRPr="00506A61">
      <w:rPr>
        <w:rFonts w:ascii="Arial Narrow" w:hAnsi="Arial Narrow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9EB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84D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A44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5A2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F02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F23C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E4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55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6B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1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64EDA"/>
    <w:multiLevelType w:val="singleLevel"/>
    <w:tmpl w:val="87705B20"/>
    <w:lvl w:ilvl="0">
      <w:start w:val="1"/>
      <w:numFmt w:val="decimal"/>
      <w:lvlText w:val="%1)"/>
      <w:lvlJc w:val="left"/>
      <w:pPr>
        <w:tabs>
          <w:tab w:val="num" w:pos="927"/>
        </w:tabs>
        <w:ind w:left="57" w:firstLine="510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0182795C"/>
    <w:multiLevelType w:val="hybridMultilevel"/>
    <w:tmpl w:val="1EA4EE3C"/>
    <w:lvl w:ilvl="0" w:tplc="F8EE5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B4D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56F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2A42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1412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420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9E5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62F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566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EE60FB"/>
    <w:multiLevelType w:val="singleLevel"/>
    <w:tmpl w:val="C3FE5B6A"/>
    <w:lvl w:ilvl="0">
      <w:start w:val="1"/>
      <w:numFmt w:val="decimal"/>
      <w:lvlText w:val="%1)"/>
      <w:lvlJc w:val="left"/>
      <w:pPr>
        <w:tabs>
          <w:tab w:val="num" w:pos="360"/>
        </w:tabs>
        <w:ind w:left="227" w:hanging="227"/>
      </w:pPr>
    </w:lvl>
  </w:abstractNum>
  <w:abstractNum w:abstractNumId="13" w15:restartNumberingAfterBreak="0">
    <w:nsid w:val="2A6E686E"/>
    <w:multiLevelType w:val="hybridMultilevel"/>
    <w:tmpl w:val="2592B0CC"/>
    <w:lvl w:ilvl="0" w:tplc="F04E9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44E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329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B04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445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984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6A78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BA0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C7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7AF2"/>
    <w:multiLevelType w:val="hybridMultilevel"/>
    <w:tmpl w:val="AC56E5DC"/>
    <w:lvl w:ilvl="0" w:tplc="E8E2E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767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001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BA68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1AD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FAE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8C3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6E52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528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D7D9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9601A7"/>
    <w:multiLevelType w:val="singleLevel"/>
    <w:tmpl w:val="46385366"/>
    <w:lvl w:ilvl="0">
      <w:start w:val="1"/>
      <w:numFmt w:val="decimal"/>
      <w:pStyle w:val="slovanseznam2"/>
      <w:lvlText w:val="%1."/>
      <w:lvlJc w:val="left"/>
      <w:pPr>
        <w:tabs>
          <w:tab w:val="num" w:pos="927"/>
        </w:tabs>
        <w:ind w:left="284" w:firstLine="283"/>
      </w:pPr>
      <w:rPr>
        <w:rFonts w:ascii="Arial" w:hAnsi="Arial" w:hint="default"/>
        <w:b w:val="0"/>
        <w:i w:val="0"/>
        <w:sz w:val="18"/>
      </w:rPr>
    </w:lvl>
  </w:abstractNum>
  <w:num w:numId="1">
    <w:abstractNumId w:val="3"/>
  </w:num>
  <w:num w:numId="2">
    <w:abstractNumId w:val="16"/>
  </w:num>
  <w:num w:numId="3">
    <w:abstractNumId w:val="16"/>
  </w:num>
  <w:num w:numId="4">
    <w:abstractNumId w:val="12"/>
  </w:num>
  <w:num w:numId="5">
    <w:abstractNumId w:val="15"/>
  </w:num>
  <w:num w:numId="6">
    <w:abstractNumId w:val="10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3D"/>
    <w:rsid w:val="000170AB"/>
    <w:rsid w:val="000654A5"/>
    <w:rsid w:val="000828E0"/>
    <w:rsid w:val="00084DBF"/>
    <w:rsid w:val="00201E00"/>
    <w:rsid w:val="002167CC"/>
    <w:rsid w:val="0022488A"/>
    <w:rsid w:val="0023683D"/>
    <w:rsid w:val="00250A52"/>
    <w:rsid w:val="00294419"/>
    <w:rsid w:val="002E2047"/>
    <w:rsid w:val="0034092E"/>
    <w:rsid w:val="00352186"/>
    <w:rsid w:val="00357B5E"/>
    <w:rsid w:val="00372658"/>
    <w:rsid w:val="0037605B"/>
    <w:rsid w:val="003C1523"/>
    <w:rsid w:val="003E644F"/>
    <w:rsid w:val="00405428"/>
    <w:rsid w:val="00410036"/>
    <w:rsid w:val="004338D8"/>
    <w:rsid w:val="00451546"/>
    <w:rsid w:val="0049271C"/>
    <w:rsid w:val="00500F7A"/>
    <w:rsid w:val="00506A61"/>
    <w:rsid w:val="0053213D"/>
    <w:rsid w:val="00541D2A"/>
    <w:rsid w:val="00563B4F"/>
    <w:rsid w:val="005D1999"/>
    <w:rsid w:val="005D2C9E"/>
    <w:rsid w:val="00600DD0"/>
    <w:rsid w:val="0061076D"/>
    <w:rsid w:val="006425FD"/>
    <w:rsid w:val="006464B5"/>
    <w:rsid w:val="00655A4B"/>
    <w:rsid w:val="00685B4E"/>
    <w:rsid w:val="00697DC4"/>
    <w:rsid w:val="006A2D8B"/>
    <w:rsid w:val="006B1C3E"/>
    <w:rsid w:val="006B5B83"/>
    <w:rsid w:val="006C111A"/>
    <w:rsid w:val="006C1E6E"/>
    <w:rsid w:val="006E3621"/>
    <w:rsid w:val="00715D7E"/>
    <w:rsid w:val="00717B27"/>
    <w:rsid w:val="007330D2"/>
    <w:rsid w:val="00744AB4"/>
    <w:rsid w:val="00751C4F"/>
    <w:rsid w:val="007814EB"/>
    <w:rsid w:val="00782EE6"/>
    <w:rsid w:val="00785289"/>
    <w:rsid w:val="007A4143"/>
    <w:rsid w:val="007B1A2F"/>
    <w:rsid w:val="007B4C8C"/>
    <w:rsid w:val="007B636D"/>
    <w:rsid w:val="007E5173"/>
    <w:rsid w:val="007E7D06"/>
    <w:rsid w:val="007F3AB1"/>
    <w:rsid w:val="00827D33"/>
    <w:rsid w:val="00894C1D"/>
    <w:rsid w:val="008A458E"/>
    <w:rsid w:val="008A53FE"/>
    <w:rsid w:val="008C02FC"/>
    <w:rsid w:val="00903C53"/>
    <w:rsid w:val="00926721"/>
    <w:rsid w:val="00943F71"/>
    <w:rsid w:val="0094521D"/>
    <w:rsid w:val="0097220F"/>
    <w:rsid w:val="00972BA2"/>
    <w:rsid w:val="009B5064"/>
    <w:rsid w:val="009C1B69"/>
    <w:rsid w:val="009D1EE0"/>
    <w:rsid w:val="009D4D79"/>
    <w:rsid w:val="009E7C1E"/>
    <w:rsid w:val="009F40A3"/>
    <w:rsid w:val="00A013C4"/>
    <w:rsid w:val="00A07A28"/>
    <w:rsid w:val="00A20197"/>
    <w:rsid w:val="00A20546"/>
    <w:rsid w:val="00A426E6"/>
    <w:rsid w:val="00A524EE"/>
    <w:rsid w:val="00A64659"/>
    <w:rsid w:val="00A754CC"/>
    <w:rsid w:val="00AD3030"/>
    <w:rsid w:val="00B1564B"/>
    <w:rsid w:val="00B2777F"/>
    <w:rsid w:val="00B301E0"/>
    <w:rsid w:val="00B4470F"/>
    <w:rsid w:val="00B60310"/>
    <w:rsid w:val="00B8133A"/>
    <w:rsid w:val="00BC540E"/>
    <w:rsid w:val="00BD4FE4"/>
    <w:rsid w:val="00C07494"/>
    <w:rsid w:val="00C3563E"/>
    <w:rsid w:val="00C574F1"/>
    <w:rsid w:val="00C71682"/>
    <w:rsid w:val="00C87CD0"/>
    <w:rsid w:val="00C91673"/>
    <w:rsid w:val="00C97650"/>
    <w:rsid w:val="00CC3994"/>
    <w:rsid w:val="00CF62D8"/>
    <w:rsid w:val="00D0070B"/>
    <w:rsid w:val="00D32F51"/>
    <w:rsid w:val="00D55DE6"/>
    <w:rsid w:val="00D706E1"/>
    <w:rsid w:val="00DC0D97"/>
    <w:rsid w:val="00E028D7"/>
    <w:rsid w:val="00E04A08"/>
    <w:rsid w:val="00E13929"/>
    <w:rsid w:val="00E378D1"/>
    <w:rsid w:val="00E4478A"/>
    <w:rsid w:val="00E53A8E"/>
    <w:rsid w:val="00E61EF8"/>
    <w:rsid w:val="00E73D23"/>
    <w:rsid w:val="00E9645A"/>
    <w:rsid w:val="00F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E1545"/>
  <w15:docId w15:val="{29A23ECF-DC0D-44F4-B6F9-9122A3D1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00" w:lineRule="exact"/>
      <w:ind w:left="709" w:firstLine="707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ind w:left="2835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aliases w:val="Nadpis v textu"/>
    <w:basedOn w:val="Normln"/>
    <w:next w:val="Normln"/>
    <w:qFormat/>
    <w:pPr>
      <w:widowControl w:val="0"/>
      <w:outlineLvl w:val="4"/>
    </w:pPr>
    <w:rPr>
      <w:rFonts w:ascii="Arial" w:hAnsi="Arial"/>
      <w:b/>
      <w:snapToGrid w:val="0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adpis5"/>
  </w:style>
  <w:style w:type="paragraph" w:customStyle="1" w:styleId="Styl1">
    <w:name w:val="Styl1"/>
    <w:basedOn w:val="Nadpis5"/>
  </w:style>
  <w:style w:type="paragraph" w:customStyle="1" w:styleId="nadpisvtextu">
    <w:name w:val="nadpis v textu"/>
    <w:basedOn w:val="Nadpis5"/>
  </w:style>
  <w:style w:type="paragraph" w:styleId="slovanseznam2">
    <w:name w:val="List Number 2"/>
    <w:basedOn w:val="Normln"/>
    <w:pPr>
      <w:numPr>
        <w:numId w:val="3"/>
      </w:numPr>
      <w:tabs>
        <w:tab w:val="left" w:pos="284"/>
      </w:tabs>
      <w:spacing w:before="120"/>
      <w:jc w:val="both"/>
    </w:pPr>
    <w:rPr>
      <w:rFonts w:ascii="Arial" w:hAnsi="Arial"/>
      <w:snapToGrid w:val="0"/>
      <w:color w:val="000000"/>
      <w:sz w:val="18"/>
    </w:rPr>
  </w:style>
  <w:style w:type="paragraph" w:customStyle="1" w:styleId="adresa">
    <w:name w:val="adresa"/>
    <w:basedOn w:val="Normln"/>
    <w:pPr>
      <w:jc w:val="both"/>
    </w:pPr>
    <w:rPr>
      <w:rFonts w:ascii="Arial" w:hAnsi="Arial"/>
      <w:b/>
      <w:snapToGrid w:val="0"/>
      <w:color w:val="000000"/>
      <w:sz w:val="18"/>
    </w:rPr>
  </w:style>
  <w:style w:type="paragraph" w:styleId="Zkladntext">
    <w:name w:val="Body Text"/>
    <w:basedOn w:val="Normln"/>
    <w:rPr>
      <w:rFonts w:ascii="Arial" w:hAnsi="Arial"/>
      <w:snapToGrid w:val="0"/>
      <w:color w:val="000000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Podnadpis">
    <w:name w:val="Subtitle"/>
    <w:basedOn w:val="Normln"/>
    <w:qFormat/>
    <w:rPr>
      <w:caps/>
      <w:spacing w:val="32"/>
      <w:sz w:val="36"/>
    </w:rPr>
  </w:style>
  <w:style w:type="character" w:customStyle="1" w:styleId="mediumdark1">
    <w:name w:val="mediumdark1"/>
    <w:rPr>
      <w:rFonts w:ascii="Verdana" w:hAnsi="Verdana" w:hint="default"/>
      <w:color w:val="4A494A"/>
    </w:rPr>
  </w:style>
  <w:style w:type="character" w:styleId="Hypertextovodkaz">
    <w:name w:val="Hyperlink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lack28s1">
    <w:name w:val="black28s1"/>
    <w:rPr>
      <w:rFonts w:ascii="Arial" w:hAnsi="Arial" w:cs="Arial" w:hint="default"/>
      <w:b/>
      <w:bCs/>
      <w:sz w:val="42"/>
      <w:szCs w:val="42"/>
    </w:rPr>
  </w:style>
  <w:style w:type="character" w:styleId="Siln">
    <w:name w:val="Strong"/>
    <w:uiPriority w:val="22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Cs w:val="22"/>
    </w:rPr>
  </w:style>
  <w:style w:type="character" w:customStyle="1" w:styleId="left">
    <w:name w:val="left"/>
    <w:basedOn w:val="Standardnpsmoodstavce"/>
  </w:style>
  <w:style w:type="character" w:styleId="Zdraznn">
    <w:name w:val="Emphasis"/>
    <w:qFormat/>
    <w:rPr>
      <w:i/>
      <w:iCs/>
    </w:rPr>
  </w:style>
  <w:style w:type="paragraph" w:styleId="Bezmezer">
    <w:name w:val="No Spacing"/>
    <w:uiPriority w:val="1"/>
    <w:qFormat/>
    <w:rsid w:val="00084DBF"/>
  </w:style>
  <w:style w:type="character" w:customStyle="1" w:styleId="ZhlavChar">
    <w:name w:val="Záhlaví Char"/>
    <w:basedOn w:val="Standardnpsmoodstavce"/>
    <w:link w:val="Zhlav"/>
    <w:rsid w:val="006C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6101</CharactersWithSpaces>
  <SharedDoc>false</SharedDoc>
  <HLinks>
    <vt:vector size="6" baseType="variant"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http://www.biomonitoring.cz/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Valeckova</dc:creator>
  <cp:lastModifiedBy>Marie Hoffmanová</cp:lastModifiedBy>
  <cp:revision>2</cp:revision>
  <cp:lastPrinted>2016-09-21T11:19:00Z</cp:lastPrinted>
  <dcterms:created xsi:type="dcterms:W3CDTF">2023-11-09T09:02:00Z</dcterms:created>
  <dcterms:modified xsi:type="dcterms:W3CDTF">2023-11-09T09:02:00Z</dcterms:modified>
</cp:coreProperties>
</file>