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93" w:rsidRPr="00415AD4" w:rsidRDefault="005C3793" w:rsidP="005C3793">
      <w:pPr>
        <w:autoSpaceDE w:val="0"/>
        <w:autoSpaceDN w:val="0"/>
        <w:adjustRightInd w:val="0"/>
        <w:spacing w:after="0" w:line="240" w:lineRule="auto"/>
        <w:jc w:val="center"/>
        <w:rPr>
          <w:rFonts w:ascii="Arial Narrow" w:hAnsi="Arial Narrow" w:cs="Arial,Bold"/>
          <w:b/>
          <w:bCs/>
          <w:sz w:val="32"/>
          <w:szCs w:val="32"/>
        </w:rPr>
      </w:pPr>
      <w:r w:rsidRPr="00415AD4">
        <w:rPr>
          <w:rFonts w:ascii="Arial Narrow" w:hAnsi="Arial Narrow" w:cs="Arial,Bold"/>
          <w:b/>
          <w:bCs/>
          <w:sz w:val="32"/>
          <w:szCs w:val="32"/>
        </w:rPr>
        <w:t>SMLOUVA O DÍLO</w:t>
      </w:r>
    </w:p>
    <w:p w:rsidR="005C3793" w:rsidRPr="00415AD4" w:rsidRDefault="005C3793" w:rsidP="005C3793">
      <w:pPr>
        <w:autoSpaceDE w:val="0"/>
        <w:autoSpaceDN w:val="0"/>
        <w:adjustRightInd w:val="0"/>
        <w:spacing w:after="0" w:line="240" w:lineRule="auto"/>
        <w:jc w:val="center"/>
        <w:rPr>
          <w:rFonts w:ascii="Arial Narrow" w:hAnsi="Arial Narrow" w:cs="Arial-BoldMT"/>
          <w:b/>
          <w:bCs/>
          <w:sz w:val="32"/>
          <w:szCs w:val="17"/>
        </w:rPr>
      </w:pPr>
      <w:r w:rsidRPr="00415AD4">
        <w:rPr>
          <w:rFonts w:ascii="Arial Narrow" w:hAnsi="Arial Narrow" w:cs="Arial-BoldMT"/>
          <w:b/>
          <w:bCs/>
          <w:sz w:val="32"/>
          <w:szCs w:val="17"/>
        </w:rPr>
        <w:t>UZAVŘENÁ DLE USTANOV</w:t>
      </w:r>
      <w:r w:rsidRPr="00415AD4">
        <w:rPr>
          <w:rFonts w:ascii="Arial Narrow" w:hAnsi="Arial Narrow" w:cs="Arial,Bold"/>
          <w:b/>
          <w:bCs/>
          <w:sz w:val="32"/>
          <w:szCs w:val="17"/>
        </w:rPr>
        <w:t xml:space="preserve">ENÍ § 2586 A NÁSL. ZÁKONA </w:t>
      </w:r>
      <w:r w:rsidRPr="00415AD4">
        <w:rPr>
          <w:rFonts w:ascii="Arial Narrow" w:hAnsi="Arial Narrow" w:cs="Arial-BoldMT"/>
          <w:b/>
          <w:bCs/>
          <w:sz w:val="32"/>
          <w:szCs w:val="17"/>
        </w:rPr>
        <w:t>Č. 89/2012 SB., OBČA</w:t>
      </w:r>
      <w:r w:rsidRPr="00415AD4">
        <w:rPr>
          <w:rFonts w:ascii="Arial Narrow" w:hAnsi="Arial Narrow" w:cs="Arial,Bold"/>
          <w:b/>
          <w:bCs/>
          <w:sz w:val="32"/>
          <w:szCs w:val="17"/>
        </w:rPr>
        <w:t xml:space="preserve">NSKÉHO ZÁKONÍKU, VE </w:t>
      </w:r>
      <w:r w:rsidRPr="00415AD4">
        <w:rPr>
          <w:rFonts w:ascii="Arial Narrow" w:hAnsi="Arial Narrow" w:cs="Arial-BoldMT"/>
          <w:b/>
          <w:bCs/>
          <w:sz w:val="32"/>
          <w:szCs w:val="17"/>
        </w:rPr>
        <w:t>ZNĚNÍ</w:t>
      </w:r>
      <w:r w:rsidR="000854C9" w:rsidRPr="00415AD4">
        <w:rPr>
          <w:rFonts w:ascii="Arial Narrow" w:hAnsi="Arial Narrow" w:cs="Arial-BoldMT"/>
          <w:b/>
          <w:bCs/>
          <w:sz w:val="32"/>
          <w:szCs w:val="17"/>
        </w:rPr>
        <w:t xml:space="preserve"> </w:t>
      </w:r>
      <w:r w:rsidRPr="00415AD4">
        <w:rPr>
          <w:rFonts w:ascii="Arial Narrow" w:hAnsi="Arial Narrow" w:cs="Arial-BoldMT"/>
          <w:b/>
          <w:bCs/>
          <w:sz w:val="32"/>
          <w:szCs w:val="17"/>
        </w:rPr>
        <w:t>POZDĚJŠÍCH PŘEDPISŮ</w:t>
      </w:r>
    </w:p>
    <w:p w:rsidR="005C3793" w:rsidRDefault="005C3793" w:rsidP="005C3793">
      <w:pPr>
        <w:autoSpaceDE w:val="0"/>
        <w:autoSpaceDN w:val="0"/>
        <w:adjustRightInd w:val="0"/>
        <w:spacing w:after="0" w:line="240" w:lineRule="auto"/>
        <w:rPr>
          <w:rFonts w:ascii="Bookman Old Style" w:hAnsi="Bookman Old Style" w:cs="Arial,Bold"/>
          <w:b/>
          <w:bCs/>
          <w:sz w:val="20"/>
          <w:szCs w:val="20"/>
        </w:rPr>
      </w:pPr>
    </w:p>
    <w:p w:rsidR="000854C9" w:rsidRPr="009C2BAF" w:rsidRDefault="000854C9" w:rsidP="005C3793">
      <w:pPr>
        <w:autoSpaceDE w:val="0"/>
        <w:autoSpaceDN w:val="0"/>
        <w:adjustRightInd w:val="0"/>
        <w:spacing w:after="0" w:line="240" w:lineRule="auto"/>
        <w:rPr>
          <w:rFonts w:ascii="Bookman Old Style" w:hAnsi="Bookman Old Style" w:cs="Arial,Bold"/>
          <w:b/>
          <w:bCs/>
          <w:sz w:val="20"/>
          <w:szCs w:val="20"/>
        </w:rPr>
      </w:pPr>
    </w:p>
    <w:p w:rsidR="005C3793" w:rsidRPr="007B3381" w:rsidRDefault="005C3793" w:rsidP="005C3793">
      <w:pPr>
        <w:autoSpaceDE w:val="0"/>
        <w:autoSpaceDN w:val="0"/>
        <w:adjustRightInd w:val="0"/>
        <w:spacing w:after="0" w:line="240" w:lineRule="auto"/>
        <w:jc w:val="center"/>
        <w:rPr>
          <w:rFonts w:ascii="Arial Narrow" w:hAnsi="Arial Narrow" w:cs="Arial,Bold"/>
          <w:b/>
          <w:bCs/>
          <w:sz w:val="24"/>
          <w:szCs w:val="20"/>
        </w:rPr>
      </w:pPr>
      <w:r w:rsidRPr="007B3381">
        <w:rPr>
          <w:rFonts w:ascii="Arial Narrow" w:hAnsi="Arial Narrow" w:cs="Arial,Bold"/>
          <w:b/>
          <w:bCs/>
          <w:sz w:val="24"/>
          <w:szCs w:val="20"/>
        </w:rPr>
        <w:t>I. Smluvní strany</w:t>
      </w:r>
    </w:p>
    <w:p w:rsidR="005C3793" w:rsidRPr="007B3381" w:rsidRDefault="005C3793" w:rsidP="005C3793">
      <w:pPr>
        <w:autoSpaceDE w:val="0"/>
        <w:autoSpaceDN w:val="0"/>
        <w:adjustRightInd w:val="0"/>
        <w:spacing w:after="0" w:line="240" w:lineRule="auto"/>
        <w:rPr>
          <w:rFonts w:ascii="Arial Narrow" w:hAnsi="Arial Narrow" w:cs="Arial"/>
          <w:b/>
          <w:sz w:val="24"/>
          <w:szCs w:val="20"/>
        </w:rPr>
      </w:pPr>
    </w:p>
    <w:p w:rsidR="005C3793" w:rsidRPr="00415AD4" w:rsidRDefault="005C3793" w:rsidP="005C3793">
      <w:pPr>
        <w:autoSpaceDE w:val="0"/>
        <w:autoSpaceDN w:val="0"/>
        <w:adjustRightInd w:val="0"/>
        <w:spacing w:after="0" w:line="240" w:lineRule="auto"/>
        <w:rPr>
          <w:rFonts w:ascii="Arial Narrow" w:hAnsi="Arial Narrow" w:cs="Arial,Bold"/>
          <w:bCs/>
          <w:sz w:val="24"/>
          <w:szCs w:val="20"/>
        </w:rPr>
      </w:pPr>
      <w:r w:rsidRPr="00415AD4">
        <w:rPr>
          <w:rFonts w:ascii="Arial Narrow" w:hAnsi="Arial Narrow" w:cs="Arial"/>
          <w:sz w:val="24"/>
          <w:szCs w:val="20"/>
        </w:rPr>
        <w:t xml:space="preserve">1.1 </w:t>
      </w:r>
      <w:r w:rsidRPr="00415AD4">
        <w:rPr>
          <w:rFonts w:ascii="Arial Narrow" w:hAnsi="Arial Narrow" w:cs="Arial,Bold"/>
          <w:bCs/>
          <w:sz w:val="24"/>
          <w:szCs w:val="20"/>
        </w:rPr>
        <w:t>Objednatel</w:t>
      </w:r>
    </w:p>
    <w:p w:rsidR="005C3793" w:rsidRPr="00415AD4" w:rsidRDefault="005C3793" w:rsidP="005C3793">
      <w:pPr>
        <w:pStyle w:val="Odstavecseseznamem"/>
        <w:spacing w:after="0"/>
        <w:ind w:left="0"/>
        <w:jc w:val="both"/>
        <w:rPr>
          <w:rFonts w:ascii="Arial Narrow" w:hAnsi="Arial Narrow" w:cs="Arial"/>
          <w:sz w:val="24"/>
          <w:szCs w:val="20"/>
        </w:rPr>
      </w:pPr>
    </w:p>
    <w:p w:rsidR="005C3793" w:rsidRPr="00415AD4" w:rsidRDefault="005C3793" w:rsidP="005C3793">
      <w:pPr>
        <w:tabs>
          <w:tab w:val="left" w:pos="3402"/>
        </w:tabs>
        <w:spacing w:after="0"/>
        <w:jc w:val="both"/>
        <w:rPr>
          <w:rFonts w:ascii="Arial Narrow" w:hAnsi="Arial Narrow" w:cs="Arial"/>
          <w:sz w:val="24"/>
          <w:szCs w:val="20"/>
        </w:rPr>
      </w:pPr>
      <w:r w:rsidRPr="00415AD4">
        <w:rPr>
          <w:rFonts w:ascii="Arial Narrow" w:hAnsi="Arial Narrow" w:cs="Arial"/>
          <w:sz w:val="24"/>
          <w:szCs w:val="20"/>
        </w:rPr>
        <w:t xml:space="preserve">obchodní firma/název: </w:t>
      </w:r>
      <w:r w:rsidRPr="00415AD4">
        <w:rPr>
          <w:rFonts w:ascii="Arial Narrow" w:hAnsi="Arial Narrow" w:cs="Arial"/>
          <w:sz w:val="24"/>
          <w:szCs w:val="20"/>
        </w:rPr>
        <w:tab/>
      </w:r>
      <w:r w:rsidR="00FA012A" w:rsidRPr="00415AD4">
        <w:rPr>
          <w:rFonts w:ascii="Arial Narrow" w:hAnsi="Arial Narrow" w:cs="Arial"/>
          <w:sz w:val="24"/>
          <w:szCs w:val="20"/>
        </w:rPr>
        <w:t>Psychiat</w:t>
      </w:r>
      <w:r w:rsidR="00184CDD" w:rsidRPr="00415AD4">
        <w:rPr>
          <w:rFonts w:ascii="Arial Narrow" w:hAnsi="Arial Narrow" w:cs="Arial"/>
          <w:sz w:val="24"/>
          <w:szCs w:val="20"/>
        </w:rPr>
        <w:t>rická nemocnice Horní Beřkovice</w:t>
      </w:r>
    </w:p>
    <w:p w:rsidR="005C3793" w:rsidRPr="00415AD4" w:rsidRDefault="005C3793" w:rsidP="005C3793">
      <w:pPr>
        <w:tabs>
          <w:tab w:val="left" w:pos="3402"/>
        </w:tabs>
        <w:spacing w:after="0"/>
        <w:jc w:val="both"/>
        <w:rPr>
          <w:rFonts w:ascii="Arial Narrow" w:hAnsi="Arial Narrow" w:cs="Arial"/>
          <w:sz w:val="24"/>
          <w:szCs w:val="20"/>
        </w:rPr>
      </w:pPr>
      <w:r w:rsidRPr="00415AD4">
        <w:rPr>
          <w:rFonts w:ascii="Arial Narrow" w:hAnsi="Arial Narrow" w:cs="Arial"/>
          <w:sz w:val="24"/>
          <w:szCs w:val="20"/>
        </w:rPr>
        <w:t xml:space="preserve">sídlo: </w:t>
      </w:r>
      <w:r w:rsidRPr="00415AD4">
        <w:rPr>
          <w:rFonts w:ascii="Arial Narrow" w:hAnsi="Arial Narrow" w:cs="Arial"/>
          <w:sz w:val="24"/>
          <w:szCs w:val="20"/>
        </w:rPr>
        <w:tab/>
      </w:r>
      <w:r w:rsidR="00184CDD" w:rsidRPr="00415AD4">
        <w:rPr>
          <w:rFonts w:ascii="Arial Narrow" w:hAnsi="Arial Narrow" w:cs="Arial"/>
          <w:sz w:val="24"/>
          <w:szCs w:val="20"/>
        </w:rPr>
        <w:t>Podřipská 1, Horní Beřkovice, PSČ: 411 85</w:t>
      </w:r>
    </w:p>
    <w:p w:rsidR="00184CDD" w:rsidRPr="00415AD4" w:rsidRDefault="00184CDD" w:rsidP="005C3793">
      <w:pPr>
        <w:tabs>
          <w:tab w:val="left" w:pos="3402"/>
        </w:tabs>
        <w:spacing w:after="0"/>
        <w:jc w:val="both"/>
        <w:rPr>
          <w:rFonts w:ascii="Arial Narrow" w:hAnsi="Arial Narrow" w:cs="Arial"/>
          <w:sz w:val="24"/>
          <w:szCs w:val="20"/>
        </w:rPr>
      </w:pPr>
      <w:r w:rsidRPr="00415AD4">
        <w:rPr>
          <w:rFonts w:ascii="Arial Narrow" w:hAnsi="Arial Narrow" w:cs="Arial"/>
          <w:sz w:val="24"/>
          <w:szCs w:val="20"/>
        </w:rPr>
        <w:t>státní příspěvková organice zřízená rozhodnutím ministerstva zdravotnictví ČR – zřizovací listina ve znění opatření ministerstva zdravotnictví o změně zřizovací listiny ze dne 8. září 2022, č.j. MZDR 24237/2022-1/OPŘ</w:t>
      </w:r>
    </w:p>
    <w:p w:rsidR="005C3793" w:rsidRPr="00415AD4" w:rsidRDefault="005C3793" w:rsidP="005C3793">
      <w:pPr>
        <w:tabs>
          <w:tab w:val="left" w:pos="3402"/>
        </w:tabs>
        <w:spacing w:after="0"/>
        <w:jc w:val="both"/>
        <w:rPr>
          <w:rFonts w:ascii="Arial Narrow" w:hAnsi="Arial Narrow" w:cs="Arial"/>
          <w:sz w:val="24"/>
          <w:szCs w:val="20"/>
        </w:rPr>
      </w:pPr>
      <w:r w:rsidRPr="00415AD4">
        <w:rPr>
          <w:rFonts w:ascii="Arial Narrow" w:hAnsi="Arial Narrow" w:cs="Arial"/>
          <w:sz w:val="24"/>
          <w:szCs w:val="20"/>
        </w:rPr>
        <w:t>IČ:</w:t>
      </w:r>
      <w:r w:rsidRPr="00415AD4">
        <w:rPr>
          <w:rFonts w:ascii="Arial Narrow" w:hAnsi="Arial Narrow" w:cs="Arial"/>
          <w:sz w:val="24"/>
          <w:szCs w:val="20"/>
        </w:rPr>
        <w:tab/>
      </w:r>
      <w:r w:rsidR="00184CDD" w:rsidRPr="00415AD4">
        <w:rPr>
          <w:rFonts w:ascii="Arial Narrow" w:hAnsi="Arial Narrow" w:cs="Arial"/>
          <w:sz w:val="24"/>
          <w:szCs w:val="20"/>
        </w:rPr>
        <w:t>00673552</w:t>
      </w:r>
    </w:p>
    <w:p w:rsidR="00184CDD" w:rsidRPr="00415AD4" w:rsidRDefault="00184CDD" w:rsidP="00184CDD">
      <w:pPr>
        <w:tabs>
          <w:tab w:val="left" w:pos="3402"/>
        </w:tabs>
        <w:spacing w:after="0"/>
        <w:jc w:val="both"/>
        <w:rPr>
          <w:rFonts w:ascii="Arial Narrow" w:hAnsi="Arial Narrow" w:cs="Arial"/>
          <w:sz w:val="24"/>
          <w:szCs w:val="20"/>
        </w:rPr>
      </w:pPr>
      <w:r w:rsidRPr="00415AD4">
        <w:rPr>
          <w:rFonts w:ascii="Arial Narrow" w:hAnsi="Arial Narrow" w:cs="Arial"/>
          <w:sz w:val="24"/>
          <w:szCs w:val="20"/>
        </w:rPr>
        <w:t>DIČ:</w:t>
      </w:r>
      <w:r w:rsidRPr="00415AD4">
        <w:rPr>
          <w:rFonts w:ascii="Arial Narrow" w:hAnsi="Arial Narrow" w:cs="Arial"/>
          <w:sz w:val="24"/>
          <w:szCs w:val="20"/>
        </w:rPr>
        <w:tab/>
        <w:t>CZ00673552</w:t>
      </w:r>
    </w:p>
    <w:p w:rsidR="005C3793" w:rsidRPr="00415AD4" w:rsidRDefault="005C3793" w:rsidP="005C3793">
      <w:pPr>
        <w:tabs>
          <w:tab w:val="left" w:pos="3402"/>
        </w:tabs>
        <w:spacing w:after="0"/>
        <w:jc w:val="both"/>
        <w:rPr>
          <w:rFonts w:ascii="Arial Narrow" w:hAnsi="Arial Narrow" w:cs="Arial"/>
          <w:sz w:val="24"/>
          <w:szCs w:val="20"/>
        </w:rPr>
      </w:pPr>
      <w:r w:rsidRPr="00415AD4">
        <w:rPr>
          <w:rFonts w:ascii="Arial Narrow" w:hAnsi="Arial Narrow" w:cs="Arial"/>
          <w:sz w:val="24"/>
          <w:szCs w:val="20"/>
        </w:rPr>
        <w:t>Zastoupen:</w:t>
      </w:r>
      <w:r w:rsidRPr="00415AD4">
        <w:rPr>
          <w:rFonts w:ascii="Arial Narrow" w:hAnsi="Arial Narrow" w:cs="Arial"/>
          <w:sz w:val="24"/>
          <w:szCs w:val="20"/>
        </w:rPr>
        <w:tab/>
      </w:r>
      <w:r w:rsidR="00184CDD" w:rsidRPr="00415AD4">
        <w:rPr>
          <w:rFonts w:ascii="Arial Narrow" w:hAnsi="Arial Narrow" w:cs="Arial"/>
          <w:sz w:val="24"/>
          <w:szCs w:val="20"/>
        </w:rPr>
        <w:t>MUDr. Jiřím Tomečkem, MBA, ředitelem</w:t>
      </w:r>
      <w:r w:rsidRPr="00415AD4">
        <w:rPr>
          <w:rFonts w:ascii="Arial Narrow" w:hAnsi="Arial Narrow" w:cs="Arial"/>
          <w:sz w:val="24"/>
          <w:szCs w:val="20"/>
        </w:rPr>
        <w:t xml:space="preserve"> </w:t>
      </w:r>
    </w:p>
    <w:p w:rsidR="00184CDD" w:rsidRPr="00415AD4" w:rsidRDefault="00184CDD" w:rsidP="00184CDD">
      <w:pPr>
        <w:tabs>
          <w:tab w:val="left" w:pos="3402"/>
        </w:tabs>
        <w:spacing w:after="0"/>
        <w:jc w:val="both"/>
        <w:rPr>
          <w:rFonts w:ascii="Arial Narrow" w:hAnsi="Arial Narrow" w:cs="Arial"/>
          <w:sz w:val="24"/>
          <w:szCs w:val="20"/>
        </w:rPr>
      </w:pPr>
      <w:r w:rsidRPr="00427DA9">
        <w:rPr>
          <w:rFonts w:ascii="Arial Narrow" w:hAnsi="Arial Narrow" w:cs="Arial"/>
          <w:sz w:val="24"/>
          <w:szCs w:val="20"/>
        </w:rPr>
        <w:t>Ve věcech technických oprávněn jednat</w:t>
      </w:r>
      <w:r w:rsidR="00415AD4" w:rsidRPr="00427DA9">
        <w:rPr>
          <w:rFonts w:ascii="Arial Narrow" w:hAnsi="Arial Narrow" w:cs="Arial"/>
          <w:sz w:val="24"/>
          <w:szCs w:val="20"/>
        </w:rPr>
        <w:t>:</w:t>
      </w:r>
      <w:r w:rsidR="005C3793" w:rsidRPr="00415AD4">
        <w:rPr>
          <w:rFonts w:ascii="Arial Narrow" w:hAnsi="Arial Narrow" w:cs="Arial"/>
          <w:sz w:val="24"/>
          <w:szCs w:val="20"/>
        </w:rPr>
        <w:tab/>
      </w:r>
      <w:r w:rsidR="006970B2">
        <w:rPr>
          <w:rFonts w:ascii="Arial Narrow" w:hAnsi="Arial Narrow" w:cs="Arial"/>
          <w:sz w:val="24"/>
          <w:szCs w:val="20"/>
        </w:rPr>
        <w:t xml:space="preserve"> </w:t>
      </w:r>
      <w:r w:rsidR="00E56E0B" w:rsidRPr="00E56E0B">
        <w:rPr>
          <w:rFonts w:ascii="Arial Narrow" w:hAnsi="Arial Narrow" w:cs="Arial"/>
          <w:sz w:val="24"/>
          <w:szCs w:val="20"/>
          <w:highlight w:val="black"/>
        </w:rPr>
        <w:t>xxxxxxxxxxxxxxxx</w:t>
      </w:r>
      <w:r w:rsidR="006970B2">
        <w:rPr>
          <w:rFonts w:ascii="Arial Narrow" w:hAnsi="Arial Narrow" w:cs="Arial"/>
          <w:sz w:val="24"/>
          <w:szCs w:val="20"/>
        </w:rPr>
        <w:t>, provozně technický náměstek</w:t>
      </w:r>
    </w:p>
    <w:p w:rsidR="00184CDD" w:rsidRPr="00415AD4" w:rsidRDefault="00184CDD" w:rsidP="00184CDD">
      <w:pPr>
        <w:tabs>
          <w:tab w:val="left" w:pos="3402"/>
        </w:tabs>
        <w:spacing w:after="0"/>
        <w:jc w:val="both"/>
        <w:rPr>
          <w:rFonts w:ascii="Arial Narrow" w:hAnsi="Arial Narrow" w:cs="Arial"/>
          <w:sz w:val="24"/>
          <w:szCs w:val="20"/>
        </w:rPr>
      </w:pPr>
    </w:p>
    <w:p w:rsidR="005C3793" w:rsidRPr="00415AD4" w:rsidRDefault="005C3793" w:rsidP="00184CDD">
      <w:pPr>
        <w:tabs>
          <w:tab w:val="left" w:pos="3402"/>
        </w:tabs>
        <w:spacing w:after="0"/>
        <w:jc w:val="both"/>
        <w:rPr>
          <w:rFonts w:ascii="Arial Narrow" w:hAnsi="Arial Narrow" w:cs="Arial"/>
          <w:sz w:val="24"/>
          <w:szCs w:val="20"/>
        </w:rPr>
      </w:pPr>
      <w:r w:rsidRPr="00415AD4">
        <w:rPr>
          <w:rFonts w:ascii="Arial Narrow" w:hAnsi="Arial Narrow" w:cs="Arial"/>
          <w:sz w:val="24"/>
          <w:szCs w:val="20"/>
        </w:rPr>
        <w:t>(dále jen „objednatel“)</w:t>
      </w:r>
    </w:p>
    <w:p w:rsidR="005C3793" w:rsidRPr="00415AD4" w:rsidRDefault="005C3793" w:rsidP="005C3793">
      <w:pPr>
        <w:autoSpaceDE w:val="0"/>
        <w:autoSpaceDN w:val="0"/>
        <w:adjustRightInd w:val="0"/>
        <w:spacing w:after="0" w:line="240" w:lineRule="auto"/>
        <w:rPr>
          <w:rFonts w:ascii="Arial Narrow" w:hAnsi="Arial Narrow" w:cs="Arial"/>
          <w:sz w:val="24"/>
          <w:szCs w:val="20"/>
        </w:rPr>
      </w:pPr>
    </w:p>
    <w:p w:rsidR="005C3793" w:rsidRPr="007D2ADE" w:rsidRDefault="005C3793" w:rsidP="005C3793">
      <w:pPr>
        <w:autoSpaceDE w:val="0"/>
        <w:autoSpaceDN w:val="0"/>
        <w:adjustRightInd w:val="0"/>
        <w:spacing w:after="0" w:line="240" w:lineRule="auto"/>
        <w:rPr>
          <w:rFonts w:ascii="Arial Narrow" w:hAnsi="Arial Narrow" w:cs="Arial,Bold"/>
          <w:bCs/>
          <w:sz w:val="24"/>
          <w:szCs w:val="20"/>
        </w:rPr>
      </w:pPr>
      <w:r w:rsidRPr="007D2ADE">
        <w:rPr>
          <w:rFonts w:ascii="Arial Narrow" w:hAnsi="Arial Narrow" w:cs="Arial"/>
          <w:sz w:val="24"/>
          <w:szCs w:val="20"/>
        </w:rPr>
        <w:t xml:space="preserve">1.2 </w:t>
      </w:r>
      <w:r w:rsidRPr="007D2ADE">
        <w:rPr>
          <w:rFonts w:ascii="Arial Narrow" w:hAnsi="Arial Narrow" w:cs="Arial,Bold"/>
          <w:bCs/>
          <w:sz w:val="24"/>
          <w:szCs w:val="20"/>
        </w:rPr>
        <w:t>Zhotovitel</w:t>
      </w:r>
    </w:p>
    <w:p w:rsidR="005C3793" w:rsidRPr="007D2ADE" w:rsidRDefault="007D2ADE" w:rsidP="005C3793">
      <w:pPr>
        <w:autoSpaceDE w:val="0"/>
        <w:autoSpaceDN w:val="0"/>
        <w:adjustRightInd w:val="0"/>
        <w:spacing w:after="0" w:line="240" w:lineRule="auto"/>
        <w:rPr>
          <w:rFonts w:ascii="Arial Narrow" w:hAnsi="Arial Narrow" w:cs="Arial,Bold"/>
          <w:bCs/>
          <w:sz w:val="24"/>
          <w:szCs w:val="20"/>
        </w:rPr>
      </w:pPr>
      <w:bookmarkStart w:id="0" w:name="_GoBack"/>
      <w:r w:rsidRPr="007D2ADE">
        <w:rPr>
          <w:rFonts w:ascii="Arial Narrow" w:hAnsi="Arial Narrow" w:cs="Arial,Bold"/>
          <w:bCs/>
          <w:sz w:val="24"/>
          <w:szCs w:val="20"/>
        </w:rPr>
        <w:t>Starý a partner s.r.o.</w:t>
      </w:r>
    </w:p>
    <w:bookmarkEnd w:id="0"/>
    <w:p w:rsidR="005C3793" w:rsidRPr="007D2ADE" w:rsidRDefault="005C3793" w:rsidP="007D2ADE">
      <w:pPr>
        <w:autoSpaceDE w:val="0"/>
        <w:autoSpaceDN w:val="0"/>
        <w:adjustRightInd w:val="0"/>
        <w:spacing w:after="0" w:line="240" w:lineRule="auto"/>
        <w:rPr>
          <w:rFonts w:ascii="Arial Narrow" w:hAnsi="Arial Narrow" w:cs="Arial"/>
          <w:sz w:val="24"/>
          <w:szCs w:val="20"/>
        </w:rPr>
      </w:pPr>
      <w:r w:rsidRPr="007D2ADE">
        <w:rPr>
          <w:rFonts w:ascii="Arial Narrow" w:hAnsi="Arial Narrow" w:cs="Arial"/>
          <w:sz w:val="24"/>
          <w:szCs w:val="20"/>
        </w:rPr>
        <w:t xml:space="preserve">sídlem: </w:t>
      </w:r>
      <w:r w:rsidR="007D2ADE" w:rsidRPr="007D2ADE">
        <w:rPr>
          <w:rFonts w:ascii="Arial Narrow" w:hAnsi="Arial Narrow" w:cs="Arial"/>
          <w:sz w:val="24"/>
          <w:szCs w:val="20"/>
        </w:rPr>
        <w:t>Senovážná 996/6, Nové Město, 110 00 Praha 1</w:t>
      </w:r>
    </w:p>
    <w:p w:rsidR="005C3793" w:rsidRPr="007D2ADE" w:rsidRDefault="005C3793" w:rsidP="005C3793">
      <w:pPr>
        <w:autoSpaceDE w:val="0"/>
        <w:autoSpaceDN w:val="0"/>
        <w:adjustRightInd w:val="0"/>
        <w:spacing w:after="0" w:line="240" w:lineRule="auto"/>
        <w:rPr>
          <w:rFonts w:ascii="Arial Narrow" w:hAnsi="Arial Narrow" w:cs="Arial"/>
          <w:sz w:val="24"/>
          <w:szCs w:val="20"/>
        </w:rPr>
      </w:pPr>
      <w:r w:rsidRPr="007D2ADE">
        <w:rPr>
          <w:rFonts w:ascii="Arial Narrow" w:hAnsi="Arial Narrow" w:cs="Arial"/>
          <w:sz w:val="24"/>
          <w:szCs w:val="20"/>
        </w:rPr>
        <w:t xml:space="preserve">zastoupený: </w:t>
      </w:r>
      <w:r w:rsidR="00E56E0B" w:rsidRPr="00E56E0B">
        <w:rPr>
          <w:rFonts w:ascii="Arial Narrow" w:hAnsi="Arial Narrow" w:cs="Arial"/>
          <w:sz w:val="24"/>
          <w:szCs w:val="20"/>
          <w:highlight w:val="black"/>
        </w:rPr>
        <w:t>xxxxxxxxxxx</w:t>
      </w:r>
    </w:p>
    <w:p w:rsidR="005C3793" w:rsidRPr="007D2ADE" w:rsidRDefault="007D2ADE" w:rsidP="005C3793">
      <w:pPr>
        <w:autoSpaceDE w:val="0"/>
        <w:autoSpaceDN w:val="0"/>
        <w:adjustRightInd w:val="0"/>
        <w:spacing w:after="0" w:line="240" w:lineRule="auto"/>
        <w:rPr>
          <w:rFonts w:ascii="Arial Narrow" w:hAnsi="Arial Narrow" w:cs="Arial"/>
          <w:sz w:val="24"/>
          <w:szCs w:val="20"/>
        </w:rPr>
      </w:pPr>
      <w:r w:rsidRPr="007D2ADE">
        <w:rPr>
          <w:rFonts w:ascii="Arial Narrow" w:hAnsi="Arial Narrow" w:cs="Arial"/>
          <w:sz w:val="24"/>
          <w:szCs w:val="20"/>
        </w:rPr>
        <w:t>bankovní spojení: Česká spořitelna</w:t>
      </w:r>
      <w:r w:rsidR="005C3793" w:rsidRPr="007D2ADE">
        <w:rPr>
          <w:rFonts w:ascii="Arial Narrow" w:hAnsi="Arial Narrow" w:cs="Arial"/>
          <w:sz w:val="24"/>
          <w:szCs w:val="20"/>
        </w:rPr>
        <w:t>, a.s.</w:t>
      </w:r>
      <w:r w:rsidRPr="007D2ADE">
        <w:rPr>
          <w:rFonts w:ascii="Arial Narrow" w:hAnsi="Arial Narrow" w:cs="Arial"/>
          <w:sz w:val="24"/>
          <w:szCs w:val="20"/>
        </w:rPr>
        <w:t>, č.ú.: 1962305379/0800</w:t>
      </w:r>
    </w:p>
    <w:p w:rsidR="005C3793" w:rsidRPr="007D2ADE" w:rsidRDefault="005C3793" w:rsidP="005C3793">
      <w:pPr>
        <w:autoSpaceDE w:val="0"/>
        <w:autoSpaceDN w:val="0"/>
        <w:adjustRightInd w:val="0"/>
        <w:spacing w:after="0" w:line="240" w:lineRule="auto"/>
        <w:rPr>
          <w:rFonts w:ascii="Arial Narrow" w:hAnsi="Arial Narrow" w:cs="Arial"/>
          <w:sz w:val="24"/>
          <w:szCs w:val="20"/>
        </w:rPr>
      </w:pPr>
      <w:r w:rsidRPr="007D2ADE">
        <w:rPr>
          <w:rFonts w:ascii="Arial Narrow" w:hAnsi="Arial Narrow" w:cs="ArialMT"/>
          <w:sz w:val="24"/>
          <w:szCs w:val="20"/>
        </w:rPr>
        <w:t xml:space="preserve">IČO: </w:t>
      </w:r>
      <w:r w:rsidR="007D2ADE" w:rsidRPr="007D2ADE">
        <w:rPr>
          <w:rFonts w:ascii="Arial Narrow" w:hAnsi="Arial Narrow" w:cs="Arial"/>
          <w:sz w:val="24"/>
          <w:szCs w:val="20"/>
        </w:rPr>
        <w:t>27197395</w:t>
      </w:r>
    </w:p>
    <w:p w:rsidR="005C3793" w:rsidRPr="007D2ADE" w:rsidRDefault="005C3793" w:rsidP="005C3793">
      <w:pPr>
        <w:autoSpaceDE w:val="0"/>
        <w:autoSpaceDN w:val="0"/>
        <w:adjustRightInd w:val="0"/>
        <w:spacing w:after="0" w:line="240" w:lineRule="auto"/>
        <w:rPr>
          <w:rFonts w:ascii="Arial Narrow" w:hAnsi="Arial Narrow" w:cs="Arial"/>
          <w:sz w:val="24"/>
          <w:szCs w:val="20"/>
        </w:rPr>
      </w:pPr>
      <w:r w:rsidRPr="007D2ADE">
        <w:rPr>
          <w:rFonts w:ascii="Arial Narrow" w:hAnsi="Arial Narrow" w:cs="ArialMT"/>
          <w:sz w:val="24"/>
          <w:szCs w:val="20"/>
        </w:rPr>
        <w:t xml:space="preserve">DIČ: </w:t>
      </w:r>
      <w:r w:rsidRPr="007D2ADE">
        <w:rPr>
          <w:rFonts w:ascii="Arial Narrow" w:hAnsi="Arial Narrow" w:cs="Arial"/>
          <w:sz w:val="24"/>
          <w:szCs w:val="20"/>
        </w:rPr>
        <w:t>CZ</w:t>
      </w:r>
      <w:r w:rsidR="007D2ADE" w:rsidRPr="007D2ADE">
        <w:rPr>
          <w:rFonts w:ascii="Arial Narrow" w:hAnsi="Arial Narrow" w:cs="Arial"/>
          <w:sz w:val="24"/>
          <w:szCs w:val="20"/>
        </w:rPr>
        <w:t>27197395</w:t>
      </w:r>
    </w:p>
    <w:p w:rsidR="005C3793" w:rsidRPr="007D2ADE" w:rsidRDefault="008E6997" w:rsidP="005C3793">
      <w:pPr>
        <w:autoSpaceDE w:val="0"/>
        <w:autoSpaceDN w:val="0"/>
        <w:adjustRightInd w:val="0"/>
        <w:spacing w:after="0" w:line="240" w:lineRule="auto"/>
        <w:rPr>
          <w:rFonts w:ascii="Arial Narrow" w:hAnsi="Arial Narrow" w:cs="ArialMT"/>
          <w:sz w:val="24"/>
          <w:szCs w:val="20"/>
        </w:rPr>
      </w:pPr>
      <w:r w:rsidRPr="007D2ADE">
        <w:rPr>
          <w:rFonts w:ascii="Arial Narrow" w:hAnsi="Arial Narrow" w:cs="Arial"/>
          <w:sz w:val="24"/>
          <w:szCs w:val="20"/>
        </w:rPr>
        <w:t>zapsán u Krajského/Městského</w:t>
      </w:r>
      <w:r w:rsidR="005C3793" w:rsidRPr="007D2ADE">
        <w:rPr>
          <w:rFonts w:ascii="Arial Narrow" w:hAnsi="Arial Narrow" w:cs="Arial"/>
          <w:sz w:val="24"/>
          <w:szCs w:val="20"/>
        </w:rPr>
        <w:t xml:space="preserve"> soudu v</w:t>
      </w:r>
      <w:r w:rsidR="007D2ADE" w:rsidRPr="007D2ADE">
        <w:rPr>
          <w:rFonts w:ascii="Arial Narrow" w:hAnsi="Arial Narrow" w:cs="Arial"/>
          <w:sz w:val="24"/>
          <w:szCs w:val="20"/>
        </w:rPr>
        <w:t> </w:t>
      </w:r>
      <w:r w:rsidR="007D2ADE" w:rsidRPr="007D2ADE">
        <w:rPr>
          <w:rFonts w:ascii="Arial Narrow" w:hAnsi="Arial Narrow" w:cs="ArialMT"/>
          <w:sz w:val="24"/>
          <w:szCs w:val="20"/>
        </w:rPr>
        <w:t>Praze, v obchodním rejstříku, oddíl C</w:t>
      </w:r>
      <w:r w:rsidR="005C3793" w:rsidRPr="007D2ADE">
        <w:rPr>
          <w:rFonts w:ascii="Arial Narrow" w:hAnsi="Arial Narrow" w:cs="ArialMT"/>
          <w:sz w:val="24"/>
          <w:szCs w:val="20"/>
        </w:rPr>
        <w:t xml:space="preserve">, vložka </w:t>
      </w:r>
      <w:r w:rsidR="007D2ADE" w:rsidRPr="007D2ADE">
        <w:rPr>
          <w:rFonts w:ascii="Arial Narrow" w:hAnsi="Arial Narrow" w:cs="ArialMT"/>
          <w:sz w:val="24"/>
          <w:szCs w:val="20"/>
        </w:rPr>
        <w:t>103722</w:t>
      </w:r>
    </w:p>
    <w:p w:rsidR="005C3793" w:rsidRPr="007D2ADE" w:rsidRDefault="005C3793" w:rsidP="005C3793">
      <w:pPr>
        <w:autoSpaceDE w:val="0"/>
        <w:autoSpaceDN w:val="0"/>
        <w:adjustRightInd w:val="0"/>
        <w:spacing w:after="0" w:line="240" w:lineRule="auto"/>
        <w:rPr>
          <w:rFonts w:ascii="Arial Narrow" w:hAnsi="Arial Narrow" w:cs="Arial"/>
          <w:sz w:val="24"/>
          <w:szCs w:val="20"/>
        </w:rPr>
      </w:pPr>
      <w:r w:rsidRPr="007D2ADE">
        <w:rPr>
          <w:rFonts w:ascii="Arial Narrow" w:hAnsi="Arial Narrow" w:cs="Arial"/>
          <w:sz w:val="24"/>
          <w:szCs w:val="20"/>
        </w:rPr>
        <w:t xml:space="preserve">telefon: </w:t>
      </w:r>
      <w:r w:rsidR="007D2ADE" w:rsidRPr="007D2ADE">
        <w:rPr>
          <w:rFonts w:ascii="Arial Narrow" w:hAnsi="Arial Narrow" w:cs="Arial"/>
          <w:sz w:val="24"/>
          <w:szCs w:val="20"/>
        </w:rPr>
        <w:t>602686933</w:t>
      </w:r>
    </w:p>
    <w:p w:rsidR="007D2ADE" w:rsidRPr="008E6997" w:rsidRDefault="005C3793" w:rsidP="005C3793">
      <w:pPr>
        <w:autoSpaceDE w:val="0"/>
        <w:autoSpaceDN w:val="0"/>
        <w:adjustRightInd w:val="0"/>
        <w:spacing w:after="0" w:line="240" w:lineRule="auto"/>
        <w:rPr>
          <w:rFonts w:ascii="Arial Narrow" w:hAnsi="Arial Narrow" w:cs="ArialMT"/>
          <w:sz w:val="24"/>
          <w:szCs w:val="20"/>
        </w:rPr>
      </w:pPr>
      <w:r w:rsidRPr="007D2ADE">
        <w:rPr>
          <w:rFonts w:ascii="Arial Narrow" w:hAnsi="Arial Narrow" w:cs="ArialMT"/>
          <w:sz w:val="24"/>
          <w:szCs w:val="20"/>
        </w:rPr>
        <w:t>(dále jen „zhotovitel”)</w:t>
      </w:r>
    </w:p>
    <w:p w:rsidR="00D7010A" w:rsidRPr="008E6997" w:rsidRDefault="00D7010A" w:rsidP="005C3793">
      <w:pPr>
        <w:autoSpaceDE w:val="0"/>
        <w:autoSpaceDN w:val="0"/>
        <w:adjustRightInd w:val="0"/>
        <w:spacing w:after="0" w:line="240" w:lineRule="auto"/>
        <w:rPr>
          <w:rFonts w:ascii="Arial Narrow" w:hAnsi="Arial Narrow" w:cs="Arial"/>
          <w:sz w:val="24"/>
          <w:szCs w:val="20"/>
        </w:rPr>
      </w:pPr>
    </w:p>
    <w:p w:rsidR="005C3793" w:rsidRPr="008E6997" w:rsidRDefault="005C3793" w:rsidP="00D7010A">
      <w:pPr>
        <w:autoSpaceDE w:val="0"/>
        <w:autoSpaceDN w:val="0"/>
        <w:adjustRightInd w:val="0"/>
        <w:spacing w:after="0" w:line="240" w:lineRule="auto"/>
        <w:jc w:val="both"/>
        <w:rPr>
          <w:rFonts w:ascii="Arial Narrow" w:hAnsi="Arial Narrow" w:cs="Arial"/>
          <w:sz w:val="24"/>
          <w:szCs w:val="20"/>
        </w:rPr>
      </w:pPr>
      <w:r w:rsidRPr="008E6997">
        <w:rPr>
          <w:rFonts w:ascii="Arial Narrow" w:hAnsi="Arial Narrow" w:cs="Arial"/>
          <w:sz w:val="24"/>
          <w:szCs w:val="20"/>
        </w:rPr>
        <w:t>uzavírají tuto Smlouvu o dílo na akci</w:t>
      </w:r>
      <w:r w:rsidRPr="008E6997">
        <w:rPr>
          <w:rFonts w:ascii="Arial Narrow" w:hAnsi="Arial Narrow" w:cs="ArialMT"/>
          <w:sz w:val="24"/>
          <w:szCs w:val="20"/>
        </w:rPr>
        <w:t>: "</w:t>
      </w:r>
      <w:r w:rsidR="00A71C83" w:rsidRPr="00A71C83">
        <w:rPr>
          <w:rFonts w:ascii="Arial Narrow" w:hAnsi="Arial Narrow" w:cs="Arial"/>
          <w:b/>
          <w:iCs/>
          <w:sz w:val="24"/>
          <w:szCs w:val="20"/>
        </w:rPr>
        <w:t>PN Horní Beřkovice – rekonstrukce přízemí budovy A (zámku)</w:t>
      </w:r>
      <w:r w:rsidR="00A71C83">
        <w:rPr>
          <w:rFonts w:ascii="Arial Narrow" w:hAnsi="Arial Narrow" w:cs="Arial"/>
          <w:b/>
          <w:iCs/>
          <w:sz w:val="24"/>
          <w:szCs w:val="20"/>
        </w:rPr>
        <w:t xml:space="preserve"> </w:t>
      </w:r>
      <w:r w:rsidR="00A71C83" w:rsidRPr="00A71C83">
        <w:rPr>
          <w:rFonts w:ascii="Arial Narrow" w:hAnsi="Arial Narrow" w:cs="Arial"/>
          <w:b/>
          <w:iCs/>
          <w:sz w:val="24"/>
          <w:szCs w:val="20"/>
        </w:rPr>
        <w:t>- projektová dokumentace pro provádění stavby</w:t>
      </w:r>
      <w:r w:rsidR="008E6997">
        <w:rPr>
          <w:rFonts w:ascii="Arial Narrow" w:hAnsi="Arial Narrow" w:cs="Arial"/>
          <w:sz w:val="24"/>
          <w:szCs w:val="20"/>
        </w:rPr>
        <w:t>“.</w:t>
      </w:r>
    </w:p>
    <w:p w:rsidR="005C3793" w:rsidRPr="008E6997" w:rsidRDefault="005C3793" w:rsidP="005C3793">
      <w:pPr>
        <w:autoSpaceDE w:val="0"/>
        <w:autoSpaceDN w:val="0"/>
        <w:adjustRightInd w:val="0"/>
        <w:spacing w:after="0" w:line="240" w:lineRule="auto"/>
        <w:rPr>
          <w:rFonts w:ascii="Arial Narrow" w:hAnsi="Arial Narrow" w:cs="Arial,Bold"/>
          <w:b/>
          <w:bCs/>
          <w:sz w:val="24"/>
          <w:szCs w:val="20"/>
        </w:rPr>
      </w:pPr>
    </w:p>
    <w:p w:rsidR="005C3793" w:rsidRDefault="005C3793" w:rsidP="005C3793">
      <w:pPr>
        <w:autoSpaceDE w:val="0"/>
        <w:autoSpaceDN w:val="0"/>
        <w:adjustRightInd w:val="0"/>
        <w:spacing w:after="0" w:line="240" w:lineRule="auto"/>
        <w:rPr>
          <w:rFonts w:ascii="Bookman Old Style" w:hAnsi="Bookman Old Style" w:cs="Arial,Bold"/>
          <w:b/>
          <w:bCs/>
          <w:sz w:val="20"/>
          <w:szCs w:val="20"/>
        </w:rPr>
      </w:pPr>
    </w:p>
    <w:p w:rsidR="002C7299" w:rsidRPr="009C2BAF" w:rsidRDefault="002C7299" w:rsidP="005C3793">
      <w:pPr>
        <w:autoSpaceDE w:val="0"/>
        <w:autoSpaceDN w:val="0"/>
        <w:adjustRightInd w:val="0"/>
        <w:spacing w:after="0" w:line="240" w:lineRule="auto"/>
        <w:rPr>
          <w:rFonts w:ascii="Bookman Old Style" w:hAnsi="Bookman Old Style" w:cs="Arial,Bold"/>
          <w:b/>
          <w:bCs/>
          <w:sz w:val="20"/>
          <w:szCs w:val="20"/>
        </w:rPr>
      </w:pPr>
    </w:p>
    <w:p w:rsidR="005C3793" w:rsidRPr="007B3381" w:rsidRDefault="000C6B51" w:rsidP="005C3793">
      <w:pPr>
        <w:autoSpaceDE w:val="0"/>
        <w:autoSpaceDN w:val="0"/>
        <w:adjustRightInd w:val="0"/>
        <w:spacing w:after="0" w:line="240" w:lineRule="auto"/>
        <w:jc w:val="center"/>
        <w:rPr>
          <w:rFonts w:ascii="Arial Narrow" w:hAnsi="Arial Narrow" w:cs="Arial,Bold"/>
          <w:b/>
          <w:bCs/>
          <w:sz w:val="24"/>
          <w:szCs w:val="20"/>
        </w:rPr>
      </w:pPr>
      <w:r w:rsidRPr="007B3381">
        <w:rPr>
          <w:rFonts w:ascii="Arial Narrow" w:hAnsi="Arial Narrow" w:cs="Arial,Bold"/>
          <w:b/>
          <w:bCs/>
          <w:sz w:val="24"/>
          <w:szCs w:val="20"/>
        </w:rPr>
        <w:t>II</w:t>
      </w:r>
      <w:r w:rsidR="005C3793" w:rsidRPr="007B3381">
        <w:rPr>
          <w:rFonts w:ascii="Arial Narrow" w:hAnsi="Arial Narrow" w:cs="Arial,Bold"/>
          <w:b/>
          <w:bCs/>
          <w:sz w:val="24"/>
          <w:szCs w:val="20"/>
        </w:rPr>
        <w:t>.</w:t>
      </w:r>
    </w:p>
    <w:p w:rsidR="005C3793" w:rsidRPr="007B3381" w:rsidRDefault="005C3793" w:rsidP="005C3793">
      <w:pPr>
        <w:autoSpaceDE w:val="0"/>
        <w:autoSpaceDN w:val="0"/>
        <w:adjustRightInd w:val="0"/>
        <w:spacing w:after="0" w:line="240" w:lineRule="auto"/>
        <w:jc w:val="center"/>
        <w:rPr>
          <w:rFonts w:ascii="Arial Narrow" w:hAnsi="Arial Narrow" w:cs="Arial-BoldMT"/>
          <w:b/>
          <w:bCs/>
          <w:sz w:val="24"/>
          <w:szCs w:val="20"/>
        </w:rPr>
      </w:pPr>
      <w:r w:rsidRPr="007B3381">
        <w:rPr>
          <w:rFonts w:ascii="Arial Narrow" w:hAnsi="Arial Narrow" w:cs="Arial-BoldMT"/>
          <w:b/>
          <w:bCs/>
          <w:sz w:val="24"/>
          <w:szCs w:val="20"/>
        </w:rPr>
        <w:t>Předmět smlouvy</w:t>
      </w:r>
    </w:p>
    <w:p w:rsidR="005C3793" w:rsidRPr="00CA2064" w:rsidRDefault="005C3793" w:rsidP="005C3793">
      <w:pPr>
        <w:autoSpaceDE w:val="0"/>
        <w:autoSpaceDN w:val="0"/>
        <w:adjustRightInd w:val="0"/>
        <w:spacing w:after="0" w:line="240" w:lineRule="auto"/>
        <w:rPr>
          <w:rFonts w:ascii="Arial Narrow" w:hAnsi="Arial Narrow" w:cs="Arial"/>
          <w:sz w:val="24"/>
          <w:szCs w:val="20"/>
        </w:rPr>
      </w:pPr>
    </w:p>
    <w:p w:rsidR="005C3793" w:rsidRPr="00CA2064" w:rsidRDefault="005C3793" w:rsidP="005C3793">
      <w:pPr>
        <w:autoSpaceDE w:val="0"/>
        <w:autoSpaceDN w:val="0"/>
        <w:adjustRightInd w:val="0"/>
        <w:spacing w:after="0" w:line="240" w:lineRule="auto"/>
        <w:jc w:val="both"/>
        <w:rPr>
          <w:rFonts w:ascii="Arial Narrow" w:hAnsi="Arial Narrow" w:cs="ArialMT"/>
          <w:sz w:val="24"/>
          <w:szCs w:val="20"/>
        </w:rPr>
      </w:pPr>
      <w:r w:rsidRPr="00CA2064">
        <w:rPr>
          <w:rFonts w:ascii="Arial Narrow" w:hAnsi="Arial Narrow" w:cs="Arial"/>
          <w:sz w:val="24"/>
          <w:szCs w:val="20"/>
        </w:rPr>
        <w:t>1</w:t>
      </w:r>
      <w:r w:rsidR="00B521B2">
        <w:rPr>
          <w:rFonts w:ascii="Arial Narrow" w:hAnsi="Arial Narrow" w:cs="Arial"/>
          <w:sz w:val="24"/>
          <w:szCs w:val="20"/>
        </w:rPr>
        <w:t>.</w:t>
      </w:r>
      <w:r w:rsidRPr="00CA2064">
        <w:rPr>
          <w:rFonts w:ascii="Arial Narrow" w:hAnsi="Arial Narrow" w:cs="Arial"/>
          <w:sz w:val="24"/>
          <w:szCs w:val="20"/>
        </w:rPr>
        <w:t xml:space="preserve"> </w:t>
      </w:r>
      <w:r w:rsidRPr="00CA2064">
        <w:rPr>
          <w:rFonts w:ascii="Arial Narrow" w:hAnsi="Arial Narrow" w:cs="ArialMT"/>
          <w:sz w:val="24"/>
          <w:szCs w:val="20"/>
        </w:rPr>
        <w:t xml:space="preserve">Předmětem této smlouvy je závazek zhotovitele provést na svůj náklad a nebezpečí dílo </w:t>
      </w:r>
      <w:r w:rsidR="008E6997" w:rsidRPr="00CA2064">
        <w:rPr>
          <w:rFonts w:ascii="Arial Narrow" w:hAnsi="Arial Narrow" w:cs="ArialMT"/>
          <w:sz w:val="24"/>
          <w:szCs w:val="20"/>
        </w:rPr>
        <w:t xml:space="preserve">spočívající ve zpracování </w:t>
      </w:r>
      <w:r w:rsidR="00366F49">
        <w:rPr>
          <w:rFonts w:ascii="Arial Narrow" w:hAnsi="Arial Narrow" w:cs="ArialMT"/>
          <w:sz w:val="24"/>
          <w:szCs w:val="20"/>
        </w:rPr>
        <w:t xml:space="preserve">jednostupňové projektové dokumentace pro provedení stavby </w:t>
      </w:r>
      <w:r w:rsidR="00A71C83">
        <w:rPr>
          <w:rFonts w:ascii="Arial Narrow" w:hAnsi="Arial Narrow" w:cs="ArialMT"/>
          <w:sz w:val="24"/>
          <w:szCs w:val="20"/>
        </w:rPr>
        <w:t>rekonstrukce přízemí budovy A (zámku)</w:t>
      </w:r>
      <w:r w:rsidR="008E6997" w:rsidRPr="00CA2064">
        <w:rPr>
          <w:rFonts w:ascii="Arial Narrow" w:hAnsi="Arial Narrow" w:cs="ArialMT"/>
          <w:sz w:val="24"/>
          <w:szCs w:val="20"/>
        </w:rPr>
        <w:t xml:space="preserve"> nacházející se v areálu Psychiatrické nemocnice Horní Beřkovice</w:t>
      </w:r>
      <w:r w:rsidR="00CA2064" w:rsidRPr="00CA2064">
        <w:rPr>
          <w:rFonts w:ascii="Arial Narrow" w:hAnsi="Arial Narrow" w:cs="ArialMT"/>
          <w:sz w:val="24"/>
          <w:szCs w:val="20"/>
        </w:rPr>
        <w:t xml:space="preserve">. Předmětem této smlouvy je dále závazek </w:t>
      </w:r>
      <w:r w:rsidRPr="00CA2064">
        <w:rPr>
          <w:rFonts w:ascii="Arial Narrow" w:hAnsi="Arial Narrow" w:cs="ArialMT"/>
          <w:sz w:val="24"/>
          <w:szCs w:val="20"/>
        </w:rPr>
        <w:t xml:space="preserve">předat </w:t>
      </w:r>
      <w:r w:rsidR="00CA2064">
        <w:rPr>
          <w:rFonts w:ascii="Arial Narrow" w:hAnsi="Arial Narrow" w:cs="ArialMT"/>
          <w:sz w:val="24"/>
          <w:szCs w:val="20"/>
        </w:rPr>
        <w:t xml:space="preserve">dílo </w:t>
      </w:r>
      <w:r w:rsidR="00CA2064" w:rsidRPr="00CA2064">
        <w:rPr>
          <w:rFonts w:ascii="Arial Narrow" w:hAnsi="Arial Narrow" w:cs="ArialMT"/>
          <w:sz w:val="24"/>
          <w:szCs w:val="20"/>
        </w:rPr>
        <w:t xml:space="preserve">objednateli a </w:t>
      </w:r>
      <w:r w:rsidRPr="00CA2064">
        <w:rPr>
          <w:rFonts w:ascii="Arial Narrow" w:hAnsi="Arial Narrow" w:cs="ArialMT"/>
          <w:sz w:val="24"/>
          <w:szCs w:val="20"/>
        </w:rPr>
        <w:t>závazek objednatele předávat zhotoviteli pokyny a údaje potř</w:t>
      </w:r>
      <w:r w:rsidRPr="00CA2064">
        <w:rPr>
          <w:rFonts w:ascii="Arial Narrow" w:hAnsi="Arial Narrow" w:cs="Arial"/>
          <w:sz w:val="24"/>
          <w:szCs w:val="20"/>
        </w:rPr>
        <w:t xml:space="preserve">ebné k </w:t>
      </w:r>
      <w:r w:rsidRPr="00CA2064">
        <w:rPr>
          <w:rFonts w:ascii="Arial Narrow" w:hAnsi="Arial Narrow" w:cs="ArialMT"/>
          <w:sz w:val="24"/>
          <w:szCs w:val="20"/>
        </w:rPr>
        <w:t>zajištění prací na díle.</w:t>
      </w:r>
      <w:r w:rsidR="00A02CA3">
        <w:rPr>
          <w:rFonts w:ascii="Arial Narrow" w:hAnsi="Arial Narrow" w:cs="ArialMT"/>
          <w:sz w:val="24"/>
          <w:szCs w:val="20"/>
        </w:rPr>
        <w:t xml:space="preserve"> </w:t>
      </w:r>
    </w:p>
    <w:p w:rsidR="005C3793" w:rsidRPr="00A02CA3" w:rsidRDefault="005C3793" w:rsidP="005C3793">
      <w:pPr>
        <w:autoSpaceDE w:val="0"/>
        <w:autoSpaceDN w:val="0"/>
        <w:adjustRightInd w:val="0"/>
        <w:spacing w:after="0" w:line="240" w:lineRule="auto"/>
        <w:rPr>
          <w:rFonts w:ascii="Arial Narrow" w:hAnsi="Arial Narrow" w:cs="Arial"/>
          <w:sz w:val="24"/>
          <w:szCs w:val="12"/>
        </w:rPr>
      </w:pPr>
    </w:p>
    <w:p w:rsidR="002C7299" w:rsidRDefault="00A02CA3" w:rsidP="00297487">
      <w:pPr>
        <w:autoSpaceDE w:val="0"/>
        <w:autoSpaceDN w:val="0"/>
        <w:adjustRightInd w:val="0"/>
        <w:spacing w:after="0" w:line="240" w:lineRule="auto"/>
        <w:jc w:val="both"/>
        <w:rPr>
          <w:rFonts w:ascii="Arial Narrow" w:hAnsi="Arial Narrow" w:cs="Arial"/>
          <w:sz w:val="24"/>
          <w:szCs w:val="20"/>
        </w:rPr>
      </w:pPr>
      <w:r w:rsidRPr="00A02CA3">
        <w:rPr>
          <w:rFonts w:ascii="Arial Narrow" w:hAnsi="Arial Narrow" w:cs="Arial"/>
          <w:sz w:val="24"/>
          <w:szCs w:val="20"/>
        </w:rPr>
        <w:lastRenderedPageBreak/>
        <w:t xml:space="preserve">2. </w:t>
      </w:r>
      <w:r w:rsidR="00A71C83">
        <w:rPr>
          <w:rFonts w:ascii="Arial Narrow" w:hAnsi="Arial Narrow" w:cs="Arial"/>
          <w:sz w:val="24"/>
          <w:szCs w:val="20"/>
        </w:rPr>
        <w:t xml:space="preserve">Bude zpracována dokumentace, a to </w:t>
      </w:r>
      <w:r w:rsidRPr="00A02CA3">
        <w:rPr>
          <w:rFonts w:ascii="Arial Narrow" w:hAnsi="Arial Narrow" w:cs="Arial"/>
          <w:sz w:val="24"/>
          <w:szCs w:val="20"/>
        </w:rPr>
        <w:t xml:space="preserve">včetně </w:t>
      </w:r>
      <w:r w:rsidR="00A71C83">
        <w:rPr>
          <w:rFonts w:ascii="Arial Narrow" w:hAnsi="Arial Narrow" w:cs="Arial"/>
          <w:sz w:val="24"/>
          <w:szCs w:val="20"/>
        </w:rPr>
        <w:t xml:space="preserve">provedení </w:t>
      </w:r>
      <w:r w:rsidR="002C7299">
        <w:rPr>
          <w:rFonts w:ascii="Arial Narrow" w:hAnsi="Arial Narrow" w:cs="Arial"/>
          <w:sz w:val="24"/>
          <w:szCs w:val="20"/>
        </w:rPr>
        <w:t>administrativní a organizační činnosti</w:t>
      </w:r>
      <w:r w:rsidR="002C7299" w:rsidRPr="002C7299">
        <w:rPr>
          <w:rFonts w:ascii="Arial Narrow" w:hAnsi="Arial Narrow" w:cs="Arial"/>
          <w:sz w:val="24"/>
          <w:szCs w:val="20"/>
        </w:rPr>
        <w:t xml:space="preserve"> </w:t>
      </w:r>
      <w:r w:rsidR="002C7299">
        <w:rPr>
          <w:rFonts w:ascii="Arial Narrow" w:hAnsi="Arial Narrow" w:cs="Arial"/>
          <w:sz w:val="24"/>
          <w:szCs w:val="20"/>
        </w:rPr>
        <w:t>(</w:t>
      </w:r>
      <w:r w:rsidR="00A71C83">
        <w:rPr>
          <w:rFonts w:ascii="Arial Narrow" w:hAnsi="Arial Narrow" w:cs="Arial"/>
          <w:sz w:val="24"/>
          <w:szCs w:val="20"/>
        </w:rPr>
        <w:t>inženýrská činnost</w:t>
      </w:r>
      <w:r w:rsidR="002C7299">
        <w:rPr>
          <w:rFonts w:ascii="Arial Narrow" w:hAnsi="Arial Narrow" w:cs="Arial"/>
          <w:sz w:val="24"/>
          <w:szCs w:val="20"/>
        </w:rPr>
        <w:t>)</w:t>
      </w:r>
      <w:r w:rsidR="00A71C83">
        <w:rPr>
          <w:rFonts w:ascii="Arial Narrow" w:hAnsi="Arial Narrow" w:cs="Arial"/>
          <w:sz w:val="24"/>
          <w:szCs w:val="20"/>
        </w:rPr>
        <w:t xml:space="preserve"> a navazujícího výkonu autorského dozoru v rozsahu v předpokládaném rozsahu 100 hodin</w:t>
      </w:r>
      <w:r w:rsidR="002C7299">
        <w:rPr>
          <w:rFonts w:ascii="Arial Narrow" w:hAnsi="Arial Narrow" w:cs="Arial"/>
          <w:sz w:val="24"/>
          <w:szCs w:val="20"/>
        </w:rPr>
        <w:t>.</w:t>
      </w:r>
    </w:p>
    <w:p w:rsidR="00297487" w:rsidRPr="00CA2064" w:rsidRDefault="00366F49" w:rsidP="00297487">
      <w:pPr>
        <w:autoSpaceDE w:val="0"/>
        <w:autoSpaceDN w:val="0"/>
        <w:adjustRightInd w:val="0"/>
        <w:spacing w:after="0" w:line="240" w:lineRule="auto"/>
        <w:jc w:val="both"/>
        <w:rPr>
          <w:rFonts w:ascii="Arial Narrow" w:hAnsi="Arial Narrow" w:cs="ArialMT"/>
          <w:sz w:val="24"/>
          <w:szCs w:val="20"/>
        </w:rPr>
      </w:pPr>
      <w:r>
        <w:rPr>
          <w:rFonts w:ascii="Arial Narrow" w:hAnsi="Arial Narrow" w:cs="ArialMT"/>
          <w:sz w:val="24"/>
          <w:szCs w:val="20"/>
        </w:rPr>
        <w:t xml:space="preserve">Projektová dokumentace </w:t>
      </w:r>
      <w:r w:rsidR="002C7299">
        <w:rPr>
          <w:rFonts w:ascii="Arial Narrow" w:hAnsi="Arial Narrow" w:cs="ArialMT"/>
          <w:sz w:val="24"/>
          <w:szCs w:val="20"/>
        </w:rPr>
        <w:t xml:space="preserve">bude </w:t>
      </w:r>
      <w:r w:rsidR="00297487">
        <w:rPr>
          <w:rFonts w:ascii="Arial Narrow" w:hAnsi="Arial Narrow" w:cs="ArialMT"/>
          <w:sz w:val="24"/>
          <w:szCs w:val="20"/>
        </w:rPr>
        <w:t>zpracována v</w:t>
      </w:r>
      <w:r>
        <w:rPr>
          <w:rFonts w:ascii="Arial Narrow" w:hAnsi="Arial Narrow" w:cs="ArialMT"/>
          <w:sz w:val="24"/>
          <w:szCs w:val="20"/>
        </w:rPr>
        <w:t> </w:t>
      </w:r>
      <w:r w:rsidR="00297487">
        <w:rPr>
          <w:rFonts w:ascii="Arial Narrow" w:hAnsi="Arial Narrow" w:cs="ArialMT"/>
          <w:sz w:val="24"/>
          <w:szCs w:val="20"/>
        </w:rPr>
        <w:t>rozsahu</w:t>
      </w:r>
      <w:r>
        <w:rPr>
          <w:rFonts w:ascii="Arial Narrow" w:hAnsi="Arial Narrow" w:cs="ArialMT"/>
          <w:sz w:val="24"/>
          <w:szCs w:val="20"/>
        </w:rPr>
        <w:t xml:space="preserve"> vymezeném platnou legislativou.</w:t>
      </w:r>
    </w:p>
    <w:p w:rsidR="00297487" w:rsidRPr="00297487" w:rsidRDefault="00A71C83" w:rsidP="00297487">
      <w:p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Dokuimentace </w:t>
      </w:r>
      <w:r w:rsidR="00297487" w:rsidRPr="00297487">
        <w:rPr>
          <w:rFonts w:ascii="Arial Narrow" w:eastAsia="Times New Roman" w:hAnsi="Arial Narrow" w:cs="Arial"/>
          <w:sz w:val="24"/>
          <w:szCs w:val="24"/>
          <w:lang w:eastAsia="cs-CZ"/>
        </w:rPr>
        <w:t>bude předána v</w:t>
      </w:r>
      <w:r w:rsidR="002C7299">
        <w:rPr>
          <w:rFonts w:ascii="Arial Narrow" w:eastAsia="Times New Roman" w:hAnsi="Arial Narrow" w:cs="Arial"/>
          <w:sz w:val="24"/>
          <w:szCs w:val="24"/>
          <w:lang w:eastAsia="cs-CZ"/>
        </w:rPr>
        <w:t> šesti (6)</w:t>
      </w:r>
      <w:r w:rsidR="00297487" w:rsidRPr="00297487">
        <w:rPr>
          <w:rFonts w:ascii="Arial Narrow" w:eastAsia="Times New Roman" w:hAnsi="Arial Narrow" w:cs="Arial"/>
          <w:sz w:val="24"/>
          <w:szCs w:val="24"/>
          <w:lang w:eastAsia="cs-CZ"/>
        </w:rPr>
        <w:t xml:space="preserve"> paré v</w:t>
      </w:r>
      <w:r w:rsidR="002C7299">
        <w:rPr>
          <w:rFonts w:ascii="Arial Narrow" w:eastAsia="Times New Roman" w:hAnsi="Arial Narrow" w:cs="Arial"/>
          <w:sz w:val="24"/>
          <w:szCs w:val="24"/>
          <w:lang w:eastAsia="cs-CZ"/>
        </w:rPr>
        <w:t> </w:t>
      </w:r>
      <w:r w:rsidR="00297487" w:rsidRPr="00297487">
        <w:rPr>
          <w:rFonts w:ascii="Arial Narrow" w:eastAsia="Times New Roman" w:hAnsi="Arial Narrow" w:cs="Arial"/>
          <w:sz w:val="24"/>
          <w:szCs w:val="24"/>
          <w:lang w:eastAsia="cs-CZ"/>
        </w:rPr>
        <w:t>tištěné</w:t>
      </w:r>
      <w:r w:rsidR="002C7299">
        <w:rPr>
          <w:rFonts w:ascii="Arial Narrow" w:eastAsia="Times New Roman" w:hAnsi="Arial Narrow" w:cs="Times New Roman"/>
          <w:sz w:val="24"/>
          <w:szCs w:val="24"/>
          <w:lang w:eastAsia="cs-CZ"/>
        </w:rPr>
        <w:t xml:space="preserve"> </w:t>
      </w:r>
      <w:r w:rsidR="00297487" w:rsidRPr="00297487">
        <w:rPr>
          <w:rFonts w:ascii="Arial Narrow" w:eastAsia="Times New Roman" w:hAnsi="Arial Narrow" w:cs="Arial"/>
          <w:sz w:val="24"/>
          <w:szCs w:val="24"/>
          <w:lang w:eastAsia="cs-CZ"/>
        </w:rPr>
        <w:t>podobě a 1x v elektronické podobě na CD, DVD ve formátu dwg. a PDF.</w:t>
      </w:r>
    </w:p>
    <w:p w:rsidR="00E8441B" w:rsidRDefault="00E8441B" w:rsidP="00B521B2">
      <w:pPr>
        <w:autoSpaceDE w:val="0"/>
        <w:autoSpaceDN w:val="0"/>
        <w:adjustRightInd w:val="0"/>
        <w:spacing w:after="0" w:line="240" w:lineRule="auto"/>
        <w:jc w:val="both"/>
        <w:rPr>
          <w:rFonts w:ascii="Arial Narrow" w:hAnsi="Arial Narrow" w:cs="Arial"/>
          <w:sz w:val="24"/>
          <w:szCs w:val="20"/>
        </w:rPr>
      </w:pPr>
    </w:p>
    <w:p w:rsidR="00B521B2" w:rsidRPr="00B521B2" w:rsidRDefault="00B521B2" w:rsidP="00B521B2">
      <w:pPr>
        <w:autoSpaceDE w:val="0"/>
        <w:autoSpaceDN w:val="0"/>
        <w:adjustRightInd w:val="0"/>
        <w:spacing w:after="0" w:line="240" w:lineRule="auto"/>
        <w:jc w:val="both"/>
        <w:rPr>
          <w:rFonts w:ascii="Arial Narrow" w:hAnsi="Arial Narrow" w:cs="Arial"/>
          <w:sz w:val="24"/>
          <w:szCs w:val="20"/>
        </w:rPr>
      </w:pPr>
      <w:r w:rsidRPr="00B521B2">
        <w:rPr>
          <w:rFonts w:ascii="Arial Narrow" w:hAnsi="Arial Narrow" w:cs="Arial"/>
          <w:sz w:val="24"/>
          <w:szCs w:val="20"/>
        </w:rPr>
        <w:t xml:space="preserve">3. </w:t>
      </w:r>
      <w:r w:rsidRPr="00B521B2">
        <w:rPr>
          <w:rFonts w:ascii="Arial Narrow" w:hAnsi="Arial Narrow"/>
          <w:sz w:val="24"/>
          <w:szCs w:val="20"/>
        </w:rPr>
        <w:t>Zpracovatel je povinen b</w:t>
      </w:r>
      <w:r w:rsidRPr="00B521B2">
        <w:rPr>
          <w:rFonts w:ascii="Arial Narrow" w:hAnsi="Arial Narrow" w:cs="Arial"/>
          <w:sz w:val="24"/>
          <w:szCs w:val="20"/>
        </w:rPr>
        <w:t>ě</w:t>
      </w:r>
      <w:r w:rsidRPr="00B521B2">
        <w:rPr>
          <w:rFonts w:ascii="Arial Narrow" w:hAnsi="Arial Narrow"/>
          <w:sz w:val="24"/>
          <w:szCs w:val="20"/>
        </w:rPr>
        <w:t>hem pln</w:t>
      </w:r>
      <w:r w:rsidRPr="00B521B2">
        <w:rPr>
          <w:rFonts w:ascii="Arial Narrow" w:hAnsi="Arial Narrow" w:cs="Arial"/>
          <w:sz w:val="24"/>
          <w:szCs w:val="20"/>
        </w:rPr>
        <w:t>ě</w:t>
      </w:r>
      <w:r w:rsidRPr="00B521B2">
        <w:rPr>
          <w:rFonts w:ascii="Arial Narrow" w:hAnsi="Arial Narrow"/>
          <w:sz w:val="24"/>
          <w:szCs w:val="20"/>
        </w:rPr>
        <w:t>ní této zakázky pravideln</w:t>
      </w:r>
      <w:r w:rsidRPr="00B521B2">
        <w:rPr>
          <w:rFonts w:ascii="Arial Narrow" w:hAnsi="Arial Narrow" w:cs="Arial"/>
          <w:sz w:val="24"/>
          <w:szCs w:val="20"/>
        </w:rPr>
        <w:t>ě</w:t>
      </w:r>
      <w:r w:rsidRPr="00B521B2">
        <w:rPr>
          <w:rFonts w:ascii="Arial Narrow" w:hAnsi="Arial Narrow"/>
          <w:sz w:val="24"/>
          <w:szCs w:val="20"/>
        </w:rPr>
        <w:t xml:space="preserve"> zadavatele informovat o pr</w:t>
      </w:r>
      <w:r w:rsidRPr="00B521B2">
        <w:rPr>
          <w:rFonts w:ascii="Arial Narrow" w:hAnsi="Arial Narrow" w:cs="Arial"/>
          <w:sz w:val="24"/>
          <w:szCs w:val="20"/>
        </w:rPr>
        <w:t>ů</w:t>
      </w:r>
      <w:r w:rsidRPr="00B521B2">
        <w:rPr>
          <w:rFonts w:ascii="Arial Narrow" w:hAnsi="Arial Narrow"/>
          <w:sz w:val="24"/>
          <w:szCs w:val="20"/>
        </w:rPr>
        <w:t>b</w:t>
      </w:r>
      <w:r w:rsidRPr="00B521B2">
        <w:rPr>
          <w:rFonts w:ascii="Arial Narrow" w:hAnsi="Arial Narrow" w:cs="Arial"/>
          <w:sz w:val="24"/>
          <w:szCs w:val="20"/>
        </w:rPr>
        <w:t>ě</w:t>
      </w:r>
      <w:r w:rsidRPr="00B521B2">
        <w:rPr>
          <w:rFonts w:ascii="Arial Narrow" w:hAnsi="Arial Narrow"/>
          <w:sz w:val="24"/>
          <w:szCs w:val="20"/>
        </w:rPr>
        <w:t>hu provád</w:t>
      </w:r>
      <w:r w:rsidRPr="00B521B2">
        <w:rPr>
          <w:rFonts w:ascii="Arial Narrow" w:hAnsi="Arial Narrow" w:cs="Arial"/>
          <w:sz w:val="24"/>
          <w:szCs w:val="20"/>
        </w:rPr>
        <w:t>ě</w:t>
      </w:r>
      <w:r w:rsidRPr="00B521B2">
        <w:rPr>
          <w:rFonts w:ascii="Arial Narrow" w:hAnsi="Arial Narrow"/>
          <w:sz w:val="24"/>
          <w:szCs w:val="20"/>
        </w:rPr>
        <w:t>ní díla a seznamovat jej s díl</w:t>
      </w:r>
      <w:r w:rsidRPr="00B521B2">
        <w:rPr>
          <w:rFonts w:ascii="Arial Narrow" w:hAnsi="Arial Narrow" w:cs="Arial"/>
          <w:sz w:val="24"/>
          <w:szCs w:val="20"/>
        </w:rPr>
        <w:t>č</w:t>
      </w:r>
      <w:r w:rsidRPr="00B521B2">
        <w:rPr>
          <w:rFonts w:ascii="Arial Narrow" w:hAnsi="Arial Narrow"/>
          <w:sz w:val="24"/>
          <w:szCs w:val="20"/>
        </w:rPr>
        <w:t xml:space="preserve">ími výsledky své </w:t>
      </w:r>
      <w:r w:rsidRPr="00B521B2">
        <w:rPr>
          <w:rFonts w:ascii="Arial Narrow" w:hAnsi="Arial Narrow" w:cs="Arial"/>
          <w:sz w:val="24"/>
          <w:szCs w:val="20"/>
        </w:rPr>
        <w:t>č</w:t>
      </w:r>
      <w:r w:rsidRPr="00B521B2">
        <w:rPr>
          <w:rFonts w:ascii="Arial Narrow" w:hAnsi="Arial Narrow"/>
          <w:sz w:val="24"/>
          <w:szCs w:val="20"/>
        </w:rPr>
        <w:t>innosti. Za tímto ú</w:t>
      </w:r>
      <w:r w:rsidRPr="00B521B2">
        <w:rPr>
          <w:rFonts w:ascii="Arial Narrow" w:hAnsi="Arial Narrow" w:cs="Arial"/>
          <w:sz w:val="24"/>
          <w:szCs w:val="20"/>
        </w:rPr>
        <w:t>č</w:t>
      </w:r>
      <w:r w:rsidRPr="00B521B2">
        <w:rPr>
          <w:rFonts w:ascii="Arial Narrow" w:hAnsi="Arial Narrow"/>
          <w:sz w:val="24"/>
          <w:szCs w:val="20"/>
        </w:rPr>
        <w:t>elem bude zpracovatel po dohod</w:t>
      </w:r>
      <w:r w:rsidRPr="00B521B2">
        <w:rPr>
          <w:rFonts w:ascii="Arial Narrow" w:hAnsi="Arial Narrow" w:cs="Arial"/>
          <w:sz w:val="24"/>
          <w:szCs w:val="20"/>
        </w:rPr>
        <w:t>ě</w:t>
      </w:r>
      <w:r w:rsidRPr="00B521B2">
        <w:rPr>
          <w:rFonts w:ascii="Arial Narrow" w:hAnsi="Arial Narrow"/>
          <w:sz w:val="24"/>
          <w:szCs w:val="20"/>
        </w:rPr>
        <w:t xml:space="preserve"> se zadavatelem svolávat koordina</w:t>
      </w:r>
      <w:r w:rsidRPr="00B521B2">
        <w:rPr>
          <w:rFonts w:ascii="Arial Narrow" w:hAnsi="Arial Narrow" w:cs="Arial"/>
          <w:sz w:val="24"/>
          <w:szCs w:val="20"/>
        </w:rPr>
        <w:t>č</w:t>
      </w:r>
      <w:r w:rsidRPr="00B521B2">
        <w:rPr>
          <w:rFonts w:ascii="Arial Narrow" w:hAnsi="Arial Narrow"/>
          <w:sz w:val="24"/>
          <w:szCs w:val="20"/>
        </w:rPr>
        <w:t>ní sch</w:t>
      </w:r>
      <w:r w:rsidRPr="00B521B2">
        <w:rPr>
          <w:rFonts w:ascii="Arial Narrow" w:hAnsi="Arial Narrow" w:cs="Arial"/>
          <w:sz w:val="24"/>
          <w:szCs w:val="20"/>
        </w:rPr>
        <w:t>ů</w:t>
      </w:r>
      <w:r w:rsidRPr="00B521B2">
        <w:rPr>
          <w:rFonts w:ascii="Arial Narrow" w:hAnsi="Arial Narrow"/>
          <w:sz w:val="24"/>
          <w:szCs w:val="20"/>
        </w:rPr>
        <w:t>zky, které se budou konat v míst</w:t>
      </w:r>
      <w:r w:rsidRPr="00B521B2">
        <w:rPr>
          <w:rFonts w:ascii="Arial Narrow" w:hAnsi="Arial Narrow" w:cs="Arial"/>
          <w:sz w:val="24"/>
          <w:szCs w:val="20"/>
        </w:rPr>
        <w:t>ě</w:t>
      </w:r>
      <w:r w:rsidRPr="00B521B2">
        <w:rPr>
          <w:rFonts w:ascii="Arial Narrow" w:hAnsi="Arial Narrow"/>
          <w:sz w:val="24"/>
          <w:szCs w:val="20"/>
        </w:rPr>
        <w:t xml:space="preserve"> p</w:t>
      </w:r>
      <w:r w:rsidRPr="00B521B2">
        <w:rPr>
          <w:rFonts w:ascii="Arial Narrow" w:hAnsi="Arial Narrow" w:cs="Arial"/>
          <w:sz w:val="24"/>
          <w:szCs w:val="20"/>
        </w:rPr>
        <w:t>ř</w:t>
      </w:r>
      <w:r w:rsidRPr="00B521B2">
        <w:rPr>
          <w:rFonts w:ascii="Arial Narrow" w:hAnsi="Arial Narrow"/>
          <w:sz w:val="24"/>
          <w:szCs w:val="20"/>
        </w:rPr>
        <w:t>edání díla alespo</w:t>
      </w:r>
      <w:r w:rsidRPr="00B521B2">
        <w:rPr>
          <w:rFonts w:ascii="Arial Narrow" w:hAnsi="Arial Narrow" w:cs="Arial"/>
          <w:sz w:val="24"/>
          <w:szCs w:val="20"/>
        </w:rPr>
        <w:t>ň</w:t>
      </w:r>
      <w:r w:rsidRPr="00B521B2">
        <w:rPr>
          <w:rFonts w:ascii="Arial Narrow" w:hAnsi="Arial Narrow"/>
          <w:sz w:val="24"/>
          <w:szCs w:val="20"/>
        </w:rPr>
        <w:t xml:space="preserve"> jedenkrát m</w:t>
      </w:r>
      <w:r w:rsidRPr="00B521B2">
        <w:rPr>
          <w:rFonts w:ascii="Arial Narrow" w:hAnsi="Arial Narrow" w:cs="Arial"/>
          <w:sz w:val="24"/>
          <w:szCs w:val="20"/>
        </w:rPr>
        <w:t>ě</w:t>
      </w:r>
      <w:r w:rsidRPr="00B521B2">
        <w:rPr>
          <w:rFonts w:ascii="Arial Narrow" w:hAnsi="Arial Narrow"/>
          <w:sz w:val="24"/>
          <w:szCs w:val="20"/>
        </w:rPr>
        <w:t>sí</w:t>
      </w:r>
      <w:r w:rsidRPr="00B521B2">
        <w:rPr>
          <w:rFonts w:ascii="Arial Narrow" w:hAnsi="Arial Narrow" w:cs="Arial"/>
          <w:sz w:val="24"/>
          <w:szCs w:val="20"/>
        </w:rPr>
        <w:t>č</w:t>
      </w:r>
      <w:r w:rsidRPr="00B521B2">
        <w:rPr>
          <w:rFonts w:ascii="Arial Narrow" w:hAnsi="Arial Narrow"/>
          <w:sz w:val="24"/>
          <w:szCs w:val="20"/>
        </w:rPr>
        <w:t>n</w:t>
      </w:r>
      <w:r w:rsidRPr="00B521B2">
        <w:rPr>
          <w:rFonts w:ascii="Arial Narrow" w:hAnsi="Arial Narrow" w:cs="Arial"/>
          <w:sz w:val="24"/>
          <w:szCs w:val="20"/>
        </w:rPr>
        <w:t>ě</w:t>
      </w:r>
      <w:r w:rsidRPr="00B521B2">
        <w:rPr>
          <w:rFonts w:ascii="Arial Narrow" w:hAnsi="Arial Narrow"/>
          <w:sz w:val="24"/>
          <w:szCs w:val="20"/>
        </w:rPr>
        <w:t xml:space="preserve"> a na nichž je zadavatel oprávn</w:t>
      </w:r>
      <w:r w:rsidRPr="00B521B2">
        <w:rPr>
          <w:rFonts w:ascii="Arial Narrow" w:hAnsi="Arial Narrow" w:cs="Arial"/>
          <w:sz w:val="24"/>
          <w:szCs w:val="20"/>
        </w:rPr>
        <w:t>ě</w:t>
      </w:r>
      <w:r w:rsidRPr="00B521B2">
        <w:rPr>
          <w:rFonts w:ascii="Arial Narrow" w:hAnsi="Arial Narrow"/>
          <w:sz w:val="24"/>
          <w:szCs w:val="20"/>
        </w:rPr>
        <w:t xml:space="preserve">n </w:t>
      </w:r>
      <w:r w:rsidRPr="00B521B2">
        <w:rPr>
          <w:rFonts w:ascii="Arial Narrow" w:hAnsi="Arial Narrow" w:cs="Arial"/>
          <w:sz w:val="24"/>
          <w:szCs w:val="20"/>
        </w:rPr>
        <w:t>č</w:t>
      </w:r>
      <w:r w:rsidRPr="00B521B2">
        <w:rPr>
          <w:rFonts w:ascii="Arial Narrow" w:hAnsi="Arial Narrow"/>
          <w:sz w:val="24"/>
          <w:szCs w:val="20"/>
        </w:rPr>
        <w:t>innost zpracovatele, jakož i díl</w:t>
      </w:r>
      <w:r w:rsidRPr="00B521B2">
        <w:rPr>
          <w:rFonts w:ascii="Arial Narrow" w:hAnsi="Arial Narrow" w:cs="Arial"/>
          <w:sz w:val="24"/>
          <w:szCs w:val="20"/>
        </w:rPr>
        <w:t>č</w:t>
      </w:r>
      <w:r w:rsidRPr="00B521B2">
        <w:rPr>
          <w:rFonts w:ascii="Arial Narrow" w:hAnsi="Arial Narrow"/>
          <w:sz w:val="24"/>
          <w:szCs w:val="20"/>
        </w:rPr>
        <w:t xml:space="preserve">í výsledky </w:t>
      </w:r>
      <w:r w:rsidRPr="00B521B2">
        <w:rPr>
          <w:rFonts w:ascii="Arial Narrow" w:hAnsi="Arial Narrow" w:cs="Arial"/>
          <w:sz w:val="24"/>
          <w:szCs w:val="20"/>
        </w:rPr>
        <w:t>č</w:t>
      </w:r>
      <w:r w:rsidRPr="00B521B2">
        <w:rPr>
          <w:rFonts w:ascii="Arial Narrow" w:hAnsi="Arial Narrow"/>
          <w:sz w:val="24"/>
          <w:szCs w:val="20"/>
        </w:rPr>
        <w:t>innosti zpracovatele p</w:t>
      </w:r>
      <w:r w:rsidRPr="00B521B2">
        <w:rPr>
          <w:rFonts w:ascii="Arial Narrow" w:hAnsi="Arial Narrow" w:cs="Arial"/>
          <w:sz w:val="24"/>
          <w:szCs w:val="20"/>
        </w:rPr>
        <w:t>ř</w:t>
      </w:r>
      <w:r w:rsidRPr="00B521B2">
        <w:rPr>
          <w:rFonts w:ascii="Arial Narrow" w:hAnsi="Arial Narrow"/>
          <w:sz w:val="24"/>
          <w:szCs w:val="20"/>
        </w:rPr>
        <w:t>ipomínkovat, dávat zpracovateli závazné pokyny vztahující se k pln</w:t>
      </w:r>
      <w:r w:rsidRPr="00B521B2">
        <w:rPr>
          <w:rFonts w:ascii="Arial Narrow" w:hAnsi="Arial Narrow" w:cs="Arial"/>
          <w:sz w:val="24"/>
          <w:szCs w:val="20"/>
        </w:rPr>
        <w:t>ě</w:t>
      </w:r>
      <w:r w:rsidRPr="00B521B2">
        <w:rPr>
          <w:rFonts w:ascii="Arial Narrow" w:hAnsi="Arial Narrow"/>
          <w:sz w:val="24"/>
          <w:szCs w:val="20"/>
        </w:rPr>
        <w:t>ní této smlouvy a v p</w:t>
      </w:r>
      <w:r w:rsidRPr="00B521B2">
        <w:rPr>
          <w:rFonts w:ascii="Arial Narrow" w:hAnsi="Arial Narrow" w:cs="Arial"/>
          <w:sz w:val="24"/>
          <w:szCs w:val="20"/>
        </w:rPr>
        <w:t>ř</w:t>
      </w:r>
      <w:r w:rsidRPr="00B521B2">
        <w:rPr>
          <w:rFonts w:ascii="Arial Narrow" w:hAnsi="Arial Narrow"/>
          <w:sz w:val="24"/>
          <w:szCs w:val="20"/>
        </w:rPr>
        <w:t>ípad</w:t>
      </w:r>
      <w:r w:rsidRPr="00B521B2">
        <w:rPr>
          <w:rFonts w:ascii="Arial Narrow" w:hAnsi="Arial Narrow" w:cs="Arial"/>
          <w:sz w:val="24"/>
          <w:szCs w:val="20"/>
        </w:rPr>
        <w:t>ě</w:t>
      </w:r>
      <w:r w:rsidRPr="00B521B2">
        <w:rPr>
          <w:rFonts w:ascii="Arial Narrow" w:hAnsi="Arial Narrow"/>
          <w:sz w:val="24"/>
          <w:szCs w:val="20"/>
        </w:rPr>
        <w:t xml:space="preserve"> zjišt</w:t>
      </w:r>
      <w:r w:rsidRPr="00B521B2">
        <w:rPr>
          <w:rFonts w:ascii="Arial Narrow" w:hAnsi="Arial Narrow" w:cs="Arial"/>
          <w:sz w:val="24"/>
          <w:szCs w:val="20"/>
        </w:rPr>
        <w:t>ě</w:t>
      </w:r>
      <w:r w:rsidRPr="00B521B2">
        <w:rPr>
          <w:rFonts w:ascii="Arial Narrow" w:hAnsi="Arial Narrow"/>
          <w:sz w:val="24"/>
          <w:szCs w:val="20"/>
        </w:rPr>
        <w:t>ných nedostatk</w:t>
      </w:r>
      <w:r w:rsidRPr="00B521B2">
        <w:rPr>
          <w:rFonts w:ascii="Arial Narrow" w:hAnsi="Arial Narrow" w:cs="Arial"/>
          <w:sz w:val="24"/>
          <w:szCs w:val="20"/>
        </w:rPr>
        <w:t>ů</w:t>
      </w:r>
      <w:r w:rsidRPr="00B521B2">
        <w:rPr>
          <w:rFonts w:ascii="Arial Narrow" w:hAnsi="Arial Narrow"/>
          <w:sz w:val="24"/>
          <w:szCs w:val="20"/>
        </w:rPr>
        <w:t xml:space="preserve"> požadovat po zpracovateli zjednání nápravy. Koordina</w:t>
      </w:r>
      <w:r w:rsidRPr="00B521B2">
        <w:rPr>
          <w:rFonts w:ascii="Arial Narrow" w:hAnsi="Arial Narrow" w:cs="Arial"/>
          <w:sz w:val="24"/>
          <w:szCs w:val="20"/>
        </w:rPr>
        <w:t>č</w:t>
      </w:r>
      <w:r w:rsidRPr="00B521B2">
        <w:rPr>
          <w:rFonts w:ascii="Arial Narrow" w:hAnsi="Arial Narrow"/>
          <w:sz w:val="24"/>
          <w:szCs w:val="20"/>
        </w:rPr>
        <w:t>ní sch</w:t>
      </w:r>
      <w:r w:rsidRPr="00B521B2">
        <w:rPr>
          <w:rFonts w:ascii="Arial Narrow" w:hAnsi="Arial Narrow" w:cs="Arial"/>
          <w:sz w:val="24"/>
          <w:szCs w:val="20"/>
        </w:rPr>
        <w:t>ů</w:t>
      </w:r>
      <w:r w:rsidRPr="00B521B2">
        <w:rPr>
          <w:rFonts w:ascii="Arial Narrow" w:hAnsi="Arial Narrow"/>
          <w:sz w:val="24"/>
          <w:szCs w:val="20"/>
        </w:rPr>
        <w:t>zky budou probíhat po celou dobu pln</w:t>
      </w:r>
      <w:r w:rsidRPr="00B521B2">
        <w:rPr>
          <w:rFonts w:ascii="Arial Narrow" w:hAnsi="Arial Narrow" w:cs="Arial"/>
          <w:sz w:val="24"/>
          <w:szCs w:val="20"/>
        </w:rPr>
        <w:t>ě</w:t>
      </w:r>
      <w:r w:rsidRPr="00B521B2">
        <w:rPr>
          <w:rFonts w:ascii="Arial Narrow" w:hAnsi="Arial Narrow"/>
          <w:sz w:val="24"/>
          <w:szCs w:val="20"/>
        </w:rPr>
        <w:t>ní ve</w:t>
      </w:r>
      <w:r w:rsidRPr="00B521B2">
        <w:rPr>
          <w:rFonts w:ascii="Arial Narrow" w:hAnsi="Arial Narrow" w:cs="Arial"/>
          <w:sz w:val="24"/>
          <w:szCs w:val="20"/>
        </w:rPr>
        <w:t>ř</w:t>
      </w:r>
      <w:r w:rsidRPr="00B521B2">
        <w:rPr>
          <w:rFonts w:ascii="Arial Narrow" w:hAnsi="Arial Narrow"/>
          <w:sz w:val="24"/>
          <w:szCs w:val="20"/>
        </w:rPr>
        <w:t>ejné zakázky.</w:t>
      </w:r>
    </w:p>
    <w:p w:rsidR="00B521B2" w:rsidRPr="00B521B2" w:rsidRDefault="00B521B2" w:rsidP="00B521B2">
      <w:pPr>
        <w:autoSpaceDE w:val="0"/>
        <w:autoSpaceDN w:val="0"/>
        <w:adjustRightInd w:val="0"/>
        <w:spacing w:after="0" w:line="240" w:lineRule="auto"/>
        <w:jc w:val="both"/>
        <w:rPr>
          <w:rFonts w:ascii="Arial Narrow" w:hAnsi="Arial Narrow" w:cs="Arial"/>
          <w:sz w:val="24"/>
          <w:szCs w:val="12"/>
        </w:rPr>
      </w:pPr>
    </w:p>
    <w:p w:rsidR="00B521B2" w:rsidRPr="00B521B2" w:rsidRDefault="00B521B2" w:rsidP="00B521B2">
      <w:pPr>
        <w:autoSpaceDE w:val="0"/>
        <w:autoSpaceDN w:val="0"/>
        <w:adjustRightInd w:val="0"/>
        <w:spacing w:after="0" w:line="240" w:lineRule="auto"/>
        <w:rPr>
          <w:rFonts w:ascii="Arial Narrow" w:hAnsi="Arial Narrow" w:cs="Arial"/>
          <w:b/>
          <w:sz w:val="24"/>
          <w:szCs w:val="20"/>
        </w:rPr>
      </w:pPr>
      <w:r w:rsidRPr="00B521B2">
        <w:rPr>
          <w:rFonts w:ascii="Arial Narrow" w:hAnsi="Arial Narrow" w:cs="Arial"/>
          <w:sz w:val="24"/>
          <w:szCs w:val="20"/>
        </w:rPr>
        <w:t xml:space="preserve">4. </w:t>
      </w:r>
      <w:r w:rsidRPr="00B521B2">
        <w:rPr>
          <w:rFonts w:ascii="Arial Narrow" w:hAnsi="Arial Narrow" w:cs="ArialMT"/>
          <w:sz w:val="24"/>
          <w:szCs w:val="20"/>
        </w:rPr>
        <w:t xml:space="preserve">Objednatel se zavazuje řádně provedené dílo převzít a zaplatit cenu za jeho provedení </w:t>
      </w:r>
      <w:r w:rsidRPr="00B521B2">
        <w:rPr>
          <w:rFonts w:ascii="Arial Narrow" w:hAnsi="Arial Narrow" w:cs="Arial"/>
          <w:sz w:val="24"/>
          <w:szCs w:val="20"/>
        </w:rPr>
        <w:t>zhotoviteli.</w:t>
      </w:r>
    </w:p>
    <w:p w:rsidR="00B521B2" w:rsidRPr="00E8441B" w:rsidRDefault="00B521B2" w:rsidP="00B521B2">
      <w:pPr>
        <w:tabs>
          <w:tab w:val="left" w:pos="567"/>
        </w:tabs>
        <w:spacing w:before="120" w:after="120" w:line="240" w:lineRule="auto"/>
        <w:jc w:val="both"/>
        <w:rPr>
          <w:rFonts w:ascii="Arial Narrow" w:eastAsia="Times New Roman" w:hAnsi="Arial Narrow"/>
          <w:sz w:val="24"/>
          <w:szCs w:val="24"/>
          <w:lang w:eastAsia="cs-CZ"/>
        </w:rPr>
      </w:pPr>
      <w:bookmarkStart w:id="1" w:name="_Hlk498952863"/>
      <w:r w:rsidRPr="00E8441B">
        <w:rPr>
          <w:rFonts w:ascii="Arial Narrow" w:hAnsi="Arial Narrow" w:cs="Arial"/>
          <w:sz w:val="24"/>
          <w:szCs w:val="20"/>
        </w:rPr>
        <w:t xml:space="preserve">5. </w:t>
      </w:r>
      <w:r w:rsidRPr="00E8441B">
        <w:rPr>
          <w:rFonts w:ascii="Arial Narrow" w:eastAsia="Times New Roman" w:hAnsi="Arial Narrow"/>
          <w:color w:val="000000"/>
          <w:sz w:val="24"/>
          <w:szCs w:val="20"/>
          <w:lang w:eastAsia="cs-CZ"/>
        </w:rPr>
        <w:t>Veškeré práce budou provedeny s odbornou péčí dle platných právních předpisů. Pro účely této smlouvy se dílem způsobilým k předání rozumí dílo prosté jakýchkoliv vad a nedodělků</w:t>
      </w:r>
      <w:r w:rsidRPr="00E8441B">
        <w:rPr>
          <w:rFonts w:ascii="Arial Narrow" w:hAnsi="Arial Narrow"/>
          <w:sz w:val="24"/>
          <w:szCs w:val="20"/>
          <w:lang w:eastAsia="cs-CZ"/>
        </w:rPr>
        <w:t xml:space="preserve"> a je-li předvedena jeho způsobilost sloužit svému účelu. </w:t>
      </w:r>
    </w:p>
    <w:bookmarkEnd w:id="1"/>
    <w:p w:rsidR="00B521B2" w:rsidRPr="00E8441B" w:rsidRDefault="00E8441B" w:rsidP="00B521B2">
      <w:pPr>
        <w:autoSpaceDE w:val="0"/>
        <w:autoSpaceDN w:val="0"/>
        <w:adjustRightInd w:val="0"/>
        <w:spacing w:after="0" w:line="240" w:lineRule="auto"/>
        <w:jc w:val="both"/>
        <w:rPr>
          <w:rFonts w:ascii="Arial Narrow" w:hAnsi="Arial Narrow" w:cs="Arial"/>
          <w:sz w:val="24"/>
          <w:szCs w:val="20"/>
        </w:rPr>
      </w:pPr>
      <w:r w:rsidRPr="006970B2">
        <w:rPr>
          <w:rFonts w:ascii="Arial Narrow" w:hAnsi="Arial Narrow" w:cs="Arial"/>
          <w:sz w:val="24"/>
          <w:szCs w:val="20"/>
        </w:rPr>
        <w:t xml:space="preserve">6. </w:t>
      </w:r>
      <w:r w:rsidR="00B521B2" w:rsidRPr="006970B2">
        <w:rPr>
          <w:rFonts w:ascii="Arial Narrow" w:hAnsi="Arial Narrow" w:cs="Arial"/>
          <w:sz w:val="24"/>
          <w:szCs w:val="20"/>
        </w:rPr>
        <w:t>Předmětem plnění je i aktivní účast na jednáních např. s dotčenými orgány v souvislos</w:t>
      </w:r>
      <w:r w:rsidR="002C7299" w:rsidRPr="006970B2">
        <w:rPr>
          <w:rFonts w:ascii="Arial Narrow" w:hAnsi="Arial Narrow" w:cs="Arial"/>
          <w:sz w:val="24"/>
          <w:szCs w:val="20"/>
        </w:rPr>
        <w:t xml:space="preserve">ti se zpracováním </w:t>
      </w:r>
      <w:r w:rsidR="00A71C83">
        <w:rPr>
          <w:rFonts w:ascii="Arial Narrow" w:hAnsi="Arial Narrow" w:cs="Arial"/>
          <w:sz w:val="24"/>
          <w:szCs w:val="20"/>
        </w:rPr>
        <w:t>PD</w:t>
      </w:r>
      <w:r w:rsidR="002C7299" w:rsidRPr="006970B2">
        <w:rPr>
          <w:rFonts w:ascii="Arial Narrow" w:hAnsi="Arial Narrow" w:cs="Arial"/>
          <w:sz w:val="24"/>
          <w:szCs w:val="20"/>
        </w:rPr>
        <w:t>,</w:t>
      </w:r>
      <w:r w:rsidR="00427DA9" w:rsidRPr="006970B2">
        <w:rPr>
          <w:rFonts w:ascii="Arial Narrow" w:hAnsi="Arial Narrow" w:cs="Arial"/>
          <w:sz w:val="24"/>
          <w:szCs w:val="20"/>
        </w:rPr>
        <w:t xml:space="preserve"> </w:t>
      </w:r>
      <w:r w:rsidR="00B521B2" w:rsidRPr="006970B2">
        <w:rPr>
          <w:rFonts w:ascii="Arial Narrow" w:hAnsi="Arial Narrow" w:cs="Arial"/>
          <w:sz w:val="24"/>
          <w:szCs w:val="20"/>
        </w:rPr>
        <w:t xml:space="preserve">jakož je i předmětem plnění projednání a opatření kladnými stanovisky dotčených orgánů </w:t>
      </w:r>
    </w:p>
    <w:p w:rsidR="00B521B2" w:rsidRPr="00E8441B" w:rsidRDefault="00B521B2" w:rsidP="00B521B2">
      <w:pPr>
        <w:autoSpaceDE w:val="0"/>
        <w:autoSpaceDN w:val="0"/>
        <w:adjustRightInd w:val="0"/>
        <w:spacing w:after="0" w:line="240" w:lineRule="auto"/>
        <w:rPr>
          <w:rFonts w:ascii="Arial Narrow" w:hAnsi="Arial Narrow" w:cs="Arial"/>
          <w:sz w:val="24"/>
          <w:szCs w:val="20"/>
        </w:rPr>
      </w:pPr>
    </w:p>
    <w:p w:rsidR="00B521B2" w:rsidRDefault="00B521B2" w:rsidP="007B3381">
      <w:pPr>
        <w:autoSpaceDE w:val="0"/>
        <w:autoSpaceDN w:val="0"/>
        <w:adjustRightInd w:val="0"/>
        <w:spacing w:after="0" w:line="240" w:lineRule="auto"/>
        <w:jc w:val="center"/>
        <w:rPr>
          <w:rFonts w:ascii="Arial Narrow" w:hAnsi="Arial Narrow" w:cs="Arial"/>
          <w:b/>
          <w:sz w:val="24"/>
          <w:szCs w:val="20"/>
        </w:rPr>
      </w:pPr>
    </w:p>
    <w:p w:rsidR="00B521B2" w:rsidRDefault="00B521B2" w:rsidP="00B521B2">
      <w:pPr>
        <w:autoSpaceDE w:val="0"/>
        <w:autoSpaceDN w:val="0"/>
        <w:adjustRightInd w:val="0"/>
        <w:spacing w:after="0" w:line="240" w:lineRule="auto"/>
        <w:rPr>
          <w:rFonts w:ascii="Arial Narrow" w:hAnsi="Arial Narrow" w:cs="Arial"/>
          <w:b/>
          <w:sz w:val="24"/>
          <w:szCs w:val="20"/>
        </w:rPr>
      </w:pPr>
    </w:p>
    <w:p w:rsidR="00297487" w:rsidRPr="007B3381" w:rsidRDefault="00297487" w:rsidP="007B3381">
      <w:pPr>
        <w:autoSpaceDE w:val="0"/>
        <w:autoSpaceDN w:val="0"/>
        <w:adjustRightInd w:val="0"/>
        <w:spacing w:after="0" w:line="240" w:lineRule="auto"/>
        <w:jc w:val="center"/>
        <w:rPr>
          <w:rFonts w:ascii="Arial Narrow" w:hAnsi="Arial Narrow" w:cs="Arial"/>
          <w:b/>
          <w:sz w:val="24"/>
          <w:szCs w:val="20"/>
        </w:rPr>
      </w:pPr>
      <w:r w:rsidRPr="007B3381">
        <w:rPr>
          <w:rFonts w:ascii="Arial Narrow" w:hAnsi="Arial Narrow" w:cs="Arial"/>
          <w:b/>
          <w:sz w:val="24"/>
          <w:szCs w:val="20"/>
        </w:rPr>
        <w:t>III.</w:t>
      </w:r>
    </w:p>
    <w:p w:rsidR="00297487" w:rsidRPr="007B3381" w:rsidRDefault="007B3381" w:rsidP="007B3381">
      <w:pPr>
        <w:autoSpaceDE w:val="0"/>
        <w:autoSpaceDN w:val="0"/>
        <w:adjustRightInd w:val="0"/>
        <w:spacing w:after="0" w:line="240" w:lineRule="auto"/>
        <w:ind w:left="2124" w:firstLine="708"/>
        <w:rPr>
          <w:rFonts w:ascii="Arial Narrow" w:hAnsi="Arial Narrow" w:cs="Arial"/>
          <w:b/>
          <w:sz w:val="24"/>
          <w:szCs w:val="20"/>
        </w:rPr>
      </w:pPr>
      <w:r>
        <w:rPr>
          <w:rFonts w:ascii="Arial Narrow" w:hAnsi="Arial Narrow" w:cs="Arial"/>
          <w:b/>
          <w:sz w:val="24"/>
          <w:szCs w:val="20"/>
        </w:rPr>
        <w:t xml:space="preserve">                   </w:t>
      </w:r>
      <w:r w:rsidR="00297487" w:rsidRPr="007B3381">
        <w:rPr>
          <w:rFonts w:ascii="Arial Narrow" w:hAnsi="Arial Narrow" w:cs="Arial"/>
          <w:b/>
          <w:sz w:val="24"/>
          <w:szCs w:val="20"/>
        </w:rPr>
        <w:t>Termín plnění</w:t>
      </w:r>
    </w:p>
    <w:p w:rsidR="00297487" w:rsidRDefault="00297487" w:rsidP="004C75DF">
      <w:pPr>
        <w:autoSpaceDE w:val="0"/>
        <w:autoSpaceDN w:val="0"/>
        <w:adjustRightInd w:val="0"/>
        <w:spacing w:after="0" w:line="240" w:lineRule="auto"/>
        <w:jc w:val="both"/>
        <w:rPr>
          <w:rFonts w:ascii="Bookman Old Style" w:hAnsi="Bookman Old Style" w:cs="Arial"/>
          <w:sz w:val="20"/>
          <w:szCs w:val="20"/>
        </w:rPr>
      </w:pPr>
    </w:p>
    <w:p w:rsidR="0003321A" w:rsidRPr="00297487" w:rsidRDefault="00297487" w:rsidP="007B3381">
      <w:pPr>
        <w:numPr>
          <w:ilvl w:val="0"/>
          <w:numId w:val="15"/>
        </w:numPr>
        <w:spacing w:after="0"/>
        <w:ind w:left="284" w:hanging="284"/>
        <w:contextualSpacing/>
        <w:jc w:val="both"/>
        <w:rPr>
          <w:rFonts w:ascii="Arial Narrow" w:eastAsia="Calibri" w:hAnsi="Arial Narrow" w:cs="Times New Roman"/>
          <w:sz w:val="24"/>
          <w:szCs w:val="24"/>
        </w:rPr>
      </w:pPr>
      <w:r w:rsidRPr="00297487">
        <w:rPr>
          <w:rFonts w:ascii="Arial Narrow" w:eastAsia="Calibri" w:hAnsi="Arial Narrow" w:cs="Times New Roman"/>
          <w:sz w:val="24"/>
          <w:szCs w:val="24"/>
        </w:rPr>
        <w:t>Termín plnění zhotovitele:</w:t>
      </w:r>
    </w:p>
    <w:p w:rsidR="00297487" w:rsidRPr="00297487" w:rsidRDefault="00297487" w:rsidP="00297487">
      <w:pPr>
        <w:numPr>
          <w:ilvl w:val="0"/>
          <w:numId w:val="16"/>
        </w:numPr>
        <w:spacing w:after="0" w:line="240" w:lineRule="auto"/>
        <w:jc w:val="both"/>
        <w:rPr>
          <w:rFonts w:ascii="Arial Narrow" w:eastAsia="Times New Roman" w:hAnsi="Arial Narrow" w:cs="Calibri"/>
          <w:sz w:val="24"/>
          <w:szCs w:val="24"/>
          <w:lang w:eastAsia="cs-CZ"/>
        </w:rPr>
      </w:pPr>
      <w:r w:rsidRPr="00297487">
        <w:rPr>
          <w:rFonts w:ascii="Arial Narrow" w:eastAsia="Times New Roman" w:hAnsi="Arial Narrow" w:cs="Calibri"/>
          <w:sz w:val="24"/>
          <w:szCs w:val="24"/>
          <w:lang w:eastAsia="cs-CZ"/>
        </w:rPr>
        <w:t xml:space="preserve">Termín zahájení prací:    </w:t>
      </w:r>
      <w:r>
        <w:rPr>
          <w:rFonts w:ascii="Arial Narrow" w:eastAsia="Times New Roman" w:hAnsi="Arial Narrow" w:cs="Calibri"/>
          <w:sz w:val="24"/>
          <w:szCs w:val="24"/>
          <w:lang w:eastAsia="cs-CZ"/>
        </w:rPr>
        <w:tab/>
        <w:t xml:space="preserve"> </w:t>
      </w:r>
      <w:r w:rsidR="006970B2">
        <w:rPr>
          <w:rFonts w:ascii="Arial Narrow" w:eastAsia="Times New Roman" w:hAnsi="Arial Narrow" w:cs="Calibri"/>
          <w:sz w:val="24"/>
          <w:szCs w:val="24"/>
          <w:lang w:eastAsia="cs-CZ"/>
        </w:rPr>
        <w:t xml:space="preserve"> </w:t>
      </w:r>
      <w:r w:rsidR="00A71C83">
        <w:rPr>
          <w:rFonts w:ascii="Arial Narrow" w:eastAsia="Times New Roman" w:hAnsi="Arial Narrow" w:cs="Calibri"/>
          <w:sz w:val="24"/>
          <w:szCs w:val="24"/>
          <w:lang w:eastAsia="cs-CZ"/>
        </w:rPr>
        <w:t>ihned po podpisu smlouvy</w:t>
      </w:r>
    </w:p>
    <w:p w:rsidR="00297487" w:rsidRPr="00297487" w:rsidRDefault="00297487" w:rsidP="00297487">
      <w:pPr>
        <w:numPr>
          <w:ilvl w:val="0"/>
          <w:numId w:val="16"/>
        </w:numPr>
        <w:spacing w:after="0" w:line="240" w:lineRule="auto"/>
        <w:jc w:val="both"/>
        <w:rPr>
          <w:rFonts w:ascii="Arial Narrow" w:eastAsia="Times New Roman" w:hAnsi="Arial Narrow" w:cs="Calibri"/>
          <w:sz w:val="24"/>
          <w:szCs w:val="24"/>
          <w:lang w:eastAsia="cs-CZ"/>
        </w:rPr>
      </w:pPr>
      <w:r w:rsidRPr="00297487">
        <w:rPr>
          <w:rFonts w:ascii="Arial Narrow" w:eastAsia="Times New Roman" w:hAnsi="Arial Narrow" w:cs="Calibri"/>
          <w:sz w:val="24"/>
          <w:szCs w:val="24"/>
          <w:lang w:eastAsia="cs-CZ"/>
        </w:rPr>
        <w:t>Termín dokončení prací:</w:t>
      </w:r>
      <w:r>
        <w:rPr>
          <w:rFonts w:ascii="Arial Narrow" w:eastAsia="Times New Roman" w:hAnsi="Arial Narrow" w:cs="Calibri"/>
          <w:sz w:val="24"/>
          <w:szCs w:val="24"/>
          <w:lang w:eastAsia="cs-CZ"/>
        </w:rPr>
        <w:tab/>
        <w:t xml:space="preserve"> </w:t>
      </w:r>
      <w:r w:rsidR="006970B2">
        <w:rPr>
          <w:rFonts w:ascii="Arial Narrow" w:eastAsia="Times New Roman" w:hAnsi="Arial Narrow" w:cs="Calibri"/>
          <w:sz w:val="24"/>
          <w:szCs w:val="24"/>
          <w:lang w:eastAsia="cs-CZ"/>
        </w:rPr>
        <w:t xml:space="preserve"> </w:t>
      </w:r>
      <w:r w:rsidR="00217277">
        <w:rPr>
          <w:rFonts w:ascii="Arial Narrow" w:eastAsia="Times New Roman" w:hAnsi="Arial Narrow" w:cs="Calibri"/>
          <w:sz w:val="24"/>
          <w:szCs w:val="24"/>
          <w:lang w:eastAsia="cs-CZ"/>
        </w:rPr>
        <w:t>do 10 kalendářních měsíců</w:t>
      </w:r>
    </w:p>
    <w:p w:rsidR="00297487" w:rsidRDefault="00297487" w:rsidP="0003321A">
      <w:pPr>
        <w:spacing w:after="0"/>
        <w:ind w:left="284"/>
        <w:contextualSpacing/>
        <w:jc w:val="both"/>
        <w:rPr>
          <w:rFonts w:ascii="Arial Narrow" w:eastAsia="Calibri" w:hAnsi="Arial Narrow" w:cs="Times New Roman"/>
          <w:sz w:val="24"/>
          <w:szCs w:val="24"/>
        </w:rPr>
      </w:pPr>
    </w:p>
    <w:p w:rsidR="00297487" w:rsidRPr="00297487" w:rsidRDefault="00297487" w:rsidP="00297487">
      <w:pPr>
        <w:numPr>
          <w:ilvl w:val="0"/>
          <w:numId w:val="15"/>
        </w:numPr>
        <w:spacing w:after="0"/>
        <w:ind w:left="284" w:hanging="284"/>
        <w:contextualSpacing/>
        <w:jc w:val="both"/>
        <w:rPr>
          <w:rFonts w:ascii="Arial Narrow" w:eastAsia="Calibri" w:hAnsi="Arial Narrow" w:cs="Times New Roman"/>
          <w:sz w:val="24"/>
          <w:szCs w:val="24"/>
        </w:rPr>
      </w:pPr>
      <w:r w:rsidRPr="00297487">
        <w:rPr>
          <w:rFonts w:ascii="Arial Narrow" w:eastAsia="Calibri" w:hAnsi="Arial Narrow" w:cs="Times New Roman"/>
          <w:sz w:val="24"/>
          <w:szCs w:val="24"/>
        </w:rPr>
        <w:t>Dílo bude splněno jeho celk</w:t>
      </w:r>
      <w:r w:rsidR="002C7299">
        <w:rPr>
          <w:rFonts w:ascii="Arial Narrow" w:eastAsia="Calibri" w:hAnsi="Arial Narrow" w:cs="Times New Roman"/>
          <w:sz w:val="24"/>
          <w:szCs w:val="24"/>
        </w:rPr>
        <w:t xml:space="preserve">ovým předáním a převzetím </w:t>
      </w:r>
      <w:r w:rsidRPr="00297487">
        <w:rPr>
          <w:rFonts w:ascii="Arial Narrow" w:eastAsia="Calibri" w:hAnsi="Arial Narrow" w:cs="Times New Roman"/>
          <w:sz w:val="24"/>
          <w:szCs w:val="24"/>
        </w:rPr>
        <w:t xml:space="preserve">bez vad a nedodělků v místě sídla objednatele. </w:t>
      </w:r>
    </w:p>
    <w:p w:rsidR="00F24E9F" w:rsidRDefault="00297487" w:rsidP="00297487">
      <w:pPr>
        <w:numPr>
          <w:ilvl w:val="0"/>
          <w:numId w:val="15"/>
        </w:numPr>
        <w:spacing w:after="0"/>
        <w:ind w:left="284" w:hanging="284"/>
        <w:contextualSpacing/>
        <w:jc w:val="both"/>
        <w:rPr>
          <w:rFonts w:ascii="Arial Narrow" w:eastAsia="Calibri" w:hAnsi="Arial Narrow" w:cs="Times New Roman"/>
          <w:sz w:val="24"/>
          <w:szCs w:val="24"/>
        </w:rPr>
      </w:pPr>
      <w:r w:rsidRPr="00297487">
        <w:rPr>
          <w:rFonts w:ascii="Arial Narrow" w:eastAsia="Calibri" w:hAnsi="Arial Narrow" w:cs="Times New Roman"/>
          <w:sz w:val="24"/>
          <w:szCs w:val="24"/>
        </w:rPr>
        <w:t xml:space="preserve">O předání a převzetí díla bude vyhotoven předávací protokol, který bude obsahovat alespoň: označení předmětu plnění (budova), označení a identifikační údaje objednatele a zhotovitele, </w:t>
      </w:r>
    </w:p>
    <w:p w:rsidR="00F24E9F" w:rsidRDefault="00F24E9F" w:rsidP="00F24E9F">
      <w:pPr>
        <w:spacing w:after="0"/>
        <w:ind w:left="284"/>
        <w:contextualSpacing/>
        <w:jc w:val="both"/>
        <w:rPr>
          <w:rFonts w:ascii="Arial Narrow" w:eastAsia="Calibri" w:hAnsi="Arial Narrow" w:cs="Times New Roman"/>
          <w:sz w:val="24"/>
          <w:szCs w:val="24"/>
        </w:rPr>
      </w:pPr>
    </w:p>
    <w:p w:rsidR="00297487" w:rsidRPr="00297487" w:rsidRDefault="00297487" w:rsidP="00F24E9F">
      <w:pPr>
        <w:spacing w:after="0"/>
        <w:ind w:left="284"/>
        <w:contextualSpacing/>
        <w:jc w:val="both"/>
        <w:rPr>
          <w:rFonts w:ascii="Arial Narrow" w:eastAsia="Calibri" w:hAnsi="Arial Narrow" w:cs="Times New Roman"/>
          <w:sz w:val="24"/>
          <w:szCs w:val="24"/>
        </w:rPr>
      </w:pPr>
      <w:r w:rsidRPr="00297487">
        <w:rPr>
          <w:rFonts w:ascii="Arial Narrow" w:eastAsia="Calibri" w:hAnsi="Arial Narrow" w:cs="Times New Roman"/>
          <w:sz w:val="24"/>
          <w:szCs w:val="24"/>
        </w:rPr>
        <w:t xml:space="preserve">prohlášení objednatele, že dílo přejímá, popř. nepřejímá, soupis provedených činností, datum a místo sepsání, jména a podpisy zástupců objednatele a zhotovitele. Povinnost zhotovitele je splněna předáním bezvadného díla, příp. až odstraněním vad a nedodělků. </w:t>
      </w:r>
    </w:p>
    <w:p w:rsidR="00297487" w:rsidRDefault="00297487" w:rsidP="004C75DF">
      <w:pPr>
        <w:autoSpaceDE w:val="0"/>
        <w:autoSpaceDN w:val="0"/>
        <w:adjustRightInd w:val="0"/>
        <w:spacing w:after="0" w:line="240" w:lineRule="auto"/>
        <w:jc w:val="both"/>
        <w:rPr>
          <w:rFonts w:ascii="Bookman Old Style" w:hAnsi="Bookman Old Style" w:cs="Arial"/>
          <w:sz w:val="20"/>
          <w:szCs w:val="20"/>
        </w:rPr>
      </w:pPr>
    </w:p>
    <w:p w:rsidR="007B3381" w:rsidRPr="007B3381" w:rsidRDefault="007B3381" w:rsidP="007B3381">
      <w:pPr>
        <w:autoSpaceDE w:val="0"/>
        <w:autoSpaceDN w:val="0"/>
        <w:adjustRightInd w:val="0"/>
        <w:spacing w:after="0" w:line="240" w:lineRule="auto"/>
        <w:ind w:left="3540" w:firstLine="708"/>
        <w:jc w:val="both"/>
        <w:rPr>
          <w:rFonts w:ascii="Arial Narrow" w:hAnsi="Arial Narrow" w:cs="Arial"/>
          <w:b/>
          <w:sz w:val="24"/>
          <w:szCs w:val="20"/>
        </w:rPr>
      </w:pPr>
      <w:r w:rsidRPr="007B3381">
        <w:rPr>
          <w:rFonts w:ascii="Arial Narrow" w:hAnsi="Arial Narrow" w:cs="Arial"/>
          <w:b/>
          <w:sz w:val="24"/>
          <w:szCs w:val="20"/>
        </w:rPr>
        <w:t>IV.</w:t>
      </w:r>
    </w:p>
    <w:p w:rsidR="007B3381" w:rsidRPr="001A6660" w:rsidRDefault="007B3381" w:rsidP="001A6660">
      <w:pPr>
        <w:autoSpaceDE w:val="0"/>
        <w:autoSpaceDN w:val="0"/>
        <w:adjustRightInd w:val="0"/>
        <w:spacing w:after="0" w:line="240" w:lineRule="auto"/>
        <w:ind w:left="2832"/>
        <w:jc w:val="both"/>
        <w:rPr>
          <w:rFonts w:ascii="Arial Narrow" w:hAnsi="Arial Narrow" w:cs="Arial"/>
          <w:b/>
          <w:sz w:val="24"/>
          <w:szCs w:val="20"/>
        </w:rPr>
      </w:pPr>
      <w:r w:rsidRPr="007B3381">
        <w:rPr>
          <w:rFonts w:ascii="Arial Narrow" w:hAnsi="Arial Narrow" w:cs="Arial"/>
          <w:b/>
          <w:sz w:val="24"/>
          <w:szCs w:val="20"/>
        </w:rPr>
        <w:t>Cena díla a platební podmínky</w:t>
      </w:r>
    </w:p>
    <w:p w:rsidR="007B3381" w:rsidRPr="007B3381" w:rsidRDefault="007B3381" w:rsidP="007B3381">
      <w:pPr>
        <w:autoSpaceDE w:val="0"/>
        <w:autoSpaceDN w:val="0"/>
        <w:adjustRightInd w:val="0"/>
        <w:spacing w:after="0" w:line="240" w:lineRule="auto"/>
        <w:rPr>
          <w:rFonts w:ascii="Arial Narrow" w:hAnsi="Arial Narrow" w:cs="Arial"/>
          <w:sz w:val="24"/>
          <w:szCs w:val="20"/>
        </w:rPr>
      </w:pPr>
      <w:r w:rsidRPr="007B3381">
        <w:rPr>
          <w:rFonts w:ascii="Arial Narrow" w:hAnsi="Arial Narrow" w:cs="Arial"/>
          <w:sz w:val="24"/>
          <w:szCs w:val="20"/>
        </w:rPr>
        <w:t>1. Cen</w:t>
      </w:r>
      <w:r w:rsidR="001A6660">
        <w:rPr>
          <w:rFonts w:ascii="Arial Narrow" w:hAnsi="Arial Narrow" w:cs="Arial"/>
          <w:sz w:val="24"/>
          <w:szCs w:val="20"/>
        </w:rPr>
        <w:t xml:space="preserve">a díla je stanovena </w:t>
      </w:r>
      <w:r w:rsidRPr="007B3381">
        <w:rPr>
          <w:rFonts w:ascii="Arial Narrow" w:hAnsi="Arial Narrow" w:cs="Arial"/>
          <w:sz w:val="24"/>
          <w:szCs w:val="20"/>
        </w:rPr>
        <w:t>takto:</w:t>
      </w:r>
    </w:p>
    <w:p w:rsidR="007B3381" w:rsidRPr="007D2ADE" w:rsidRDefault="007B3381" w:rsidP="001A6660">
      <w:pPr>
        <w:autoSpaceDE w:val="0"/>
        <w:autoSpaceDN w:val="0"/>
        <w:adjustRightInd w:val="0"/>
        <w:spacing w:after="0" w:line="240" w:lineRule="auto"/>
        <w:ind w:firstLine="708"/>
        <w:rPr>
          <w:rFonts w:ascii="Arial Narrow" w:hAnsi="Arial Narrow" w:cs="ArialMT"/>
          <w:sz w:val="24"/>
          <w:szCs w:val="20"/>
        </w:rPr>
      </w:pPr>
      <w:r w:rsidRPr="007D2ADE">
        <w:rPr>
          <w:rFonts w:ascii="Arial Narrow" w:hAnsi="Arial Narrow" w:cs="Arial"/>
          <w:sz w:val="24"/>
          <w:szCs w:val="20"/>
        </w:rPr>
        <w:t xml:space="preserve">Cena bez DPH: </w:t>
      </w:r>
      <w:r w:rsidR="007D2ADE" w:rsidRPr="007D2ADE">
        <w:rPr>
          <w:rFonts w:ascii="Arial Narrow" w:hAnsi="Arial Narrow" w:cs="Arial"/>
          <w:sz w:val="24"/>
          <w:szCs w:val="20"/>
        </w:rPr>
        <w:t xml:space="preserve">1.059.000,- </w:t>
      </w:r>
      <w:r w:rsidRPr="007D2ADE">
        <w:rPr>
          <w:rFonts w:ascii="Arial Narrow" w:hAnsi="Arial Narrow" w:cs="ArialMT"/>
          <w:sz w:val="24"/>
          <w:szCs w:val="20"/>
        </w:rPr>
        <w:t>Kč</w:t>
      </w:r>
    </w:p>
    <w:p w:rsidR="007B3381" w:rsidRPr="007D2ADE" w:rsidRDefault="007B3381" w:rsidP="001A6660">
      <w:pPr>
        <w:autoSpaceDE w:val="0"/>
        <w:autoSpaceDN w:val="0"/>
        <w:adjustRightInd w:val="0"/>
        <w:spacing w:after="0" w:line="240" w:lineRule="auto"/>
        <w:ind w:firstLine="708"/>
        <w:rPr>
          <w:rFonts w:ascii="Arial Narrow" w:hAnsi="Arial Narrow" w:cs="ArialMT"/>
          <w:sz w:val="24"/>
          <w:szCs w:val="20"/>
        </w:rPr>
      </w:pPr>
      <w:r w:rsidRPr="007D2ADE">
        <w:rPr>
          <w:rFonts w:ascii="Arial Narrow" w:hAnsi="Arial Narrow" w:cs="Arial"/>
          <w:sz w:val="24"/>
          <w:szCs w:val="20"/>
        </w:rPr>
        <w:t xml:space="preserve">DPH 21%: </w:t>
      </w:r>
      <w:r w:rsidR="007D2ADE" w:rsidRPr="007D2ADE">
        <w:rPr>
          <w:rFonts w:ascii="Arial Narrow" w:hAnsi="Arial Narrow" w:cs="Arial"/>
          <w:sz w:val="24"/>
          <w:szCs w:val="20"/>
        </w:rPr>
        <w:t xml:space="preserve">222.390,- </w:t>
      </w:r>
      <w:r w:rsidRPr="007D2ADE">
        <w:rPr>
          <w:rFonts w:ascii="Arial Narrow" w:hAnsi="Arial Narrow" w:cs="ArialMT"/>
          <w:sz w:val="24"/>
          <w:szCs w:val="20"/>
        </w:rPr>
        <w:t>Kč</w:t>
      </w:r>
    </w:p>
    <w:p w:rsidR="007B3381" w:rsidRPr="007D2ADE" w:rsidRDefault="007B3381" w:rsidP="001A6660">
      <w:pPr>
        <w:autoSpaceDE w:val="0"/>
        <w:autoSpaceDN w:val="0"/>
        <w:adjustRightInd w:val="0"/>
        <w:spacing w:after="0" w:line="240" w:lineRule="auto"/>
        <w:ind w:firstLine="708"/>
        <w:rPr>
          <w:rFonts w:ascii="Arial Narrow" w:hAnsi="Arial Narrow" w:cs="Arial-BoldMT"/>
          <w:bCs/>
          <w:sz w:val="24"/>
          <w:szCs w:val="20"/>
        </w:rPr>
      </w:pPr>
      <w:r w:rsidRPr="007D2ADE">
        <w:rPr>
          <w:rFonts w:ascii="Arial Narrow" w:hAnsi="Arial Narrow" w:cs="Arial-BoldMT"/>
          <w:bCs/>
          <w:sz w:val="24"/>
          <w:szCs w:val="20"/>
        </w:rPr>
        <w:t xml:space="preserve">Cena včetně DPH: </w:t>
      </w:r>
      <w:r w:rsidR="007D2ADE" w:rsidRPr="007D2ADE">
        <w:rPr>
          <w:rFonts w:ascii="Arial Narrow" w:hAnsi="Arial Narrow" w:cs="Arial,Bold"/>
          <w:bCs/>
          <w:sz w:val="24"/>
          <w:szCs w:val="20"/>
        </w:rPr>
        <w:t xml:space="preserve">1.281.390,- </w:t>
      </w:r>
      <w:r w:rsidRPr="007D2ADE">
        <w:rPr>
          <w:rFonts w:ascii="Arial Narrow" w:hAnsi="Arial Narrow" w:cs="Arial-BoldMT"/>
          <w:bCs/>
          <w:sz w:val="24"/>
          <w:szCs w:val="20"/>
        </w:rPr>
        <w:t>Kč</w:t>
      </w:r>
    </w:p>
    <w:p w:rsidR="007B3381" w:rsidRPr="007B3381" w:rsidRDefault="007D2ADE" w:rsidP="001A6660">
      <w:pPr>
        <w:autoSpaceDE w:val="0"/>
        <w:autoSpaceDN w:val="0"/>
        <w:adjustRightInd w:val="0"/>
        <w:spacing w:after="0" w:line="240" w:lineRule="auto"/>
        <w:ind w:firstLine="708"/>
        <w:rPr>
          <w:rFonts w:ascii="Arial Narrow" w:hAnsi="Arial Narrow" w:cs="Arial"/>
          <w:sz w:val="24"/>
          <w:szCs w:val="20"/>
        </w:rPr>
      </w:pPr>
      <w:r w:rsidRPr="007D2ADE">
        <w:rPr>
          <w:rFonts w:ascii="Arial Narrow" w:hAnsi="Arial Narrow" w:cs="Arial"/>
          <w:sz w:val="24"/>
          <w:szCs w:val="20"/>
        </w:rPr>
        <w:t>Zhotovitel je</w:t>
      </w:r>
      <w:r w:rsidR="007B3381" w:rsidRPr="007D2ADE">
        <w:rPr>
          <w:rFonts w:ascii="Arial Narrow" w:hAnsi="Arial Narrow" w:cs="Arial"/>
          <w:sz w:val="24"/>
          <w:szCs w:val="20"/>
        </w:rPr>
        <w:t xml:space="preserve"> plátcem DPH.</w:t>
      </w:r>
    </w:p>
    <w:p w:rsidR="007B3381" w:rsidRDefault="007B3381" w:rsidP="007B3381">
      <w:pPr>
        <w:autoSpaceDE w:val="0"/>
        <w:autoSpaceDN w:val="0"/>
        <w:adjustRightInd w:val="0"/>
        <w:spacing w:after="0" w:line="240" w:lineRule="auto"/>
        <w:rPr>
          <w:rFonts w:ascii="Arial Narrow" w:hAnsi="Arial Narrow" w:cs="Arial"/>
          <w:sz w:val="24"/>
          <w:szCs w:val="12"/>
        </w:rPr>
      </w:pPr>
    </w:p>
    <w:p w:rsidR="00A71C83" w:rsidRDefault="00A71C83" w:rsidP="007B3381">
      <w:pPr>
        <w:autoSpaceDE w:val="0"/>
        <w:autoSpaceDN w:val="0"/>
        <w:adjustRightInd w:val="0"/>
        <w:spacing w:after="0" w:line="240" w:lineRule="auto"/>
        <w:rPr>
          <w:rFonts w:ascii="Arial Narrow" w:hAnsi="Arial Narrow" w:cs="Arial"/>
          <w:sz w:val="24"/>
          <w:szCs w:val="12"/>
        </w:rPr>
      </w:pPr>
      <w:r>
        <w:rPr>
          <w:rFonts w:ascii="Arial Narrow" w:hAnsi="Arial Narrow" w:cs="Arial"/>
          <w:sz w:val="24"/>
          <w:szCs w:val="12"/>
        </w:rPr>
        <w:t xml:space="preserve">Výkon autorského dozoru oceněn hodinovou hodinovou sazbou, stanovenou takto: </w:t>
      </w:r>
    </w:p>
    <w:p w:rsidR="00A71C83" w:rsidRPr="007D2ADE" w:rsidRDefault="00A71C83" w:rsidP="00A71C83">
      <w:pPr>
        <w:autoSpaceDE w:val="0"/>
        <w:autoSpaceDN w:val="0"/>
        <w:adjustRightInd w:val="0"/>
        <w:spacing w:after="0" w:line="240" w:lineRule="auto"/>
        <w:ind w:firstLine="708"/>
        <w:rPr>
          <w:rFonts w:ascii="Arial Narrow" w:hAnsi="Arial Narrow" w:cs="ArialMT"/>
          <w:sz w:val="24"/>
          <w:szCs w:val="20"/>
        </w:rPr>
      </w:pPr>
      <w:r w:rsidRPr="007D2ADE">
        <w:rPr>
          <w:rFonts w:ascii="Arial Narrow" w:hAnsi="Arial Narrow" w:cs="Arial"/>
          <w:sz w:val="24"/>
          <w:szCs w:val="20"/>
        </w:rPr>
        <w:t xml:space="preserve">Cena bez DPH: </w:t>
      </w:r>
      <w:r w:rsidR="007D2ADE" w:rsidRPr="007D2ADE">
        <w:rPr>
          <w:rFonts w:ascii="Arial Narrow" w:hAnsi="Arial Narrow" w:cs="Arial"/>
          <w:sz w:val="24"/>
          <w:szCs w:val="20"/>
        </w:rPr>
        <w:t xml:space="preserve">850,- </w:t>
      </w:r>
      <w:r w:rsidRPr="007D2ADE">
        <w:rPr>
          <w:rFonts w:ascii="Arial Narrow" w:hAnsi="Arial Narrow" w:cs="ArialMT"/>
          <w:sz w:val="24"/>
          <w:szCs w:val="20"/>
        </w:rPr>
        <w:t>Kč</w:t>
      </w:r>
    </w:p>
    <w:p w:rsidR="00A71C83" w:rsidRPr="007D2ADE" w:rsidRDefault="00A71C83" w:rsidP="00A71C83">
      <w:pPr>
        <w:autoSpaceDE w:val="0"/>
        <w:autoSpaceDN w:val="0"/>
        <w:adjustRightInd w:val="0"/>
        <w:spacing w:after="0" w:line="240" w:lineRule="auto"/>
        <w:ind w:firstLine="708"/>
        <w:rPr>
          <w:rFonts w:ascii="Arial Narrow" w:hAnsi="Arial Narrow" w:cs="ArialMT"/>
          <w:sz w:val="24"/>
          <w:szCs w:val="20"/>
        </w:rPr>
      </w:pPr>
      <w:r w:rsidRPr="007D2ADE">
        <w:rPr>
          <w:rFonts w:ascii="Arial Narrow" w:hAnsi="Arial Narrow" w:cs="Arial"/>
          <w:sz w:val="24"/>
          <w:szCs w:val="20"/>
        </w:rPr>
        <w:t xml:space="preserve">DPH 21%: </w:t>
      </w:r>
      <w:r w:rsidR="007D2ADE" w:rsidRPr="007D2ADE">
        <w:rPr>
          <w:rFonts w:ascii="Arial Narrow" w:hAnsi="Arial Narrow" w:cs="Arial"/>
          <w:sz w:val="24"/>
          <w:szCs w:val="20"/>
        </w:rPr>
        <w:t xml:space="preserve">178,50,- </w:t>
      </w:r>
      <w:r w:rsidRPr="007D2ADE">
        <w:rPr>
          <w:rFonts w:ascii="Arial Narrow" w:hAnsi="Arial Narrow" w:cs="ArialMT"/>
          <w:sz w:val="24"/>
          <w:szCs w:val="20"/>
        </w:rPr>
        <w:t>Kč</w:t>
      </w:r>
    </w:p>
    <w:p w:rsidR="00A71C83" w:rsidRPr="007D2ADE" w:rsidRDefault="00A71C83" w:rsidP="00A71C83">
      <w:pPr>
        <w:autoSpaceDE w:val="0"/>
        <w:autoSpaceDN w:val="0"/>
        <w:adjustRightInd w:val="0"/>
        <w:spacing w:after="0" w:line="240" w:lineRule="auto"/>
        <w:ind w:firstLine="708"/>
        <w:rPr>
          <w:rFonts w:ascii="Arial Narrow" w:hAnsi="Arial Narrow" w:cs="Arial-BoldMT"/>
          <w:bCs/>
          <w:sz w:val="24"/>
          <w:szCs w:val="20"/>
        </w:rPr>
      </w:pPr>
      <w:r w:rsidRPr="007D2ADE">
        <w:rPr>
          <w:rFonts w:ascii="Arial Narrow" w:hAnsi="Arial Narrow" w:cs="Arial-BoldMT"/>
          <w:bCs/>
          <w:sz w:val="24"/>
          <w:szCs w:val="20"/>
        </w:rPr>
        <w:t xml:space="preserve">Cena včetně DPH: </w:t>
      </w:r>
      <w:r w:rsidR="007D2ADE" w:rsidRPr="007D2ADE">
        <w:rPr>
          <w:rFonts w:ascii="Arial Narrow" w:hAnsi="Arial Narrow" w:cs="Arial,Bold"/>
          <w:bCs/>
          <w:sz w:val="24"/>
          <w:szCs w:val="20"/>
        </w:rPr>
        <w:t xml:space="preserve">1.028,50,- </w:t>
      </w:r>
      <w:r w:rsidRPr="007D2ADE">
        <w:rPr>
          <w:rFonts w:ascii="Arial Narrow" w:hAnsi="Arial Narrow" w:cs="Arial-BoldMT"/>
          <w:bCs/>
          <w:sz w:val="24"/>
          <w:szCs w:val="20"/>
        </w:rPr>
        <w:t>Kč</w:t>
      </w:r>
    </w:p>
    <w:p w:rsidR="00A71C83" w:rsidRPr="007B3381" w:rsidRDefault="007D2ADE" w:rsidP="00A71C83">
      <w:pPr>
        <w:autoSpaceDE w:val="0"/>
        <w:autoSpaceDN w:val="0"/>
        <w:adjustRightInd w:val="0"/>
        <w:spacing w:after="0" w:line="240" w:lineRule="auto"/>
        <w:ind w:firstLine="708"/>
        <w:rPr>
          <w:rFonts w:ascii="Arial Narrow" w:hAnsi="Arial Narrow" w:cs="Arial"/>
          <w:sz w:val="24"/>
          <w:szCs w:val="20"/>
        </w:rPr>
      </w:pPr>
      <w:r w:rsidRPr="007D2ADE">
        <w:rPr>
          <w:rFonts w:ascii="Arial Narrow" w:hAnsi="Arial Narrow" w:cs="Arial"/>
          <w:sz w:val="24"/>
          <w:szCs w:val="20"/>
        </w:rPr>
        <w:t>Zhotovitel je</w:t>
      </w:r>
      <w:r w:rsidR="00A71C83" w:rsidRPr="007D2ADE">
        <w:rPr>
          <w:rFonts w:ascii="Arial Narrow" w:hAnsi="Arial Narrow" w:cs="Arial"/>
          <w:sz w:val="24"/>
          <w:szCs w:val="20"/>
        </w:rPr>
        <w:t xml:space="preserve"> plátcem DPH.</w:t>
      </w:r>
    </w:p>
    <w:p w:rsidR="00A71C83" w:rsidRPr="007B3381" w:rsidRDefault="00A71C83" w:rsidP="007B3381">
      <w:pPr>
        <w:autoSpaceDE w:val="0"/>
        <w:autoSpaceDN w:val="0"/>
        <w:adjustRightInd w:val="0"/>
        <w:spacing w:after="0" w:line="240" w:lineRule="auto"/>
        <w:rPr>
          <w:rFonts w:ascii="Arial Narrow" w:hAnsi="Arial Narrow" w:cs="Arial"/>
          <w:sz w:val="24"/>
          <w:szCs w:val="12"/>
        </w:rPr>
      </w:pPr>
    </w:p>
    <w:p w:rsidR="007B3381" w:rsidRDefault="007B3381" w:rsidP="007B3381">
      <w:pPr>
        <w:autoSpaceDE w:val="0"/>
        <w:autoSpaceDN w:val="0"/>
        <w:adjustRightInd w:val="0"/>
        <w:spacing w:after="0" w:line="240" w:lineRule="auto"/>
        <w:jc w:val="both"/>
        <w:rPr>
          <w:rFonts w:ascii="Arial Narrow" w:hAnsi="Arial Narrow" w:cs="Arial"/>
          <w:sz w:val="24"/>
          <w:szCs w:val="20"/>
        </w:rPr>
      </w:pPr>
      <w:r w:rsidRPr="007B3381">
        <w:rPr>
          <w:rFonts w:ascii="Arial Narrow" w:hAnsi="Arial Narrow" w:cs="Arial"/>
          <w:sz w:val="24"/>
          <w:szCs w:val="20"/>
        </w:rPr>
        <w:t>2.  Cena je stan</w:t>
      </w:r>
      <w:r w:rsidRPr="007B3381">
        <w:rPr>
          <w:rFonts w:ascii="Arial Narrow" w:hAnsi="Arial Narrow" w:cs="ArialMT"/>
          <w:sz w:val="24"/>
          <w:szCs w:val="20"/>
        </w:rPr>
        <w:t xml:space="preserve">ovena jako nejvýše přípustná. Ke změně může dojít pouze při změně zákonných </w:t>
      </w:r>
      <w:r w:rsidRPr="007B3381">
        <w:rPr>
          <w:rFonts w:ascii="Arial Narrow" w:hAnsi="Arial Narrow" w:cs="Arial"/>
          <w:sz w:val="24"/>
          <w:szCs w:val="20"/>
        </w:rPr>
        <w:t>sazeb DPH.</w:t>
      </w:r>
    </w:p>
    <w:p w:rsidR="00F24E9F" w:rsidRPr="007B3381" w:rsidRDefault="00F24E9F" w:rsidP="007B3381">
      <w:pPr>
        <w:autoSpaceDE w:val="0"/>
        <w:autoSpaceDN w:val="0"/>
        <w:adjustRightInd w:val="0"/>
        <w:spacing w:after="0" w:line="240" w:lineRule="auto"/>
        <w:jc w:val="both"/>
        <w:rPr>
          <w:rFonts w:ascii="Arial Narrow" w:hAnsi="Arial Narrow" w:cs="Arial"/>
          <w:sz w:val="24"/>
          <w:szCs w:val="20"/>
        </w:rPr>
      </w:pPr>
    </w:p>
    <w:p w:rsidR="007B3381" w:rsidRDefault="001A6660" w:rsidP="007B3381">
      <w:pPr>
        <w:autoSpaceDE w:val="0"/>
        <w:autoSpaceDN w:val="0"/>
        <w:adjustRightInd w:val="0"/>
        <w:spacing w:after="0" w:line="240" w:lineRule="auto"/>
        <w:jc w:val="both"/>
        <w:rPr>
          <w:rFonts w:ascii="Arial Narrow" w:hAnsi="Arial Narrow" w:cs="Arial"/>
          <w:sz w:val="24"/>
          <w:szCs w:val="20"/>
        </w:rPr>
      </w:pPr>
      <w:r>
        <w:rPr>
          <w:rFonts w:ascii="Arial Narrow" w:hAnsi="Arial Narrow" w:cs="Arial"/>
          <w:sz w:val="24"/>
          <w:szCs w:val="20"/>
        </w:rPr>
        <w:t xml:space="preserve">3. </w:t>
      </w:r>
      <w:r w:rsidR="007B3381" w:rsidRPr="007B3381">
        <w:rPr>
          <w:rFonts w:ascii="Arial Narrow" w:hAnsi="Arial Narrow" w:cs="ArialMT"/>
          <w:sz w:val="24"/>
          <w:szCs w:val="20"/>
        </w:rPr>
        <w:t xml:space="preserve">Veškeré náklady vzniklé zhotoviteli v </w:t>
      </w:r>
      <w:r w:rsidR="007B3381" w:rsidRPr="007B3381">
        <w:rPr>
          <w:rFonts w:ascii="Arial Narrow" w:hAnsi="Arial Narrow" w:cs="Arial"/>
          <w:sz w:val="24"/>
          <w:szCs w:val="20"/>
        </w:rPr>
        <w:t xml:space="preserve">souvislosti s </w:t>
      </w:r>
      <w:r w:rsidR="007B3381" w:rsidRPr="007B3381">
        <w:rPr>
          <w:rFonts w:ascii="Arial Narrow" w:hAnsi="Arial Narrow" w:cs="ArialMT"/>
          <w:sz w:val="24"/>
          <w:szCs w:val="20"/>
        </w:rPr>
        <w:t xml:space="preserve">prováděním díla jsou zahrnuty v celkové ceně </w:t>
      </w:r>
      <w:r w:rsidR="007B3381">
        <w:rPr>
          <w:rFonts w:ascii="Arial Narrow" w:hAnsi="Arial Narrow" w:cs="Arial"/>
          <w:sz w:val="24"/>
          <w:szCs w:val="20"/>
        </w:rPr>
        <w:t xml:space="preserve">díla. </w:t>
      </w:r>
    </w:p>
    <w:p w:rsidR="00F24E9F" w:rsidRPr="007B3381" w:rsidRDefault="00F24E9F" w:rsidP="007B3381">
      <w:pPr>
        <w:autoSpaceDE w:val="0"/>
        <w:autoSpaceDN w:val="0"/>
        <w:adjustRightInd w:val="0"/>
        <w:spacing w:after="0" w:line="240" w:lineRule="auto"/>
        <w:jc w:val="both"/>
        <w:rPr>
          <w:rFonts w:ascii="Arial Narrow" w:hAnsi="Arial Narrow" w:cs="Arial"/>
          <w:sz w:val="24"/>
          <w:szCs w:val="20"/>
        </w:rPr>
      </w:pPr>
    </w:p>
    <w:p w:rsidR="00B521B2" w:rsidRDefault="007B3381" w:rsidP="00B521B2">
      <w:pPr>
        <w:autoSpaceDE w:val="0"/>
        <w:autoSpaceDN w:val="0"/>
        <w:adjustRightInd w:val="0"/>
        <w:spacing w:after="0" w:line="240" w:lineRule="auto"/>
        <w:jc w:val="both"/>
        <w:rPr>
          <w:rFonts w:ascii="Arial Narrow" w:hAnsi="Arial Narrow" w:cs="Arial"/>
          <w:sz w:val="24"/>
          <w:szCs w:val="20"/>
        </w:rPr>
      </w:pPr>
      <w:r w:rsidRPr="007B3381">
        <w:rPr>
          <w:rFonts w:ascii="Arial Narrow" w:hAnsi="Arial Narrow" w:cs="Arial"/>
          <w:sz w:val="24"/>
          <w:szCs w:val="12"/>
        </w:rPr>
        <w:t>4.</w:t>
      </w:r>
      <w:r w:rsidRPr="007B3381">
        <w:rPr>
          <w:rFonts w:ascii="Arial Narrow" w:hAnsi="Arial Narrow" w:cs="Arial"/>
          <w:sz w:val="24"/>
          <w:szCs w:val="20"/>
        </w:rPr>
        <w:t xml:space="preserve"> </w:t>
      </w:r>
      <w:r w:rsidRPr="007B3381">
        <w:rPr>
          <w:rFonts w:ascii="Arial Narrow" w:hAnsi="Arial Narrow" w:cs="ArialMT"/>
          <w:sz w:val="24"/>
          <w:szCs w:val="20"/>
        </w:rPr>
        <w:t>Práce budou vy</w:t>
      </w:r>
      <w:r>
        <w:rPr>
          <w:rFonts w:ascii="Arial Narrow" w:hAnsi="Arial Narrow" w:cs="ArialMT"/>
          <w:sz w:val="24"/>
          <w:szCs w:val="20"/>
        </w:rPr>
        <w:t>fakturovány</w:t>
      </w:r>
      <w:r w:rsidRPr="007B3381">
        <w:rPr>
          <w:rFonts w:ascii="Arial Narrow" w:hAnsi="Arial Narrow" w:cs="ArialMT"/>
          <w:sz w:val="24"/>
          <w:szCs w:val="20"/>
        </w:rPr>
        <w:t xml:space="preserve"> po úplném dokončení hotového a bezvadného díla. Zhotovitel je povinen daňový doklad vystavit a doručit objednateli na adresu uvedenou v </w:t>
      </w:r>
      <w:r w:rsidRPr="007B3381">
        <w:rPr>
          <w:rFonts w:ascii="Arial Narrow" w:hAnsi="Arial Narrow" w:cs="Arial"/>
          <w:sz w:val="24"/>
          <w:szCs w:val="20"/>
        </w:rPr>
        <w:t>záhlaví této smlouvy.</w:t>
      </w:r>
    </w:p>
    <w:p w:rsidR="00F24E9F" w:rsidRDefault="00F24E9F" w:rsidP="00B521B2">
      <w:pPr>
        <w:autoSpaceDE w:val="0"/>
        <w:autoSpaceDN w:val="0"/>
        <w:adjustRightInd w:val="0"/>
        <w:spacing w:after="0" w:line="240" w:lineRule="auto"/>
        <w:jc w:val="both"/>
        <w:rPr>
          <w:rFonts w:ascii="Arial Narrow" w:hAnsi="Arial Narrow" w:cs="Arial"/>
          <w:sz w:val="24"/>
          <w:szCs w:val="20"/>
        </w:rPr>
      </w:pPr>
    </w:p>
    <w:p w:rsidR="007B3381" w:rsidRDefault="001A6660" w:rsidP="00B521B2">
      <w:pPr>
        <w:autoSpaceDE w:val="0"/>
        <w:autoSpaceDN w:val="0"/>
        <w:adjustRightInd w:val="0"/>
        <w:spacing w:after="0" w:line="240" w:lineRule="auto"/>
        <w:jc w:val="both"/>
        <w:rPr>
          <w:rFonts w:ascii="Arial Narrow" w:hAnsi="Arial Narrow"/>
          <w:sz w:val="24"/>
          <w:szCs w:val="20"/>
          <w:lang w:eastAsia="cs-CZ"/>
        </w:rPr>
      </w:pPr>
      <w:r>
        <w:rPr>
          <w:rFonts w:ascii="Arial Narrow" w:hAnsi="Arial Narrow" w:cs="Arial"/>
          <w:sz w:val="24"/>
          <w:szCs w:val="20"/>
        </w:rPr>
        <w:t>5.</w:t>
      </w:r>
      <w:r w:rsidR="007B3381" w:rsidRPr="007B3381">
        <w:rPr>
          <w:rFonts w:ascii="Arial Narrow" w:hAnsi="Arial Narrow" w:cs="Arial"/>
          <w:sz w:val="24"/>
          <w:szCs w:val="20"/>
        </w:rPr>
        <w:t xml:space="preserve"> </w:t>
      </w:r>
      <w:r w:rsidR="007B3381" w:rsidRPr="007B3381">
        <w:rPr>
          <w:rFonts w:ascii="Arial Narrow" w:hAnsi="Arial Narrow"/>
          <w:sz w:val="24"/>
          <w:szCs w:val="20"/>
          <w:lang w:eastAsia="cs-CZ"/>
        </w:rPr>
        <w:t xml:space="preserve">Faktura musí mít náležitosti daňového dokladu dle § 29 zák. č. 235/2004 Sb., a obchodní listiny podle </w:t>
      </w:r>
      <w:r w:rsidR="007B3381" w:rsidRPr="007B3381">
        <w:rPr>
          <w:rFonts w:ascii="Arial Narrow" w:hAnsi="Arial Narrow"/>
          <w:sz w:val="24"/>
          <w:szCs w:val="20"/>
        </w:rPr>
        <w:t>§ 435 občanského zákoníku</w:t>
      </w:r>
      <w:r w:rsidR="007B3381" w:rsidRPr="007B3381">
        <w:rPr>
          <w:rFonts w:ascii="Arial Narrow" w:hAnsi="Arial Narrow"/>
          <w:sz w:val="24"/>
          <w:szCs w:val="20"/>
          <w:lang w:eastAsia="cs-CZ"/>
        </w:rPr>
        <w:t xml:space="preserve"> a musí být zaslána doporučeně na adresu objednatele uvedenou v záhlaví této smlouvy. 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rsidR="00F24E9F" w:rsidRPr="00B521B2" w:rsidRDefault="00F24E9F" w:rsidP="00B521B2">
      <w:pPr>
        <w:autoSpaceDE w:val="0"/>
        <w:autoSpaceDN w:val="0"/>
        <w:adjustRightInd w:val="0"/>
        <w:spacing w:after="0" w:line="240" w:lineRule="auto"/>
        <w:jc w:val="both"/>
        <w:rPr>
          <w:rFonts w:ascii="Arial Narrow" w:hAnsi="Arial Narrow" w:cs="Arial"/>
          <w:sz w:val="24"/>
          <w:szCs w:val="20"/>
        </w:rPr>
      </w:pPr>
    </w:p>
    <w:p w:rsidR="007B3381" w:rsidRPr="007B3381" w:rsidRDefault="001A6660" w:rsidP="007B3381">
      <w:pPr>
        <w:autoSpaceDE w:val="0"/>
        <w:autoSpaceDN w:val="0"/>
        <w:adjustRightInd w:val="0"/>
        <w:spacing w:after="0" w:line="240" w:lineRule="auto"/>
        <w:jc w:val="both"/>
        <w:rPr>
          <w:rFonts w:ascii="Arial Narrow" w:hAnsi="Arial Narrow" w:cs="ArialMT"/>
          <w:sz w:val="24"/>
          <w:szCs w:val="20"/>
        </w:rPr>
      </w:pPr>
      <w:r>
        <w:rPr>
          <w:rFonts w:ascii="Arial Narrow" w:hAnsi="Arial Narrow" w:cs="Arial"/>
          <w:sz w:val="24"/>
          <w:szCs w:val="20"/>
        </w:rPr>
        <w:t>6</w:t>
      </w:r>
      <w:r w:rsidR="007B3381">
        <w:rPr>
          <w:rFonts w:ascii="Arial Narrow" w:hAnsi="Arial Narrow" w:cs="Arial"/>
          <w:sz w:val="24"/>
          <w:szCs w:val="20"/>
        </w:rPr>
        <w:t xml:space="preserve">. </w:t>
      </w:r>
      <w:r w:rsidR="007B3381" w:rsidRPr="007B3381">
        <w:rPr>
          <w:rFonts w:ascii="Arial Narrow" w:hAnsi="Arial Narrow" w:cs="Arial"/>
          <w:sz w:val="24"/>
          <w:szCs w:val="20"/>
        </w:rPr>
        <w:t xml:space="preserve"> </w:t>
      </w:r>
      <w:r w:rsidR="007B3381" w:rsidRPr="007B3381">
        <w:rPr>
          <w:rFonts w:ascii="Arial Narrow" w:hAnsi="Arial Narrow" w:cs="ArialMT"/>
          <w:sz w:val="24"/>
          <w:szCs w:val="20"/>
        </w:rPr>
        <w:t xml:space="preserve">Daňový doklad vystavený zhotovitelem je splatný do 30 kalendářních dnů po jeho obdržení objednatelem. Objednatel může daňový doklad vrátit do data jeho splatnosti, pokud obsahuje nesprávné nebo neúplné náležitosti či údaje. </w:t>
      </w:r>
      <w:r w:rsidR="007B3381" w:rsidRPr="007B3381">
        <w:rPr>
          <w:rFonts w:ascii="Arial Narrow" w:hAnsi="Arial Narrow"/>
          <w:sz w:val="24"/>
          <w:szCs w:val="20"/>
          <w:lang w:eastAsia="cs-CZ"/>
        </w:rPr>
        <w:t>Za den splnění povinnosti zaplatit cenu je považován den odepsání příslušné částky z účtu objednatele.</w:t>
      </w:r>
    </w:p>
    <w:p w:rsidR="007B3381" w:rsidRDefault="007B3381" w:rsidP="007B3381">
      <w:pPr>
        <w:autoSpaceDE w:val="0"/>
        <w:autoSpaceDN w:val="0"/>
        <w:adjustRightInd w:val="0"/>
        <w:spacing w:after="0" w:line="240" w:lineRule="auto"/>
        <w:jc w:val="both"/>
        <w:rPr>
          <w:rFonts w:ascii="Arial Narrow" w:hAnsi="Arial Narrow" w:cs="ArialMT"/>
          <w:sz w:val="24"/>
          <w:szCs w:val="20"/>
        </w:rPr>
      </w:pPr>
    </w:p>
    <w:p w:rsidR="00A71C83" w:rsidRPr="007B3381" w:rsidRDefault="00A71C83" w:rsidP="007B3381">
      <w:pPr>
        <w:autoSpaceDE w:val="0"/>
        <w:autoSpaceDN w:val="0"/>
        <w:adjustRightInd w:val="0"/>
        <w:spacing w:after="0" w:line="240" w:lineRule="auto"/>
        <w:jc w:val="both"/>
        <w:rPr>
          <w:rFonts w:ascii="Arial Narrow" w:hAnsi="Arial Narrow" w:cs="ArialMT"/>
          <w:sz w:val="24"/>
          <w:szCs w:val="20"/>
        </w:rPr>
      </w:pPr>
    </w:p>
    <w:p w:rsidR="007B3381" w:rsidRPr="00F16A3B" w:rsidRDefault="00E8441B" w:rsidP="007B3381">
      <w:pPr>
        <w:autoSpaceDE w:val="0"/>
        <w:autoSpaceDN w:val="0"/>
        <w:adjustRightInd w:val="0"/>
        <w:spacing w:after="0" w:line="240" w:lineRule="auto"/>
        <w:ind w:left="2832"/>
        <w:jc w:val="both"/>
        <w:rPr>
          <w:rFonts w:ascii="Arial Narrow" w:hAnsi="Arial Narrow" w:cs="Arial"/>
          <w:b/>
          <w:sz w:val="24"/>
          <w:szCs w:val="20"/>
        </w:rPr>
      </w:pPr>
      <w:r w:rsidRPr="00F16A3B">
        <w:rPr>
          <w:rFonts w:ascii="Arial Narrow" w:hAnsi="Arial Narrow" w:cs="Arial"/>
          <w:b/>
          <w:sz w:val="24"/>
          <w:szCs w:val="20"/>
        </w:rPr>
        <w:t xml:space="preserve">                         V.</w:t>
      </w:r>
    </w:p>
    <w:p w:rsidR="005C3793" w:rsidRPr="00F16A3B" w:rsidRDefault="005C3793" w:rsidP="00F16A3B">
      <w:pPr>
        <w:autoSpaceDE w:val="0"/>
        <w:autoSpaceDN w:val="0"/>
        <w:adjustRightInd w:val="0"/>
        <w:spacing w:after="0" w:line="240" w:lineRule="auto"/>
        <w:ind w:left="2832" w:firstLine="708"/>
        <w:rPr>
          <w:rFonts w:ascii="Arial Narrow" w:hAnsi="Arial Narrow" w:cs="Arial-BoldMT"/>
          <w:b/>
          <w:bCs/>
          <w:sz w:val="24"/>
          <w:szCs w:val="20"/>
        </w:rPr>
      </w:pPr>
      <w:r w:rsidRPr="00F16A3B">
        <w:rPr>
          <w:rFonts w:ascii="Arial Narrow" w:hAnsi="Arial Narrow" w:cs="Arial,Bold"/>
          <w:b/>
          <w:bCs/>
          <w:sz w:val="24"/>
          <w:szCs w:val="20"/>
        </w:rPr>
        <w:t xml:space="preserve"> </w:t>
      </w:r>
      <w:r w:rsidRPr="00F16A3B">
        <w:rPr>
          <w:rFonts w:ascii="Arial Narrow" w:hAnsi="Arial Narrow" w:cs="Arial-BoldMT"/>
          <w:b/>
          <w:bCs/>
          <w:sz w:val="24"/>
          <w:szCs w:val="20"/>
        </w:rPr>
        <w:t>P</w:t>
      </w:r>
      <w:r w:rsidR="006C43B9" w:rsidRPr="00F16A3B">
        <w:rPr>
          <w:rFonts w:ascii="Arial Narrow" w:hAnsi="Arial Narrow" w:cs="Arial-BoldMT"/>
          <w:b/>
          <w:bCs/>
          <w:sz w:val="24"/>
          <w:szCs w:val="20"/>
        </w:rPr>
        <w:t>rová</w:t>
      </w:r>
      <w:r w:rsidRPr="00F16A3B">
        <w:rPr>
          <w:rFonts w:ascii="Arial Narrow" w:hAnsi="Arial Narrow" w:cs="Arial-BoldMT"/>
          <w:b/>
          <w:bCs/>
          <w:sz w:val="24"/>
          <w:szCs w:val="20"/>
        </w:rPr>
        <w:t>dění díla</w:t>
      </w:r>
    </w:p>
    <w:p w:rsidR="006823E9" w:rsidRPr="00E8441B" w:rsidRDefault="00E8441B" w:rsidP="006823E9">
      <w:pPr>
        <w:autoSpaceDE w:val="0"/>
        <w:autoSpaceDN w:val="0"/>
        <w:adjustRightInd w:val="0"/>
        <w:spacing w:after="0" w:line="240" w:lineRule="auto"/>
        <w:jc w:val="both"/>
        <w:rPr>
          <w:rFonts w:ascii="Arial Narrow" w:hAnsi="Arial Narrow" w:cs="Arial"/>
          <w:sz w:val="24"/>
          <w:szCs w:val="12"/>
        </w:rPr>
      </w:pPr>
      <w:r w:rsidRPr="00E8441B">
        <w:rPr>
          <w:rFonts w:ascii="Arial Narrow" w:hAnsi="Arial Narrow" w:cs="Arial-BoldMT"/>
          <w:bCs/>
          <w:sz w:val="24"/>
          <w:szCs w:val="12"/>
        </w:rPr>
        <w:t>1.</w:t>
      </w:r>
      <w:r w:rsidR="005C3793" w:rsidRPr="00E8441B">
        <w:rPr>
          <w:rFonts w:ascii="Arial Narrow" w:hAnsi="Arial Narrow" w:cs="Arial"/>
          <w:sz w:val="24"/>
          <w:szCs w:val="20"/>
        </w:rPr>
        <w:t xml:space="preserve"> Zhotovitel je povinen provést </w:t>
      </w:r>
      <w:r w:rsidR="005C3793" w:rsidRPr="00E8441B">
        <w:rPr>
          <w:rFonts w:ascii="Arial Narrow" w:hAnsi="Arial Narrow" w:cs="ArialMT"/>
          <w:sz w:val="24"/>
          <w:szCs w:val="20"/>
        </w:rPr>
        <w:t>dílo v kvalitě, formě a obsahu, které vyžaduje tato smlouva a která je</w:t>
      </w:r>
      <w:r w:rsidR="006C43B9" w:rsidRPr="00E8441B">
        <w:rPr>
          <w:rFonts w:ascii="Arial Narrow" w:hAnsi="Arial Narrow" w:cs="ArialMT"/>
          <w:sz w:val="24"/>
          <w:szCs w:val="20"/>
        </w:rPr>
        <w:t xml:space="preserve"> </w:t>
      </w:r>
      <w:r w:rsidR="005C3793" w:rsidRPr="00E8441B">
        <w:rPr>
          <w:rFonts w:ascii="Arial Narrow" w:hAnsi="Arial Narrow" w:cs="ArialMT"/>
          <w:sz w:val="24"/>
          <w:szCs w:val="20"/>
        </w:rPr>
        <w:t>obvyklá pro díla obdobného typu. Zhotovitel je povinen po celou dobu provádění díla dbát pokynů</w:t>
      </w:r>
      <w:r w:rsidR="006C43B9" w:rsidRPr="00E8441B">
        <w:rPr>
          <w:rFonts w:ascii="Arial Narrow" w:hAnsi="Arial Narrow" w:cs="ArialMT"/>
          <w:sz w:val="24"/>
          <w:szCs w:val="20"/>
        </w:rPr>
        <w:t xml:space="preserve"> </w:t>
      </w:r>
      <w:r w:rsidR="005C3793" w:rsidRPr="00E8441B">
        <w:rPr>
          <w:rFonts w:ascii="Arial Narrow" w:hAnsi="Arial Narrow" w:cs="Arial"/>
          <w:sz w:val="24"/>
          <w:szCs w:val="20"/>
        </w:rPr>
        <w:t>objednatele</w:t>
      </w:r>
      <w:r w:rsidR="005C3793" w:rsidRPr="00E8441B">
        <w:rPr>
          <w:rFonts w:ascii="Arial Narrow" w:hAnsi="Arial Narrow" w:cs="ArialMT"/>
          <w:sz w:val="24"/>
          <w:szCs w:val="20"/>
        </w:rPr>
        <w:t>, jež však musí být přiměřené povaze díla a odborný</w:t>
      </w:r>
      <w:r w:rsidR="006C43B9" w:rsidRPr="00E8441B">
        <w:rPr>
          <w:rFonts w:ascii="Arial Narrow" w:hAnsi="Arial Narrow" w:cs="ArialMT"/>
          <w:sz w:val="24"/>
          <w:szCs w:val="20"/>
        </w:rPr>
        <w:t>m znalostem řešené problematiky</w:t>
      </w:r>
      <w:r w:rsidR="005C3793" w:rsidRPr="00E8441B">
        <w:rPr>
          <w:rFonts w:ascii="Arial Narrow" w:hAnsi="Arial Narrow" w:cs="Arial"/>
          <w:sz w:val="24"/>
          <w:szCs w:val="20"/>
        </w:rPr>
        <w:t>.</w:t>
      </w:r>
      <w:r w:rsidR="006823E9" w:rsidRPr="006823E9">
        <w:rPr>
          <w:rFonts w:ascii="Arial Narrow" w:hAnsi="Arial Narrow" w:cs="ArialMT"/>
          <w:sz w:val="24"/>
          <w:szCs w:val="20"/>
        </w:rPr>
        <w:t xml:space="preserve"> </w:t>
      </w:r>
      <w:r w:rsidR="006823E9" w:rsidRPr="00E8441B">
        <w:rPr>
          <w:rFonts w:ascii="Arial Narrow" w:hAnsi="Arial Narrow" w:cs="ArialMT"/>
          <w:sz w:val="24"/>
          <w:szCs w:val="20"/>
        </w:rPr>
        <w:t xml:space="preserve"> Zhotovitel se zavazuje a</w:t>
      </w:r>
      <w:r w:rsidR="006823E9" w:rsidRPr="00E8441B">
        <w:rPr>
          <w:rFonts w:ascii="Arial Narrow" w:hAnsi="Arial Narrow" w:cs="Arial"/>
          <w:sz w:val="24"/>
          <w:szCs w:val="20"/>
        </w:rPr>
        <w:t>rchitektonickou studii v průběhu jejího zpracování pravidelně konzultovat s</w:t>
      </w:r>
      <w:r w:rsidR="006823E9">
        <w:rPr>
          <w:rFonts w:ascii="Arial Narrow" w:hAnsi="Arial Narrow" w:cs="Arial"/>
          <w:sz w:val="24"/>
          <w:szCs w:val="20"/>
        </w:rPr>
        <w:t> objednatelem.</w:t>
      </w:r>
      <w:r w:rsidR="006823E9" w:rsidRPr="00E8441B">
        <w:rPr>
          <w:rFonts w:ascii="Arial Narrow" w:hAnsi="Arial Narrow" w:cs="Arial"/>
          <w:sz w:val="24"/>
          <w:szCs w:val="12"/>
        </w:rPr>
        <w:t xml:space="preserve"> </w:t>
      </w:r>
    </w:p>
    <w:p w:rsidR="006C43B9" w:rsidRPr="00E8441B" w:rsidRDefault="006C43B9" w:rsidP="005C3793">
      <w:pPr>
        <w:autoSpaceDE w:val="0"/>
        <w:autoSpaceDN w:val="0"/>
        <w:adjustRightInd w:val="0"/>
        <w:spacing w:after="0" w:line="240" w:lineRule="auto"/>
        <w:rPr>
          <w:rFonts w:ascii="Arial Narrow" w:hAnsi="Arial Narrow" w:cs="Arial"/>
          <w:sz w:val="24"/>
          <w:szCs w:val="12"/>
        </w:rPr>
      </w:pPr>
    </w:p>
    <w:p w:rsidR="005C3793" w:rsidRPr="00E8441B" w:rsidRDefault="005C3793" w:rsidP="006C43B9">
      <w:pPr>
        <w:autoSpaceDE w:val="0"/>
        <w:autoSpaceDN w:val="0"/>
        <w:adjustRightInd w:val="0"/>
        <w:spacing w:after="0" w:line="240" w:lineRule="auto"/>
        <w:jc w:val="both"/>
        <w:rPr>
          <w:rFonts w:ascii="Arial Narrow" w:hAnsi="Arial Narrow" w:cs="ArialMT"/>
          <w:sz w:val="24"/>
          <w:szCs w:val="20"/>
        </w:rPr>
      </w:pPr>
      <w:r w:rsidRPr="00E8441B">
        <w:rPr>
          <w:rFonts w:ascii="Arial Narrow" w:hAnsi="Arial Narrow" w:cs="Arial"/>
          <w:sz w:val="24"/>
          <w:szCs w:val="20"/>
        </w:rPr>
        <w:t xml:space="preserve">2 </w:t>
      </w:r>
      <w:r w:rsidRPr="00E8441B">
        <w:rPr>
          <w:rFonts w:ascii="Arial Narrow" w:hAnsi="Arial Narrow" w:cs="ArialMT"/>
          <w:sz w:val="24"/>
          <w:szCs w:val="20"/>
        </w:rPr>
        <w:t>Objednatel je oprávněn kontrolovat provádění díla. Zjistí</w:t>
      </w:r>
      <w:r w:rsidRPr="00E8441B">
        <w:rPr>
          <w:rFonts w:ascii="Arial Narrow" w:hAnsi="Arial Narrow" w:cs="Arial"/>
          <w:sz w:val="24"/>
          <w:szCs w:val="20"/>
        </w:rPr>
        <w:t>-</w:t>
      </w:r>
      <w:r w:rsidRPr="00E8441B">
        <w:rPr>
          <w:rFonts w:ascii="Arial Narrow" w:hAnsi="Arial Narrow" w:cs="ArialMT"/>
          <w:sz w:val="24"/>
          <w:szCs w:val="20"/>
        </w:rPr>
        <w:t>li objednatel, že zhotovitel provádí dílo</w:t>
      </w:r>
      <w:r w:rsidR="006C43B9" w:rsidRPr="00E8441B">
        <w:rPr>
          <w:rFonts w:ascii="Arial Narrow" w:hAnsi="Arial Narrow" w:cs="ArialMT"/>
          <w:sz w:val="24"/>
          <w:szCs w:val="20"/>
        </w:rPr>
        <w:t xml:space="preserve"> </w:t>
      </w:r>
      <w:r w:rsidRPr="00E8441B">
        <w:rPr>
          <w:rFonts w:ascii="Arial Narrow" w:hAnsi="Arial Narrow" w:cs="Arial"/>
          <w:sz w:val="24"/>
          <w:szCs w:val="20"/>
        </w:rPr>
        <w:t xml:space="preserve">v </w:t>
      </w:r>
      <w:r w:rsidRPr="00E8441B">
        <w:rPr>
          <w:rFonts w:ascii="Arial Narrow" w:hAnsi="Arial Narrow" w:cs="ArialMT"/>
          <w:sz w:val="24"/>
          <w:szCs w:val="20"/>
        </w:rPr>
        <w:t>rozporu se svými povinnostmi, je objednatel oprávněn dožadovat se provádění díla řádným</w:t>
      </w:r>
      <w:r w:rsidR="006C43B9" w:rsidRPr="00E8441B">
        <w:rPr>
          <w:rFonts w:ascii="Arial Narrow" w:hAnsi="Arial Narrow" w:cs="ArialMT"/>
          <w:sz w:val="24"/>
          <w:szCs w:val="20"/>
        </w:rPr>
        <w:t xml:space="preserve"> </w:t>
      </w:r>
      <w:r w:rsidRPr="00E8441B">
        <w:rPr>
          <w:rFonts w:ascii="Arial Narrow" w:hAnsi="Arial Narrow" w:cs="ArialMT"/>
          <w:sz w:val="24"/>
          <w:szCs w:val="20"/>
        </w:rPr>
        <w:t xml:space="preserve">způsobem. Jestliže tak zhotovitel neučiní ani v přiměřené lhůtě mu k </w:t>
      </w:r>
      <w:r w:rsidRPr="00E8441B">
        <w:rPr>
          <w:rFonts w:ascii="Arial Narrow" w:hAnsi="Arial Narrow" w:cs="Arial"/>
          <w:sz w:val="24"/>
          <w:szCs w:val="20"/>
        </w:rPr>
        <w:t>tomu poskytnuté, je</w:t>
      </w:r>
      <w:r w:rsidR="006C43B9" w:rsidRPr="00E8441B">
        <w:rPr>
          <w:rFonts w:ascii="Arial Narrow" w:hAnsi="Arial Narrow" w:cs="Arial"/>
          <w:sz w:val="24"/>
          <w:szCs w:val="20"/>
        </w:rPr>
        <w:t xml:space="preserve"> </w:t>
      </w:r>
      <w:r w:rsidRPr="00E8441B">
        <w:rPr>
          <w:rFonts w:ascii="Arial Narrow" w:hAnsi="Arial Narrow" w:cs="ArialMT"/>
          <w:sz w:val="24"/>
          <w:szCs w:val="20"/>
        </w:rPr>
        <w:t>objednatel oprávněn od smlouvy odstoupit doručením písemného odstoupení zhotoviteli.</w:t>
      </w:r>
    </w:p>
    <w:p w:rsidR="006C43B9" w:rsidRPr="00E8441B" w:rsidRDefault="006C43B9" w:rsidP="006C43B9">
      <w:pPr>
        <w:autoSpaceDE w:val="0"/>
        <w:autoSpaceDN w:val="0"/>
        <w:adjustRightInd w:val="0"/>
        <w:spacing w:after="0" w:line="240" w:lineRule="auto"/>
        <w:jc w:val="both"/>
        <w:rPr>
          <w:rFonts w:ascii="Arial Narrow" w:hAnsi="Arial Narrow" w:cs="ArialMT"/>
          <w:sz w:val="24"/>
          <w:szCs w:val="12"/>
        </w:rPr>
      </w:pPr>
    </w:p>
    <w:p w:rsidR="006C43B9" w:rsidRPr="00E8441B" w:rsidRDefault="006C43B9" w:rsidP="005C3793">
      <w:pPr>
        <w:autoSpaceDE w:val="0"/>
        <w:autoSpaceDN w:val="0"/>
        <w:adjustRightInd w:val="0"/>
        <w:spacing w:after="0" w:line="240" w:lineRule="auto"/>
        <w:rPr>
          <w:rFonts w:ascii="Arial Narrow" w:hAnsi="Arial Narrow" w:cs="Arial"/>
          <w:sz w:val="24"/>
          <w:szCs w:val="20"/>
        </w:rPr>
      </w:pPr>
    </w:p>
    <w:p w:rsidR="00E027B0" w:rsidRDefault="00F16A3B" w:rsidP="009A0070">
      <w:pPr>
        <w:autoSpaceDE w:val="0"/>
        <w:autoSpaceDN w:val="0"/>
        <w:adjustRightInd w:val="0"/>
        <w:spacing w:after="0" w:line="240" w:lineRule="auto"/>
        <w:jc w:val="center"/>
        <w:rPr>
          <w:rFonts w:ascii="Arial Narrow" w:hAnsi="Arial Narrow" w:cs="Arial,Bold"/>
          <w:b/>
          <w:bCs/>
          <w:sz w:val="24"/>
          <w:szCs w:val="20"/>
        </w:rPr>
      </w:pPr>
      <w:r w:rsidRPr="00F24E9F">
        <w:rPr>
          <w:rFonts w:ascii="Arial Narrow" w:hAnsi="Arial Narrow" w:cs="Arial,Bold"/>
          <w:b/>
          <w:bCs/>
          <w:sz w:val="24"/>
          <w:szCs w:val="20"/>
        </w:rPr>
        <w:t>VI</w:t>
      </w:r>
      <w:r w:rsidR="005C3793" w:rsidRPr="00F24E9F">
        <w:rPr>
          <w:rFonts w:ascii="Arial Narrow" w:hAnsi="Arial Narrow" w:cs="Arial,Bold"/>
          <w:b/>
          <w:bCs/>
          <w:sz w:val="24"/>
          <w:szCs w:val="20"/>
        </w:rPr>
        <w:t xml:space="preserve">. </w:t>
      </w:r>
    </w:p>
    <w:p w:rsidR="005C3793" w:rsidRPr="00F24E9F" w:rsidRDefault="005C3793" w:rsidP="009A0070">
      <w:pPr>
        <w:autoSpaceDE w:val="0"/>
        <w:autoSpaceDN w:val="0"/>
        <w:adjustRightInd w:val="0"/>
        <w:spacing w:after="0" w:line="240" w:lineRule="auto"/>
        <w:jc w:val="center"/>
        <w:rPr>
          <w:rFonts w:ascii="Arial Narrow" w:hAnsi="Arial Narrow" w:cs="Arial,Bold"/>
          <w:b/>
          <w:bCs/>
          <w:sz w:val="24"/>
          <w:szCs w:val="20"/>
        </w:rPr>
      </w:pPr>
      <w:r w:rsidRPr="00F24E9F">
        <w:rPr>
          <w:rFonts w:ascii="Arial Narrow" w:hAnsi="Arial Narrow" w:cs="Arial,Bold"/>
          <w:b/>
          <w:bCs/>
          <w:sz w:val="24"/>
          <w:szCs w:val="20"/>
        </w:rPr>
        <w:t>Technická ujednání</w:t>
      </w:r>
    </w:p>
    <w:p w:rsidR="009A0070" w:rsidRPr="00F24E9F" w:rsidRDefault="009A0070" w:rsidP="009A0070">
      <w:pPr>
        <w:autoSpaceDE w:val="0"/>
        <w:autoSpaceDN w:val="0"/>
        <w:adjustRightInd w:val="0"/>
        <w:spacing w:after="0" w:line="240" w:lineRule="auto"/>
        <w:jc w:val="center"/>
        <w:rPr>
          <w:rFonts w:ascii="Arial Narrow" w:hAnsi="Arial Narrow" w:cs="Arial,Bold"/>
          <w:b/>
          <w:bCs/>
          <w:sz w:val="24"/>
          <w:szCs w:val="12"/>
        </w:rPr>
      </w:pPr>
    </w:p>
    <w:p w:rsidR="009A0070" w:rsidRPr="00F24E9F" w:rsidRDefault="005C3793" w:rsidP="00F16A3B">
      <w:pPr>
        <w:autoSpaceDE w:val="0"/>
        <w:autoSpaceDN w:val="0"/>
        <w:adjustRightInd w:val="0"/>
        <w:spacing w:after="0" w:line="240" w:lineRule="auto"/>
        <w:jc w:val="both"/>
        <w:rPr>
          <w:rFonts w:ascii="Arial Narrow" w:hAnsi="Arial Narrow" w:cs="ArialMT"/>
          <w:sz w:val="24"/>
          <w:szCs w:val="20"/>
        </w:rPr>
      </w:pPr>
      <w:r w:rsidRPr="00F24E9F">
        <w:rPr>
          <w:rFonts w:ascii="Arial Narrow" w:hAnsi="Arial Narrow" w:cs="Arial"/>
          <w:sz w:val="24"/>
          <w:szCs w:val="20"/>
        </w:rPr>
        <w:t>1</w:t>
      </w:r>
      <w:r w:rsidR="00F16A3B" w:rsidRPr="00F24E9F">
        <w:rPr>
          <w:rFonts w:ascii="Arial Narrow" w:hAnsi="Arial Narrow" w:cs="Arial"/>
          <w:sz w:val="24"/>
          <w:szCs w:val="20"/>
        </w:rPr>
        <w:t>.</w:t>
      </w:r>
      <w:r w:rsidRPr="00F24E9F">
        <w:rPr>
          <w:rFonts w:ascii="Arial Narrow" w:hAnsi="Arial Narrow" w:cs="Arial"/>
          <w:sz w:val="24"/>
          <w:szCs w:val="20"/>
        </w:rPr>
        <w:t xml:space="preserve"> </w:t>
      </w:r>
      <w:r w:rsidRPr="00F24E9F">
        <w:rPr>
          <w:rFonts w:ascii="Arial Narrow" w:hAnsi="Arial Narrow" w:cs="ArialMT"/>
          <w:sz w:val="24"/>
          <w:szCs w:val="20"/>
        </w:rPr>
        <w:t>Objednatel zabezpečí zhotoviteli přístup do míst, která se týkají předmětu plnění dle této smlouvy</w:t>
      </w:r>
      <w:r w:rsidRPr="00F24E9F">
        <w:rPr>
          <w:rFonts w:ascii="Arial Narrow" w:hAnsi="Arial Narrow" w:cs="Arial"/>
          <w:sz w:val="24"/>
          <w:szCs w:val="20"/>
        </w:rPr>
        <w:t>,</w:t>
      </w:r>
      <w:r w:rsidR="009A0070" w:rsidRPr="00F24E9F">
        <w:rPr>
          <w:rFonts w:ascii="Arial Narrow" w:hAnsi="Arial Narrow" w:cs="Arial"/>
          <w:sz w:val="24"/>
          <w:szCs w:val="20"/>
        </w:rPr>
        <w:t xml:space="preserve"> </w:t>
      </w:r>
      <w:r w:rsidRPr="00F24E9F">
        <w:rPr>
          <w:rFonts w:ascii="Arial Narrow" w:hAnsi="Arial Narrow" w:cs="Arial"/>
          <w:sz w:val="24"/>
          <w:szCs w:val="20"/>
        </w:rPr>
        <w:t xml:space="preserve">a v </w:t>
      </w:r>
      <w:r w:rsidRPr="00F24E9F">
        <w:rPr>
          <w:rFonts w:ascii="Arial Narrow" w:hAnsi="Arial Narrow" w:cs="ArialMT"/>
          <w:sz w:val="24"/>
          <w:szCs w:val="20"/>
        </w:rPr>
        <w:t>případě potřeby mu vystaví plnou moc pro zastupování objednatele pro účely této smlouvy.</w:t>
      </w:r>
    </w:p>
    <w:p w:rsidR="005C3793" w:rsidRPr="00F24E9F" w:rsidRDefault="005C3793" w:rsidP="00D7010A">
      <w:pPr>
        <w:autoSpaceDE w:val="0"/>
        <w:autoSpaceDN w:val="0"/>
        <w:adjustRightInd w:val="0"/>
        <w:spacing w:after="0" w:line="240" w:lineRule="auto"/>
        <w:jc w:val="both"/>
        <w:rPr>
          <w:rFonts w:ascii="Arial Narrow" w:hAnsi="Arial Narrow" w:cs="ArialMT"/>
          <w:sz w:val="24"/>
          <w:szCs w:val="20"/>
        </w:rPr>
      </w:pPr>
      <w:r w:rsidRPr="00F24E9F">
        <w:rPr>
          <w:rFonts w:ascii="Arial Narrow" w:hAnsi="Arial Narrow" w:cs="Arial"/>
          <w:sz w:val="24"/>
          <w:szCs w:val="20"/>
        </w:rPr>
        <w:t>2</w:t>
      </w:r>
      <w:r w:rsidR="00F16A3B" w:rsidRPr="00F24E9F">
        <w:rPr>
          <w:rFonts w:ascii="Arial Narrow" w:hAnsi="Arial Narrow" w:cs="Arial"/>
          <w:sz w:val="24"/>
          <w:szCs w:val="20"/>
        </w:rPr>
        <w:t>.</w:t>
      </w:r>
      <w:r w:rsidRPr="00F24E9F">
        <w:rPr>
          <w:rFonts w:ascii="Arial Narrow" w:hAnsi="Arial Narrow" w:cs="Arial"/>
          <w:sz w:val="24"/>
          <w:szCs w:val="20"/>
        </w:rPr>
        <w:t xml:space="preserve"> Zhotovitel se zavazuje na v</w:t>
      </w:r>
      <w:r w:rsidRPr="00F24E9F">
        <w:rPr>
          <w:rFonts w:ascii="Arial Narrow" w:hAnsi="Arial Narrow" w:cs="ArialMT"/>
          <w:sz w:val="24"/>
          <w:szCs w:val="20"/>
        </w:rPr>
        <w:t>yžádání informovat objednatele o stavu prací bez zbytečného prodlení.</w:t>
      </w:r>
    </w:p>
    <w:p w:rsidR="009A0070" w:rsidRPr="00E8441B" w:rsidRDefault="009A0070" w:rsidP="009A0070">
      <w:pPr>
        <w:autoSpaceDE w:val="0"/>
        <w:autoSpaceDN w:val="0"/>
        <w:adjustRightInd w:val="0"/>
        <w:spacing w:after="0" w:line="240" w:lineRule="auto"/>
        <w:rPr>
          <w:rFonts w:ascii="Arial Narrow" w:hAnsi="Arial Narrow" w:cs="Arial"/>
          <w:sz w:val="24"/>
          <w:szCs w:val="20"/>
        </w:rPr>
      </w:pPr>
    </w:p>
    <w:p w:rsidR="00D7010A" w:rsidRPr="00E8441B" w:rsidRDefault="00D7010A" w:rsidP="009A0070">
      <w:pPr>
        <w:autoSpaceDE w:val="0"/>
        <w:autoSpaceDN w:val="0"/>
        <w:adjustRightInd w:val="0"/>
        <w:spacing w:after="0" w:line="240" w:lineRule="auto"/>
        <w:rPr>
          <w:rFonts w:ascii="Arial Narrow" w:hAnsi="Arial Narrow" w:cs="Arial"/>
          <w:sz w:val="24"/>
          <w:szCs w:val="20"/>
        </w:rPr>
      </w:pPr>
    </w:p>
    <w:p w:rsidR="00E027B0" w:rsidRDefault="00F16A3B" w:rsidP="009A0070">
      <w:pPr>
        <w:autoSpaceDE w:val="0"/>
        <w:autoSpaceDN w:val="0"/>
        <w:adjustRightInd w:val="0"/>
        <w:spacing w:after="0" w:line="240" w:lineRule="auto"/>
        <w:jc w:val="center"/>
        <w:rPr>
          <w:rFonts w:ascii="Arial Narrow" w:hAnsi="Arial Narrow" w:cs="Arial,Bold"/>
          <w:b/>
          <w:bCs/>
          <w:sz w:val="24"/>
          <w:szCs w:val="20"/>
        </w:rPr>
      </w:pPr>
      <w:r>
        <w:rPr>
          <w:rFonts w:ascii="Arial Narrow" w:hAnsi="Arial Narrow" w:cs="Arial,Bold"/>
          <w:b/>
          <w:bCs/>
          <w:sz w:val="24"/>
          <w:szCs w:val="20"/>
        </w:rPr>
        <w:t>VII.</w:t>
      </w:r>
    </w:p>
    <w:p w:rsidR="005C3793" w:rsidRPr="00F16A3B" w:rsidRDefault="005C3793" w:rsidP="009A0070">
      <w:pPr>
        <w:autoSpaceDE w:val="0"/>
        <w:autoSpaceDN w:val="0"/>
        <w:adjustRightInd w:val="0"/>
        <w:spacing w:after="0" w:line="240" w:lineRule="auto"/>
        <w:jc w:val="center"/>
        <w:rPr>
          <w:rFonts w:ascii="Arial Narrow" w:hAnsi="Arial Narrow" w:cs="Arial-BoldMT"/>
          <w:b/>
          <w:bCs/>
          <w:sz w:val="24"/>
          <w:szCs w:val="20"/>
        </w:rPr>
      </w:pPr>
      <w:r w:rsidRPr="00F16A3B">
        <w:rPr>
          <w:rFonts w:ascii="Arial Narrow" w:hAnsi="Arial Narrow" w:cs="Arial,Bold"/>
          <w:b/>
          <w:bCs/>
          <w:sz w:val="24"/>
          <w:szCs w:val="20"/>
        </w:rPr>
        <w:t xml:space="preserve"> </w:t>
      </w:r>
      <w:r w:rsidRPr="00F16A3B">
        <w:rPr>
          <w:rFonts w:ascii="Arial Narrow" w:hAnsi="Arial Narrow" w:cs="Arial-BoldMT"/>
          <w:b/>
          <w:bCs/>
          <w:sz w:val="24"/>
          <w:szCs w:val="20"/>
        </w:rPr>
        <w:t>Odpovědnost za vady díla</w:t>
      </w:r>
    </w:p>
    <w:p w:rsidR="009A0070" w:rsidRPr="00E8441B" w:rsidRDefault="009A0070" w:rsidP="009A0070">
      <w:pPr>
        <w:autoSpaceDE w:val="0"/>
        <w:autoSpaceDN w:val="0"/>
        <w:adjustRightInd w:val="0"/>
        <w:spacing w:after="0" w:line="240" w:lineRule="auto"/>
        <w:jc w:val="center"/>
        <w:rPr>
          <w:rFonts w:ascii="Arial Narrow" w:hAnsi="Arial Narrow" w:cs="Arial-BoldMT"/>
          <w:bCs/>
          <w:sz w:val="24"/>
          <w:szCs w:val="12"/>
        </w:rPr>
      </w:pPr>
    </w:p>
    <w:p w:rsidR="00D7010A" w:rsidRPr="00E8441B" w:rsidRDefault="005C3793" w:rsidP="009A0070">
      <w:pPr>
        <w:autoSpaceDE w:val="0"/>
        <w:autoSpaceDN w:val="0"/>
        <w:adjustRightInd w:val="0"/>
        <w:spacing w:after="0" w:line="240" w:lineRule="auto"/>
        <w:jc w:val="both"/>
        <w:rPr>
          <w:rFonts w:ascii="Arial Narrow" w:eastAsia="Times New Roman" w:hAnsi="Arial Narrow"/>
          <w:color w:val="000000"/>
          <w:sz w:val="24"/>
          <w:szCs w:val="20"/>
          <w:lang w:eastAsia="cs-CZ"/>
        </w:rPr>
      </w:pPr>
      <w:r w:rsidRPr="00E8441B">
        <w:rPr>
          <w:rFonts w:ascii="Arial Narrow" w:hAnsi="Arial Narrow" w:cs="Arial"/>
          <w:sz w:val="24"/>
          <w:szCs w:val="20"/>
        </w:rPr>
        <w:t>1</w:t>
      </w:r>
      <w:r w:rsidR="00E8441B">
        <w:rPr>
          <w:rFonts w:ascii="Arial Narrow" w:hAnsi="Arial Narrow" w:cs="Arial"/>
          <w:sz w:val="24"/>
          <w:szCs w:val="20"/>
        </w:rPr>
        <w:t>.</w:t>
      </w:r>
      <w:r w:rsidRPr="00E8441B">
        <w:rPr>
          <w:rFonts w:ascii="Arial Narrow" w:hAnsi="Arial Narrow" w:cs="Arial"/>
          <w:sz w:val="24"/>
          <w:szCs w:val="20"/>
        </w:rPr>
        <w:t xml:space="preserve"> </w:t>
      </w:r>
      <w:r w:rsidR="00D7010A" w:rsidRPr="00E8441B">
        <w:rPr>
          <w:rFonts w:ascii="Arial Narrow" w:eastAsia="Times New Roman" w:hAnsi="Arial Narrow"/>
          <w:color w:val="000000"/>
          <w:sz w:val="24"/>
          <w:szCs w:val="20"/>
          <w:lang w:eastAsia="cs-CZ"/>
        </w:rPr>
        <w:t>Zhotovitel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r w:rsidR="001350E7">
        <w:rPr>
          <w:rFonts w:ascii="Arial Narrow" w:eastAsia="Times New Roman" w:hAnsi="Arial Narrow"/>
          <w:color w:val="000000"/>
          <w:sz w:val="24"/>
          <w:szCs w:val="20"/>
          <w:lang w:eastAsia="cs-CZ"/>
        </w:rPr>
        <w:t xml:space="preserve"> Doba, po kterou lze právo z odpovědnosti za vady uplatnit činí dva roky.</w:t>
      </w:r>
    </w:p>
    <w:p w:rsidR="00D7010A" w:rsidRPr="00E8441B" w:rsidRDefault="00D7010A" w:rsidP="009A0070">
      <w:pPr>
        <w:autoSpaceDE w:val="0"/>
        <w:autoSpaceDN w:val="0"/>
        <w:adjustRightInd w:val="0"/>
        <w:spacing w:after="0" w:line="240" w:lineRule="auto"/>
        <w:jc w:val="both"/>
        <w:rPr>
          <w:rFonts w:ascii="Arial Narrow" w:eastAsia="Times New Roman" w:hAnsi="Arial Narrow"/>
          <w:color w:val="000000"/>
          <w:sz w:val="24"/>
          <w:szCs w:val="12"/>
          <w:lang w:eastAsia="cs-CZ"/>
        </w:rPr>
      </w:pPr>
    </w:p>
    <w:p w:rsidR="005C3793" w:rsidRPr="00E8441B" w:rsidRDefault="00D7010A" w:rsidP="009A0070">
      <w:pPr>
        <w:autoSpaceDE w:val="0"/>
        <w:autoSpaceDN w:val="0"/>
        <w:adjustRightInd w:val="0"/>
        <w:spacing w:after="0" w:line="240" w:lineRule="auto"/>
        <w:jc w:val="both"/>
        <w:rPr>
          <w:rFonts w:ascii="Arial Narrow" w:hAnsi="Arial Narrow" w:cs="ArialMT"/>
          <w:sz w:val="24"/>
          <w:szCs w:val="20"/>
        </w:rPr>
      </w:pPr>
      <w:r w:rsidRPr="00E8441B">
        <w:rPr>
          <w:rFonts w:ascii="Arial Narrow" w:eastAsia="Times New Roman" w:hAnsi="Arial Narrow"/>
          <w:color w:val="000000"/>
          <w:sz w:val="24"/>
          <w:szCs w:val="20"/>
          <w:lang w:eastAsia="cs-CZ"/>
        </w:rPr>
        <w:t xml:space="preserve">2 </w:t>
      </w:r>
      <w:r w:rsidR="005C3793" w:rsidRPr="00E8441B">
        <w:rPr>
          <w:rFonts w:ascii="Arial Narrow" w:hAnsi="Arial Narrow" w:cs="ArialMT"/>
          <w:sz w:val="24"/>
          <w:szCs w:val="20"/>
        </w:rPr>
        <w:t>Zhotovitel odpovídá za vady, jež má dílo v době jeho předání objednateli, byť se vady projeví až</w:t>
      </w:r>
      <w:r w:rsidR="009A0070" w:rsidRPr="00E8441B">
        <w:rPr>
          <w:rFonts w:ascii="Arial Narrow" w:hAnsi="Arial Narrow" w:cs="ArialMT"/>
          <w:sz w:val="24"/>
          <w:szCs w:val="20"/>
        </w:rPr>
        <w:t xml:space="preserve"> </w:t>
      </w:r>
      <w:r w:rsidR="005C3793" w:rsidRPr="00E8441B">
        <w:rPr>
          <w:rFonts w:ascii="Arial Narrow" w:hAnsi="Arial Narrow" w:cs="ArialMT"/>
          <w:sz w:val="24"/>
          <w:szCs w:val="20"/>
        </w:rPr>
        <w:t>později.</w:t>
      </w:r>
    </w:p>
    <w:p w:rsidR="009A0070" w:rsidRPr="00E8441B" w:rsidRDefault="009A0070" w:rsidP="009A0070">
      <w:pPr>
        <w:autoSpaceDE w:val="0"/>
        <w:autoSpaceDN w:val="0"/>
        <w:adjustRightInd w:val="0"/>
        <w:spacing w:after="0" w:line="240" w:lineRule="auto"/>
        <w:jc w:val="both"/>
        <w:rPr>
          <w:rFonts w:ascii="Arial Narrow" w:hAnsi="Arial Narrow" w:cs="Arial"/>
          <w:sz w:val="24"/>
          <w:szCs w:val="12"/>
        </w:rPr>
      </w:pPr>
    </w:p>
    <w:p w:rsidR="005C3793" w:rsidRPr="00E8441B" w:rsidRDefault="00D7010A" w:rsidP="009A0070">
      <w:pPr>
        <w:autoSpaceDE w:val="0"/>
        <w:autoSpaceDN w:val="0"/>
        <w:adjustRightInd w:val="0"/>
        <w:spacing w:after="0" w:line="240" w:lineRule="auto"/>
        <w:jc w:val="both"/>
        <w:rPr>
          <w:rFonts w:ascii="Arial Narrow" w:hAnsi="Arial Narrow" w:cs="ArialMT"/>
          <w:sz w:val="24"/>
          <w:szCs w:val="20"/>
        </w:rPr>
      </w:pPr>
      <w:r w:rsidRPr="00E8441B">
        <w:rPr>
          <w:rFonts w:ascii="Arial Narrow" w:eastAsia="Times New Roman" w:hAnsi="Arial Narrow"/>
          <w:color w:val="000000"/>
          <w:sz w:val="24"/>
          <w:szCs w:val="20"/>
          <w:lang w:eastAsia="cs-CZ"/>
        </w:rPr>
        <w:t xml:space="preserve">3 </w:t>
      </w:r>
      <w:r w:rsidR="005C3793" w:rsidRPr="00E8441B">
        <w:rPr>
          <w:rFonts w:ascii="Arial Narrow" w:hAnsi="Arial Narrow" w:cs="ArialMT"/>
          <w:sz w:val="24"/>
          <w:szCs w:val="20"/>
        </w:rPr>
        <w:t>Objednatel je povinen případné vady písemně reklamovat u zhotovitele bez zbytečného odkladu</w:t>
      </w:r>
      <w:r w:rsidR="009A0070" w:rsidRPr="00E8441B">
        <w:rPr>
          <w:rFonts w:ascii="Arial Narrow" w:hAnsi="Arial Narrow" w:cs="ArialMT"/>
          <w:sz w:val="24"/>
          <w:szCs w:val="20"/>
        </w:rPr>
        <w:t xml:space="preserve"> </w:t>
      </w:r>
      <w:r w:rsidR="005C3793" w:rsidRPr="00E8441B">
        <w:rPr>
          <w:rFonts w:ascii="Arial Narrow" w:hAnsi="Arial Narrow" w:cs="ArialMT"/>
          <w:sz w:val="24"/>
          <w:szCs w:val="20"/>
        </w:rPr>
        <w:t xml:space="preserve">po jejich zjištění. V </w:t>
      </w:r>
      <w:r w:rsidR="005C3793" w:rsidRPr="00E8441B">
        <w:rPr>
          <w:rFonts w:ascii="Arial Narrow" w:hAnsi="Arial Narrow" w:cs="Arial"/>
          <w:sz w:val="24"/>
          <w:szCs w:val="20"/>
        </w:rPr>
        <w:t>reklamaci musí být vady popsány a uvedeno, jak se projevují. Dále v</w:t>
      </w:r>
      <w:r w:rsidR="009A0070" w:rsidRPr="00E8441B">
        <w:rPr>
          <w:rFonts w:ascii="Arial Narrow" w:hAnsi="Arial Narrow" w:cs="Arial"/>
          <w:sz w:val="24"/>
          <w:szCs w:val="20"/>
        </w:rPr>
        <w:t> </w:t>
      </w:r>
      <w:r w:rsidR="005C3793" w:rsidRPr="00E8441B">
        <w:rPr>
          <w:rFonts w:ascii="Arial Narrow" w:hAnsi="Arial Narrow" w:cs="Arial"/>
          <w:sz w:val="24"/>
          <w:szCs w:val="20"/>
        </w:rPr>
        <w:t>reklamaci</w:t>
      </w:r>
      <w:r w:rsidR="009A0070" w:rsidRPr="00E8441B">
        <w:rPr>
          <w:rFonts w:ascii="Arial Narrow" w:hAnsi="Arial Narrow" w:cs="Arial"/>
          <w:sz w:val="24"/>
          <w:szCs w:val="20"/>
        </w:rPr>
        <w:t xml:space="preserve"> </w:t>
      </w:r>
      <w:r w:rsidR="005C3793" w:rsidRPr="00E8441B">
        <w:rPr>
          <w:rFonts w:ascii="Arial Narrow" w:hAnsi="Arial Narrow" w:cs="Arial"/>
          <w:sz w:val="24"/>
          <w:szCs w:val="20"/>
        </w:rPr>
        <w:t xml:space="preserve">objednatel uvede, v jaké </w:t>
      </w:r>
      <w:r w:rsidR="005C3793" w:rsidRPr="00E8441B">
        <w:rPr>
          <w:rFonts w:ascii="Arial Narrow" w:hAnsi="Arial Narrow" w:cs="ArialMT"/>
          <w:sz w:val="24"/>
          <w:szCs w:val="20"/>
        </w:rPr>
        <w:t>přiměřené lhůtě požaduje odstranění vad.</w:t>
      </w:r>
    </w:p>
    <w:p w:rsidR="009A0070" w:rsidRPr="00E8441B" w:rsidRDefault="009A0070" w:rsidP="005C3793">
      <w:pPr>
        <w:autoSpaceDE w:val="0"/>
        <w:autoSpaceDN w:val="0"/>
        <w:adjustRightInd w:val="0"/>
        <w:spacing w:after="0" w:line="240" w:lineRule="auto"/>
        <w:rPr>
          <w:rFonts w:ascii="Arial Narrow" w:hAnsi="Arial Narrow" w:cs="Arial"/>
          <w:sz w:val="24"/>
          <w:szCs w:val="12"/>
        </w:rPr>
      </w:pPr>
    </w:p>
    <w:p w:rsidR="00E8441B" w:rsidRDefault="00D7010A" w:rsidP="00E8441B">
      <w:pPr>
        <w:tabs>
          <w:tab w:val="left" w:pos="426"/>
        </w:tabs>
        <w:autoSpaceDE w:val="0"/>
        <w:autoSpaceDN w:val="0"/>
        <w:adjustRightInd w:val="0"/>
        <w:spacing w:after="0" w:line="240" w:lineRule="auto"/>
        <w:jc w:val="both"/>
        <w:rPr>
          <w:rFonts w:ascii="Arial Narrow" w:hAnsi="Arial Narrow" w:cs="ArialMT"/>
          <w:sz w:val="24"/>
          <w:szCs w:val="20"/>
        </w:rPr>
      </w:pPr>
      <w:r w:rsidRPr="00E8441B">
        <w:rPr>
          <w:rFonts w:ascii="Arial Narrow" w:hAnsi="Arial Narrow" w:cs="Arial"/>
          <w:sz w:val="24"/>
          <w:szCs w:val="20"/>
        </w:rPr>
        <w:t>4</w:t>
      </w:r>
      <w:r w:rsidR="005C3793" w:rsidRPr="00E8441B">
        <w:rPr>
          <w:rFonts w:ascii="Arial Narrow" w:hAnsi="Arial Narrow" w:cs="Arial"/>
          <w:sz w:val="24"/>
          <w:szCs w:val="20"/>
        </w:rPr>
        <w:t xml:space="preserve"> </w:t>
      </w:r>
      <w:r w:rsidR="005C3793" w:rsidRPr="00E8441B">
        <w:rPr>
          <w:rFonts w:ascii="Arial Narrow" w:hAnsi="Arial Narrow" w:cs="ArialMT"/>
          <w:sz w:val="24"/>
          <w:szCs w:val="20"/>
        </w:rPr>
        <w:t>Objednatel je oprávněn požadovat odstraně</w:t>
      </w:r>
      <w:r w:rsidR="005C3793" w:rsidRPr="00E8441B">
        <w:rPr>
          <w:rFonts w:ascii="Arial Narrow" w:hAnsi="Arial Narrow" w:cs="Arial"/>
          <w:sz w:val="24"/>
          <w:szCs w:val="20"/>
        </w:rPr>
        <w:t xml:space="preserve">ní vady opravou nebo </w:t>
      </w:r>
      <w:r w:rsidR="005C3793" w:rsidRPr="00E8441B">
        <w:rPr>
          <w:rFonts w:ascii="Arial Narrow" w:hAnsi="Arial Narrow" w:cs="ArialMT"/>
          <w:sz w:val="24"/>
          <w:szCs w:val="20"/>
        </w:rPr>
        <w:t>poskytnutím náhradního plnění.</w:t>
      </w:r>
      <w:r w:rsidR="009A0070" w:rsidRPr="00E8441B">
        <w:rPr>
          <w:rFonts w:ascii="Arial Narrow" w:hAnsi="Arial Narrow" w:cs="ArialMT"/>
          <w:sz w:val="24"/>
          <w:szCs w:val="20"/>
        </w:rPr>
        <w:t xml:space="preserve"> </w:t>
      </w:r>
      <w:r w:rsidR="005C3793" w:rsidRPr="00E8441B">
        <w:rPr>
          <w:rFonts w:ascii="Arial Narrow" w:hAnsi="Arial Narrow" w:cs="ArialMT"/>
          <w:sz w:val="24"/>
          <w:szCs w:val="20"/>
        </w:rPr>
        <w:t>Výběr způsobu nápravy náleží objednateli.</w:t>
      </w:r>
    </w:p>
    <w:p w:rsidR="00E8441B" w:rsidRDefault="00E8441B" w:rsidP="00E8441B">
      <w:pPr>
        <w:tabs>
          <w:tab w:val="left" w:pos="426"/>
        </w:tabs>
        <w:autoSpaceDE w:val="0"/>
        <w:autoSpaceDN w:val="0"/>
        <w:adjustRightInd w:val="0"/>
        <w:spacing w:after="0" w:line="240" w:lineRule="auto"/>
        <w:jc w:val="both"/>
        <w:rPr>
          <w:rFonts w:ascii="Arial Narrow" w:hAnsi="Arial Narrow" w:cs="ArialMT"/>
          <w:sz w:val="24"/>
          <w:szCs w:val="20"/>
        </w:rPr>
      </w:pPr>
    </w:p>
    <w:p w:rsidR="00D7010A" w:rsidRPr="00E8441B" w:rsidRDefault="00D7010A" w:rsidP="00E8441B">
      <w:pPr>
        <w:tabs>
          <w:tab w:val="left" w:pos="426"/>
        </w:tabs>
        <w:autoSpaceDE w:val="0"/>
        <w:autoSpaceDN w:val="0"/>
        <w:adjustRightInd w:val="0"/>
        <w:spacing w:after="0" w:line="240" w:lineRule="auto"/>
        <w:jc w:val="both"/>
        <w:rPr>
          <w:rFonts w:ascii="Arial Narrow" w:hAnsi="Arial Narrow" w:cs="ArialMT"/>
          <w:sz w:val="24"/>
          <w:szCs w:val="20"/>
        </w:rPr>
      </w:pPr>
      <w:r w:rsidRPr="00E8441B">
        <w:rPr>
          <w:rFonts w:ascii="Arial Narrow" w:eastAsia="Times New Roman" w:hAnsi="Arial Narrow"/>
          <w:color w:val="000000"/>
          <w:sz w:val="24"/>
          <w:szCs w:val="20"/>
          <w:lang w:eastAsia="cs-CZ"/>
        </w:rPr>
        <w:t>5</w:t>
      </w:r>
      <w:r w:rsidRPr="00E8441B">
        <w:rPr>
          <w:rFonts w:ascii="Arial Narrow" w:eastAsia="Times New Roman" w:hAnsi="Arial Narrow"/>
          <w:color w:val="000000"/>
          <w:sz w:val="24"/>
          <w:szCs w:val="20"/>
          <w:lang w:eastAsia="cs-CZ"/>
        </w:rPr>
        <w:tab/>
        <w:t>Objednatel se zavazuje, že případnou reklamaci vady díla uplatní bezodkladně po jejím zjištění písemnou formou a navrhne přiměřenou lhůtu k jejímu odstranění.</w:t>
      </w:r>
    </w:p>
    <w:p w:rsidR="00D7010A" w:rsidRPr="00E8441B" w:rsidRDefault="00D7010A" w:rsidP="00D7010A">
      <w:pPr>
        <w:tabs>
          <w:tab w:val="left" w:pos="426"/>
        </w:tabs>
        <w:spacing w:before="120" w:after="120" w:line="240" w:lineRule="auto"/>
        <w:jc w:val="both"/>
        <w:rPr>
          <w:rFonts w:ascii="Arial Narrow" w:eastAsia="Times New Roman" w:hAnsi="Arial Narrow"/>
          <w:color w:val="000000"/>
          <w:sz w:val="24"/>
          <w:szCs w:val="20"/>
          <w:lang w:eastAsia="cs-CZ"/>
        </w:rPr>
      </w:pPr>
      <w:r w:rsidRPr="00E8441B">
        <w:rPr>
          <w:rFonts w:ascii="Arial Narrow" w:eastAsia="Times New Roman" w:hAnsi="Arial Narrow"/>
          <w:color w:val="000000"/>
          <w:sz w:val="24"/>
          <w:szCs w:val="20"/>
          <w:lang w:eastAsia="cs-CZ"/>
        </w:rPr>
        <w:t>6</w:t>
      </w:r>
      <w:r w:rsidRPr="00E8441B">
        <w:rPr>
          <w:rFonts w:ascii="Arial Narrow" w:eastAsia="Times New Roman" w:hAnsi="Arial Narrow"/>
          <w:color w:val="000000"/>
          <w:sz w:val="24"/>
          <w:szCs w:val="20"/>
          <w:lang w:eastAsia="cs-CZ"/>
        </w:rPr>
        <w:tab/>
        <w:t>Zhotovitel se zavazuje začít s odstraňováním případných vad díla v nejkratším možném termínu, nejpozději do 3</w:t>
      </w:r>
      <w:r w:rsidRPr="00E8441B">
        <w:rPr>
          <w:rFonts w:ascii="Arial Narrow" w:eastAsia="Times New Roman" w:hAnsi="Arial Narrow"/>
          <w:bCs/>
          <w:color w:val="000000"/>
          <w:sz w:val="24"/>
          <w:szCs w:val="20"/>
          <w:lang w:eastAsia="cs-CZ"/>
        </w:rPr>
        <w:t xml:space="preserve"> kalendářních </w:t>
      </w:r>
      <w:r w:rsidRPr="00E8441B">
        <w:rPr>
          <w:rFonts w:ascii="Arial Narrow" w:eastAsia="Times New Roman" w:hAnsi="Arial Narrow"/>
          <w:color w:val="000000"/>
          <w:sz w:val="24"/>
          <w:szCs w:val="20"/>
          <w:lang w:eastAsia="cs-CZ"/>
        </w:rPr>
        <w:t>dnů od uplatnění oprávněné reklamace objednatelem a vady odstranit v co nejkratším technicky možném termínu, tj. do 30 kalendářních dnů od uplatnění oprávněné reklamace objednatelem. Jestliže zhotovitel v této lhůtě vadu neodstraní, je objednatel oprávněn dát vadu na náklady zhotovitele odstranit.</w:t>
      </w:r>
    </w:p>
    <w:p w:rsidR="00D7010A" w:rsidRDefault="00D7010A" w:rsidP="00F16A3B">
      <w:pPr>
        <w:tabs>
          <w:tab w:val="left" w:pos="426"/>
        </w:tabs>
        <w:spacing w:before="120" w:after="120" w:line="240" w:lineRule="auto"/>
        <w:jc w:val="both"/>
        <w:rPr>
          <w:rFonts w:ascii="Arial Narrow" w:hAnsi="Arial Narrow"/>
          <w:sz w:val="24"/>
          <w:szCs w:val="20"/>
        </w:rPr>
      </w:pPr>
      <w:r w:rsidRPr="00E8441B">
        <w:rPr>
          <w:rFonts w:ascii="Arial Narrow" w:hAnsi="Arial Narrow"/>
          <w:sz w:val="24"/>
          <w:szCs w:val="20"/>
        </w:rPr>
        <w:t>7. Neodstraní-li Zhotovitel reklamovanou vadu ani ve lhůtě uvedené v bodě 6, tak jak je výše ujednáno nebo pokud prohlásí, že vadu neuznává, má Objednatel právo vadu nechat odstranit na náklady Zhotovitele třetí osobou. Strany si pro takovýto případ tímto ujednávají, že postup odstranění vady a cenový rozpočet k jejímu odstranění bude stanoven znaleckým posudkem.</w:t>
      </w:r>
    </w:p>
    <w:p w:rsidR="00E027B0" w:rsidRPr="00F16A3B" w:rsidRDefault="00E027B0" w:rsidP="00F16A3B">
      <w:pPr>
        <w:tabs>
          <w:tab w:val="left" w:pos="426"/>
        </w:tabs>
        <w:spacing w:before="120" w:after="120" w:line="240" w:lineRule="auto"/>
        <w:jc w:val="both"/>
        <w:rPr>
          <w:rFonts w:ascii="Arial Narrow" w:hAnsi="Arial Narrow"/>
          <w:sz w:val="24"/>
          <w:szCs w:val="20"/>
        </w:rPr>
      </w:pPr>
    </w:p>
    <w:p w:rsidR="00E027B0" w:rsidRDefault="00F16A3B" w:rsidP="00F16A3B">
      <w:pPr>
        <w:autoSpaceDE w:val="0"/>
        <w:autoSpaceDN w:val="0"/>
        <w:adjustRightInd w:val="0"/>
        <w:spacing w:after="0" w:line="240" w:lineRule="auto"/>
        <w:rPr>
          <w:rFonts w:ascii="Arial Narrow" w:hAnsi="Arial Narrow" w:cs="Arial,Bold"/>
          <w:b/>
          <w:bCs/>
          <w:sz w:val="24"/>
          <w:szCs w:val="20"/>
        </w:rPr>
      </w:pPr>
      <w:r>
        <w:rPr>
          <w:rFonts w:ascii="Arial Narrow" w:hAnsi="Arial Narrow" w:cs="Arial,Bold"/>
          <w:b/>
          <w:bCs/>
          <w:sz w:val="24"/>
          <w:szCs w:val="20"/>
        </w:rPr>
        <w:t xml:space="preserve">                                                                   VIII</w:t>
      </w:r>
      <w:r w:rsidR="005C3793" w:rsidRPr="00F16A3B">
        <w:rPr>
          <w:rFonts w:ascii="Arial Narrow" w:hAnsi="Arial Narrow" w:cs="Arial,Bold"/>
          <w:b/>
          <w:bCs/>
          <w:sz w:val="24"/>
          <w:szCs w:val="20"/>
        </w:rPr>
        <w:t xml:space="preserve">. </w:t>
      </w:r>
    </w:p>
    <w:p w:rsidR="005C3793" w:rsidRPr="00F16A3B" w:rsidRDefault="00E027B0" w:rsidP="00E027B0">
      <w:pPr>
        <w:autoSpaceDE w:val="0"/>
        <w:autoSpaceDN w:val="0"/>
        <w:adjustRightInd w:val="0"/>
        <w:spacing w:after="0" w:line="240" w:lineRule="auto"/>
        <w:ind w:left="2124" w:firstLine="708"/>
        <w:rPr>
          <w:rFonts w:ascii="Arial Narrow" w:hAnsi="Arial Narrow" w:cs="Arial,Bold"/>
          <w:b/>
          <w:bCs/>
          <w:sz w:val="24"/>
          <w:szCs w:val="20"/>
        </w:rPr>
      </w:pPr>
      <w:r>
        <w:rPr>
          <w:rFonts w:ascii="Arial Narrow" w:hAnsi="Arial Narrow" w:cs="Arial,Bold"/>
          <w:b/>
          <w:bCs/>
          <w:sz w:val="24"/>
          <w:szCs w:val="20"/>
        </w:rPr>
        <w:t xml:space="preserve">    </w:t>
      </w:r>
      <w:r w:rsidR="005C3793" w:rsidRPr="00F16A3B">
        <w:rPr>
          <w:rFonts w:ascii="Arial Narrow" w:hAnsi="Arial Narrow" w:cs="Arial,Bold"/>
          <w:b/>
          <w:bCs/>
          <w:sz w:val="24"/>
          <w:szCs w:val="20"/>
        </w:rPr>
        <w:t>Smluvní pokuty</w:t>
      </w:r>
    </w:p>
    <w:p w:rsidR="009A0070" w:rsidRPr="00F16A3B" w:rsidRDefault="009A0070" w:rsidP="009A0070">
      <w:pPr>
        <w:autoSpaceDE w:val="0"/>
        <w:autoSpaceDN w:val="0"/>
        <w:adjustRightInd w:val="0"/>
        <w:spacing w:after="0" w:line="240" w:lineRule="auto"/>
        <w:jc w:val="center"/>
        <w:rPr>
          <w:rFonts w:ascii="Arial Narrow" w:hAnsi="Arial Narrow" w:cs="Arial,Bold"/>
          <w:b/>
          <w:bCs/>
          <w:sz w:val="24"/>
          <w:szCs w:val="12"/>
        </w:rPr>
      </w:pPr>
    </w:p>
    <w:p w:rsidR="005C3793" w:rsidRPr="006D2283" w:rsidRDefault="005C3793" w:rsidP="009A0070">
      <w:pPr>
        <w:autoSpaceDE w:val="0"/>
        <w:autoSpaceDN w:val="0"/>
        <w:adjustRightInd w:val="0"/>
        <w:spacing w:after="0" w:line="240" w:lineRule="auto"/>
        <w:jc w:val="both"/>
        <w:rPr>
          <w:rFonts w:ascii="Arial Narrow" w:hAnsi="Arial Narrow" w:cs="ArialMT"/>
          <w:sz w:val="24"/>
          <w:szCs w:val="20"/>
        </w:rPr>
      </w:pPr>
      <w:r w:rsidRPr="006D2283">
        <w:rPr>
          <w:rFonts w:ascii="Arial Narrow" w:hAnsi="Arial Narrow" w:cs="Arial"/>
          <w:sz w:val="24"/>
          <w:szCs w:val="20"/>
        </w:rPr>
        <w:t>1</w:t>
      </w:r>
      <w:r w:rsidR="006D2283">
        <w:rPr>
          <w:rFonts w:ascii="Arial Narrow" w:hAnsi="Arial Narrow" w:cs="Arial"/>
          <w:sz w:val="24"/>
          <w:szCs w:val="20"/>
        </w:rPr>
        <w:t>.</w:t>
      </w:r>
      <w:r w:rsidRPr="006D2283">
        <w:rPr>
          <w:rFonts w:ascii="Arial Narrow" w:hAnsi="Arial Narrow" w:cs="Arial"/>
          <w:sz w:val="24"/>
          <w:szCs w:val="20"/>
        </w:rPr>
        <w:t xml:space="preserve"> </w:t>
      </w:r>
      <w:r w:rsidRPr="006D2283">
        <w:rPr>
          <w:rFonts w:ascii="Arial Narrow" w:hAnsi="Arial Narrow" w:cs="ArialMT"/>
          <w:sz w:val="24"/>
          <w:szCs w:val="20"/>
        </w:rPr>
        <w:t>V případě, že zhotovitel nedodrží</w:t>
      </w:r>
      <w:r w:rsidR="00E027B0">
        <w:rPr>
          <w:rFonts w:ascii="Arial Narrow" w:hAnsi="Arial Narrow" w:cs="ArialMT"/>
          <w:sz w:val="24"/>
          <w:szCs w:val="20"/>
        </w:rPr>
        <w:t xml:space="preserve"> dobu plnění </w:t>
      </w:r>
      <w:r w:rsidRPr="006D2283">
        <w:rPr>
          <w:rFonts w:ascii="Arial Narrow" w:hAnsi="Arial Narrow" w:cs="ArialMT"/>
          <w:sz w:val="24"/>
          <w:szCs w:val="20"/>
        </w:rPr>
        <w:t>díla sjednanou v této smlouvě či</w:t>
      </w:r>
      <w:r w:rsidR="009A0070" w:rsidRPr="006D2283">
        <w:rPr>
          <w:rFonts w:ascii="Arial Narrow" w:hAnsi="Arial Narrow" w:cs="ArialMT"/>
          <w:sz w:val="24"/>
          <w:szCs w:val="20"/>
        </w:rPr>
        <w:t xml:space="preserve"> </w:t>
      </w:r>
      <w:r w:rsidRPr="006D2283">
        <w:rPr>
          <w:rFonts w:ascii="Arial Narrow" w:hAnsi="Arial Narrow" w:cs="ArialMT"/>
          <w:sz w:val="24"/>
          <w:szCs w:val="20"/>
        </w:rPr>
        <w:t xml:space="preserve">termín odstranění vad a nedodělků uvedených </w:t>
      </w:r>
      <w:r w:rsidRPr="006D2283">
        <w:rPr>
          <w:rFonts w:ascii="Arial Narrow" w:hAnsi="Arial Narrow" w:cs="Arial"/>
          <w:sz w:val="24"/>
          <w:szCs w:val="20"/>
        </w:rPr>
        <w:t xml:space="preserve">v </w:t>
      </w:r>
      <w:r w:rsidRPr="006D2283">
        <w:rPr>
          <w:rFonts w:ascii="Arial Narrow" w:hAnsi="Arial Narrow" w:cs="ArialMT"/>
          <w:sz w:val="24"/>
          <w:szCs w:val="20"/>
        </w:rPr>
        <w:t>předávacím protokolu, je povinen zaplatit</w:t>
      </w:r>
      <w:r w:rsidR="009A0070" w:rsidRPr="006D2283">
        <w:rPr>
          <w:rFonts w:ascii="Arial Narrow" w:hAnsi="Arial Narrow" w:cs="ArialMT"/>
          <w:sz w:val="24"/>
          <w:szCs w:val="20"/>
        </w:rPr>
        <w:t xml:space="preserve"> </w:t>
      </w:r>
      <w:r w:rsidRPr="006D2283">
        <w:rPr>
          <w:rFonts w:ascii="Arial Narrow" w:hAnsi="Arial Narrow" w:cs="ArialMT"/>
          <w:sz w:val="24"/>
          <w:szCs w:val="20"/>
        </w:rPr>
        <w:t>objednateli smluvní pokutu ve výši 0,1 % z ceny díla bez DPH za každý den prodlení.</w:t>
      </w:r>
    </w:p>
    <w:p w:rsidR="009A0070" w:rsidRPr="006D2283" w:rsidRDefault="009A0070" w:rsidP="005C3793">
      <w:pPr>
        <w:autoSpaceDE w:val="0"/>
        <w:autoSpaceDN w:val="0"/>
        <w:adjustRightInd w:val="0"/>
        <w:spacing w:after="0" w:line="240" w:lineRule="auto"/>
        <w:rPr>
          <w:rFonts w:ascii="Arial Narrow" w:hAnsi="Arial Narrow" w:cs="Arial"/>
          <w:sz w:val="24"/>
          <w:szCs w:val="12"/>
        </w:rPr>
      </w:pPr>
    </w:p>
    <w:p w:rsidR="00D7010A" w:rsidRPr="00F16A3B" w:rsidRDefault="005C3793" w:rsidP="00F16A3B">
      <w:pPr>
        <w:autoSpaceDE w:val="0"/>
        <w:autoSpaceDN w:val="0"/>
        <w:adjustRightInd w:val="0"/>
        <w:spacing w:after="0" w:line="240" w:lineRule="auto"/>
        <w:jc w:val="both"/>
        <w:rPr>
          <w:rFonts w:ascii="Arial Narrow" w:hAnsi="Arial Narrow" w:cs="ArialMT"/>
          <w:sz w:val="24"/>
          <w:szCs w:val="20"/>
        </w:rPr>
      </w:pPr>
      <w:r w:rsidRPr="006D2283">
        <w:rPr>
          <w:rFonts w:ascii="Arial Narrow" w:hAnsi="Arial Narrow" w:cs="Arial"/>
          <w:sz w:val="24"/>
          <w:szCs w:val="20"/>
        </w:rPr>
        <w:t xml:space="preserve">2 </w:t>
      </w:r>
      <w:r w:rsidRPr="006D2283">
        <w:rPr>
          <w:rFonts w:ascii="Arial Narrow" w:hAnsi="Arial Narrow" w:cs="ArialMT"/>
          <w:sz w:val="24"/>
          <w:szCs w:val="20"/>
        </w:rPr>
        <w:t>V případě prodlení o</w:t>
      </w:r>
      <w:r w:rsidR="006D2283">
        <w:rPr>
          <w:rFonts w:ascii="Arial Narrow" w:hAnsi="Arial Narrow" w:cs="ArialMT"/>
          <w:sz w:val="24"/>
          <w:szCs w:val="20"/>
        </w:rPr>
        <w:t>bjednatele s placením faktury</w:t>
      </w:r>
      <w:r w:rsidRPr="006D2283">
        <w:rPr>
          <w:rFonts w:ascii="Arial Narrow" w:hAnsi="Arial Narrow" w:cs="ArialMT"/>
          <w:sz w:val="24"/>
          <w:szCs w:val="20"/>
        </w:rPr>
        <w:t xml:space="preserve"> je objednatel povinen</w:t>
      </w:r>
      <w:r w:rsidR="00E8636E" w:rsidRPr="006D2283">
        <w:rPr>
          <w:rFonts w:ascii="Arial Narrow" w:hAnsi="Arial Narrow" w:cs="ArialMT"/>
          <w:sz w:val="24"/>
          <w:szCs w:val="20"/>
        </w:rPr>
        <w:t>, po splnění všech zhotovitelových povinností dle této smlouvy,</w:t>
      </w:r>
      <w:r w:rsidRPr="006D2283">
        <w:rPr>
          <w:rFonts w:ascii="Arial Narrow" w:hAnsi="Arial Narrow" w:cs="ArialMT"/>
          <w:sz w:val="24"/>
          <w:szCs w:val="20"/>
        </w:rPr>
        <w:t xml:space="preserve"> zaplatit zhotoviteli</w:t>
      </w:r>
      <w:r w:rsidR="009A0070" w:rsidRPr="006D2283">
        <w:rPr>
          <w:rFonts w:ascii="Arial Narrow" w:hAnsi="Arial Narrow" w:cs="ArialMT"/>
          <w:sz w:val="24"/>
          <w:szCs w:val="20"/>
        </w:rPr>
        <w:t xml:space="preserve"> </w:t>
      </w:r>
      <w:r w:rsidRPr="006D2283">
        <w:rPr>
          <w:rFonts w:ascii="Arial Narrow" w:hAnsi="Arial Narrow" w:cs="Arial"/>
          <w:sz w:val="24"/>
          <w:szCs w:val="20"/>
        </w:rPr>
        <w:t xml:space="preserve">úrok z prodlení v </w:t>
      </w:r>
      <w:r w:rsidRPr="006D2283">
        <w:rPr>
          <w:rFonts w:ascii="Arial Narrow" w:hAnsi="Arial Narrow" w:cs="ArialMT"/>
          <w:sz w:val="24"/>
          <w:szCs w:val="20"/>
        </w:rPr>
        <w:t>zákonné výši z nezaplacené částky. Nárok na úrok z prodlení vzniká zhotoviteli</w:t>
      </w:r>
      <w:r w:rsidR="009A0070" w:rsidRPr="006D2283">
        <w:rPr>
          <w:rFonts w:ascii="Arial Narrow" w:hAnsi="Arial Narrow" w:cs="ArialMT"/>
          <w:sz w:val="24"/>
          <w:szCs w:val="20"/>
        </w:rPr>
        <w:t xml:space="preserve"> </w:t>
      </w:r>
      <w:r w:rsidRPr="006D2283">
        <w:rPr>
          <w:rFonts w:ascii="Arial Narrow" w:hAnsi="Arial Narrow" w:cs="ArialMT"/>
          <w:sz w:val="24"/>
          <w:szCs w:val="20"/>
        </w:rPr>
        <w:t>až po 30 dnech po splatnosti daňového dokladu.</w:t>
      </w:r>
    </w:p>
    <w:p w:rsidR="00E027B0" w:rsidRDefault="00E027B0" w:rsidP="00E8636E">
      <w:pPr>
        <w:autoSpaceDE w:val="0"/>
        <w:autoSpaceDN w:val="0"/>
        <w:adjustRightInd w:val="0"/>
        <w:spacing w:after="0" w:line="240" w:lineRule="auto"/>
        <w:jc w:val="center"/>
        <w:rPr>
          <w:rFonts w:ascii="Arial Narrow" w:hAnsi="Arial Narrow" w:cs="Arial,Bold"/>
          <w:b/>
          <w:bCs/>
          <w:sz w:val="24"/>
          <w:szCs w:val="20"/>
        </w:rPr>
      </w:pPr>
    </w:p>
    <w:p w:rsidR="00E027B0" w:rsidRDefault="005C3793" w:rsidP="00E8636E">
      <w:pPr>
        <w:autoSpaceDE w:val="0"/>
        <w:autoSpaceDN w:val="0"/>
        <w:adjustRightInd w:val="0"/>
        <w:spacing w:after="0" w:line="240" w:lineRule="auto"/>
        <w:jc w:val="center"/>
        <w:rPr>
          <w:rFonts w:ascii="Arial Narrow" w:hAnsi="Arial Narrow" w:cs="Arial,Bold"/>
          <w:b/>
          <w:bCs/>
          <w:sz w:val="24"/>
          <w:szCs w:val="20"/>
        </w:rPr>
      </w:pPr>
      <w:r w:rsidRPr="00F16A3B">
        <w:rPr>
          <w:rFonts w:ascii="Arial Narrow" w:hAnsi="Arial Narrow" w:cs="Arial,Bold"/>
          <w:b/>
          <w:bCs/>
          <w:sz w:val="24"/>
          <w:szCs w:val="20"/>
        </w:rPr>
        <w:t>I</w:t>
      </w:r>
      <w:r w:rsidR="00F16A3B">
        <w:rPr>
          <w:rFonts w:ascii="Arial Narrow" w:hAnsi="Arial Narrow" w:cs="Arial,Bold"/>
          <w:b/>
          <w:bCs/>
          <w:sz w:val="24"/>
          <w:szCs w:val="20"/>
        </w:rPr>
        <w:t>X</w:t>
      </w:r>
      <w:r w:rsidRPr="00F16A3B">
        <w:rPr>
          <w:rFonts w:ascii="Arial Narrow" w:hAnsi="Arial Narrow" w:cs="Arial,Bold"/>
          <w:b/>
          <w:bCs/>
          <w:sz w:val="24"/>
          <w:szCs w:val="20"/>
        </w:rPr>
        <w:t xml:space="preserve">. </w:t>
      </w:r>
    </w:p>
    <w:p w:rsidR="005C3793" w:rsidRPr="00F16A3B" w:rsidRDefault="005C3793" w:rsidP="00E8636E">
      <w:pPr>
        <w:autoSpaceDE w:val="0"/>
        <w:autoSpaceDN w:val="0"/>
        <w:adjustRightInd w:val="0"/>
        <w:spacing w:after="0" w:line="240" w:lineRule="auto"/>
        <w:jc w:val="center"/>
        <w:rPr>
          <w:rFonts w:ascii="Arial Narrow" w:hAnsi="Arial Narrow" w:cs="Arial-BoldMT"/>
          <w:b/>
          <w:bCs/>
          <w:sz w:val="24"/>
          <w:szCs w:val="20"/>
        </w:rPr>
      </w:pPr>
      <w:r w:rsidRPr="00F16A3B">
        <w:rPr>
          <w:rFonts w:ascii="Arial Narrow" w:hAnsi="Arial Narrow" w:cs="Arial-BoldMT"/>
          <w:b/>
          <w:bCs/>
          <w:sz w:val="24"/>
          <w:szCs w:val="20"/>
        </w:rPr>
        <w:t>Závěrečná ustanovení</w:t>
      </w:r>
    </w:p>
    <w:p w:rsidR="00E8636E" w:rsidRPr="006D2283" w:rsidRDefault="00E8636E" w:rsidP="00E8636E">
      <w:pPr>
        <w:autoSpaceDE w:val="0"/>
        <w:autoSpaceDN w:val="0"/>
        <w:adjustRightInd w:val="0"/>
        <w:spacing w:after="0" w:line="240" w:lineRule="auto"/>
        <w:jc w:val="center"/>
        <w:rPr>
          <w:rFonts w:ascii="Arial Narrow" w:hAnsi="Arial Narrow" w:cs="Arial-BoldMT"/>
          <w:bCs/>
          <w:sz w:val="24"/>
          <w:szCs w:val="12"/>
        </w:rPr>
      </w:pPr>
    </w:p>
    <w:p w:rsidR="005C3793" w:rsidRPr="006D2283" w:rsidRDefault="005C3793" w:rsidP="000854C9">
      <w:pPr>
        <w:autoSpaceDE w:val="0"/>
        <w:autoSpaceDN w:val="0"/>
        <w:adjustRightInd w:val="0"/>
        <w:spacing w:after="0" w:line="240" w:lineRule="auto"/>
        <w:jc w:val="both"/>
        <w:rPr>
          <w:rFonts w:ascii="Arial Narrow" w:hAnsi="Arial Narrow" w:cs="ArialMT"/>
          <w:sz w:val="24"/>
          <w:szCs w:val="20"/>
        </w:rPr>
      </w:pPr>
      <w:r w:rsidRPr="006D2283">
        <w:rPr>
          <w:rFonts w:ascii="Arial Narrow" w:hAnsi="Arial Narrow" w:cs="Arial"/>
          <w:sz w:val="24"/>
          <w:szCs w:val="20"/>
        </w:rPr>
        <w:t xml:space="preserve">1 </w:t>
      </w:r>
      <w:r w:rsidRPr="006D2283">
        <w:rPr>
          <w:rFonts w:ascii="Arial Narrow" w:hAnsi="Arial Narrow" w:cs="ArialMT"/>
          <w:sz w:val="24"/>
          <w:szCs w:val="20"/>
        </w:rPr>
        <w:t>Tato smlouva může být měněna a doplňována pouze písemnými a číslovanými dodatky</w:t>
      </w:r>
      <w:r w:rsidR="00E8636E" w:rsidRPr="006D2283">
        <w:rPr>
          <w:rFonts w:ascii="Arial Narrow" w:hAnsi="Arial Narrow" w:cs="ArialMT"/>
          <w:sz w:val="24"/>
          <w:szCs w:val="20"/>
        </w:rPr>
        <w:t xml:space="preserve"> </w:t>
      </w:r>
      <w:r w:rsidRPr="006D2283">
        <w:rPr>
          <w:rFonts w:ascii="Arial Narrow" w:hAnsi="Arial Narrow" w:cs="ArialMT"/>
          <w:sz w:val="24"/>
          <w:szCs w:val="20"/>
        </w:rPr>
        <w:t>podepsanými oprávněnými zástupci obou smluvních stran. Ve věcech touto smlouvou</w:t>
      </w:r>
      <w:r w:rsidR="00E8636E" w:rsidRPr="006D2283">
        <w:rPr>
          <w:rFonts w:ascii="Arial Narrow" w:hAnsi="Arial Narrow" w:cs="ArialMT"/>
          <w:sz w:val="24"/>
          <w:szCs w:val="20"/>
        </w:rPr>
        <w:t xml:space="preserve"> </w:t>
      </w:r>
      <w:r w:rsidRPr="006D2283">
        <w:rPr>
          <w:rFonts w:ascii="Arial Narrow" w:hAnsi="Arial Narrow" w:cs="ArialMT"/>
          <w:sz w:val="24"/>
          <w:szCs w:val="20"/>
        </w:rPr>
        <w:t>neupravených se řídí práva a povinnosti smluvních stran příslušnými ustanoveními zákona č.</w:t>
      </w:r>
      <w:r w:rsidR="00E8636E" w:rsidRPr="006D2283">
        <w:rPr>
          <w:rFonts w:ascii="Arial Narrow" w:hAnsi="Arial Narrow" w:cs="ArialMT"/>
          <w:sz w:val="24"/>
          <w:szCs w:val="20"/>
        </w:rPr>
        <w:t xml:space="preserve"> </w:t>
      </w:r>
      <w:r w:rsidRPr="006D2283">
        <w:rPr>
          <w:rFonts w:ascii="Arial Narrow" w:hAnsi="Arial Narrow" w:cs="ArialMT"/>
          <w:sz w:val="24"/>
          <w:szCs w:val="20"/>
        </w:rPr>
        <w:t>89/2012 Sb., občanského zákoníku. Zhotovitel bezvýhradně souhlasí se zveřejněním své</w:t>
      </w:r>
      <w:r w:rsidR="000854C9" w:rsidRPr="006D2283">
        <w:rPr>
          <w:rFonts w:ascii="Arial Narrow" w:hAnsi="Arial Narrow" w:cs="ArialMT"/>
          <w:sz w:val="24"/>
          <w:szCs w:val="20"/>
        </w:rPr>
        <w:t xml:space="preserve"> </w:t>
      </w:r>
      <w:r w:rsidRPr="006D2283">
        <w:rPr>
          <w:rFonts w:ascii="Arial Narrow" w:hAnsi="Arial Narrow" w:cs="ArialMT"/>
          <w:sz w:val="24"/>
          <w:szCs w:val="20"/>
        </w:rPr>
        <w:t>identifikace a dalších parametrů smlouvy, včetně vyplacené ceny. Při poskytování informace, která</w:t>
      </w:r>
      <w:r w:rsidR="00E8636E" w:rsidRPr="006D2283">
        <w:rPr>
          <w:rFonts w:ascii="Arial Narrow" w:hAnsi="Arial Narrow" w:cs="ArialMT"/>
          <w:sz w:val="24"/>
          <w:szCs w:val="20"/>
        </w:rPr>
        <w:t xml:space="preserve"> </w:t>
      </w:r>
      <w:r w:rsidRPr="006D2283">
        <w:rPr>
          <w:rFonts w:ascii="Arial Narrow" w:hAnsi="Arial Narrow" w:cs="ArialMT"/>
          <w:sz w:val="24"/>
          <w:szCs w:val="20"/>
        </w:rPr>
        <w:t>se týká používání veřejných prostředků, se nepovažuje poskytnutí informací o rozsahu a přijetí</w:t>
      </w:r>
      <w:r w:rsidR="00E8636E" w:rsidRPr="006D2283">
        <w:rPr>
          <w:rFonts w:ascii="Arial Narrow" w:hAnsi="Arial Narrow" w:cs="ArialMT"/>
          <w:sz w:val="24"/>
          <w:szCs w:val="20"/>
        </w:rPr>
        <w:t xml:space="preserve"> </w:t>
      </w:r>
      <w:r w:rsidRPr="006D2283">
        <w:rPr>
          <w:rFonts w:ascii="Arial Narrow" w:hAnsi="Arial Narrow" w:cs="ArialMT"/>
          <w:sz w:val="24"/>
          <w:szCs w:val="20"/>
        </w:rPr>
        <w:t>těchto prostředků za porušení obchodního tajemství.</w:t>
      </w:r>
    </w:p>
    <w:p w:rsidR="00E8636E" w:rsidRPr="006D2283" w:rsidRDefault="00E8636E" w:rsidP="005C3793">
      <w:pPr>
        <w:autoSpaceDE w:val="0"/>
        <w:autoSpaceDN w:val="0"/>
        <w:adjustRightInd w:val="0"/>
        <w:spacing w:after="0" w:line="240" w:lineRule="auto"/>
        <w:rPr>
          <w:rFonts w:ascii="Arial Narrow" w:hAnsi="Arial Narrow" w:cs="Arial"/>
          <w:sz w:val="24"/>
          <w:szCs w:val="12"/>
        </w:rPr>
      </w:pPr>
    </w:p>
    <w:p w:rsidR="005C3793" w:rsidRPr="006D2283" w:rsidRDefault="005C3793" w:rsidP="000854C9">
      <w:pPr>
        <w:autoSpaceDE w:val="0"/>
        <w:autoSpaceDN w:val="0"/>
        <w:adjustRightInd w:val="0"/>
        <w:spacing w:after="0" w:line="240" w:lineRule="auto"/>
        <w:jc w:val="both"/>
        <w:rPr>
          <w:rFonts w:ascii="Arial Narrow" w:hAnsi="Arial Narrow" w:cs="ArialMT"/>
          <w:sz w:val="24"/>
          <w:szCs w:val="20"/>
        </w:rPr>
      </w:pPr>
      <w:r w:rsidRPr="006D2283">
        <w:rPr>
          <w:rFonts w:ascii="Arial Narrow" w:hAnsi="Arial Narrow" w:cs="Arial"/>
          <w:sz w:val="24"/>
          <w:szCs w:val="20"/>
        </w:rPr>
        <w:t xml:space="preserve">2 Tato smlouva je vyhotovena ve </w:t>
      </w:r>
      <w:r w:rsidR="000854C9" w:rsidRPr="006D2283">
        <w:rPr>
          <w:rFonts w:ascii="Arial Narrow" w:hAnsi="Arial Narrow" w:cs="Arial"/>
          <w:sz w:val="24"/>
          <w:szCs w:val="20"/>
        </w:rPr>
        <w:t>2</w:t>
      </w:r>
      <w:r w:rsidRPr="006D2283">
        <w:rPr>
          <w:rFonts w:ascii="Arial Narrow" w:hAnsi="Arial Narrow" w:cs="Arial"/>
          <w:sz w:val="24"/>
          <w:szCs w:val="20"/>
        </w:rPr>
        <w:t xml:space="preserve"> stejnopisech, z nic</w:t>
      </w:r>
      <w:r w:rsidRPr="006D2283">
        <w:rPr>
          <w:rFonts w:ascii="Arial Narrow" w:hAnsi="Arial Narrow" w:cs="ArialMT"/>
          <w:sz w:val="24"/>
          <w:szCs w:val="20"/>
        </w:rPr>
        <w:t xml:space="preserve">hž každý má platnost originálu. </w:t>
      </w:r>
      <w:r w:rsidR="000854C9" w:rsidRPr="006D2283">
        <w:rPr>
          <w:rFonts w:ascii="Arial Narrow" w:hAnsi="Arial Narrow" w:cs="ArialMT"/>
          <w:sz w:val="24"/>
          <w:szCs w:val="20"/>
        </w:rPr>
        <w:t xml:space="preserve">Jeden stejnopis </w:t>
      </w:r>
      <w:r w:rsidRPr="006D2283">
        <w:rPr>
          <w:rFonts w:ascii="Arial Narrow" w:hAnsi="Arial Narrow" w:cs="ArialMT"/>
          <w:sz w:val="24"/>
          <w:szCs w:val="20"/>
        </w:rPr>
        <w:t>obdrží objednatel, jeden stejnopis obdrží zhotovitel.</w:t>
      </w:r>
    </w:p>
    <w:p w:rsidR="00E8636E" w:rsidRPr="006D2283" w:rsidRDefault="00E8636E" w:rsidP="005C3793">
      <w:pPr>
        <w:autoSpaceDE w:val="0"/>
        <w:autoSpaceDN w:val="0"/>
        <w:adjustRightInd w:val="0"/>
        <w:spacing w:after="0" w:line="240" w:lineRule="auto"/>
        <w:rPr>
          <w:rFonts w:ascii="Arial Narrow" w:hAnsi="Arial Narrow" w:cs="Arial"/>
          <w:sz w:val="24"/>
          <w:szCs w:val="12"/>
        </w:rPr>
      </w:pPr>
    </w:p>
    <w:p w:rsidR="005C3793" w:rsidRPr="006D2283" w:rsidRDefault="005C3793" w:rsidP="00E8636E">
      <w:pPr>
        <w:autoSpaceDE w:val="0"/>
        <w:autoSpaceDN w:val="0"/>
        <w:adjustRightInd w:val="0"/>
        <w:spacing w:after="0" w:line="240" w:lineRule="auto"/>
        <w:jc w:val="both"/>
        <w:rPr>
          <w:rFonts w:ascii="Arial Narrow" w:hAnsi="Arial Narrow" w:cs="ArialMT"/>
          <w:sz w:val="24"/>
          <w:szCs w:val="20"/>
        </w:rPr>
      </w:pPr>
      <w:r w:rsidRPr="006D2283">
        <w:rPr>
          <w:rFonts w:ascii="Arial Narrow" w:hAnsi="Arial Narrow" w:cs="Arial"/>
          <w:sz w:val="24"/>
          <w:szCs w:val="20"/>
        </w:rPr>
        <w:t xml:space="preserve">3 </w:t>
      </w:r>
      <w:r w:rsidR="000854C9" w:rsidRPr="006D2283">
        <w:rPr>
          <w:rFonts w:ascii="Arial Narrow" w:hAnsi="Arial Narrow"/>
          <w:color w:val="000000"/>
          <w:sz w:val="24"/>
          <w:szCs w:val="20"/>
          <w:lang w:eastAsia="cs-CZ"/>
        </w:rPr>
        <w:t xml:space="preserve">Tato smlouva </w:t>
      </w:r>
      <w:r w:rsidR="000854C9" w:rsidRPr="006D2283">
        <w:rPr>
          <w:rFonts w:ascii="Arial Narrow" w:hAnsi="Arial Narrow"/>
          <w:sz w:val="24"/>
          <w:szCs w:val="20"/>
        </w:rPr>
        <w:t>nabývá platnosti dnem připojení podpisu obou smluvních stran a účinnosti dnem zveřejnění v informačním systému registru smluv</w:t>
      </w:r>
      <w:r w:rsidR="00F16A3B">
        <w:rPr>
          <w:rFonts w:ascii="Arial Narrow" w:hAnsi="Arial Narrow"/>
          <w:sz w:val="24"/>
          <w:szCs w:val="20"/>
        </w:rPr>
        <w:t>.</w:t>
      </w:r>
      <w:r w:rsidR="000854C9" w:rsidRPr="006D2283">
        <w:rPr>
          <w:rFonts w:ascii="Arial Narrow" w:hAnsi="Arial Narrow"/>
          <w:sz w:val="24"/>
          <w:szCs w:val="20"/>
        </w:rPr>
        <w:t xml:space="preserve"> </w:t>
      </w:r>
    </w:p>
    <w:p w:rsidR="000854C9" w:rsidRPr="006D2283" w:rsidRDefault="005C3793" w:rsidP="000854C9">
      <w:pPr>
        <w:pStyle w:val="Level2"/>
        <w:numPr>
          <w:ilvl w:val="0"/>
          <w:numId w:val="0"/>
        </w:numPr>
        <w:suppressAutoHyphens/>
        <w:spacing w:before="120" w:after="120" w:line="240" w:lineRule="auto"/>
        <w:rPr>
          <w:rFonts w:ascii="Arial Narrow" w:hAnsi="Arial Narrow"/>
          <w:color w:val="000000"/>
          <w:sz w:val="24"/>
          <w:szCs w:val="20"/>
          <w:lang w:eastAsia="cs-CZ"/>
        </w:rPr>
      </w:pPr>
      <w:r w:rsidRPr="006D2283">
        <w:rPr>
          <w:rFonts w:ascii="Arial Narrow" w:hAnsi="Arial Narrow" w:cs="Arial"/>
          <w:sz w:val="24"/>
          <w:szCs w:val="20"/>
        </w:rPr>
        <w:t xml:space="preserve">4 </w:t>
      </w:r>
      <w:r w:rsidR="000854C9" w:rsidRPr="006D2283">
        <w:rPr>
          <w:rFonts w:ascii="Arial Narrow" w:hAnsi="Arial Narrow"/>
          <w:color w:val="000000"/>
          <w:sz w:val="24"/>
          <w:szCs w:val="20"/>
          <w:lang w:eastAsia="cs-CZ"/>
        </w:rPr>
        <w:t>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rsidR="005C3793" w:rsidRPr="006D2283" w:rsidRDefault="00F16A3B" w:rsidP="00E8636E">
      <w:pPr>
        <w:autoSpaceDE w:val="0"/>
        <w:autoSpaceDN w:val="0"/>
        <w:adjustRightInd w:val="0"/>
        <w:spacing w:after="0" w:line="240" w:lineRule="auto"/>
        <w:jc w:val="both"/>
        <w:rPr>
          <w:rFonts w:ascii="Arial Narrow" w:hAnsi="Arial Narrow" w:cs="TimesNewRoman"/>
          <w:sz w:val="24"/>
          <w:szCs w:val="20"/>
        </w:rPr>
      </w:pPr>
      <w:r>
        <w:rPr>
          <w:rFonts w:ascii="Arial Narrow" w:hAnsi="Arial Narrow" w:cs="ArialMT"/>
          <w:sz w:val="24"/>
          <w:szCs w:val="20"/>
        </w:rPr>
        <w:t>5</w:t>
      </w:r>
      <w:r w:rsidR="000854C9" w:rsidRPr="006D2283">
        <w:rPr>
          <w:rFonts w:ascii="Arial Narrow" w:hAnsi="Arial Narrow" w:cs="ArialMT"/>
          <w:sz w:val="24"/>
          <w:szCs w:val="20"/>
        </w:rPr>
        <w:t xml:space="preserve"> </w:t>
      </w:r>
      <w:r w:rsidR="005C3793" w:rsidRPr="006D2283">
        <w:rPr>
          <w:rFonts w:ascii="Arial Narrow" w:hAnsi="Arial Narrow" w:cs="ArialMT"/>
          <w:sz w:val="24"/>
          <w:szCs w:val="20"/>
        </w:rPr>
        <w:t>Obě smluvní strany prohlašují, že se seznámily s celým textem smlouvy včetně jejich příloh a</w:t>
      </w:r>
      <w:r w:rsidR="00E8636E" w:rsidRPr="006D2283">
        <w:rPr>
          <w:rFonts w:ascii="Arial Narrow" w:hAnsi="Arial Narrow" w:cs="ArialMT"/>
          <w:sz w:val="24"/>
          <w:szCs w:val="20"/>
        </w:rPr>
        <w:t xml:space="preserve"> </w:t>
      </w:r>
      <w:r w:rsidR="005C3793" w:rsidRPr="006D2283">
        <w:rPr>
          <w:rFonts w:ascii="Arial Narrow" w:hAnsi="Arial Narrow" w:cs="Arial"/>
          <w:sz w:val="24"/>
          <w:szCs w:val="20"/>
        </w:rPr>
        <w:t>s celým obsahem sml</w:t>
      </w:r>
      <w:r w:rsidR="005C3793" w:rsidRPr="006D2283">
        <w:rPr>
          <w:rFonts w:ascii="Arial Narrow" w:hAnsi="Arial Narrow" w:cs="ArialMT"/>
          <w:sz w:val="24"/>
          <w:szCs w:val="20"/>
        </w:rPr>
        <w:t>ouvy souhlasí. Současně prohlašují, že tato smlouva nebyla sjednána v</w:t>
      </w:r>
      <w:r w:rsidR="00E8636E" w:rsidRPr="006D2283">
        <w:rPr>
          <w:rFonts w:ascii="Arial Narrow" w:hAnsi="Arial Narrow" w:cs="ArialMT"/>
          <w:sz w:val="24"/>
          <w:szCs w:val="20"/>
        </w:rPr>
        <w:t> </w:t>
      </w:r>
      <w:r w:rsidR="005C3793" w:rsidRPr="006D2283">
        <w:rPr>
          <w:rFonts w:ascii="Arial Narrow" w:hAnsi="Arial Narrow" w:cs="Arial"/>
          <w:sz w:val="24"/>
          <w:szCs w:val="20"/>
        </w:rPr>
        <w:t>tísni</w:t>
      </w:r>
      <w:r w:rsidR="00E8636E" w:rsidRPr="006D2283">
        <w:rPr>
          <w:rFonts w:ascii="Arial Narrow" w:hAnsi="Arial Narrow" w:cs="Arial"/>
          <w:sz w:val="24"/>
          <w:szCs w:val="20"/>
        </w:rPr>
        <w:t xml:space="preserve"> </w:t>
      </w:r>
      <w:r w:rsidR="005C3793" w:rsidRPr="006D2283">
        <w:rPr>
          <w:rFonts w:ascii="Arial Narrow" w:hAnsi="Arial Narrow" w:cs="ArialMT"/>
          <w:sz w:val="24"/>
          <w:szCs w:val="20"/>
        </w:rPr>
        <w:t xml:space="preserve">ani za jinak nápadně nevýhodných podmínek. </w:t>
      </w:r>
      <w:r w:rsidR="005C3793" w:rsidRPr="006D2283">
        <w:rPr>
          <w:rFonts w:ascii="Arial Narrow" w:hAnsi="Arial Narrow" w:cs="Arial"/>
          <w:sz w:val="24"/>
          <w:szCs w:val="20"/>
        </w:rPr>
        <w:t>Nastanou-</w:t>
      </w:r>
      <w:r w:rsidR="005C3793" w:rsidRPr="006D2283">
        <w:rPr>
          <w:rFonts w:ascii="Arial Narrow" w:hAnsi="Arial Narrow" w:cs="ArialMT"/>
          <w:sz w:val="24"/>
          <w:szCs w:val="20"/>
        </w:rPr>
        <w:t>li u některé ze smluvních stran</w:t>
      </w:r>
      <w:r w:rsidR="00E8636E" w:rsidRPr="006D2283">
        <w:rPr>
          <w:rFonts w:ascii="Arial Narrow" w:hAnsi="Arial Narrow" w:cs="ArialMT"/>
          <w:sz w:val="24"/>
          <w:szCs w:val="20"/>
        </w:rPr>
        <w:t xml:space="preserve"> </w:t>
      </w:r>
      <w:r w:rsidR="005C3793" w:rsidRPr="006D2283">
        <w:rPr>
          <w:rFonts w:ascii="Arial Narrow" w:hAnsi="Arial Narrow" w:cs="ArialMT"/>
          <w:sz w:val="24"/>
          <w:szCs w:val="20"/>
        </w:rPr>
        <w:t>skutečnosti bránící řádnému plnění smlouvy, je povinna dotčená smluvní strana změnu nebo</w:t>
      </w:r>
      <w:r w:rsidR="00E8636E" w:rsidRPr="006D2283">
        <w:rPr>
          <w:rFonts w:ascii="Arial Narrow" w:hAnsi="Arial Narrow" w:cs="ArialMT"/>
          <w:sz w:val="24"/>
          <w:szCs w:val="20"/>
        </w:rPr>
        <w:t xml:space="preserve"> </w:t>
      </w:r>
      <w:r w:rsidR="005C3793" w:rsidRPr="006D2283">
        <w:rPr>
          <w:rFonts w:ascii="Arial Narrow" w:hAnsi="Arial Narrow" w:cs="TimesNewRoman"/>
          <w:sz w:val="24"/>
          <w:szCs w:val="20"/>
        </w:rPr>
        <w:t>překážku ihned bez zbytečného odkladu oznámit druhé smluvní straně a vyvolat jednání při účasti</w:t>
      </w:r>
      <w:r w:rsidR="00E8636E" w:rsidRPr="006D2283">
        <w:rPr>
          <w:rFonts w:ascii="Arial Narrow" w:hAnsi="Arial Narrow" w:cs="TimesNewRoman"/>
          <w:sz w:val="24"/>
          <w:szCs w:val="20"/>
        </w:rPr>
        <w:t xml:space="preserve"> </w:t>
      </w:r>
      <w:r w:rsidR="005C3793" w:rsidRPr="006D2283">
        <w:rPr>
          <w:rFonts w:ascii="Arial Narrow" w:hAnsi="Arial Narrow" w:cs="TimesNewRoman"/>
          <w:sz w:val="24"/>
          <w:szCs w:val="20"/>
        </w:rPr>
        <w:t>obou smluvních stran.</w:t>
      </w:r>
    </w:p>
    <w:p w:rsidR="00E8636E" w:rsidRPr="006D2283" w:rsidRDefault="00E8636E" w:rsidP="005C3793">
      <w:pPr>
        <w:autoSpaceDE w:val="0"/>
        <w:autoSpaceDN w:val="0"/>
        <w:adjustRightInd w:val="0"/>
        <w:spacing w:after="0" w:line="240" w:lineRule="auto"/>
        <w:rPr>
          <w:rFonts w:ascii="Arial Narrow" w:hAnsi="Arial Narrow" w:cs="TimesNewRoman"/>
          <w:sz w:val="24"/>
          <w:szCs w:val="20"/>
        </w:rPr>
      </w:pPr>
    </w:p>
    <w:p w:rsidR="00E8037A" w:rsidRPr="006D2283" w:rsidRDefault="00E8037A" w:rsidP="005C3793">
      <w:pPr>
        <w:rPr>
          <w:rFonts w:ascii="Arial Narrow" w:hAnsi="Arial Narrow" w:cs="TimesNewRoman"/>
          <w:sz w:val="24"/>
          <w:szCs w:val="20"/>
        </w:rPr>
      </w:pPr>
    </w:p>
    <w:p w:rsidR="000854C9" w:rsidRPr="007D2ADE" w:rsidRDefault="00F16A3B" w:rsidP="00731911">
      <w:pPr>
        <w:tabs>
          <w:tab w:val="left" w:pos="6237"/>
        </w:tabs>
        <w:spacing w:before="120" w:after="120" w:line="240" w:lineRule="auto"/>
        <w:jc w:val="both"/>
        <w:rPr>
          <w:rFonts w:ascii="Arial Narrow" w:hAnsi="Arial Narrow"/>
          <w:sz w:val="24"/>
          <w:szCs w:val="24"/>
        </w:rPr>
      </w:pPr>
      <w:r>
        <w:rPr>
          <w:rFonts w:ascii="Arial Narrow" w:hAnsi="Arial Narrow"/>
          <w:sz w:val="24"/>
          <w:szCs w:val="24"/>
        </w:rPr>
        <w:t>V Horních Beřkovicích</w:t>
      </w:r>
      <w:r w:rsidR="000854C9" w:rsidRPr="006D2283">
        <w:rPr>
          <w:rFonts w:ascii="Arial Narrow" w:hAnsi="Arial Narrow"/>
          <w:sz w:val="24"/>
          <w:szCs w:val="24"/>
        </w:rPr>
        <w:t>, dne</w:t>
      </w:r>
      <w:r w:rsidR="00E56E0B">
        <w:rPr>
          <w:rFonts w:ascii="Arial Narrow" w:hAnsi="Arial Narrow"/>
          <w:sz w:val="24"/>
          <w:szCs w:val="24"/>
        </w:rPr>
        <w:t xml:space="preserve"> 23. 10. 2023</w:t>
      </w:r>
      <w:r w:rsidR="000854C9" w:rsidRPr="006D2283">
        <w:rPr>
          <w:rFonts w:ascii="Arial Narrow" w:hAnsi="Arial Narrow"/>
          <w:sz w:val="24"/>
          <w:szCs w:val="24"/>
        </w:rPr>
        <w:tab/>
      </w:r>
      <w:r w:rsidR="000854C9" w:rsidRPr="007D2ADE">
        <w:rPr>
          <w:rFonts w:ascii="Arial Narrow" w:hAnsi="Arial Narrow"/>
          <w:sz w:val="24"/>
          <w:szCs w:val="24"/>
        </w:rPr>
        <w:t>V</w:t>
      </w:r>
      <w:r w:rsidR="007D2ADE" w:rsidRPr="007D2ADE">
        <w:rPr>
          <w:rFonts w:ascii="Arial Narrow" w:hAnsi="Arial Narrow"/>
          <w:sz w:val="24"/>
          <w:szCs w:val="24"/>
        </w:rPr>
        <w:t> Praze,</w:t>
      </w:r>
      <w:r w:rsidR="000854C9" w:rsidRPr="007D2ADE">
        <w:rPr>
          <w:rFonts w:ascii="Arial Narrow" w:hAnsi="Arial Narrow"/>
          <w:sz w:val="24"/>
          <w:szCs w:val="24"/>
        </w:rPr>
        <w:t xml:space="preserve"> dne </w:t>
      </w:r>
      <w:r w:rsidR="007D2ADE" w:rsidRPr="007D2ADE">
        <w:rPr>
          <w:rFonts w:ascii="Arial Narrow" w:hAnsi="Arial Narrow"/>
          <w:sz w:val="24"/>
          <w:szCs w:val="24"/>
        </w:rPr>
        <w:t>12. 10. 2023</w:t>
      </w:r>
    </w:p>
    <w:p w:rsidR="00F16A3B" w:rsidRPr="007D2ADE" w:rsidRDefault="00F16A3B" w:rsidP="00F16A3B">
      <w:pPr>
        <w:spacing w:before="120" w:after="120" w:line="240" w:lineRule="auto"/>
        <w:jc w:val="both"/>
        <w:rPr>
          <w:rFonts w:ascii="Arial Narrow" w:hAnsi="Arial Narrow"/>
          <w:sz w:val="24"/>
          <w:szCs w:val="24"/>
        </w:rPr>
      </w:pPr>
    </w:p>
    <w:p w:rsidR="000854C9" w:rsidRPr="007D2ADE" w:rsidRDefault="00F16A3B" w:rsidP="00F16A3B">
      <w:pPr>
        <w:spacing w:before="120" w:after="120" w:line="240" w:lineRule="auto"/>
        <w:jc w:val="both"/>
        <w:rPr>
          <w:rFonts w:ascii="Arial Narrow" w:hAnsi="Arial Narrow"/>
          <w:sz w:val="24"/>
          <w:szCs w:val="24"/>
        </w:rPr>
      </w:pPr>
      <w:r w:rsidRPr="007D2ADE">
        <w:rPr>
          <w:rFonts w:ascii="Arial Narrow" w:hAnsi="Arial Narrow"/>
          <w:sz w:val="24"/>
          <w:szCs w:val="24"/>
        </w:rPr>
        <w:t xml:space="preserve">   Za objednatele</w:t>
      </w:r>
      <w:r w:rsidRPr="007D2ADE">
        <w:rPr>
          <w:rFonts w:ascii="Arial Narrow" w:hAnsi="Arial Narrow"/>
          <w:sz w:val="24"/>
          <w:szCs w:val="24"/>
        </w:rPr>
        <w:tab/>
      </w:r>
      <w:r w:rsidRPr="007D2ADE">
        <w:rPr>
          <w:rFonts w:ascii="Arial Narrow" w:hAnsi="Arial Narrow"/>
          <w:sz w:val="24"/>
          <w:szCs w:val="24"/>
        </w:rPr>
        <w:tab/>
      </w:r>
      <w:r w:rsidRPr="007D2ADE">
        <w:rPr>
          <w:rFonts w:ascii="Arial Narrow" w:hAnsi="Arial Narrow"/>
          <w:sz w:val="24"/>
          <w:szCs w:val="24"/>
        </w:rPr>
        <w:tab/>
      </w:r>
      <w:r w:rsidRPr="007D2ADE">
        <w:rPr>
          <w:rFonts w:ascii="Arial Narrow" w:hAnsi="Arial Narrow"/>
          <w:sz w:val="24"/>
          <w:szCs w:val="24"/>
        </w:rPr>
        <w:tab/>
      </w:r>
      <w:r w:rsidRPr="007D2ADE">
        <w:rPr>
          <w:rFonts w:ascii="Arial Narrow" w:hAnsi="Arial Narrow"/>
          <w:sz w:val="24"/>
          <w:szCs w:val="24"/>
        </w:rPr>
        <w:tab/>
      </w:r>
      <w:r w:rsidRPr="007D2ADE">
        <w:rPr>
          <w:rFonts w:ascii="Arial Narrow" w:hAnsi="Arial Narrow"/>
          <w:sz w:val="24"/>
          <w:szCs w:val="24"/>
        </w:rPr>
        <w:tab/>
        <w:t xml:space="preserve">                 Za zhotovitele</w:t>
      </w:r>
    </w:p>
    <w:p w:rsidR="000854C9" w:rsidRDefault="000854C9" w:rsidP="00731911">
      <w:pPr>
        <w:tabs>
          <w:tab w:val="left" w:pos="6237"/>
        </w:tabs>
        <w:spacing w:before="120" w:after="120" w:line="240" w:lineRule="auto"/>
        <w:rPr>
          <w:rFonts w:ascii="Arial Narrow" w:hAnsi="Arial Narrow"/>
          <w:sz w:val="24"/>
          <w:szCs w:val="24"/>
        </w:rPr>
      </w:pPr>
      <w:r w:rsidRPr="007D2ADE">
        <w:rPr>
          <w:rFonts w:ascii="Arial Narrow" w:hAnsi="Arial Narrow"/>
          <w:sz w:val="24"/>
          <w:szCs w:val="24"/>
        </w:rPr>
        <w:tab/>
      </w:r>
    </w:p>
    <w:p w:rsidR="00316C0D" w:rsidRPr="007D2ADE" w:rsidRDefault="00316C0D" w:rsidP="00731911">
      <w:pPr>
        <w:tabs>
          <w:tab w:val="left" w:pos="6237"/>
        </w:tabs>
        <w:spacing w:before="120" w:after="120" w:line="240" w:lineRule="auto"/>
        <w:rPr>
          <w:rFonts w:ascii="Arial Narrow" w:hAnsi="Arial Narrow"/>
          <w:sz w:val="24"/>
          <w:szCs w:val="24"/>
        </w:rPr>
      </w:pPr>
    </w:p>
    <w:p w:rsidR="000854C9" w:rsidRPr="007D2ADE" w:rsidRDefault="000854C9" w:rsidP="00731911">
      <w:pPr>
        <w:tabs>
          <w:tab w:val="left" w:pos="6237"/>
        </w:tabs>
        <w:spacing w:before="120" w:after="120" w:line="240" w:lineRule="auto"/>
        <w:jc w:val="both"/>
        <w:rPr>
          <w:rFonts w:ascii="Arial Narrow" w:hAnsi="Arial Narrow"/>
          <w:sz w:val="24"/>
          <w:szCs w:val="24"/>
        </w:rPr>
      </w:pPr>
      <w:r w:rsidRPr="007D2ADE">
        <w:rPr>
          <w:rFonts w:ascii="Arial Narrow" w:hAnsi="Arial Narrow"/>
          <w:sz w:val="24"/>
          <w:szCs w:val="24"/>
        </w:rPr>
        <w:t>_____________________________</w:t>
      </w:r>
      <w:r w:rsidRPr="007D2ADE">
        <w:rPr>
          <w:rFonts w:ascii="Arial Narrow" w:hAnsi="Arial Narrow"/>
          <w:sz w:val="24"/>
          <w:szCs w:val="24"/>
        </w:rPr>
        <w:tab/>
        <w:t>_____________________</w:t>
      </w:r>
    </w:p>
    <w:p w:rsidR="000854C9" w:rsidRPr="006D2283" w:rsidRDefault="00F16A3B" w:rsidP="00731911">
      <w:pPr>
        <w:tabs>
          <w:tab w:val="left" w:pos="6237"/>
        </w:tabs>
        <w:spacing w:before="120" w:after="120" w:line="240" w:lineRule="auto"/>
        <w:jc w:val="both"/>
        <w:rPr>
          <w:rFonts w:ascii="Arial Narrow" w:hAnsi="Arial Narrow"/>
          <w:sz w:val="24"/>
          <w:szCs w:val="24"/>
        </w:rPr>
      </w:pPr>
      <w:r w:rsidRPr="007D2ADE">
        <w:rPr>
          <w:rFonts w:ascii="Arial Narrow" w:hAnsi="Arial Narrow"/>
          <w:sz w:val="24"/>
          <w:szCs w:val="24"/>
        </w:rPr>
        <w:t>MUDr. Jiří Tomeček, MBA</w:t>
      </w:r>
      <w:r w:rsidR="000854C9" w:rsidRPr="007D2ADE">
        <w:rPr>
          <w:rFonts w:ascii="Arial Narrow" w:hAnsi="Arial Narrow"/>
          <w:sz w:val="24"/>
          <w:szCs w:val="24"/>
        </w:rPr>
        <w:tab/>
      </w:r>
      <w:r w:rsidR="007D2ADE" w:rsidRPr="007D2ADE">
        <w:rPr>
          <w:rFonts w:ascii="Arial Narrow" w:hAnsi="Arial Narrow"/>
          <w:sz w:val="24"/>
          <w:szCs w:val="24"/>
        </w:rPr>
        <w:t>Ing. Jiří Starý - jednatel</w:t>
      </w:r>
    </w:p>
    <w:p w:rsidR="00E8636E" w:rsidRDefault="00F16A3B" w:rsidP="000854C9">
      <w:pPr>
        <w:rPr>
          <w:rFonts w:ascii="Arial Narrow" w:hAnsi="Arial Narrow"/>
          <w:sz w:val="24"/>
          <w:szCs w:val="24"/>
        </w:rPr>
      </w:pPr>
      <w:r>
        <w:rPr>
          <w:rFonts w:ascii="Arial Narrow" w:hAnsi="Arial Narrow"/>
          <w:sz w:val="24"/>
          <w:szCs w:val="24"/>
        </w:rPr>
        <w:t xml:space="preserve">          </w:t>
      </w:r>
      <w:r w:rsidR="00E56E0B">
        <w:rPr>
          <w:rFonts w:ascii="Arial Narrow" w:hAnsi="Arial Narrow"/>
          <w:sz w:val="24"/>
          <w:szCs w:val="24"/>
        </w:rPr>
        <w:t>ř</w:t>
      </w:r>
      <w:r>
        <w:rPr>
          <w:rFonts w:ascii="Arial Narrow" w:hAnsi="Arial Narrow"/>
          <w:sz w:val="24"/>
          <w:szCs w:val="24"/>
        </w:rPr>
        <w:t>editel</w:t>
      </w:r>
    </w:p>
    <w:p w:rsidR="00E56E0B" w:rsidRPr="006D2283" w:rsidRDefault="00E56E0B" w:rsidP="00E56E0B">
      <w:pPr>
        <w:rPr>
          <w:rFonts w:ascii="Arial Narrow" w:hAnsi="Arial Narrow"/>
          <w:sz w:val="24"/>
        </w:rPr>
      </w:pPr>
      <w:r>
        <w:rPr>
          <w:rFonts w:ascii="Arial Narrow" w:hAnsi="Arial Narrow"/>
          <w:sz w:val="24"/>
          <w:szCs w:val="24"/>
        </w:rPr>
        <w:t>(podepsáno, orazítkováno)</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(podepsáno, orazítkováno)</w:t>
      </w:r>
    </w:p>
    <w:p w:rsidR="00E56E0B" w:rsidRPr="006D2283" w:rsidRDefault="00E56E0B" w:rsidP="000854C9">
      <w:pPr>
        <w:rPr>
          <w:rFonts w:ascii="Arial Narrow" w:hAnsi="Arial Narrow"/>
          <w:sz w:val="24"/>
        </w:rPr>
      </w:pPr>
    </w:p>
    <w:sectPr w:rsidR="00E56E0B" w:rsidRPr="006D2283" w:rsidSect="009B4C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381" w:rsidRDefault="007B3381" w:rsidP="007B3381">
      <w:pPr>
        <w:spacing w:after="0" w:line="240" w:lineRule="auto"/>
      </w:pPr>
      <w:r>
        <w:separator/>
      </w:r>
    </w:p>
  </w:endnote>
  <w:endnote w:type="continuationSeparator" w:id="0">
    <w:p w:rsidR="007B3381" w:rsidRDefault="007B3381" w:rsidP="007B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250969"/>
      <w:docPartObj>
        <w:docPartGallery w:val="Page Numbers (Bottom of Page)"/>
        <w:docPartUnique/>
      </w:docPartObj>
    </w:sdtPr>
    <w:sdtEndPr/>
    <w:sdtContent>
      <w:p w:rsidR="007B3381" w:rsidRDefault="00BF06DE">
        <w:pPr>
          <w:pStyle w:val="Zpat"/>
        </w:pPr>
        <w:r>
          <w:fldChar w:fldCharType="begin"/>
        </w:r>
        <w:r w:rsidR="007B3381">
          <w:instrText>PAGE   \* MERGEFORMAT</w:instrText>
        </w:r>
        <w:r>
          <w:fldChar w:fldCharType="separate"/>
        </w:r>
        <w:r w:rsidR="00E56E0B">
          <w:rPr>
            <w:noProof/>
          </w:rPr>
          <w:t>1</w:t>
        </w:r>
        <w:r>
          <w:fldChar w:fldCharType="end"/>
        </w:r>
      </w:p>
    </w:sdtContent>
  </w:sdt>
  <w:p w:rsidR="007B3381" w:rsidRDefault="007B33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381" w:rsidRDefault="007B3381" w:rsidP="007B3381">
      <w:pPr>
        <w:spacing w:after="0" w:line="240" w:lineRule="auto"/>
      </w:pPr>
      <w:r>
        <w:separator/>
      </w:r>
    </w:p>
  </w:footnote>
  <w:footnote w:type="continuationSeparator" w:id="0">
    <w:p w:rsidR="007B3381" w:rsidRDefault="007B3381" w:rsidP="007B3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367D2"/>
    <w:multiLevelType w:val="hybridMultilevel"/>
    <w:tmpl w:val="6C8EF9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046EC5"/>
    <w:multiLevelType w:val="hybridMultilevel"/>
    <w:tmpl w:val="AB5EE3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8D5832"/>
    <w:multiLevelType w:val="multilevel"/>
    <w:tmpl w:val="8128725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DC4EED"/>
    <w:multiLevelType w:val="multilevel"/>
    <w:tmpl w:val="0405001F"/>
    <w:numStyleLink w:val="Styl7"/>
  </w:abstractNum>
  <w:abstractNum w:abstractNumId="5" w15:restartNumberingAfterBreak="0">
    <w:nsid w:val="39D158E2"/>
    <w:multiLevelType w:val="multilevel"/>
    <w:tmpl w:val="465A3F42"/>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6154B8"/>
    <w:multiLevelType w:val="hybridMultilevel"/>
    <w:tmpl w:val="67801E10"/>
    <w:lvl w:ilvl="0" w:tplc="89089172">
      <w:start w:val="1"/>
      <w:numFmt w:val="upperRoman"/>
      <w:lvlText w:val="%1."/>
      <w:lvlJc w:val="left"/>
      <w:pPr>
        <w:ind w:left="1080" w:hanging="720"/>
      </w:pPr>
      <w:rPr>
        <w:rFonts w:ascii="Arial" w:hAnsi="Arial" w:cs="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1230DD"/>
    <w:multiLevelType w:val="hybridMultilevel"/>
    <w:tmpl w:val="A9EAE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2C3050"/>
    <w:multiLevelType w:val="hybridMultilevel"/>
    <w:tmpl w:val="36F47F4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8D658A5"/>
    <w:multiLevelType w:val="hybridMultilevel"/>
    <w:tmpl w:val="0C52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616F0D"/>
    <w:multiLevelType w:val="hybridMultilevel"/>
    <w:tmpl w:val="1616BC96"/>
    <w:lvl w:ilvl="0" w:tplc="EE2A5180">
      <w:start w:val="1"/>
      <w:numFmt w:val="upp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4" w15:restartNumberingAfterBreak="0">
    <w:nsid w:val="7D1C68DA"/>
    <w:multiLevelType w:val="hybridMultilevel"/>
    <w:tmpl w:val="7AD6EED2"/>
    <w:lvl w:ilvl="0" w:tplc="0D32801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7E9F63F0"/>
    <w:multiLevelType w:val="hybridMultilevel"/>
    <w:tmpl w:val="61DC9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0"/>
  </w:num>
  <w:num w:numId="5">
    <w:abstractNumId w:val="11"/>
  </w:num>
  <w:num w:numId="6">
    <w:abstractNumId w:val="6"/>
  </w:num>
  <w:num w:numId="7">
    <w:abstractNumId w:val="3"/>
  </w:num>
  <w:num w:numId="8">
    <w:abstractNumId w:val="9"/>
  </w:num>
  <w:num w:numId="9">
    <w:abstractNumId w:val="4"/>
  </w:num>
  <w:num w:numId="10">
    <w:abstractNumId w:val="7"/>
  </w:num>
  <w:num w:numId="11">
    <w:abstractNumId w:val="2"/>
  </w:num>
  <w:num w:numId="12">
    <w:abstractNumId w:val="5"/>
  </w:num>
  <w:num w:numId="13">
    <w:abstractNumId w:val="12"/>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3793"/>
    <w:rsid w:val="0003321A"/>
    <w:rsid w:val="000854C9"/>
    <w:rsid w:val="000C6B51"/>
    <w:rsid w:val="001350E7"/>
    <w:rsid w:val="00184CDD"/>
    <w:rsid w:val="001A6660"/>
    <w:rsid w:val="00217277"/>
    <w:rsid w:val="00265B23"/>
    <w:rsid w:val="00297487"/>
    <w:rsid w:val="002C7299"/>
    <w:rsid w:val="00316C0D"/>
    <w:rsid w:val="00343FA9"/>
    <w:rsid w:val="00366F49"/>
    <w:rsid w:val="00415AD4"/>
    <w:rsid w:val="00427DA9"/>
    <w:rsid w:val="00444561"/>
    <w:rsid w:val="00455930"/>
    <w:rsid w:val="004729FD"/>
    <w:rsid w:val="004C75DF"/>
    <w:rsid w:val="004D3F8E"/>
    <w:rsid w:val="00554EE9"/>
    <w:rsid w:val="005C3793"/>
    <w:rsid w:val="006823E9"/>
    <w:rsid w:val="006970B2"/>
    <w:rsid w:val="006C43B9"/>
    <w:rsid w:val="006D2283"/>
    <w:rsid w:val="00731911"/>
    <w:rsid w:val="007B3381"/>
    <w:rsid w:val="007D2ADE"/>
    <w:rsid w:val="007E3C4C"/>
    <w:rsid w:val="00853006"/>
    <w:rsid w:val="008E6997"/>
    <w:rsid w:val="009A0070"/>
    <w:rsid w:val="009B4CD0"/>
    <w:rsid w:val="009C2BAF"/>
    <w:rsid w:val="00A02CA3"/>
    <w:rsid w:val="00A36425"/>
    <w:rsid w:val="00A71C83"/>
    <w:rsid w:val="00AE015A"/>
    <w:rsid w:val="00B33CFC"/>
    <w:rsid w:val="00B521B2"/>
    <w:rsid w:val="00B63FB8"/>
    <w:rsid w:val="00BD52F5"/>
    <w:rsid w:val="00BE4E7B"/>
    <w:rsid w:val="00BF06DE"/>
    <w:rsid w:val="00CA2064"/>
    <w:rsid w:val="00D7010A"/>
    <w:rsid w:val="00DE0EFB"/>
    <w:rsid w:val="00E027B0"/>
    <w:rsid w:val="00E56E0B"/>
    <w:rsid w:val="00E8037A"/>
    <w:rsid w:val="00E8441B"/>
    <w:rsid w:val="00E8636E"/>
    <w:rsid w:val="00F16A3B"/>
    <w:rsid w:val="00F24E9F"/>
    <w:rsid w:val="00FA0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97F26-3331-4FA3-BE86-E90EEEFC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C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5C3793"/>
    <w:pPr>
      <w:spacing w:after="160" w:line="259" w:lineRule="auto"/>
      <w:ind w:left="720"/>
      <w:contextualSpacing/>
    </w:p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locked/>
    <w:rsid w:val="005C3793"/>
  </w:style>
  <w:style w:type="numbering" w:customStyle="1" w:styleId="Styl7">
    <w:name w:val="Styl7"/>
    <w:rsid w:val="000C6B51"/>
    <w:pPr>
      <w:numPr>
        <w:numId w:val="8"/>
      </w:numPr>
    </w:pPr>
  </w:style>
  <w:style w:type="paragraph" w:styleId="Zkladntext">
    <w:name w:val="Body Text"/>
    <w:basedOn w:val="Normln"/>
    <w:link w:val="ZkladntextChar"/>
    <w:semiHidden/>
    <w:rsid w:val="00D7010A"/>
    <w:pPr>
      <w:widowControl w:val="0"/>
      <w:spacing w:after="0" w:line="240" w:lineRule="auto"/>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semiHidden/>
    <w:rsid w:val="00D7010A"/>
    <w:rPr>
      <w:rFonts w:ascii="Times New Roman" w:eastAsia="Times New Roman" w:hAnsi="Times New Roman" w:cs="Times New Roman"/>
      <w:snapToGrid w:val="0"/>
      <w:sz w:val="24"/>
      <w:szCs w:val="20"/>
      <w:lang w:eastAsia="cs-CZ"/>
    </w:rPr>
  </w:style>
  <w:style w:type="paragraph" w:customStyle="1" w:styleId="Level1">
    <w:name w:val="Level 1"/>
    <w:basedOn w:val="Normln"/>
    <w:next w:val="Normln"/>
    <w:rsid w:val="000854C9"/>
    <w:pPr>
      <w:keepNext/>
      <w:numPr>
        <w:numId w:val="14"/>
      </w:numPr>
      <w:spacing w:before="280" w:after="140" w:line="290" w:lineRule="auto"/>
      <w:jc w:val="both"/>
      <w:outlineLvl w:val="0"/>
    </w:pPr>
    <w:rPr>
      <w:rFonts w:ascii="Arial" w:eastAsia="Times New Roman" w:hAnsi="Arial" w:cs="Times New Roman"/>
      <w:b/>
      <w:kern w:val="20"/>
      <w:szCs w:val="24"/>
    </w:rPr>
  </w:style>
  <w:style w:type="paragraph" w:customStyle="1" w:styleId="Level2">
    <w:name w:val="Level 2"/>
    <w:basedOn w:val="Normln"/>
    <w:rsid w:val="000854C9"/>
    <w:pPr>
      <w:numPr>
        <w:ilvl w:val="1"/>
        <w:numId w:val="14"/>
      </w:numPr>
      <w:spacing w:after="140" w:line="290" w:lineRule="auto"/>
      <w:jc w:val="both"/>
      <w:outlineLvl w:val="1"/>
    </w:pPr>
    <w:rPr>
      <w:rFonts w:ascii="Arial" w:eastAsia="Times New Roman" w:hAnsi="Arial" w:cs="Times New Roman"/>
      <w:kern w:val="20"/>
      <w:sz w:val="20"/>
      <w:szCs w:val="24"/>
    </w:rPr>
  </w:style>
  <w:style w:type="paragraph" w:customStyle="1" w:styleId="Level3">
    <w:name w:val="Level 3"/>
    <w:basedOn w:val="Normln"/>
    <w:rsid w:val="000854C9"/>
    <w:pPr>
      <w:numPr>
        <w:ilvl w:val="2"/>
        <w:numId w:val="14"/>
      </w:numPr>
      <w:spacing w:after="140" w:line="290" w:lineRule="auto"/>
      <w:jc w:val="both"/>
      <w:outlineLvl w:val="2"/>
    </w:pPr>
    <w:rPr>
      <w:rFonts w:ascii="Arial" w:eastAsia="Times New Roman" w:hAnsi="Arial" w:cs="Times New Roman"/>
      <w:kern w:val="20"/>
      <w:sz w:val="20"/>
      <w:szCs w:val="24"/>
    </w:rPr>
  </w:style>
  <w:style w:type="paragraph" w:customStyle="1" w:styleId="Level4">
    <w:name w:val="Level 4"/>
    <w:basedOn w:val="Normln"/>
    <w:rsid w:val="000854C9"/>
    <w:pPr>
      <w:numPr>
        <w:ilvl w:val="3"/>
        <w:numId w:val="14"/>
      </w:numPr>
      <w:spacing w:after="140" w:line="290" w:lineRule="auto"/>
      <w:jc w:val="both"/>
      <w:outlineLvl w:val="3"/>
    </w:pPr>
    <w:rPr>
      <w:rFonts w:ascii="Arial" w:eastAsia="Times New Roman" w:hAnsi="Arial" w:cs="Times New Roman"/>
      <w:kern w:val="20"/>
      <w:sz w:val="20"/>
      <w:szCs w:val="24"/>
    </w:rPr>
  </w:style>
  <w:style w:type="paragraph" w:customStyle="1" w:styleId="Level5">
    <w:name w:val="Level 5"/>
    <w:basedOn w:val="Normln"/>
    <w:rsid w:val="000854C9"/>
    <w:pPr>
      <w:numPr>
        <w:ilvl w:val="4"/>
        <w:numId w:val="14"/>
      </w:numPr>
      <w:spacing w:after="140" w:line="290" w:lineRule="auto"/>
      <w:jc w:val="both"/>
      <w:outlineLvl w:val="4"/>
    </w:pPr>
    <w:rPr>
      <w:rFonts w:ascii="Arial" w:eastAsia="Times New Roman" w:hAnsi="Arial" w:cs="Times New Roman"/>
      <w:kern w:val="20"/>
      <w:sz w:val="20"/>
      <w:szCs w:val="24"/>
    </w:rPr>
  </w:style>
  <w:style w:type="paragraph" w:customStyle="1" w:styleId="Level6">
    <w:name w:val="Level 6"/>
    <w:basedOn w:val="Normln"/>
    <w:rsid w:val="000854C9"/>
    <w:pPr>
      <w:numPr>
        <w:ilvl w:val="5"/>
        <w:numId w:val="14"/>
      </w:numPr>
      <w:spacing w:after="140" w:line="290" w:lineRule="auto"/>
      <w:jc w:val="both"/>
      <w:outlineLvl w:val="5"/>
    </w:pPr>
    <w:rPr>
      <w:rFonts w:ascii="Arial" w:eastAsia="Times New Roman" w:hAnsi="Arial" w:cs="Times New Roman"/>
      <w:kern w:val="20"/>
      <w:sz w:val="20"/>
      <w:szCs w:val="24"/>
    </w:rPr>
  </w:style>
  <w:style w:type="paragraph" w:customStyle="1" w:styleId="Level7">
    <w:name w:val="Level 7"/>
    <w:basedOn w:val="Normln"/>
    <w:rsid w:val="000854C9"/>
    <w:pPr>
      <w:numPr>
        <w:ilvl w:val="6"/>
        <w:numId w:val="14"/>
      </w:numPr>
      <w:spacing w:after="140" w:line="290" w:lineRule="auto"/>
      <w:jc w:val="both"/>
      <w:outlineLvl w:val="6"/>
    </w:pPr>
    <w:rPr>
      <w:rFonts w:ascii="Arial" w:eastAsia="Times New Roman" w:hAnsi="Arial" w:cs="Times New Roman"/>
      <w:kern w:val="20"/>
      <w:sz w:val="20"/>
      <w:szCs w:val="24"/>
    </w:rPr>
  </w:style>
  <w:style w:type="paragraph" w:customStyle="1" w:styleId="Level8">
    <w:name w:val="Level 8"/>
    <w:basedOn w:val="Normln"/>
    <w:rsid w:val="000854C9"/>
    <w:pPr>
      <w:numPr>
        <w:ilvl w:val="7"/>
        <w:numId w:val="14"/>
      </w:numPr>
      <w:spacing w:after="140" w:line="290" w:lineRule="auto"/>
      <w:jc w:val="both"/>
      <w:outlineLvl w:val="7"/>
    </w:pPr>
    <w:rPr>
      <w:rFonts w:ascii="Arial" w:eastAsia="Times New Roman" w:hAnsi="Arial" w:cs="Times New Roman"/>
      <w:kern w:val="20"/>
      <w:sz w:val="20"/>
      <w:szCs w:val="24"/>
    </w:rPr>
  </w:style>
  <w:style w:type="paragraph" w:customStyle="1" w:styleId="Level9">
    <w:name w:val="Level 9"/>
    <w:basedOn w:val="Normln"/>
    <w:rsid w:val="000854C9"/>
    <w:pPr>
      <w:numPr>
        <w:ilvl w:val="8"/>
        <w:numId w:val="14"/>
      </w:numPr>
      <w:spacing w:after="140" w:line="290" w:lineRule="auto"/>
      <w:jc w:val="both"/>
      <w:outlineLvl w:val="8"/>
    </w:pPr>
    <w:rPr>
      <w:rFonts w:ascii="Arial" w:eastAsia="Times New Roman" w:hAnsi="Arial" w:cs="Times New Roman"/>
      <w:kern w:val="20"/>
      <w:sz w:val="20"/>
      <w:szCs w:val="24"/>
    </w:rPr>
  </w:style>
  <w:style w:type="paragraph" w:styleId="Textbubliny">
    <w:name w:val="Balloon Text"/>
    <w:basedOn w:val="Normln"/>
    <w:link w:val="TextbublinyChar"/>
    <w:uiPriority w:val="99"/>
    <w:semiHidden/>
    <w:unhideWhenUsed/>
    <w:rsid w:val="007E3C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3C4C"/>
    <w:rPr>
      <w:rFonts w:ascii="Segoe UI" w:hAnsi="Segoe UI" w:cs="Segoe UI"/>
      <w:sz w:val="18"/>
      <w:szCs w:val="18"/>
    </w:rPr>
  </w:style>
  <w:style w:type="paragraph" w:styleId="Zhlav">
    <w:name w:val="header"/>
    <w:basedOn w:val="Normln"/>
    <w:link w:val="ZhlavChar"/>
    <w:uiPriority w:val="99"/>
    <w:unhideWhenUsed/>
    <w:rsid w:val="007B33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3381"/>
  </w:style>
  <w:style w:type="paragraph" w:styleId="Zpat">
    <w:name w:val="footer"/>
    <w:basedOn w:val="Normln"/>
    <w:link w:val="ZpatChar"/>
    <w:uiPriority w:val="99"/>
    <w:unhideWhenUsed/>
    <w:rsid w:val="007B3381"/>
    <w:pPr>
      <w:tabs>
        <w:tab w:val="center" w:pos="4536"/>
        <w:tab w:val="right" w:pos="9072"/>
      </w:tabs>
      <w:spacing w:after="0" w:line="240" w:lineRule="auto"/>
    </w:pPr>
  </w:style>
  <w:style w:type="character" w:customStyle="1" w:styleId="ZpatChar">
    <w:name w:val="Zápatí Char"/>
    <w:basedOn w:val="Standardnpsmoodstavce"/>
    <w:link w:val="Zpat"/>
    <w:uiPriority w:val="99"/>
    <w:rsid w:val="007B3381"/>
  </w:style>
  <w:style w:type="character" w:styleId="Odkaznakoment">
    <w:name w:val="annotation reference"/>
    <w:basedOn w:val="Standardnpsmoodstavce"/>
    <w:uiPriority w:val="99"/>
    <w:semiHidden/>
    <w:unhideWhenUsed/>
    <w:rsid w:val="006D2283"/>
    <w:rPr>
      <w:sz w:val="16"/>
      <w:szCs w:val="16"/>
    </w:rPr>
  </w:style>
  <w:style w:type="paragraph" w:styleId="Textkomente">
    <w:name w:val="annotation text"/>
    <w:basedOn w:val="Normln"/>
    <w:link w:val="TextkomenteChar"/>
    <w:uiPriority w:val="99"/>
    <w:semiHidden/>
    <w:unhideWhenUsed/>
    <w:rsid w:val="006D2283"/>
    <w:pPr>
      <w:spacing w:line="240" w:lineRule="auto"/>
    </w:pPr>
    <w:rPr>
      <w:sz w:val="20"/>
      <w:szCs w:val="20"/>
    </w:rPr>
  </w:style>
  <w:style w:type="character" w:customStyle="1" w:styleId="TextkomenteChar">
    <w:name w:val="Text komentáře Char"/>
    <w:basedOn w:val="Standardnpsmoodstavce"/>
    <w:link w:val="Textkomente"/>
    <w:uiPriority w:val="99"/>
    <w:semiHidden/>
    <w:rsid w:val="006D2283"/>
    <w:rPr>
      <w:sz w:val="20"/>
      <w:szCs w:val="20"/>
    </w:rPr>
  </w:style>
  <w:style w:type="paragraph" w:styleId="Pedmtkomente">
    <w:name w:val="annotation subject"/>
    <w:basedOn w:val="Textkomente"/>
    <w:next w:val="Textkomente"/>
    <w:link w:val="PedmtkomenteChar"/>
    <w:uiPriority w:val="99"/>
    <w:semiHidden/>
    <w:unhideWhenUsed/>
    <w:rsid w:val="006D2283"/>
    <w:rPr>
      <w:b/>
      <w:bCs/>
    </w:rPr>
  </w:style>
  <w:style w:type="character" w:customStyle="1" w:styleId="PedmtkomenteChar">
    <w:name w:val="Předmět komentáře Char"/>
    <w:basedOn w:val="TextkomenteChar"/>
    <w:link w:val="Pedmtkomente"/>
    <w:uiPriority w:val="99"/>
    <w:semiHidden/>
    <w:rsid w:val="006D22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171834">
      <w:bodyDiv w:val="1"/>
      <w:marLeft w:val="0"/>
      <w:marRight w:val="0"/>
      <w:marTop w:val="0"/>
      <w:marBottom w:val="0"/>
      <w:divBdr>
        <w:top w:val="none" w:sz="0" w:space="0" w:color="auto"/>
        <w:left w:val="none" w:sz="0" w:space="0" w:color="auto"/>
        <w:bottom w:val="none" w:sz="0" w:space="0" w:color="auto"/>
        <w:right w:val="none" w:sz="0" w:space="0" w:color="auto"/>
      </w:divBdr>
      <w:divsChild>
        <w:div w:id="1741058207">
          <w:marLeft w:val="0"/>
          <w:marRight w:val="0"/>
          <w:marTop w:val="0"/>
          <w:marBottom w:val="0"/>
          <w:divBdr>
            <w:top w:val="none" w:sz="0" w:space="0" w:color="auto"/>
            <w:left w:val="none" w:sz="0" w:space="0" w:color="auto"/>
            <w:bottom w:val="none" w:sz="0" w:space="0" w:color="auto"/>
            <w:right w:val="none" w:sz="0" w:space="0" w:color="auto"/>
          </w:divBdr>
        </w:div>
      </w:divsChild>
    </w:div>
    <w:div w:id="17861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1663</Words>
  <Characters>9813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Bc. Petr Šámal</cp:lastModifiedBy>
  <cp:revision>10</cp:revision>
  <cp:lastPrinted>2022-10-12T12:03:00Z</cp:lastPrinted>
  <dcterms:created xsi:type="dcterms:W3CDTF">2022-10-17T07:10:00Z</dcterms:created>
  <dcterms:modified xsi:type="dcterms:W3CDTF">2023-11-09T07:36:00Z</dcterms:modified>
</cp:coreProperties>
</file>