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960F" w14:textId="593A13C0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</w:p>
    <w:p w14:paraId="6D3D9610" w14:textId="77777777" w:rsidR="00DC38A0" w:rsidRPr="00523096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>KUPNÍ SMLOUVA</w:t>
      </w:r>
    </w:p>
    <w:p w14:paraId="6D3D9611" w14:textId="77777777" w:rsidR="00DC38A0" w:rsidRPr="00523096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14:paraId="6D3D9612" w14:textId="77777777" w:rsidR="00DC38A0" w:rsidRPr="00523096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ab/>
      </w:r>
    </w:p>
    <w:p w14:paraId="6D3D9613" w14:textId="77777777" w:rsidR="00DC38A0" w:rsidRPr="00523096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14:paraId="6D3D9614" w14:textId="77777777" w:rsidR="00DC38A0" w:rsidRPr="00523096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>I.</w:t>
      </w:r>
    </w:p>
    <w:p w14:paraId="6D3D9615" w14:textId="77777777" w:rsidR="00DC38A0" w:rsidRPr="00523096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>Smluvní strany</w:t>
      </w:r>
    </w:p>
    <w:p w14:paraId="6D3D9616" w14:textId="77777777" w:rsidR="00DC38A0" w:rsidRPr="0010290B" w:rsidRDefault="00DC38A0" w:rsidP="004F0845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b/>
          <w:lang w:val="cs-CZ"/>
        </w:rPr>
      </w:pPr>
    </w:p>
    <w:p w14:paraId="0E544CC2" w14:textId="77777777" w:rsidR="00811BB8" w:rsidRPr="0010290B" w:rsidRDefault="00811BB8" w:rsidP="004F0845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b/>
          <w:lang w:val="cs-CZ"/>
        </w:rPr>
      </w:pPr>
      <w:r w:rsidRPr="0010290B">
        <w:rPr>
          <w:rFonts w:ascii="Arial" w:hAnsi="Arial" w:cs="Arial"/>
          <w:b/>
          <w:noProof/>
          <w:lang w:val="cs-CZ" w:eastAsia="cs-CZ"/>
        </w:rPr>
        <w:t>Základní umělecká škola Alfréda Radoka Valašské Meziříčí</w:t>
      </w:r>
      <w:r w:rsidRPr="0010290B">
        <w:rPr>
          <w:rFonts w:ascii="Arial" w:hAnsi="Arial" w:cs="Arial"/>
          <w:b/>
          <w:lang w:val="cs-CZ"/>
        </w:rPr>
        <w:t xml:space="preserve"> </w:t>
      </w:r>
    </w:p>
    <w:p w14:paraId="3AD881FB" w14:textId="01FF671E" w:rsidR="009073D8" w:rsidRPr="004D3DDF" w:rsidRDefault="009073D8" w:rsidP="004F0845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>Se sídlem:</w:t>
      </w:r>
      <w:r w:rsidR="004F0845" w:rsidRPr="004D3DDF">
        <w:rPr>
          <w:rFonts w:ascii="Arial" w:hAnsi="Arial" w:cs="Arial"/>
          <w:lang w:val="cs-CZ"/>
        </w:rPr>
        <w:t xml:space="preserve"> Komenského 67</w:t>
      </w:r>
      <w:r w:rsidR="005C1848" w:rsidRPr="004D3DDF">
        <w:rPr>
          <w:rFonts w:ascii="Arial" w:hAnsi="Arial" w:cs="Arial"/>
          <w:lang w:val="cs-CZ"/>
        </w:rPr>
        <w:t>/1</w:t>
      </w:r>
      <w:r w:rsidR="004F0845" w:rsidRPr="004D3DDF">
        <w:rPr>
          <w:rFonts w:ascii="Arial" w:hAnsi="Arial" w:cs="Arial"/>
          <w:lang w:val="cs-CZ"/>
        </w:rPr>
        <w:t>, 757 01 Valašské Meziříčí</w:t>
      </w:r>
    </w:p>
    <w:p w14:paraId="1EFF4EB4" w14:textId="73A995FC" w:rsidR="009073D8" w:rsidRPr="004D3DDF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 xml:space="preserve">IČO: </w:t>
      </w:r>
      <w:r w:rsidR="00811BB8" w:rsidRPr="004D3DDF">
        <w:rPr>
          <w:rFonts w:ascii="Arial" w:hAnsi="Arial" w:cs="Arial"/>
          <w:noProof/>
          <w:lang w:val="cs-CZ" w:eastAsia="cs-CZ"/>
        </w:rPr>
        <w:t>00851914</w:t>
      </w:r>
    </w:p>
    <w:p w14:paraId="437B2509" w14:textId="21340BF6" w:rsidR="009073D8" w:rsidRPr="004D3DDF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>Zastoupena</w:t>
      </w:r>
      <w:r w:rsidR="004F0845" w:rsidRPr="004D3DDF">
        <w:rPr>
          <w:rFonts w:ascii="Arial" w:hAnsi="Arial" w:cs="Arial"/>
          <w:lang w:val="cs-CZ"/>
        </w:rPr>
        <w:t>:</w:t>
      </w:r>
      <w:r w:rsidRPr="004D3DDF">
        <w:rPr>
          <w:rFonts w:ascii="Arial" w:hAnsi="Arial" w:cs="Arial"/>
          <w:lang w:val="cs-CZ"/>
        </w:rPr>
        <w:t xml:space="preserve"> </w:t>
      </w:r>
      <w:r w:rsidR="004F0845" w:rsidRPr="004D3DDF">
        <w:rPr>
          <w:rFonts w:ascii="Arial" w:hAnsi="Arial" w:cs="Arial"/>
          <w:lang w:val="cs-CZ"/>
        </w:rPr>
        <w:t>Mgr. Marta Vavříková, zástupce statutárního orgánu</w:t>
      </w:r>
    </w:p>
    <w:p w14:paraId="44D12576" w14:textId="10F300F6" w:rsidR="009073D8" w:rsidRPr="004D3DDF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 xml:space="preserve">Bankovní účet </w:t>
      </w:r>
      <w:r w:rsidR="00811BB8" w:rsidRPr="004D3DDF">
        <w:rPr>
          <w:rFonts w:ascii="Arial" w:hAnsi="Arial" w:cs="Arial"/>
          <w:bCs/>
          <w:color w:val="231F20"/>
          <w:shd w:val="clear" w:color="auto" w:fill="FFFFFF"/>
        </w:rPr>
        <w:t>8236851/0100</w:t>
      </w:r>
      <w:r w:rsidR="00811BB8" w:rsidRPr="004D3DDF">
        <w:rPr>
          <w:rFonts w:ascii="Arial" w:hAnsi="Arial" w:cs="Arial"/>
          <w:b/>
          <w:bCs/>
          <w:color w:val="231F20"/>
          <w:shd w:val="clear" w:color="auto" w:fill="FFFFFF"/>
        </w:rPr>
        <w:t xml:space="preserve"> </w:t>
      </w:r>
      <w:r w:rsidRPr="004D3DDF">
        <w:rPr>
          <w:rFonts w:ascii="Arial" w:hAnsi="Arial" w:cs="Arial"/>
          <w:color w:val="000000"/>
          <w:lang w:val="cs-CZ"/>
        </w:rPr>
        <w:t xml:space="preserve">vedený u </w:t>
      </w:r>
      <w:r w:rsidR="00811BB8" w:rsidRPr="004D3DDF">
        <w:rPr>
          <w:rFonts w:ascii="Arial" w:hAnsi="Arial" w:cs="Arial"/>
          <w:lang w:val="cs-CZ"/>
        </w:rPr>
        <w:t>Komerční banky</w:t>
      </w:r>
      <w:r w:rsidRPr="004D3DDF">
        <w:rPr>
          <w:rFonts w:ascii="Arial" w:hAnsi="Arial" w:cs="Arial"/>
          <w:lang w:val="cs-CZ"/>
        </w:rPr>
        <w:t>, a.s.,</w:t>
      </w:r>
    </w:p>
    <w:p w14:paraId="7A8FB52E" w14:textId="7FD8B379" w:rsidR="009073D8" w:rsidRPr="004D3DDF" w:rsidRDefault="009073D8" w:rsidP="00001BEA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 xml:space="preserve">Tel.: </w:t>
      </w:r>
    </w:p>
    <w:p w14:paraId="7363D1DD" w14:textId="097F27F3" w:rsidR="009073D8" w:rsidRPr="004D3DDF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bCs/>
          <w:color w:val="000000"/>
          <w:bdr w:val="none" w:sz="0" w:space="0" w:color="auto" w:frame="1"/>
          <w:lang w:val="cs-CZ"/>
        </w:rPr>
        <w:t>Mobil</w:t>
      </w:r>
      <w:r w:rsidRPr="004D3DDF">
        <w:rPr>
          <w:rFonts w:ascii="Arial" w:hAnsi="Arial" w:cs="Arial"/>
          <w:color w:val="000000"/>
          <w:lang w:val="cs-CZ"/>
        </w:rPr>
        <w:t xml:space="preserve"> , </w:t>
      </w:r>
      <w:r w:rsidR="00523096" w:rsidRPr="004D3DDF">
        <w:rPr>
          <w:rFonts w:ascii="Arial" w:hAnsi="Arial" w:cs="Arial"/>
          <w:color w:val="000000"/>
          <w:lang w:val="cs-CZ"/>
        </w:rPr>
        <w:t>zástupce statutárního orgánu</w:t>
      </w:r>
    </w:p>
    <w:p w14:paraId="6D3D9622" w14:textId="4CF11898" w:rsidR="008B2F73" w:rsidRPr="004D3DDF" w:rsidRDefault="009073D8" w:rsidP="009073D8">
      <w:pPr>
        <w:widowControl w:val="0"/>
        <w:spacing w:after="0" w:line="240" w:lineRule="auto"/>
        <w:jc w:val="both"/>
        <w:rPr>
          <w:rFonts w:ascii="Arial" w:hAnsi="Arial" w:cs="Arial"/>
          <w:lang w:val="cs-CZ"/>
        </w:rPr>
      </w:pPr>
      <w:r w:rsidRPr="004D3DDF">
        <w:rPr>
          <w:rFonts w:ascii="Arial" w:hAnsi="Arial" w:cs="Arial"/>
          <w:lang w:val="cs-CZ"/>
        </w:rPr>
        <w:t xml:space="preserve">email: </w:t>
      </w:r>
    </w:p>
    <w:p w14:paraId="34809784" w14:textId="77777777" w:rsidR="006F1E3D" w:rsidRPr="004D3DDF" w:rsidRDefault="006F1E3D" w:rsidP="008B2F73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6D3D9623" w14:textId="6B3D94C1" w:rsidR="008B2F73" w:rsidRPr="004D3DDF" w:rsidRDefault="008B2F73" w:rsidP="008B2F73">
      <w:pPr>
        <w:spacing w:after="0" w:line="240" w:lineRule="auto"/>
        <w:rPr>
          <w:rFonts w:ascii="Arial" w:hAnsi="Arial" w:cs="Arial"/>
          <w:b/>
          <w:bCs/>
          <w:lang w:val="cs-CZ"/>
        </w:rPr>
      </w:pPr>
      <w:r w:rsidRPr="004D3DDF">
        <w:rPr>
          <w:rFonts w:ascii="Arial" w:hAnsi="Arial" w:cs="Arial"/>
          <w:b/>
          <w:bCs/>
          <w:lang w:val="cs-CZ"/>
        </w:rPr>
        <w:t xml:space="preserve">a </w:t>
      </w:r>
    </w:p>
    <w:p w14:paraId="6D3D9624" w14:textId="77777777" w:rsidR="008B2F73" w:rsidRPr="004D3DDF" w:rsidRDefault="008B2F73" w:rsidP="008B2F73">
      <w:pPr>
        <w:spacing w:after="0" w:line="240" w:lineRule="auto"/>
        <w:rPr>
          <w:rFonts w:ascii="Arial" w:hAnsi="Arial" w:cs="Arial"/>
          <w:b/>
          <w:lang w:val="cs-CZ"/>
        </w:rPr>
      </w:pPr>
    </w:p>
    <w:p w14:paraId="1ADA4404" w14:textId="77777777" w:rsidR="00C26D94" w:rsidRPr="004D3DDF" w:rsidRDefault="00C26D94" w:rsidP="00C26D94">
      <w:pPr>
        <w:spacing w:after="0" w:line="240" w:lineRule="auto"/>
        <w:rPr>
          <w:rFonts w:ascii="Arial" w:hAnsi="Arial" w:cs="Arial"/>
          <w:b/>
          <w:bCs/>
          <w:lang w:val="cs-CZ" w:eastAsia="cs-CZ" w:bidi="ar-SA"/>
        </w:rPr>
      </w:pPr>
      <w:r w:rsidRPr="004D3DDF">
        <w:rPr>
          <w:rFonts w:ascii="Arial" w:hAnsi="Arial" w:cs="Arial"/>
          <w:b/>
          <w:bCs/>
          <w:lang w:val="cs-CZ" w:eastAsia="cs-CZ" w:bidi="ar-SA"/>
        </w:rPr>
        <w:t xml:space="preserve">Machart PIANA, s.r.o. </w:t>
      </w:r>
    </w:p>
    <w:p w14:paraId="10F9D450" w14:textId="77777777" w:rsidR="002F364F" w:rsidRPr="00547587" w:rsidRDefault="008B2F73" w:rsidP="002F364F">
      <w:pPr>
        <w:spacing w:after="0" w:line="240" w:lineRule="auto"/>
        <w:rPr>
          <w:rFonts w:ascii="Arial" w:hAnsi="Arial" w:cs="Arial"/>
          <w:lang w:val="cs-CZ"/>
        </w:rPr>
      </w:pPr>
      <w:r w:rsidRPr="00547587">
        <w:rPr>
          <w:rFonts w:ascii="Arial" w:hAnsi="Arial" w:cs="Arial"/>
          <w:lang w:val="cs-CZ"/>
        </w:rPr>
        <w:t xml:space="preserve">se sídlem </w:t>
      </w:r>
      <w:r w:rsidR="002F364F" w:rsidRPr="00547587">
        <w:rPr>
          <w:rFonts w:ascii="Arial" w:hAnsi="Arial" w:cs="Arial"/>
        </w:rPr>
        <w:t xml:space="preserve">Praha 10 - </w:t>
      </w:r>
      <w:proofErr w:type="spellStart"/>
      <w:r w:rsidR="002F364F" w:rsidRPr="00547587">
        <w:rPr>
          <w:rFonts w:ascii="Arial" w:hAnsi="Arial" w:cs="Arial"/>
        </w:rPr>
        <w:t>Hostivař</w:t>
      </w:r>
      <w:proofErr w:type="spellEnd"/>
      <w:r w:rsidR="002F364F" w:rsidRPr="00547587">
        <w:rPr>
          <w:rFonts w:ascii="Arial" w:hAnsi="Arial" w:cs="Arial"/>
        </w:rPr>
        <w:t xml:space="preserve">, </w:t>
      </w:r>
      <w:proofErr w:type="spellStart"/>
      <w:r w:rsidR="002F364F" w:rsidRPr="00547587">
        <w:rPr>
          <w:rFonts w:ascii="Arial" w:hAnsi="Arial" w:cs="Arial"/>
        </w:rPr>
        <w:t>Pražská</w:t>
      </w:r>
      <w:proofErr w:type="spellEnd"/>
      <w:r w:rsidR="002F364F" w:rsidRPr="00547587">
        <w:rPr>
          <w:rFonts w:ascii="Arial" w:hAnsi="Arial" w:cs="Arial"/>
        </w:rPr>
        <w:t xml:space="preserve"> 1470/18b, PSČ 10200</w:t>
      </w:r>
      <w:r w:rsidR="002F364F" w:rsidRPr="00547587">
        <w:rPr>
          <w:rFonts w:ascii="Arial" w:hAnsi="Arial" w:cs="Arial"/>
          <w:lang w:val="cs-CZ"/>
        </w:rPr>
        <w:t xml:space="preserve"> </w:t>
      </w:r>
    </w:p>
    <w:p w14:paraId="6D3D9627" w14:textId="6C18A0B3" w:rsidR="008B2F73" w:rsidRPr="00547587" w:rsidRDefault="008B2F73" w:rsidP="002F364F">
      <w:pPr>
        <w:spacing w:after="0" w:line="240" w:lineRule="auto"/>
        <w:rPr>
          <w:rFonts w:ascii="Arial" w:hAnsi="Arial" w:cs="Arial"/>
          <w:lang w:val="cs-CZ"/>
        </w:rPr>
      </w:pPr>
      <w:r w:rsidRPr="00547587">
        <w:rPr>
          <w:rFonts w:ascii="Arial" w:hAnsi="Arial" w:cs="Arial"/>
          <w:lang w:val="cs-CZ"/>
        </w:rPr>
        <w:t xml:space="preserve">zastoupená </w:t>
      </w:r>
      <w:r w:rsidR="00407DF9" w:rsidRPr="00547587">
        <w:rPr>
          <w:rFonts w:ascii="Arial" w:hAnsi="Arial" w:cs="Arial"/>
          <w:lang w:val="cs-CZ"/>
        </w:rPr>
        <w:t xml:space="preserve">Andreou </w:t>
      </w:r>
      <w:proofErr w:type="spellStart"/>
      <w:r w:rsidR="00407DF9" w:rsidRPr="00547587">
        <w:rPr>
          <w:rFonts w:ascii="Arial" w:hAnsi="Arial" w:cs="Arial"/>
          <w:lang w:val="cs-CZ"/>
        </w:rPr>
        <w:t>Machartovou</w:t>
      </w:r>
      <w:proofErr w:type="spellEnd"/>
      <w:r w:rsidR="0090255B" w:rsidRPr="00547587">
        <w:rPr>
          <w:rFonts w:ascii="Arial" w:hAnsi="Arial" w:cs="Arial"/>
          <w:lang w:val="cs-CZ"/>
        </w:rPr>
        <w:t>, jednatelkou</w:t>
      </w:r>
    </w:p>
    <w:p w14:paraId="6D3D9628" w14:textId="35C4036F" w:rsidR="008B2F73" w:rsidRPr="00547587" w:rsidRDefault="008B2F73" w:rsidP="008B2F73">
      <w:pPr>
        <w:spacing w:after="0" w:line="240" w:lineRule="auto"/>
        <w:rPr>
          <w:rFonts w:ascii="Arial" w:hAnsi="Arial" w:cs="Arial"/>
          <w:iCs/>
          <w:lang w:val="cs-CZ"/>
        </w:rPr>
      </w:pPr>
      <w:r w:rsidRPr="00547587">
        <w:rPr>
          <w:rFonts w:ascii="Arial" w:hAnsi="Arial" w:cs="Arial"/>
          <w:lang w:val="cs-CZ"/>
        </w:rPr>
        <w:t xml:space="preserve">zástupce ve věcech technických: </w:t>
      </w:r>
      <w:r w:rsidR="00936A2A" w:rsidRPr="00547587">
        <w:rPr>
          <w:rFonts w:ascii="Arial" w:hAnsi="Arial" w:cs="Arial"/>
          <w:lang w:val="cs-CZ"/>
        </w:rPr>
        <w:t>Jan Machart, jednatel</w:t>
      </w:r>
    </w:p>
    <w:p w14:paraId="124339AA" w14:textId="77777777" w:rsidR="00A21DF7" w:rsidRPr="00547587" w:rsidRDefault="008B2F73" w:rsidP="008B2F73">
      <w:pPr>
        <w:spacing w:after="0" w:line="240" w:lineRule="auto"/>
        <w:rPr>
          <w:rFonts w:ascii="Arial" w:hAnsi="Arial" w:cs="Arial"/>
          <w:lang w:val="cs-CZ"/>
        </w:rPr>
      </w:pPr>
      <w:r w:rsidRPr="00547587">
        <w:rPr>
          <w:rFonts w:ascii="Arial" w:hAnsi="Arial" w:cs="Arial"/>
          <w:lang w:val="cs-CZ"/>
        </w:rPr>
        <w:t>IČO:</w:t>
      </w:r>
      <w:r w:rsidRPr="00547587">
        <w:rPr>
          <w:rFonts w:ascii="Arial" w:hAnsi="Arial" w:cs="Arial"/>
          <w:lang w:val="cs-CZ"/>
        </w:rPr>
        <w:tab/>
      </w:r>
      <w:r w:rsidR="00A21DF7" w:rsidRPr="00547587">
        <w:rPr>
          <w:rStyle w:val="nowrap"/>
          <w:rFonts w:ascii="Arial" w:hAnsi="Arial" w:cs="Arial"/>
        </w:rPr>
        <w:t>24818372</w:t>
      </w:r>
      <w:r w:rsidR="00A21DF7" w:rsidRPr="00547587">
        <w:rPr>
          <w:rFonts w:ascii="Arial" w:hAnsi="Arial" w:cs="Arial"/>
          <w:lang w:val="cs-CZ"/>
        </w:rPr>
        <w:t xml:space="preserve"> </w:t>
      </w:r>
    </w:p>
    <w:p w14:paraId="6D3D9629" w14:textId="2BE59186" w:rsidR="008B2F73" w:rsidRPr="00547587" w:rsidRDefault="008B2F73" w:rsidP="008B2F73">
      <w:pPr>
        <w:spacing w:after="0" w:line="240" w:lineRule="auto"/>
        <w:rPr>
          <w:rFonts w:ascii="Arial" w:hAnsi="Arial" w:cs="Arial"/>
          <w:bCs/>
          <w:iCs/>
          <w:lang w:val="cs-CZ"/>
        </w:rPr>
      </w:pPr>
      <w:r w:rsidRPr="00547587">
        <w:rPr>
          <w:rFonts w:ascii="Arial" w:hAnsi="Arial" w:cs="Arial"/>
          <w:lang w:val="cs-CZ"/>
        </w:rPr>
        <w:t>DIČ:</w:t>
      </w:r>
      <w:r w:rsidRPr="00547587">
        <w:rPr>
          <w:rFonts w:ascii="Arial" w:hAnsi="Arial" w:cs="Arial"/>
          <w:lang w:val="cs-CZ"/>
        </w:rPr>
        <w:tab/>
      </w:r>
      <w:r w:rsidRPr="00547587">
        <w:rPr>
          <w:rFonts w:ascii="Arial" w:hAnsi="Arial" w:cs="Arial"/>
          <w:iCs/>
          <w:lang w:val="cs-CZ"/>
        </w:rPr>
        <w:t>CZ</w:t>
      </w:r>
      <w:r w:rsidR="00A21DF7" w:rsidRPr="00547587">
        <w:rPr>
          <w:rFonts w:ascii="Arial" w:hAnsi="Arial" w:cs="Arial"/>
        </w:rPr>
        <w:t xml:space="preserve"> </w:t>
      </w:r>
      <w:r w:rsidR="00A21DF7" w:rsidRPr="00547587">
        <w:rPr>
          <w:rStyle w:val="nowrap"/>
          <w:rFonts w:ascii="Arial" w:hAnsi="Arial" w:cs="Arial"/>
        </w:rPr>
        <w:t>24818372</w:t>
      </w:r>
      <w:r w:rsidRPr="00547587">
        <w:rPr>
          <w:rFonts w:ascii="Arial" w:hAnsi="Arial" w:cs="Arial"/>
          <w:iCs/>
          <w:lang w:val="cs-CZ"/>
        </w:rPr>
        <w:br/>
      </w:r>
      <w:r w:rsidRPr="00547587">
        <w:rPr>
          <w:rFonts w:ascii="Arial" w:hAnsi="Arial" w:cs="Arial"/>
          <w:bCs/>
          <w:iCs/>
          <w:lang w:val="cs-CZ"/>
        </w:rPr>
        <w:t xml:space="preserve">Zapsán v obchodním rejstříku u </w:t>
      </w:r>
      <w:r w:rsidR="00302E61" w:rsidRPr="00547587">
        <w:rPr>
          <w:rFonts w:ascii="Arial" w:hAnsi="Arial" w:cs="Arial"/>
          <w:bCs/>
          <w:iCs/>
          <w:lang w:val="cs-CZ"/>
        </w:rPr>
        <w:t xml:space="preserve">Městského </w:t>
      </w:r>
      <w:r w:rsidRPr="00547587">
        <w:rPr>
          <w:rFonts w:ascii="Arial" w:hAnsi="Arial" w:cs="Arial"/>
          <w:bCs/>
          <w:iCs/>
          <w:lang w:val="cs-CZ"/>
        </w:rPr>
        <w:t>soudu v </w:t>
      </w:r>
      <w:r w:rsidR="00302E61" w:rsidRPr="00547587">
        <w:rPr>
          <w:rFonts w:ascii="Arial" w:hAnsi="Arial" w:cs="Arial"/>
          <w:bCs/>
          <w:iCs/>
          <w:lang w:val="cs-CZ"/>
        </w:rPr>
        <w:t>Praze</w:t>
      </w:r>
      <w:r w:rsidRPr="00547587">
        <w:rPr>
          <w:rFonts w:ascii="Arial" w:hAnsi="Arial" w:cs="Arial"/>
          <w:bCs/>
          <w:iCs/>
          <w:lang w:val="cs-CZ"/>
        </w:rPr>
        <w:t xml:space="preserve">, oddíl </w:t>
      </w:r>
      <w:r w:rsidR="00302E61" w:rsidRPr="00547587">
        <w:rPr>
          <w:rFonts w:ascii="Arial" w:hAnsi="Arial" w:cs="Arial"/>
          <w:bCs/>
          <w:iCs/>
          <w:lang w:val="cs-CZ"/>
        </w:rPr>
        <w:t>C</w:t>
      </w:r>
      <w:r w:rsidRPr="00547587">
        <w:rPr>
          <w:rFonts w:ascii="Arial" w:hAnsi="Arial" w:cs="Arial"/>
          <w:bCs/>
          <w:iCs/>
          <w:lang w:val="cs-CZ"/>
        </w:rPr>
        <w:t xml:space="preserve">, vložka </w:t>
      </w:r>
      <w:r w:rsidR="00302E61" w:rsidRPr="00547587">
        <w:rPr>
          <w:rFonts w:ascii="Arial" w:hAnsi="Arial" w:cs="Arial"/>
          <w:bCs/>
          <w:iCs/>
          <w:lang w:val="cs-CZ"/>
        </w:rPr>
        <w:t>177126</w:t>
      </w:r>
    </w:p>
    <w:p w14:paraId="6D3D962A" w14:textId="05545D47" w:rsidR="008B2F73" w:rsidRPr="00547587" w:rsidRDefault="008B2F73" w:rsidP="008B2F73">
      <w:pPr>
        <w:spacing w:after="0" w:line="240" w:lineRule="auto"/>
        <w:rPr>
          <w:rFonts w:ascii="Arial" w:hAnsi="Arial" w:cs="Arial"/>
          <w:iCs/>
          <w:lang w:val="cs-CZ"/>
        </w:rPr>
      </w:pPr>
      <w:r w:rsidRPr="00547587">
        <w:rPr>
          <w:rFonts w:ascii="Arial" w:hAnsi="Arial" w:cs="Arial"/>
          <w:iCs/>
          <w:lang w:val="cs-CZ"/>
        </w:rPr>
        <w:t>Bankovní spojení: banka, č. ú.:</w:t>
      </w:r>
      <w:r w:rsidR="00936A2A" w:rsidRPr="00547587">
        <w:rPr>
          <w:rFonts w:ascii="Arial" w:hAnsi="Arial" w:cs="Arial"/>
          <w:iCs/>
          <w:lang w:val="cs-CZ"/>
        </w:rPr>
        <w:t xml:space="preserve"> Raiffeisenbank, a. s., č. účtu: 6074901001/5500</w:t>
      </w:r>
    </w:p>
    <w:p w14:paraId="6D3D962B" w14:textId="58496E7C" w:rsidR="008B2F73" w:rsidRPr="00547587" w:rsidRDefault="008B2F73" w:rsidP="008B2F73">
      <w:pPr>
        <w:spacing w:after="0" w:line="240" w:lineRule="auto"/>
        <w:rPr>
          <w:rFonts w:ascii="Arial" w:hAnsi="Arial" w:cs="Arial"/>
          <w:iCs/>
          <w:lang w:val="cs-CZ"/>
        </w:rPr>
      </w:pPr>
      <w:r w:rsidRPr="00547587">
        <w:rPr>
          <w:rFonts w:ascii="Arial" w:hAnsi="Arial" w:cs="Arial"/>
          <w:iCs/>
          <w:lang w:val="cs-CZ"/>
        </w:rPr>
        <w:t>Tel.</w:t>
      </w:r>
      <w:r w:rsidR="00936A2A" w:rsidRPr="00547587">
        <w:rPr>
          <w:rFonts w:ascii="Arial" w:hAnsi="Arial" w:cs="Arial"/>
          <w:iCs/>
          <w:lang w:val="cs-CZ"/>
        </w:rPr>
        <w:t xml:space="preserve">: </w:t>
      </w:r>
    </w:p>
    <w:p w14:paraId="6D3D962C" w14:textId="14208123" w:rsidR="008B2F73" w:rsidRPr="00547587" w:rsidRDefault="008B2F73" w:rsidP="008B2F73">
      <w:pPr>
        <w:spacing w:after="0" w:line="240" w:lineRule="auto"/>
        <w:rPr>
          <w:rFonts w:ascii="Arial" w:hAnsi="Arial" w:cs="Arial"/>
          <w:iCs/>
          <w:lang w:val="cs-CZ"/>
        </w:rPr>
      </w:pPr>
      <w:r w:rsidRPr="00547587">
        <w:rPr>
          <w:rFonts w:ascii="Arial" w:hAnsi="Arial" w:cs="Arial"/>
          <w:iCs/>
          <w:lang w:val="cs-CZ"/>
        </w:rPr>
        <w:t>e-mail:</w:t>
      </w:r>
      <w:r w:rsidR="00936A2A" w:rsidRPr="00547587">
        <w:rPr>
          <w:rFonts w:ascii="Arial" w:hAnsi="Arial" w:cs="Arial"/>
          <w:iCs/>
          <w:lang w:val="cs-CZ"/>
        </w:rPr>
        <w:t xml:space="preserve"> </w:t>
      </w:r>
    </w:p>
    <w:p w14:paraId="6D3D962D" w14:textId="77777777" w:rsidR="008B2F73" w:rsidRPr="004D3DDF" w:rsidRDefault="008B2F73" w:rsidP="008B2F73">
      <w:pPr>
        <w:spacing w:after="0" w:line="240" w:lineRule="auto"/>
        <w:rPr>
          <w:rFonts w:ascii="Arial" w:hAnsi="Arial" w:cs="Arial"/>
          <w:bCs/>
          <w:iCs/>
          <w:lang w:val="cs-CZ"/>
        </w:rPr>
      </w:pPr>
      <w:r w:rsidRPr="00547587">
        <w:rPr>
          <w:rFonts w:ascii="Arial" w:hAnsi="Arial" w:cs="Arial"/>
          <w:iCs/>
          <w:lang w:val="cs-CZ"/>
        </w:rPr>
        <w:t xml:space="preserve">(dále také jen </w:t>
      </w:r>
      <w:r w:rsidRPr="00547587">
        <w:rPr>
          <w:rFonts w:ascii="Arial" w:hAnsi="Arial" w:cs="Arial"/>
          <w:b/>
          <w:iCs/>
          <w:lang w:val="cs-CZ"/>
        </w:rPr>
        <w:t>"prodávající</w:t>
      </w:r>
      <w:r w:rsidRPr="00547587">
        <w:rPr>
          <w:rFonts w:ascii="Arial" w:hAnsi="Arial" w:cs="Arial"/>
          <w:b/>
          <w:bCs/>
          <w:iCs/>
          <w:lang w:val="cs-CZ"/>
        </w:rPr>
        <w:t>"</w:t>
      </w:r>
      <w:r w:rsidRPr="00547587">
        <w:rPr>
          <w:rFonts w:ascii="Arial" w:hAnsi="Arial" w:cs="Arial"/>
          <w:bCs/>
          <w:iCs/>
          <w:lang w:val="cs-CZ"/>
        </w:rPr>
        <w:t>)</w:t>
      </w:r>
    </w:p>
    <w:p w14:paraId="6D3D962E" w14:textId="77777777" w:rsidR="00DC38A0" w:rsidRPr="005230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14:paraId="6D3D962F" w14:textId="77777777" w:rsidR="00DC38A0" w:rsidRPr="005230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23096">
        <w:rPr>
          <w:rFonts w:ascii="Arial" w:hAnsi="Arial" w:cs="Arial"/>
          <w:b/>
          <w:sz w:val="22"/>
          <w:szCs w:val="22"/>
        </w:rPr>
        <w:t>II.</w:t>
      </w:r>
    </w:p>
    <w:p w14:paraId="6D3D9630" w14:textId="77777777" w:rsidR="00DC38A0" w:rsidRPr="005230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23096">
        <w:rPr>
          <w:rFonts w:ascii="Arial" w:hAnsi="Arial" w:cs="Arial"/>
          <w:b/>
          <w:sz w:val="22"/>
          <w:szCs w:val="22"/>
        </w:rPr>
        <w:t>Preambule</w:t>
      </w:r>
    </w:p>
    <w:p w14:paraId="6D3D9631" w14:textId="77777777" w:rsidR="009B3D1B" w:rsidRPr="00523096" w:rsidRDefault="009B3D1B" w:rsidP="00326E38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rPr>
          <w:rFonts w:ascii="Arial" w:hAnsi="Arial" w:cs="Arial"/>
          <w:b/>
          <w:sz w:val="22"/>
          <w:szCs w:val="22"/>
        </w:rPr>
      </w:pPr>
    </w:p>
    <w:p w14:paraId="6D3D9632" w14:textId="77777777" w:rsidR="00326E38" w:rsidRPr="00523096" w:rsidRDefault="008B2F73" w:rsidP="00326E38">
      <w:pPr>
        <w:spacing w:after="0" w:line="240" w:lineRule="auto"/>
        <w:jc w:val="both"/>
        <w:rPr>
          <w:rFonts w:ascii="Arial" w:hAnsi="Arial" w:cs="Arial"/>
          <w:b/>
          <w:lang w:val="cs-CZ"/>
        </w:rPr>
      </w:pPr>
      <w:bookmarkStart w:id="0" w:name="_Hlk517636380"/>
      <w:r w:rsidRPr="00523096">
        <w:rPr>
          <w:rFonts w:ascii="Arial" w:hAnsi="Arial" w:cs="Arial"/>
          <w:lang w:val="cs-CZ"/>
        </w:rPr>
        <w:t xml:space="preserve">Tato smlouva je uzavřena na základě </w:t>
      </w:r>
      <w:r w:rsidR="00DD4047" w:rsidRPr="00523096">
        <w:rPr>
          <w:rFonts w:ascii="Arial" w:hAnsi="Arial" w:cs="Arial"/>
          <w:lang w:val="cs-CZ"/>
        </w:rPr>
        <w:t>zadávacího</w:t>
      </w:r>
      <w:r w:rsidRPr="00523096">
        <w:rPr>
          <w:rFonts w:ascii="Arial" w:hAnsi="Arial" w:cs="Arial"/>
          <w:lang w:val="cs-CZ"/>
        </w:rPr>
        <w:t xml:space="preserve"> řízení k veřejné zakázce</w:t>
      </w:r>
      <w:r w:rsidR="00326E38" w:rsidRPr="00523096">
        <w:rPr>
          <w:rFonts w:ascii="Arial" w:eastAsia="Calibri" w:hAnsi="Arial" w:cs="Arial"/>
          <w:b/>
          <w:lang w:val="cs-CZ"/>
        </w:rPr>
        <w:t xml:space="preserve">, kterou je </w:t>
      </w:r>
      <w:r w:rsidR="00326E38" w:rsidRPr="00523096">
        <w:rPr>
          <w:rFonts w:ascii="Arial" w:hAnsi="Arial" w:cs="Arial"/>
          <w:b/>
          <w:lang w:val="cs-CZ"/>
        </w:rPr>
        <w:t>veřejná</w:t>
      </w:r>
      <w:r w:rsidR="00355EE2" w:rsidRPr="00523096">
        <w:rPr>
          <w:rFonts w:ascii="Arial" w:hAnsi="Arial" w:cs="Arial"/>
          <w:b/>
          <w:lang w:val="cs-CZ"/>
        </w:rPr>
        <w:t xml:space="preserve"> </w:t>
      </w:r>
      <w:r w:rsidR="00326E38" w:rsidRPr="00523096">
        <w:rPr>
          <w:rFonts w:ascii="Arial" w:hAnsi="Arial" w:cs="Arial"/>
          <w:b/>
          <w:lang w:val="cs-CZ"/>
        </w:rPr>
        <w:t>zakázka</w:t>
      </w:r>
      <w:r w:rsidR="00355EE2" w:rsidRPr="00523096">
        <w:rPr>
          <w:rFonts w:ascii="Arial" w:hAnsi="Arial" w:cs="Arial"/>
          <w:b/>
          <w:lang w:val="cs-CZ"/>
        </w:rPr>
        <w:t xml:space="preserve"> malého rozsahu na dodávky</w:t>
      </w:r>
      <w:r w:rsidR="004F1691" w:rsidRPr="00523096">
        <w:rPr>
          <w:rFonts w:ascii="Arial" w:hAnsi="Arial" w:cs="Arial"/>
          <w:b/>
          <w:lang w:val="cs-CZ"/>
        </w:rPr>
        <w:t>:</w:t>
      </w:r>
    </w:p>
    <w:p w14:paraId="6D3D9633" w14:textId="77777777" w:rsidR="00326E38" w:rsidRPr="00523096" w:rsidRDefault="00326E38" w:rsidP="00326E38">
      <w:pPr>
        <w:pStyle w:val="Default"/>
        <w:ind w:left="720"/>
        <w:jc w:val="both"/>
        <w:rPr>
          <w:sz w:val="22"/>
          <w:szCs w:val="22"/>
        </w:rPr>
      </w:pPr>
    </w:p>
    <w:bookmarkEnd w:id="0"/>
    <w:p w14:paraId="54CE37AE" w14:textId="77777777" w:rsidR="00523096" w:rsidRPr="00523096" w:rsidRDefault="00523096" w:rsidP="00523096">
      <w:pPr>
        <w:jc w:val="center"/>
        <w:rPr>
          <w:rFonts w:ascii="Arial" w:hAnsi="Arial" w:cs="Arial"/>
          <w:b/>
          <w:lang w:val="cs-CZ"/>
        </w:rPr>
      </w:pPr>
      <w:r w:rsidRPr="00523096">
        <w:rPr>
          <w:rFonts w:ascii="Arial" w:hAnsi="Arial" w:cs="Arial"/>
          <w:b/>
          <w:color w:val="000000"/>
          <w:lang w:val="cs-CZ" w:eastAsia="cs-CZ"/>
        </w:rPr>
        <w:t xml:space="preserve">„Nákup nového koncertního křídla” </w:t>
      </w:r>
    </w:p>
    <w:p w14:paraId="6D3D9637" w14:textId="77777777" w:rsidR="00DC38A0" w:rsidRPr="005230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23096">
        <w:rPr>
          <w:rFonts w:ascii="Arial" w:hAnsi="Arial" w:cs="Arial"/>
          <w:b/>
          <w:sz w:val="22"/>
          <w:szCs w:val="22"/>
        </w:rPr>
        <w:t>III.</w:t>
      </w:r>
    </w:p>
    <w:p w14:paraId="6D3D9638" w14:textId="77777777" w:rsidR="00DC38A0" w:rsidRPr="00523096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23096">
        <w:rPr>
          <w:rFonts w:ascii="Arial" w:hAnsi="Arial" w:cs="Arial"/>
          <w:b/>
          <w:sz w:val="22"/>
          <w:szCs w:val="22"/>
        </w:rPr>
        <w:t>Předmět smlouvy</w:t>
      </w:r>
    </w:p>
    <w:p w14:paraId="6D3D9639" w14:textId="77777777" w:rsidR="004721B3" w:rsidRPr="00523096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D3D963A" w14:textId="5415FC98" w:rsidR="00893EEB" w:rsidRPr="00E737AA" w:rsidRDefault="00DC38A0" w:rsidP="00035FC0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  <w:sz w:val="22"/>
          <w:szCs w:val="22"/>
        </w:rPr>
      </w:pPr>
      <w:r w:rsidRPr="00523096">
        <w:rPr>
          <w:snapToGrid w:val="0"/>
          <w:sz w:val="22"/>
          <w:szCs w:val="22"/>
        </w:rPr>
        <w:t xml:space="preserve">Předmětem této smlouvy je závazek prodávajícího </w:t>
      </w:r>
      <w:r w:rsidR="00507F90" w:rsidRPr="00523096">
        <w:rPr>
          <w:snapToGrid w:val="0"/>
          <w:sz w:val="22"/>
          <w:szCs w:val="22"/>
        </w:rPr>
        <w:t xml:space="preserve">dodat </w:t>
      </w:r>
      <w:r w:rsidR="00DD4047" w:rsidRPr="00523096">
        <w:rPr>
          <w:snapToGrid w:val="0"/>
          <w:sz w:val="22"/>
          <w:szCs w:val="22"/>
        </w:rPr>
        <w:t xml:space="preserve">kupujícímu </w:t>
      </w:r>
      <w:r w:rsidR="00E737AA">
        <w:rPr>
          <w:snapToGrid w:val="0"/>
          <w:sz w:val="22"/>
          <w:szCs w:val="22"/>
        </w:rPr>
        <w:t>koncertní křídlo</w:t>
      </w:r>
      <w:r w:rsidR="00326E38" w:rsidRPr="00523096">
        <w:rPr>
          <w:snapToGrid w:val="0"/>
          <w:sz w:val="22"/>
          <w:szCs w:val="22"/>
        </w:rPr>
        <w:t xml:space="preserve"> </w:t>
      </w:r>
      <w:r w:rsidR="0000177B">
        <w:rPr>
          <w:snapToGrid w:val="0"/>
          <w:sz w:val="22"/>
          <w:szCs w:val="22"/>
        </w:rPr>
        <w:t xml:space="preserve">a klavírní židli </w:t>
      </w:r>
      <w:r w:rsidR="005E33EA" w:rsidRPr="00523096">
        <w:rPr>
          <w:snapToGrid w:val="0"/>
          <w:sz w:val="22"/>
          <w:szCs w:val="22"/>
        </w:rPr>
        <w:t>(dále jen „</w:t>
      </w:r>
      <w:r w:rsidR="005E33EA" w:rsidRPr="00523096">
        <w:rPr>
          <w:b/>
          <w:snapToGrid w:val="0"/>
          <w:sz w:val="22"/>
          <w:szCs w:val="22"/>
        </w:rPr>
        <w:t>zboží</w:t>
      </w:r>
      <w:r w:rsidR="005E33EA" w:rsidRPr="00523096">
        <w:rPr>
          <w:snapToGrid w:val="0"/>
          <w:sz w:val="22"/>
          <w:szCs w:val="22"/>
        </w:rPr>
        <w:t>“) a umožnit kupujícímu nabýt vlastnické právo ke zboží</w:t>
      </w:r>
      <w:r w:rsidR="00C73367" w:rsidRPr="00523096">
        <w:rPr>
          <w:sz w:val="22"/>
          <w:szCs w:val="22"/>
        </w:rPr>
        <w:t>, to vše za podmínek dále v této smlouvě dohodnutých</w:t>
      </w:r>
      <w:r w:rsidR="00764AC5" w:rsidRPr="00523096">
        <w:rPr>
          <w:sz w:val="22"/>
          <w:szCs w:val="22"/>
        </w:rPr>
        <w:t xml:space="preserve">. </w:t>
      </w:r>
      <w:r w:rsidR="00E737AA" w:rsidRPr="00E737AA">
        <w:rPr>
          <w:snapToGrid w:val="0"/>
          <w:sz w:val="22"/>
          <w:szCs w:val="22"/>
        </w:rPr>
        <w:t xml:space="preserve">Prodávající provede instalaci, seřízení a naladění hudebního nástroje v místě plnění. </w:t>
      </w:r>
      <w:r w:rsidR="00764AC5" w:rsidRPr="00523096">
        <w:rPr>
          <w:sz w:val="22"/>
          <w:szCs w:val="22"/>
        </w:rPr>
        <w:t xml:space="preserve">Předmětem smlouvy je dále </w:t>
      </w:r>
      <w:r w:rsidR="005E33EA" w:rsidRPr="00523096">
        <w:rPr>
          <w:snapToGrid w:val="0"/>
          <w:sz w:val="22"/>
          <w:szCs w:val="22"/>
        </w:rPr>
        <w:t xml:space="preserve">závazek kupujícího předmět plnění převzít a zaplatit prodávajícímu níže uvedenou kupní cenu. </w:t>
      </w:r>
      <w:r w:rsidR="00035FC0" w:rsidRPr="00523096">
        <w:rPr>
          <w:rFonts w:eastAsia="MS Mincho"/>
          <w:bCs/>
          <w:iCs/>
          <w:sz w:val="22"/>
          <w:szCs w:val="22"/>
        </w:rPr>
        <w:t>Dodávka bude provedena včetně dopravy</w:t>
      </w:r>
      <w:r w:rsidR="00523096">
        <w:rPr>
          <w:rFonts w:eastAsia="MS Mincho"/>
          <w:bCs/>
          <w:iCs/>
          <w:sz w:val="22"/>
          <w:szCs w:val="22"/>
        </w:rPr>
        <w:t xml:space="preserve"> a instalace</w:t>
      </w:r>
      <w:r w:rsidR="00E840CB" w:rsidRPr="00523096">
        <w:rPr>
          <w:rFonts w:eastAsia="MS Mincho"/>
          <w:bCs/>
          <w:iCs/>
          <w:sz w:val="22"/>
          <w:szCs w:val="22"/>
        </w:rPr>
        <w:t xml:space="preserve">. </w:t>
      </w:r>
      <w:r w:rsidR="005E33EA" w:rsidRPr="00523096">
        <w:rPr>
          <w:snapToGrid w:val="0"/>
          <w:sz w:val="22"/>
          <w:szCs w:val="22"/>
        </w:rPr>
        <w:t>Předmět plnění je podrobně specifikován v příloze č. 1 této smlouvy.</w:t>
      </w:r>
    </w:p>
    <w:p w14:paraId="728BB5C6" w14:textId="77777777" w:rsidR="00E737AA" w:rsidRPr="00E737AA" w:rsidRDefault="00E737AA" w:rsidP="00E737AA">
      <w:pPr>
        <w:pStyle w:val="Default"/>
        <w:ind w:left="360"/>
        <w:jc w:val="both"/>
        <w:rPr>
          <w:rFonts w:eastAsia="MS Mincho"/>
          <w:bCs/>
          <w:iCs/>
          <w:sz w:val="22"/>
          <w:szCs w:val="22"/>
        </w:rPr>
      </w:pPr>
    </w:p>
    <w:p w14:paraId="79FE73C6" w14:textId="2670E6FC" w:rsidR="00E737AA" w:rsidRPr="00E737AA" w:rsidRDefault="00E737AA" w:rsidP="003F09B0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  <w:sz w:val="22"/>
          <w:szCs w:val="22"/>
        </w:rPr>
      </w:pPr>
      <w:r w:rsidRPr="00E737AA">
        <w:rPr>
          <w:sz w:val="22"/>
          <w:szCs w:val="22"/>
        </w:rPr>
        <w:t>Prodávající se zavazuje rovněž k poskytování záručního servisu po dobu trvání záruční lhůty.</w:t>
      </w:r>
    </w:p>
    <w:p w14:paraId="6D3D963B" w14:textId="77777777" w:rsidR="00893EEB" w:rsidRPr="00523096" w:rsidRDefault="00893EEB" w:rsidP="00893EEB">
      <w:pPr>
        <w:pStyle w:val="Default"/>
        <w:ind w:left="360"/>
        <w:jc w:val="both"/>
        <w:rPr>
          <w:rFonts w:eastAsia="MS Mincho"/>
          <w:bCs/>
          <w:iCs/>
          <w:sz w:val="22"/>
          <w:szCs w:val="22"/>
        </w:rPr>
      </w:pPr>
    </w:p>
    <w:p w14:paraId="6D3D963D" w14:textId="552F7B47" w:rsidR="00893EEB" w:rsidRPr="00523096" w:rsidRDefault="00DB4B56" w:rsidP="00485200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  <w:sz w:val="22"/>
          <w:szCs w:val="22"/>
        </w:rPr>
      </w:pPr>
      <w:r w:rsidRPr="00523096">
        <w:rPr>
          <w:sz w:val="22"/>
          <w:szCs w:val="22"/>
        </w:rPr>
        <w:lastRenderedPageBreak/>
        <w:t>Dodané zboží musí být výhradně nové, originální od výrobce. Prodávající se dále zavazuje převést na kupujícího vlastnické právo k tomuto zboží.</w:t>
      </w:r>
    </w:p>
    <w:p w14:paraId="25DBE2CF" w14:textId="77777777" w:rsidR="00485200" w:rsidRPr="00523096" w:rsidRDefault="00485200" w:rsidP="00485200">
      <w:pPr>
        <w:pStyle w:val="Default"/>
        <w:jc w:val="both"/>
        <w:rPr>
          <w:rFonts w:eastAsia="MS Mincho"/>
          <w:bCs/>
          <w:iCs/>
          <w:sz w:val="22"/>
          <w:szCs w:val="22"/>
        </w:rPr>
      </w:pPr>
    </w:p>
    <w:p w14:paraId="39330AAB" w14:textId="77777777" w:rsidR="00CD7481" w:rsidRPr="00523096" w:rsidRDefault="00DB4B56" w:rsidP="00CD7481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  <w:sz w:val="22"/>
          <w:szCs w:val="22"/>
        </w:rPr>
      </w:pPr>
      <w:r w:rsidRPr="00523096">
        <w:rPr>
          <w:sz w:val="22"/>
          <w:szCs w:val="22"/>
        </w:rPr>
        <w:t>Kupující se zavazuje řádně a včas dodané zboží převzít a zaplatit za něj prodávajícímu kupní cenu uvedenou v čl. V. této smlouvy.</w:t>
      </w:r>
    </w:p>
    <w:p w14:paraId="5CD38F75" w14:textId="77777777" w:rsidR="00CD7481" w:rsidRPr="00523096" w:rsidRDefault="00CD7481" w:rsidP="00CD7481">
      <w:pPr>
        <w:pStyle w:val="Default"/>
        <w:ind w:left="360"/>
        <w:jc w:val="both"/>
        <w:rPr>
          <w:rFonts w:eastAsia="MS Mincho"/>
          <w:bCs/>
          <w:iCs/>
          <w:sz w:val="22"/>
          <w:szCs w:val="22"/>
        </w:rPr>
      </w:pPr>
    </w:p>
    <w:p w14:paraId="724327E5" w14:textId="4489F12F" w:rsidR="00CD7481" w:rsidRPr="00523096" w:rsidRDefault="00CD7481" w:rsidP="00CD7481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  <w:sz w:val="22"/>
          <w:szCs w:val="22"/>
        </w:rPr>
      </w:pPr>
      <w:r w:rsidRPr="00523096">
        <w:rPr>
          <w:sz w:val="22"/>
          <w:szCs w:val="22"/>
        </w:rPr>
        <w:t xml:space="preserve">Předmětem této smlouvy je dále povinnost </w:t>
      </w:r>
      <w:r w:rsidR="00C57649" w:rsidRPr="00523096">
        <w:rPr>
          <w:sz w:val="22"/>
          <w:szCs w:val="22"/>
        </w:rPr>
        <w:t>p</w:t>
      </w:r>
      <w:r w:rsidRPr="00523096">
        <w:rPr>
          <w:sz w:val="22"/>
          <w:szCs w:val="22"/>
        </w:rPr>
        <w:t>rodávajícího provést následující výkony (služby):</w:t>
      </w:r>
    </w:p>
    <w:p w14:paraId="155E6D43" w14:textId="4E28E028" w:rsidR="00CD7481" w:rsidRPr="00523096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vzhledem k povaze </w:t>
      </w:r>
      <w:r w:rsidR="00C57649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 standardní zabalení </w:t>
      </w:r>
      <w:r w:rsidR="00C57649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boží, </w:t>
      </w:r>
    </w:p>
    <w:p w14:paraId="62925A8F" w14:textId="685EA77A" w:rsidR="00CD7481" w:rsidRPr="00523096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doprava </w:t>
      </w:r>
      <w:r w:rsidR="00C57649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>boží do místa předání,</w:t>
      </w:r>
    </w:p>
    <w:p w14:paraId="23A91B22" w14:textId="096740B5" w:rsidR="00CD7481" w:rsidRPr="00523096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při dodání </w:t>
      </w:r>
      <w:r w:rsidR="00C57649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 provedení instalace </w:t>
      </w:r>
      <w:r w:rsidR="00C57649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>boží, a to v místě dodání (viz článek I</w:t>
      </w:r>
      <w:r w:rsidR="0065123F" w:rsidRPr="00523096">
        <w:rPr>
          <w:rFonts w:ascii="Arial" w:hAnsi="Arial" w:cs="Arial"/>
          <w:lang w:val="cs-CZ"/>
        </w:rPr>
        <w:t>V</w:t>
      </w:r>
      <w:r w:rsidRPr="00523096">
        <w:rPr>
          <w:rFonts w:ascii="Arial" w:hAnsi="Arial" w:cs="Arial"/>
          <w:lang w:val="cs-CZ"/>
        </w:rPr>
        <w:t xml:space="preserve">. </w:t>
      </w:r>
      <w:r w:rsidR="00623928" w:rsidRPr="00523096">
        <w:rPr>
          <w:rFonts w:ascii="Arial" w:hAnsi="Arial" w:cs="Arial"/>
          <w:lang w:val="cs-CZ"/>
        </w:rPr>
        <w:t>o</w:t>
      </w:r>
      <w:r w:rsidR="00605F7E" w:rsidRPr="00523096">
        <w:rPr>
          <w:rFonts w:ascii="Arial" w:hAnsi="Arial" w:cs="Arial"/>
          <w:lang w:val="cs-CZ"/>
        </w:rPr>
        <w:t xml:space="preserve">dst. 3 </w:t>
      </w:r>
      <w:r w:rsidRPr="00523096">
        <w:rPr>
          <w:rFonts w:ascii="Arial" w:hAnsi="Arial" w:cs="Arial"/>
          <w:lang w:val="cs-CZ"/>
        </w:rPr>
        <w:t xml:space="preserve">této smlouvy) a uvedení </w:t>
      </w:r>
      <w:r w:rsidR="00605F7E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>boží do provozu, včetně všech jeho částí</w:t>
      </w:r>
      <w:r w:rsidR="00623928" w:rsidRPr="00523096">
        <w:rPr>
          <w:rFonts w:ascii="Arial" w:hAnsi="Arial" w:cs="Arial"/>
          <w:lang w:val="cs-CZ"/>
        </w:rPr>
        <w:t xml:space="preserve"> v souladu s požadavky uvedenými v této </w:t>
      </w:r>
      <w:proofErr w:type="spellStart"/>
      <w:r w:rsidR="00623928" w:rsidRPr="00523096">
        <w:rPr>
          <w:rFonts w:ascii="Arial" w:hAnsi="Arial" w:cs="Arial"/>
          <w:lang w:val="cs-CZ"/>
        </w:rPr>
        <w:t>s</w:t>
      </w:r>
      <w:r w:rsidR="00724FCB" w:rsidRPr="00523096">
        <w:rPr>
          <w:rFonts w:ascii="Arial" w:hAnsi="Arial" w:cs="Arial"/>
          <w:lang w:val="cs-CZ"/>
        </w:rPr>
        <w:t>mllouvě</w:t>
      </w:r>
      <w:proofErr w:type="spellEnd"/>
      <w:r w:rsidR="00724FCB" w:rsidRPr="00523096">
        <w:rPr>
          <w:rFonts w:ascii="Arial" w:hAnsi="Arial" w:cs="Arial"/>
          <w:lang w:val="cs-CZ"/>
        </w:rPr>
        <w:t xml:space="preserve"> včetně přílohy č. 1</w:t>
      </w:r>
      <w:r w:rsidRPr="00523096">
        <w:rPr>
          <w:rFonts w:ascii="Arial" w:hAnsi="Arial" w:cs="Arial"/>
          <w:lang w:val="cs-CZ"/>
        </w:rPr>
        <w:t xml:space="preserve">. </w:t>
      </w:r>
    </w:p>
    <w:p w14:paraId="2982B282" w14:textId="77B257FA" w:rsidR="00CD7481" w:rsidRPr="00523096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nejpozději při dodání </w:t>
      </w:r>
      <w:r w:rsidR="00485200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 povinnost </w:t>
      </w:r>
      <w:r w:rsidRPr="00523096">
        <w:rPr>
          <w:rFonts w:ascii="Arial" w:hAnsi="Arial" w:cs="Arial"/>
          <w:u w:val="single"/>
          <w:lang w:val="cs-CZ"/>
        </w:rPr>
        <w:t>kvalifikovaně seznámit</w:t>
      </w:r>
      <w:r w:rsidRPr="00523096">
        <w:rPr>
          <w:rFonts w:ascii="Arial" w:hAnsi="Arial" w:cs="Arial"/>
          <w:lang w:val="cs-CZ"/>
        </w:rPr>
        <w:t xml:space="preserve"> pracovníky </w:t>
      </w:r>
      <w:r w:rsidR="00724FCB" w:rsidRPr="00523096">
        <w:rPr>
          <w:rFonts w:ascii="Arial" w:hAnsi="Arial" w:cs="Arial"/>
          <w:lang w:val="cs-CZ"/>
        </w:rPr>
        <w:t>k</w:t>
      </w:r>
      <w:r w:rsidRPr="00523096">
        <w:rPr>
          <w:rFonts w:ascii="Arial" w:hAnsi="Arial" w:cs="Arial"/>
          <w:lang w:val="cs-CZ"/>
        </w:rPr>
        <w:t>upujícího se</w:t>
      </w:r>
      <w:r w:rsidRPr="00523096">
        <w:rPr>
          <w:rFonts w:ascii="Arial" w:hAnsi="Arial" w:cs="Arial"/>
          <w:u w:val="single"/>
          <w:lang w:val="cs-CZ"/>
        </w:rPr>
        <w:t xml:space="preserve"> zacházením se </w:t>
      </w:r>
      <w:r w:rsidR="00724FCB" w:rsidRPr="00523096">
        <w:rPr>
          <w:rFonts w:ascii="Arial" w:hAnsi="Arial" w:cs="Arial"/>
          <w:u w:val="single"/>
          <w:lang w:val="cs-CZ"/>
        </w:rPr>
        <w:t>z</w:t>
      </w:r>
      <w:r w:rsidRPr="00523096">
        <w:rPr>
          <w:rFonts w:ascii="Arial" w:hAnsi="Arial" w:cs="Arial"/>
          <w:u w:val="single"/>
          <w:lang w:val="cs-CZ"/>
        </w:rPr>
        <w:t>božím a jeho používáním (včetně seznámení s provozem a údržbou jednotlivých částí, včetně upozornění na příslušnou část návodu na provoz a údržbu),</w:t>
      </w:r>
      <w:r w:rsidRPr="00523096">
        <w:rPr>
          <w:rFonts w:ascii="Arial" w:hAnsi="Arial" w:cs="Arial"/>
          <w:lang w:val="cs-CZ"/>
        </w:rPr>
        <w:t xml:space="preserve"> a to vše v místě předání </w:t>
      </w:r>
      <w:r w:rsidR="00485200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boží. Kupující na vyžádání </w:t>
      </w:r>
      <w:r w:rsidR="00537081" w:rsidRPr="00523096">
        <w:rPr>
          <w:rFonts w:ascii="Arial" w:hAnsi="Arial" w:cs="Arial"/>
          <w:lang w:val="cs-CZ"/>
        </w:rPr>
        <w:t>p</w:t>
      </w:r>
      <w:r w:rsidRPr="00523096">
        <w:rPr>
          <w:rFonts w:ascii="Arial" w:hAnsi="Arial" w:cs="Arial"/>
          <w:lang w:val="cs-CZ"/>
        </w:rPr>
        <w:t xml:space="preserve">rodávajícího stanoví písemně jmenovitý seznam osob, kteří budou seznámeni se zacházení se </w:t>
      </w:r>
      <w:r w:rsidR="00537081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božím a s jeho používáním. O kvalifikovaném seznámení příslušných pracovníků </w:t>
      </w:r>
      <w:r w:rsidR="00AC0F1A" w:rsidRPr="00523096">
        <w:rPr>
          <w:rFonts w:ascii="Arial" w:hAnsi="Arial" w:cs="Arial"/>
          <w:lang w:val="cs-CZ"/>
        </w:rPr>
        <w:t>k</w:t>
      </w:r>
      <w:r w:rsidRPr="00523096">
        <w:rPr>
          <w:rFonts w:ascii="Arial" w:hAnsi="Arial" w:cs="Arial"/>
          <w:lang w:val="cs-CZ"/>
        </w:rPr>
        <w:t xml:space="preserve">upujícího se zacházením se </w:t>
      </w:r>
      <w:r w:rsidR="00AC0F1A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božím a jeho používáním doloží </w:t>
      </w:r>
      <w:r w:rsidR="00AC0F1A" w:rsidRPr="00523096">
        <w:rPr>
          <w:rFonts w:ascii="Arial" w:hAnsi="Arial" w:cs="Arial"/>
          <w:lang w:val="cs-CZ"/>
        </w:rPr>
        <w:t>p</w:t>
      </w:r>
      <w:r w:rsidRPr="00523096">
        <w:rPr>
          <w:rFonts w:ascii="Arial" w:hAnsi="Arial" w:cs="Arial"/>
          <w:lang w:val="cs-CZ"/>
        </w:rPr>
        <w:t>rodávající při předání a převzetí Zboží písemný protokol, případně může být toto potvrzeno přímo v protokolu o předání a převzetí Zboží.</w:t>
      </w:r>
    </w:p>
    <w:p w14:paraId="2412EBBF" w14:textId="29CE201C" w:rsidR="009E1324" w:rsidRPr="00523096" w:rsidRDefault="009E1324" w:rsidP="009E1324">
      <w:pPr>
        <w:numPr>
          <w:ilvl w:val="0"/>
          <w:numId w:val="27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 w:eastAsia="cs-CZ" w:bidi="ar-SA"/>
        </w:rPr>
      </w:pPr>
      <w:r w:rsidRPr="00523096">
        <w:rPr>
          <w:rFonts w:ascii="Arial" w:hAnsi="Arial" w:cs="Arial"/>
          <w:lang w:val="cs-CZ"/>
        </w:rPr>
        <w:t>Nejpozději současně s předáním zboží je prodávající povinen kupujícímu předat:</w:t>
      </w:r>
    </w:p>
    <w:p w14:paraId="04EACD97" w14:textId="42DA6822" w:rsidR="009E1324" w:rsidRPr="00523096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veškeré doklady ke </w:t>
      </w:r>
      <w:r w:rsidR="000F289F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 s údaji, které jsou nezbytné pro řádné zaevidování, provozování a užívání </w:t>
      </w:r>
      <w:r w:rsidR="0026043C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boží, </w:t>
      </w:r>
    </w:p>
    <w:p w14:paraId="5E1267F0" w14:textId="77777777" w:rsidR="009E1324" w:rsidRPr="00523096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příslušné doklady prokazujících kvalitu a schválení pro užívání v České republice. </w:t>
      </w:r>
    </w:p>
    <w:p w14:paraId="78AAEC3D" w14:textId="607A04FE" w:rsidR="00CD7481" w:rsidRPr="005C1848" w:rsidRDefault="009E1324" w:rsidP="009F17D3">
      <w:pPr>
        <w:numPr>
          <w:ilvl w:val="0"/>
          <w:numId w:val="27"/>
        </w:numPr>
        <w:tabs>
          <w:tab w:val="right" w:pos="9638"/>
        </w:tabs>
        <w:spacing w:after="0" w:line="240" w:lineRule="auto"/>
        <w:jc w:val="both"/>
        <w:rPr>
          <w:rFonts w:ascii="Arial" w:eastAsia="MS Mincho" w:hAnsi="Arial" w:cs="Arial"/>
          <w:bCs/>
          <w:iCs/>
          <w:lang w:val="cs-CZ"/>
        </w:rPr>
      </w:pPr>
      <w:r w:rsidRPr="005C1848">
        <w:rPr>
          <w:rFonts w:ascii="Arial" w:hAnsi="Arial" w:cs="Arial"/>
          <w:lang w:val="cs-CZ"/>
        </w:rPr>
        <w:t xml:space="preserve">Prodávající je povinen dodat </w:t>
      </w:r>
      <w:r w:rsidR="00815C4F" w:rsidRPr="005C1848">
        <w:rPr>
          <w:rFonts w:ascii="Arial" w:hAnsi="Arial" w:cs="Arial"/>
          <w:lang w:val="cs-CZ"/>
        </w:rPr>
        <w:t>z</w:t>
      </w:r>
      <w:r w:rsidRPr="005C1848">
        <w:rPr>
          <w:rFonts w:ascii="Arial" w:hAnsi="Arial" w:cs="Arial"/>
          <w:lang w:val="cs-CZ"/>
        </w:rPr>
        <w:t xml:space="preserve">boží dohodnutým způsobem, v dohodnutém termínu a jakosti a za podmínek vyplývajících z této smlouvy, jakož i příslušných právních předpisů a norem. Prodávající je povinen respektovat a řídit se pokyny </w:t>
      </w:r>
      <w:r w:rsidR="00804440" w:rsidRPr="005C1848">
        <w:rPr>
          <w:rFonts w:ascii="Arial" w:hAnsi="Arial" w:cs="Arial"/>
          <w:lang w:val="cs-CZ"/>
        </w:rPr>
        <w:t>k</w:t>
      </w:r>
      <w:r w:rsidRPr="005C1848">
        <w:rPr>
          <w:rFonts w:ascii="Arial" w:hAnsi="Arial" w:cs="Arial"/>
          <w:lang w:val="cs-CZ"/>
        </w:rPr>
        <w:t xml:space="preserve">upujícího při dodání </w:t>
      </w:r>
      <w:r w:rsidR="00804440" w:rsidRPr="005C1848">
        <w:rPr>
          <w:rFonts w:ascii="Arial" w:hAnsi="Arial" w:cs="Arial"/>
          <w:lang w:val="cs-CZ"/>
        </w:rPr>
        <w:t>z</w:t>
      </w:r>
      <w:r w:rsidRPr="005C1848">
        <w:rPr>
          <w:rFonts w:ascii="Arial" w:hAnsi="Arial" w:cs="Arial"/>
          <w:lang w:val="cs-CZ"/>
        </w:rPr>
        <w:t>boží a jeho instalaci včetně jeho uvedení do provozu a při poskytování záruční/servisní podpory uvedené v této smlouvě</w:t>
      </w:r>
      <w:r w:rsidR="002F25EF" w:rsidRPr="005C1848">
        <w:rPr>
          <w:rFonts w:ascii="Arial" w:hAnsi="Arial" w:cs="Arial"/>
          <w:lang w:val="cs-CZ"/>
        </w:rPr>
        <w:t>.</w:t>
      </w:r>
    </w:p>
    <w:p w14:paraId="463EBAF9" w14:textId="77777777" w:rsidR="002F25EF" w:rsidRPr="005C1848" w:rsidRDefault="002F25EF" w:rsidP="002F25EF">
      <w:pPr>
        <w:tabs>
          <w:tab w:val="right" w:pos="9638"/>
        </w:tabs>
        <w:spacing w:after="0" w:line="240" w:lineRule="auto"/>
        <w:ind w:left="360"/>
        <w:jc w:val="both"/>
        <w:rPr>
          <w:rFonts w:ascii="Arial" w:eastAsia="MS Mincho" w:hAnsi="Arial" w:cs="Arial"/>
          <w:bCs/>
          <w:iCs/>
          <w:lang w:val="cs-CZ"/>
        </w:rPr>
      </w:pPr>
    </w:p>
    <w:p w14:paraId="6D3D9643" w14:textId="77777777" w:rsidR="00B60924" w:rsidRPr="005C1848" w:rsidRDefault="00B60924" w:rsidP="009640E8">
      <w:pPr>
        <w:pStyle w:val="Zkladntext"/>
        <w:spacing w:after="0"/>
        <w:jc w:val="center"/>
        <w:rPr>
          <w:b/>
          <w:iCs/>
          <w:lang w:val="cs-CZ"/>
        </w:rPr>
      </w:pPr>
    </w:p>
    <w:p w14:paraId="6D3D9644" w14:textId="77777777" w:rsidR="00DC38A0" w:rsidRPr="005C1848" w:rsidRDefault="00DC38A0" w:rsidP="009640E8">
      <w:pPr>
        <w:pStyle w:val="Zkladntext"/>
        <w:spacing w:after="0"/>
        <w:jc w:val="center"/>
        <w:rPr>
          <w:b/>
          <w:iCs/>
          <w:lang w:val="cs-CZ"/>
        </w:rPr>
      </w:pPr>
      <w:r w:rsidRPr="005C1848">
        <w:rPr>
          <w:b/>
          <w:iCs/>
          <w:lang w:val="cs-CZ"/>
        </w:rPr>
        <w:t>IV.</w:t>
      </w:r>
    </w:p>
    <w:p w14:paraId="6D3D9645" w14:textId="77777777" w:rsidR="00DC38A0" w:rsidRPr="005C1848" w:rsidRDefault="001A53CE" w:rsidP="009640E8">
      <w:pPr>
        <w:pStyle w:val="Zkladntext"/>
        <w:spacing w:after="0"/>
        <w:jc w:val="center"/>
        <w:rPr>
          <w:b/>
          <w:lang w:val="cs-CZ"/>
        </w:rPr>
      </w:pPr>
      <w:r w:rsidRPr="005C1848">
        <w:rPr>
          <w:b/>
          <w:lang w:val="cs-CZ"/>
        </w:rPr>
        <w:t>Doba,</w:t>
      </w:r>
      <w:r w:rsidR="00DC38A0" w:rsidRPr="005C1848">
        <w:rPr>
          <w:b/>
          <w:lang w:val="cs-CZ"/>
        </w:rPr>
        <w:t xml:space="preserve"> místo plnění</w:t>
      </w:r>
      <w:r w:rsidRPr="005C1848">
        <w:rPr>
          <w:b/>
          <w:lang w:val="cs-CZ"/>
        </w:rPr>
        <w:t>, dodání zboží</w:t>
      </w:r>
    </w:p>
    <w:p w14:paraId="6D3D964A" w14:textId="77777777" w:rsidR="00B01637" w:rsidRPr="00523096" w:rsidRDefault="00B01637" w:rsidP="00B01637">
      <w:pPr>
        <w:pStyle w:val="Default"/>
        <w:ind w:left="360"/>
        <w:jc w:val="both"/>
        <w:rPr>
          <w:rFonts w:eastAsia="MS Mincho"/>
          <w:bCs/>
          <w:iCs/>
          <w:sz w:val="22"/>
          <w:szCs w:val="22"/>
        </w:rPr>
      </w:pPr>
    </w:p>
    <w:p w14:paraId="6C04FC98" w14:textId="745EE2BD" w:rsidR="005C1848" w:rsidRDefault="005C1848" w:rsidP="00343D5F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napToGrid w:val="0"/>
          <w:lang w:val="cs-CZ"/>
        </w:rPr>
      </w:pPr>
      <w:r>
        <w:rPr>
          <w:rFonts w:ascii="Arial" w:hAnsi="Arial" w:cs="Arial"/>
          <w:snapToGrid w:val="0"/>
          <w:lang w:val="cs-CZ"/>
        </w:rPr>
        <w:t xml:space="preserve">Prodávající </w:t>
      </w:r>
      <w:r w:rsidRPr="005C1848">
        <w:rPr>
          <w:rFonts w:ascii="Arial" w:hAnsi="Arial" w:cs="Arial"/>
          <w:snapToGrid w:val="0"/>
          <w:lang w:val="cs-CZ"/>
        </w:rPr>
        <w:t>je povinen odevzdat zboží kupujícímu a provést všechny ostatní činnosti a dodávky, které jsou součástí předmětu plnění dle této smlouvy v termínech: zahájení plnění předmětu smlouvy po uzavření této smlouvy, přičemž dodávka zboží bude realizována: do 4 týdnů od zahájení plnění, nejpozději však do 15. 12. 2023.</w:t>
      </w:r>
    </w:p>
    <w:p w14:paraId="165B5021" w14:textId="77777777" w:rsidR="005C1848" w:rsidRDefault="005C1848" w:rsidP="005C1848">
      <w:pPr>
        <w:pStyle w:val="Odstavecseseznamem"/>
        <w:rPr>
          <w:rFonts w:ascii="Arial" w:hAnsi="Arial" w:cs="Arial"/>
          <w:snapToGrid w:val="0"/>
          <w:lang w:val="cs-CZ"/>
        </w:rPr>
      </w:pPr>
    </w:p>
    <w:p w14:paraId="6D3D964B" w14:textId="7078F968" w:rsidR="00351FBB" w:rsidRPr="00E737AA" w:rsidRDefault="00DC38A0" w:rsidP="00343D5F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napToGrid w:val="0"/>
          <w:lang w:val="cs-CZ"/>
        </w:rPr>
      </w:pPr>
      <w:r w:rsidRPr="00E737AA">
        <w:rPr>
          <w:rFonts w:ascii="Arial" w:hAnsi="Arial" w:cs="Arial"/>
          <w:snapToGrid w:val="0"/>
          <w:lang w:val="cs-CZ"/>
        </w:rPr>
        <w:t xml:space="preserve">Místem plnění předmětu této smlouvy je sídlo </w:t>
      </w:r>
      <w:r w:rsidR="00153B0E" w:rsidRPr="00E737AA">
        <w:rPr>
          <w:rFonts w:ascii="Arial" w:hAnsi="Arial" w:cs="Arial"/>
          <w:snapToGrid w:val="0"/>
          <w:lang w:val="cs-CZ"/>
        </w:rPr>
        <w:t>kupujícího</w:t>
      </w:r>
      <w:r w:rsidRPr="00E737AA">
        <w:rPr>
          <w:rFonts w:ascii="Arial" w:hAnsi="Arial" w:cs="Arial"/>
          <w:snapToGrid w:val="0"/>
          <w:lang w:val="cs-CZ"/>
        </w:rPr>
        <w:t xml:space="preserve"> na </w:t>
      </w:r>
      <w:r w:rsidR="008B2F73" w:rsidRPr="00E737AA">
        <w:rPr>
          <w:rFonts w:ascii="Arial" w:hAnsi="Arial" w:cs="Arial"/>
          <w:snapToGrid w:val="0"/>
          <w:lang w:val="cs-CZ"/>
        </w:rPr>
        <w:t>adrese</w:t>
      </w:r>
      <w:r w:rsidR="00E737AA" w:rsidRPr="00E737AA">
        <w:rPr>
          <w:rFonts w:ascii="Arial" w:hAnsi="Arial" w:cs="Arial"/>
          <w:snapToGrid w:val="0"/>
          <w:lang w:val="cs-CZ"/>
        </w:rPr>
        <w:t xml:space="preserve">: Základní umělecká </w:t>
      </w:r>
      <w:r w:rsidR="0010226C">
        <w:rPr>
          <w:rFonts w:ascii="Arial" w:hAnsi="Arial" w:cs="Arial"/>
          <w:snapToGrid w:val="0"/>
          <w:lang w:val="cs-CZ"/>
        </w:rPr>
        <w:t>š</w:t>
      </w:r>
      <w:r w:rsidR="00E737AA" w:rsidRPr="00E737AA">
        <w:rPr>
          <w:rFonts w:ascii="Arial" w:hAnsi="Arial" w:cs="Arial"/>
          <w:snapToGrid w:val="0"/>
          <w:lang w:val="cs-CZ"/>
        </w:rPr>
        <w:t xml:space="preserve">kola Alfréda Radoka, Komenského 67, 757 01 Valašské Meziříčí </w:t>
      </w:r>
      <w:r w:rsidRPr="00E737AA">
        <w:rPr>
          <w:rFonts w:ascii="Arial" w:hAnsi="Arial" w:cs="Arial"/>
          <w:snapToGrid w:val="0"/>
          <w:lang w:val="cs-CZ"/>
        </w:rPr>
        <w:t xml:space="preserve">(dále jen „místo </w:t>
      </w:r>
      <w:r w:rsidR="002373A4" w:rsidRPr="00E737AA">
        <w:rPr>
          <w:rFonts w:ascii="Arial" w:hAnsi="Arial" w:cs="Arial"/>
          <w:snapToGrid w:val="0"/>
          <w:lang w:val="cs-CZ"/>
        </w:rPr>
        <w:t>plnění“</w:t>
      </w:r>
      <w:r w:rsidRPr="00E737AA">
        <w:rPr>
          <w:rFonts w:ascii="Arial" w:hAnsi="Arial" w:cs="Arial"/>
          <w:snapToGrid w:val="0"/>
          <w:lang w:val="cs-CZ"/>
        </w:rPr>
        <w:t>).</w:t>
      </w:r>
    </w:p>
    <w:p w14:paraId="6D3D964C" w14:textId="77777777" w:rsidR="00351FBB" w:rsidRPr="00523096" w:rsidRDefault="00351FBB" w:rsidP="00351FBB">
      <w:pPr>
        <w:spacing w:after="0" w:line="240" w:lineRule="auto"/>
        <w:ind w:left="360"/>
        <w:jc w:val="both"/>
        <w:rPr>
          <w:rFonts w:ascii="Arial" w:hAnsi="Arial" w:cs="Arial"/>
          <w:lang w:val="cs-CZ"/>
        </w:rPr>
      </w:pPr>
    </w:p>
    <w:p w14:paraId="7A3F25D6" w14:textId="1B75CE8C" w:rsidR="00E737AA" w:rsidRPr="00E737AA" w:rsidRDefault="00DC38A0" w:rsidP="00004D96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snapToGrid w:val="0"/>
          <w:lang w:val="cs-CZ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523096">
        <w:rPr>
          <w:rFonts w:ascii="Arial" w:hAnsi="Arial" w:cs="Arial"/>
          <w:snapToGrid w:val="0"/>
          <w:lang w:val="cs-CZ"/>
        </w:rPr>
        <w:t xml:space="preserve">, kterým </w:t>
      </w:r>
      <w:r w:rsidR="00E737AA" w:rsidRPr="00523096">
        <w:rPr>
          <w:rFonts w:ascii="Arial" w:hAnsi="Arial" w:cs="Arial"/>
          <w:snapToGrid w:val="0"/>
          <w:lang w:val="cs-CZ"/>
        </w:rPr>
        <w:t>je Mgr.</w:t>
      </w:r>
      <w:r w:rsidR="00D03CF2" w:rsidRPr="00523096">
        <w:rPr>
          <w:rFonts w:ascii="Arial" w:hAnsi="Arial" w:cs="Arial"/>
          <w:lang w:val="cs-CZ"/>
        </w:rPr>
        <w:t xml:space="preserve"> </w:t>
      </w:r>
      <w:r w:rsidR="00E737AA">
        <w:rPr>
          <w:rFonts w:ascii="Arial" w:hAnsi="Arial" w:cs="Arial"/>
          <w:lang w:val="cs-CZ"/>
        </w:rPr>
        <w:t>Marta Vavříková</w:t>
      </w:r>
      <w:r w:rsidR="008B2F73" w:rsidRPr="00523096">
        <w:rPr>
          <w:rFonts w:ascii="Arial" w:hAnsi="Arial" w:cs="Arial"/>
          <w:lang w:val="cs-CZ"/>
        </w:rPr>
        <w:t xml:space="preserve">, </w:t>
      </w:r>
      <w:r w:rsidR="008B2F73" w:rsidRPr="00523096">
        <w:rPr>
          <w:rFonts w:ascii="Arial" w:hAnsi="Arial" w:cs="Arial"/>
          <w:snapToGrid w:val="0"/>
          <w:lang w:val="cs-CZ"/>
        </w:rPr>
        <w:t xml:space="preserve">a to </w:t>
      </w:r>
      <w:r w:rsidRPr="00523096">
        <w:rPr>
          <w:rFonts w:ascii="Arial" w:hAnsi="Arial" w:cs="Arial"/>
          <w:snapToGrid w:val="0"/>
          <w:lang w:val="cs-CZ"/>
        </w:rPr>
        <w:t xml:space="preserve">telefonicky na telefonním čísle: a na e-mailu: </w:t>
      </w:r>
    </w:p>
    <w:p w14:paraId="6D3D964D" w14:textId="118193EC" w:rsidR="00351FBB" w:rsidRPr="00523096" w:rsidRDefault="00DC38A0" w:rsidP="00E737AA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snapToGrid w:val="0"/>
          <w:lang w:val="cs-CZ"/>
        </w:rPr>
        <w:t>nejméně 3 pracovní dny před jeho uskutečněním.</w:t>
      </w:r>
    </w:p>
    <w:p w14:paraId="6D3D964E" w14:textId="77777777" w:rsidR="00351FBB" w:rsidRPr="005230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lang w:val="cs-CZ"/>
        </w:rPr>
      </w:pPr>
    </w:p>
    <w:p w14:paraId="6D3D964F" w14:textId="77777777" w:rsidR="00351FBB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 xml:space="preserve">Dodávka se považuje za splněnou řádným dodáním zboží dle specifikace uvedené v čl. III. </w:t>
      </w:r>
      <w:r w:rsidRPr="00523096">
        <w:rPr>
          <w:rFonts w:ascii="Arial" w:hAnsi="Arial" w:cs="Arial"/>
          <w:lang w:val="cs-CZ"/>
        </w:rPr>
        <w:lastRenderedPageBreak/>
        <w:t xml:space="preserve">této Smlouvy, ve sjednané kvalitě </w:t>
      </w:r>
      <w:r w:rsidR="00B7665B" w:rsidRPr="00523096">
        <w:rPr>
          <w:rFonts w:ascii="Arial" w:hAnsi="Arial" w:cs="Arial"/>
          <w:lang w:val="cs-CZ"/>
        </w:rPr>
        <w:t xml:space="preserve">(viz. příloha č. 1 smlouvy) </w:t>
      </w:r>
      <w:r w:rsidRPr="00523096">
        <w:rPr>
          <w:rFonts w:ascii="Arial" w:hAnsi="Arial" w:cs="Arial"/>
          <w:lang w:val="cs-CZ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14:paraId="6D3D9650" w14:textId="77777777" w:rsidR="00351FBB" w:rsidRPr="005230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lang w:val="cs-CZ"/>
        </w:rPr>
      </w:pPr>
    </w:p>
    <w:p w14:paraId="6D3D9651" w14:textId="0471682D" w:rsidR="00351FBB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 xml:space="preserve">V případě zjištění vady zboží při jeho předání a převzetí, bude doklad o předání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 xml:space="preserve">a převzetí zboží obsahovat i lhůty k jejich odstranění, na kterých se kupující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 xml:space="preserve">a prodávající dohodli. Nedojde-li mezi smluvními stranami k dohodě o termínu odstranění vad, pak platí, že všechny vady musí být odstraněny nejpozději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do 10 dnů ode dne předání a převzetí. Po odstranění poslední vady bude o této skutečnosti sepsán smluvními stranami protokol a tímto okamžikem bude předmět plnění považován za převzatý bez zjevných vad.</w:t>
      </w:r>
    </w:p>
    <w:p w14:paraId="6D3D9652" w14:textId="77777777" w:rsidR="00351FBB" w:rsidRPr="00523096" w:rsidRDefault="00351FBB" w:rsidP="00351FBB">
      <w:pPr>
        <w:pStyle w:val="Odstavecseseznamem"/>
        <w:rPr>
          <w:rFonts w:ascii="Arial" w:hAnsi="Arial" w:cs="Arial"/>
          <w:lang w:val="cs-CZ"/>
        </w:rPr>
      </w:pPr>
    </w:p>
    <w:p w14:paraId="6D3D9653" w14:textId="77777777" w:rsidR="00351FBB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>Kupující je oprávněn odmítnout převzetí zboží, a to v případě, kdy zboží nebude dodáno řádně v souladu s touto smlouvou a ve sjednané kvalitě</w:t>
      </w:r>
      <w:r w:rsidR="00B7665B" w:rsidRPr="00523096">
        <w:rPr>
          <w:rFonts w:ascii="Arial" w:hAnsi="Arial" w:cs="Arial"/>
          <w:lang w:val="cs-CZ"/>
        </w:rPr>
        <w:t xml:space="preserve"> (viz příloha č. 1)</w:t>
      </w:r>
      <w:r w:rsidRPr="00523096">
        <w:rPr>
          <w:rFonts w:ascii="Arial" w:hAnsi="Arial" w:cs="Arial"/>
          <w:lang w:val="cs-CZ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14:paraId="6D3D9654" w14:textId="77777777" w:rsidR="00351FBB" w:rsidRPr="00523096" w:rsidRDefault="00351FBB" w:rsidP="00351FBB">
      <w:pPr>
        <w:pStyle w:val="Odstavecseseznamem"/>
        <w:rPr>
          <w:rFonts w:ascii="Arial" w:hAnsi="Arial" w:cs="Arial"/>
          <w:lang w:val="cs-CZ"/>
        </w:rPr>
      </w:pPr>
    </w:p>
    <w:p w14:paraId="6D3D9655" w14:textId="0DB628D1" w:rsidR="00351FBB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 xml:space="preserve">Vlastnické právo přechází na kupujícího vždy podpisem dokladu o předání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 xml:space="preserve">a převzetí zboží oběma Smluvními stranami v příslušném místě plnění. </w:t>
      </w:r>
    </w:p>
    <w:p w14:paraId="6D3D9656" w14:textId="77777777" w:rsidR="00351FBB" w:rsidRPr="00523096" w:rsidRDefault="00351FBB" w:rsidP="00351FBB">
      <w:pPr>
        <w:pStyle w:val="Odstavecseseznamem"/>
        <w:rPr>
          <w:rFonts w:ascii="Arial" w:hAnsi="Arial" w:cs="Arial"/>
          <w:lang w:val="cs-CZ"/>
        </w:rPr>
      </w:pPr>
    </w:p>
    <w:p w14:paraId="6D3D9657" w14:textId="2048A2AF" w:rsidR="00351FBB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 xml:space="preserve">Nebezpečí škody na zboží přechází na kupujícího podpisem dokladu o předání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523096">
        <w:rPr>
          <w:rFonts w:ascii="Arial" w:hAnsi="Arial" w:cs="Arial"/>
          <w:lang w:val="cs-CZ"/>
        </w:rPr>
        <w:t>.</w:t>
      </w:r>
    </w:p>
    <w:p w14:paraId="6D3D9658" w14:textId="77777777" w:rsidR="00351FBB" w:rsidRPr="00523096" w:rsidRDefault="00351FBB" w:rsidP="00351FBB">
      <w:pPr>
        <w:pStyle w:val="Odstavecseseznamem"/>
        <w:rPr>
          <w:rFonts w:ascii="Arial" w:hAnsi="Arial" w:cs="Arial"/>
          <w:lang w:val="cs-CZ"/>
        </w:rPr>
      </w:pPr>
    </w:p>
    <w:p w14:paraId="6D3D9659" w14:textId="77777777" w:rsidR="001A53CE" w:rsidRPr="005230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23096">
        <w:rPr>
          <w:rFonts w:ascii="Arial" w:hAnsi="Arial" w:cs="Arial"/>
          <w:lang w:val="cs-CZ"/>
        </w:rPr>
        <w:t>Prodávající se zavazuje, že v okamžiku převodu vlastnického práva ke zboží nebudou na zboží váznout žádná práva třetích osob.</w:t>
      </w:r>
    </w:p>
    <w:p w14:paraId="6D3D965B" w14:textId="77777777" w:rsidR="00282D30" w:rsidRPr="00523096" w:rsidRDefault="00282D30" w:rsidP="009640E8">
      <w:pPr>
        <w:pStyle w:val="Zkladntext"/>
        <w:spacing w:after="0"/>
        <w:jc w:val="center"/>
        <w:rPr>
          <w:b/>
          <w:iCs/>
          <w:lang w:val="cs-CZ"/>
        </w:rPr>
      </w:pPr>
    </w:p>
    <w:p w14:paraId="6D3D965C" w14:textId="77777777" w:rsidR="00DC38A0" w:rsidRPr="00523096" w:rsidRDefault="00DC38A0" w:rsidP="009640E8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V.</w:t>
      </w:r>
    </w:p>
    <w:p w14:paraId="6D3D965D" w14:textId="77777777" w:rsidR="00DC38A0" w:rsidRPr="00523096" w:rsidRDefault="00DC38A0" w:rsidP="009640E8">
      <w:pPr>
        <w:pStyle w:val="Zkladntext"/>
        <w:spacing w:after="0"/>
        <w:jc w:val="center"/>
        <w:rPr>
          <w:b/>
          <w:lang w:val="cs-CZ"/>
        </w:rPr>
      </w:pPr>
      <w:r w:rsidRPr="00523096">
        <w:rPr>
          <w:b/>
          <w:lang w:val="cs-CZ"/>
        </w:rPr>
        <w:t>Kupní cena</w:t>
      </w:r>
    </w:p>
    <w:p w14:paraId="6D3D965E" w14:textId="77777777" w:rsidR="00DC38A0" w:rsidRPr="005230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lang w:val="cs-CZ"/>
        </w:rPr>
      </w:pPr>
    </w:p>
    <w:p w14:paraId="6D3D9661" w14:textId="2F0205E8" w:rsidR="00056FDB" w:rsidRPr="00523096" w:rsidRDefault="00DC38A0" w:rsidP="003B1E14">
      <w:pPr>
        <w:pStyle w:val="Odstavecseseznamem"/>
        <w:widowControl w:val="0"/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Kupní cena za předmět plnění včetně souvisejících činností uvedených v této smlouvě je sjednána v souladu s cenou, kterou prodávající nabídl v rámci </w:t>
      </w:r>
      <w:r w:rsidR="00AB168D" w:rsidRPr="00523096">
        <w:rPr>
          <w:rFonts w:ascii="Arial" w:hAnsi="Arial" w:cs="Arial"/>
          <w:lang w:val="cs-CZ"/>
        </w:rPr>
        <w:t>zadávacího</w:t>
      </w:r>
      <w:r w:rsidRPr="00523096">
        <w:rPr>
          <w:rFonts w:ascii="Arial" w:hAnsi="Arial" w:cs="Arial"/>
          <w:lang w:val="cs-CZ"/>
        </w:rPr>
        <w:t xml:space="preserve"> řízení na zakázku.</w:t>
      </w:r>
      <w:r w:rsidR="00B71D45" w:rsidRPr="00523096">
        <w:rPr>
          <w:rFonts w:ascii="Arial" w:hAnsi="Arial" w:cs="Arial"/>
          <w:lang w:val="cs-CZ"/>
        </w:rPr>
        <w:t xml:space="preserve"> Ceny všech poskytovaných licencí, jsou součástí celkové kupní ceny předmětu plnění</w:t>
      </w:r>
      <w:r w:rsidR="00D43600" w:rsidRPr="00523096">
        <w:rPr>
          <w:rFonts w:ascii="Arial" w:hAnsi="Arial" w:cs="Arial"/>
          <w:lang w:val="cs-CZ"/>
        </w:rPr>
        <w:t xml:space="preserve">. </w:t>
      </w:r>
      <w:r w:rsidR="0059079A" w:rsidRPr="00523096">
        <w:rPr>
          <w:rFonts w:ascii="Arial" w:hAnsi="Arial" w:cs="Arial"/>
          <w:lang w:val="cs-CZ"/>
        </w:rPr>
        <w:t>K</w:t>
      </w:r>
      <w:r w:rsidR="00056FDB" w:rsidRPr="00523096">
        <w:rPr>
          <w:rFonts w:ascii="Arial" w:hAnsi="Arial" w:cs="Arial"/>
          <w:lang w:val="cs-CZ"/>
        </w:rPr>
        <w:t xml:space="preserve">upní cena činí: </w:t>
      </w:r>
    </w:p>
    <w:p w14:paraId="6D3D9662" w14:textId="2DAB5258" w:rsidR="00056FDB" w:rsidRPr="0054758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lang w:val="cs-CZ"/>
        </w:rPr>
      </w:pPr>
      <w:r w:rsidRPr="00547587">
        <w:rPr>
          <w:rFonts w:ascii="Arial" w:hAnsi="Arial" w:cs="Arial"/>
          <w:b/>
          <w:bCs/>
          <w:lang w:val="cs-CZ"/>
        </w:rPr>
        <w:t>Cena bez DPH</w:t>
      </w:r>
      <w:r w:rsidRPr="00547587">
        <w:rPr>
          <w:rFonts w:ascii="Arial" w:hAnsi="Arial" w:cs="Arial"/>
          <w:b/>
          <w:bCs/>
          <w:lang w:val="cs-CZ"/>
        </w:rPr>
        <w:tab/>
      </w:r>
      <w:r w:rsidR="00BD7BC0" w:rsidRPr="00547587">
        <w:rPr>
          <w:rFonts w:ascii="Arial" w:hAnsi="Arial" w:cs="Arial"/>
          <w:b/>
          <w:bCs/>
          <w:lang w:val="cs-CZ"/>
        </w:rPr>
        <w:t xml:space="preserve">1 559 669 </w:t>
      </w:r>
      <w:r w:rsidRPr="00547587">
        <w:rPr>
          <w:rFonts w:ascii="Arial" w:hAnsi="Arial" w:cs="Arial"/>
          <w:b/>
          <w:bCs/>
          <w:lang w:val="cs-CZ"/>
        </w:rPr>
        <w:t>Kč</w:t>
      </w:r>
    </w:p>
    <w:p w14:paraId="6D3D9663" w14:textId="6389D4BF" w:rsidR="00056FDB" w:rsidRPr="0054758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lang w:val="cs-CZ"/>
        </w:rPr>
      </w:pPr>
      <w:r w:rsidRPr="00547587">
        <w:rPr>
          <w:rFonts w:ascii="Arial" w:hAnsi="Arial" w:cs="Arial"/>
          <w:lang w:val="cs-CZ"/>
        </w:rPr>
        <w:t xml:space="preserve">DPH </w:t>
      </w:r>
      <w:r w:rsidR="002A05F8" w:rsidRPr="00547587">
        <w:rPr>
          <w:rFonts w:ascii="Arial" w:hAnsi="Arial" w:cs="Arial"/>
          <w:lang w:val="cs-CZ"/>
        </w:rPr>
        <w:t>21</w:t>
      </w:r>
      <w:r w:rsidR="00182E1E" w:rsidRPr="00547587">
        <w:rPr>
          <w:rFonts w:ascii="Arial" w:hAnsi="Arial" w:cs="Arial"/>
          <w:lang w:val="cs-CZ"/>
        </w:rPr>
        <w:t xml:space="preserve"> </w:t>
      </w:r>
      <w:r w:rsidRPr="00547587">
        <w:rPr>
          <w:rFonts w:ascii="Arial" w:hAnsi="Arial" w:cs="Arial"/>
          <w:lang w:val="cs-CZ"/>
        </w:rPr>
        <w:t>%</w:t>
      </w:r>
      <w:r w:rsidRPr="00547587">
        <w:rPr>
          <w:rFonts w:ascii="Arial" w:hAnsi="Arial" w:cs="Arial"/>
          <w:lang w:val="cs-CZ"/>
        </w:rPr>
        <w:tab/>
      </w:r>
      <w:r w:rsidRPr="00547587">
        <w:rPr>
          <w:rFonts w:ascii="Arial" w:hAnsi="Arial" w:cs="Arial"/>
          <w:lang w:val="cs-CZ"/>
        </w:rPr>
        <w:tab/>
      </w:r>
      <w:r w:rsidR="00182E1E" w:rsidRPr="00547587">
        <w:rPr>
          <w:rFonts w:ascii="Arial" w:hAnsi="Arial" w:cs="Arial"/>
          <w:lang w:val="cs-CZ"/>
        </w:rPr>
        <w:t xml:space="preserve">   </w:t>
      </w:r>
      <w:r w:rsidR="002A05F8" w:rsidRPr="00547587">
        <w:rPr>
          <w:rFonts w:ascii="Arial" w:hAnsi="Arial" w:cs="Arial"/>
          <w:lang w:val="cs-CZ"/>
        </w:rPr>
        <w:t xml:space="preserve">327 531 </w:t>
      </w:r>
      <w:r w:rsidRPr="00547587">
        <w:rPr>
          <w:rFonts w:ascii="Arial" w:hAnsi="Arial" w:cs="Arial"/>
          <w:lang w:val="cs-CZ"/>
        </w:rPr>
        <w:t>Kč</w:t>
      </w:r>
    </w:p>
    <w:p w14:paraId="6D3D9664" w14:textId="0071098F" w:rsidR="00056FDB" w:rsidRPr="005230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u w:val="single"/>
          <w:lang w:val="cs-CZ"/>
        </w:rPr>
      </w:pPr>
      <w:r w:rsidRPr="00547587">
        <w:rPr>
          <w:rFonts w:ascii="Arial" w:hAnsi="Arial" w:cs="Arial"/>
          <w:b/>
          <w:color w:val="000000"/>
          <w:u w:val="single"/>
          <w:lang w:val="cs-CZ"/>
        </w:rPr>
        <w:t>Cena včetně DPH</w:t>
      </w:r>
      <w:r w:rsidRPr="00547587">
        <w:rPr>
          <w:rFonts w:ascii="Arial" w:hAnsi="Arial" w:cs="Arial"/>
          <w:b/>
          <w:color w:val="000000"/>
          <w:u w:val="single"/>
          <w:lang w:val="cs-CZ"/>
        </w:rPr>
        <w:tab/>
      </w:r>
      <w:r w:rsidR="002A05F8" w:rsidRPr="00547587">
        <w:rPr>
          <w:rFonts w:ascii="Arial" w:hAnsi="Arial" w:cs="Arial"/>
          <w:b/>
          <w:u w:val="single"/>
          <w:lang w:val="cs-CZ"/>
        </w:rPr>
        <w:t xml:space="preserve">1 887 200 </w:t>
      </w:r>
      <w:r w:rsidRPr="00547587">
        <w:rPr>
          <w:rFonts w:ascii="Arial" w:hAnsi="Arial" w:cs="Arial"/>
          <w:b/>
          <w:u w:val="single"/>
          <w:lang w:val="cs-CZ"/>
        </w:rPr>
        <w:t>Kč</w:t>
      </w:r>
    </w:p>
    <w:p w14:paraId="6D3D9665" w14:textId="77777777" w:rsidR="00056FDB" w:rsidRPr="00523096" w:rsidRDefault="00056FDB" w:rsidP="00122320">
      <w:pPr>
        <w:widowControl w:val="0"/>
        <w:spacing w:after="120"/>
        <w:ind w:left="1416" w:firstLine="708"/>
        <w:jc w:val="both"/>
        <w:rPr>
          <w:rFonts w:ascii="Arial" w:hAnsi="Arial" w:cs="Arial"/>
          <w:b/>
          <w:lang w:val="cs-CZ"/>
        </w:rPr>
      </w:pPr>
    </w:p>
    <w:p w14:paraId="6D3D9666" w14:textId="03A1D6DF" w:rsidR="00DC38A0" w:rsidRPr="00523096" w:rsidRDefault="00056FDB" w:rsidP="00122320">
      <w:pPr>
        <w:tabs>
          <w:tab w:val="left" w:pos="426"/>
        </w:tabs>
        <w:ind w:left="426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(</w:t>
      </w:r>
      <w:r w:rsidR="005D567A" w:rsidRPr="00523096">
        <w:rPr>
          <w:rFonts w:ascii="Arial" w:hAnsi="Arial" w:cs="Arial"/>
          <w:lang w:val="cs-CZ"/>
        </w:rPr>
        <w:t xml:space="preserve">kupní cena včetně DPH </w:t>
      </w:r>
      <w:r w:rsidRPr="00523096">
        <w:rPr>
          <w:rFonts w:ascii="Arial" w:hAnsi="Arial" w:cs="Arial"/>
          <w:lang w:val="cs-CZ"/>
        </w:rPr>
        <w:t xml:space="preserve">slovy: </w:t>
      </w:r>
      <w:r w:rsidR="002A05F8">
        <w:rPr>
          <w:rFonts w:ascii="Arial" w:hAnsi="Arial" w:cs="Arial"/>
          <w:lang w:val="cs-CZ"/>
        </w:rPr>
        <w:t>jeden milión osm set osmdesát sedm tisíc dvě stě</w:t>
      </w:r>
      <w:r w:rsidR="00182E1E" w:rsidRPr="00523096">
        <w:rPr>
          <w:rFonts w:ascii="Arial" w:hAnsi="Arial" w:cs="Arial"/>
          <w:lang w:val="cs-CZ"/>
        </w:rPr>
        <w:t xml:space="preserve"> korun českých</w:t>
      </w:r>
      <w:r w:rsidRPr="00523096">
        <w:rPr>
          <w:rFonts w:ascii="Arial" w:hAnsi="Arial" w:cs="Arial"/>
          <w:lang w:val="cs-CZ"/>
        </w:rPr>
        <w:t>)</w:t>
      </w:r>
    </w:p>
    <w:p w14:paraId="685A2C50" w14:textId="77777777" w:rsidR="003D1E93" w:rsidRPr="00523096" w:rsidRDefault="003B1E14" w:rsidP="003D1E9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lang w:val="cs-CZ" w:eastAsia="cs-CZ" w:bidi="ar-SA"/>
        </w:rPr>
      </w:pPr>
      <w:r w:rsidRPr="00523096">
        <w:rPr>
          <w:rFonts w:ascii="Arial" w:hAnsi="Arial" w:cs="Arial"/>
          <w:lang w:val="cs-CZ"/>
        </w:rPr>
        <w:t>Cenu lze překročit pouze v případě změny zákonné sazby daně z přidané hodnoty (dále jen „</w:t>
      </w:r>
      <w:r w:rsidRPr="00523096">
        <w:rPr>
          <w:rFonts w:ascii="Arial" w:hAnsi="Arial" w:cs="Arial"/>
          <w:b/>
          <w:lang w:val="cs-CZ"/>
        </w:rPr>
        <w:t>DPH</w:t>
      </w:r>
      <w:r w:rsidRPr="00523096">
        <w:rPr>
          <w:rFonts w:ascii="Arial" w:hAnsi="Arial" w:cs="Arial"/>
          <w:lang w:val="cs-CZ"/>
        </w:rPr>
        <w:t xml:space="preserve">“) v průběhu plnění – v takovém případě se k základu daně připočte aktuální sazba DPH (platná v době vzniku zdanitelného plnění), o čemž není nutno uzavírat dodatek k této smlouvě, přičemž však platí, že není-li </w:t>
      </w:r>
      <w:r w:rsidR="003D1E93" w:rsidRPr="00523096">
        <w:rPr>
          <w:rFonts w:ascii="Arial" w:hAnsi="Arial" w:cs="Arial"/>
          <w:lang w:val="cs-CZ"/>
        </w:rPr>
        <w:t>p</w:t>
      </w:r>
      <w:r w:rsidRPr="00523096">
        <w:rPr>
          <w:rFonts w:ascii="Arial" w:hAnsi="Arial" w:cs="Arial"/>
          <w:lang w:val="cs-CZ"/>
        </w:rPr>
        <w:t xml:space="preserve">rodávající v době uzavření této </w:t>
      </w:r>
      <w:r w:rsidRPr="00523096">
        <w:rPr>
          <w:rFonts w:ascii="Arial" w:hAnsi="Arial" w:cs="Arial"/>
          <w:lang w:val="cs-CZ"/>
        </w:rPr>
        <w:lastRenderedPageBreak/>
        <w:t>smlouvy plátcem DPH a v průběhu realizace této smlouvy se plátcem DPH stane, není oprávněn účtovat Kupujícímu k ceně bez DPH jakoukoliv DPH.</w:t>
      </w:r>
    </w:p>
    <w:p w14:paraId="7866E109" w14:textId="77777777" w:rsidR="003D1E93" w:rsidRPr="00523096" w:rsidRDefault="003D1E93" w:rsidP="003D1E93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lang w:val="cs-CZ" w:eastAsia="cs-CZ" w:bidi="ar-SA"/>
        </w:rPr>
      </w:pPr>
    </w:p>
    <w:p w14:paraId="6D3D9669" w14:textId="293A0031" w:rsidR="00507F90" w:rsidRPr="00523096" w:rsidRDefault="006E5F4E" w:rsidP="003D1E93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lang w:val="cs-CZ" w:eastAsia="cs-CZ" w:bidi="ar-SA"/>
        </w:rPr>
      </w:pPr>
      <w:r w:rsidRPr="00523096">
        <w:rPr>
          <w:rFonts w:ascii="Arial" w:hAnsi="Arial" w:cs="Arial"/>
          <w:lang w:val="cs-CZ"/>
        </w:rPr>
        <w:t xml:space="preserve">Kupní cena obsahuje zejména náklady na pořízení zboží včetně nákladů na jeho výrobu, náklady na dopravu zboží do místa plnění, daně, poplatky a cla spojené s dodávkou zboží, náklady na průvodní dokumentaci, náklady na likvidaci odpadů vzniklých </w:t>
      </w:r>
      <w:r w:rsidR="00507F90" w:rsidRPr="00523096">
        <w:rPr>
          <w:rFonts w:ascii="Arial" w:hAnsi="Arial" w:cs="Arial"/>
          <w:lang w:val="cs-CZ"/>
        </w:rPr>
        <w:t>při dodávce zboží</w:t>
      </w:r>
      <w:r w:rsidRPr="00523096">
        <w:rPr>
          <w:rFonts w:ascii="Arial" w:hAnsi="Arial" w:cs="Arial"/>
          <w:lang w:val="cs-CZ"/>
        </w:rPr>
        <w:t xml:space="preserve"> apod.</w:t>
      </w:r>
    </w:p>
    <w:p w14:paraId="18513610" w14:textId="77777777" w:rsidR="001B37A0" w:rsidRPr="00523096" w:rsidRDefault="001B37A0" w:rsidP="00E840CB">
      <w:pPr>
        <w:spacing w:after="0" w:line="240" w:lineRule="auto"/>
        <w:jc w:val="both"/>
        <w:rPr>
          <w:rFonts w:ascii="Arial" w:hAnsi="Arial" w:cs="Arial"/>
          <w:lang w:val="cs-CZ"/>
        </w:rPr>
      </w:pPr>
    </w:p>
    <w:p w14:paraId="6D3D966B" w14:textId="1D95D55D" w:rsidR="006E5F4E" w:rsidRPr="00523096" w:rsidRDefault="006E5F4E" w:rsidP="001B37A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prohlašuje, že se řádně seznámil s rozsahem předmětu této smlouvy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a potvrzuje, že dohodnutá kupní cena zahrnuje veškeré náklady spojené se splněním této smlouvy.</w:t>
      </w:r>
    </w:p>
    <w:p w14:paraId="6D3D966C" w14:textId="77777777" w:rsidR="00EF6351" w:rsidRPr="00523096" w:rsidRDefault="00EF6351" w:rsidP="009640E8">
      <w:pPr>
        <w:pStyle w:val="Zkladntext"/>
        <w:spacing w:after="0"/>
        <w:jc w:val="center"/>
        <w:rPr>
          <w:b/>
          <w:iCs/>
          <w:lang w:val="cs-CZ"/>
        </w:rPr>
      </w:pPr>
    </w:p>
    <w:p w14:paraId="6D3D966D" w14:textId="77777777" w:rsidR="00DC38A0" w:rsidRPr="00523096" w:rsidRDefault="00DC38A0" w:rsidP="009640E8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VI.</w:t>
      </w:r>
    </w:p>
    <w:p w14:paraId="6D3D966E" w14:textId="77777777" w:rsidR="00DC38A0" w:rsidRPr="00523096" w:rsidRDefault="00DC38A0" w:rsidP="009640E8">
      <w:pPr>
        <w:pStyle w:val="Zkladntext"/>
        <w:spacing w:after="0"/>
        <w:jc w:val="center"/>
        <w:rPr>
          <w:b/>
          <w:lang w:val="cs-CZ"/>
        </w:rPr>
      </w:pPr>
      <w:r w:rsidRPr="00523096">
        <w:rPr>
          <w:b/>
          <w:lang w:val="cs-CZ"/>
        </w:rPr>
        <w:t>Platební podmínky a fakturace</w:t>
      </w:r>
    </w:p>
    <w:p w14:paraId="6D3D966F" w14:textId="77777777" w:rsidR="00DC38A0" w:rsidRPr="005230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lang w:val="cs-CZ"/>
        </w:rPr>
      </w:pPr>
    </w:p>
    <w:p w14:paraId="6D3D9670" w14:textId="77777777" w:rsidR="00DC38A0" w:rsidRPr="005230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Zálohy na platby nejsou sjednány, kupující je neposkytuje</w:t>
      </w:r>
      <w:r w:rsidR="009640E8" w:rsidRPr="00523096">
        <w:rPr>
          <w:rFonts w:ascii="Arial" w:hAnsi="Arial" w:cs="Arial"/>
          <w:lang w:val="cs-CZ"/>
        </w:rPr>
        <w:t>.</w:t>
      </w:r>
      <w:r w:rsidRPr="00523096">
        <w:rPr>
          <w:rFonts w:ascii="Arial" w:hAnsi="Arial" w:cs="Arial"/>
          <w:lang w:val="cs-CZ"/>
        </w:rPr>
        <w:t xml:space="preserve"> </w:t>
      </w:r>
    </w:p>
    <w:p w14:paraId="6D3D9671" w14:textId="77777777" w:rsidR="009640E8" w:rsidRPr="00523096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lang w:val="cs-CZ"/>
        </w:rPr>
      </w:pPr>
    </w:p>
    <w:p w14:paraId="407B7D0E" w14:textId="182716B2" w:rsidR="00F42A65" w:rsidRPr="00523096" w:rsidRDefault="00DC38A0" w:rsidP="00F42A65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Kupní cena bude kupujícím uhrazena prodávajícímu na základě </w:t>
      </w:r>
      <w:r w:rsidR="009640E8" w:rsidRPr="00523096">
        <w:rPr>
          <w:rFonts w:ascii="Arial" w:hAnsi="Arial" w:cs="Arial"/>
          <w:lang w:val="cs-CZ"/>
        </w:rPr>
        <w:t>d</w:t>
      </w:r>
      <w:r w:rsidRPr="00523096">
        <w:rPr>
          <w:rFonts w:ascii="Arial" w:hAnsi="Arial" w:cs="Arial"/>
          <w:lang w:val="cs-CZ"/>
        </w:rPr>
        <w:t>aňového dokladu (dále jen „</w:t>
      </w:r>
      <w:r w:rsidR="00B01637" w:rsidRPr="00523096">
        <w:rPr>
          <w:rFonts w:ascii="Arial" w:hAnsi="Arial" w:cs="Arial"/>
          <w:b/>
          <w:lang w:val="cs-CZ"/>
        </w:rPr>
        <w:t>faktura</w:t>
      </w:r>
      <w:r w:rsidR="00B01637" w:rsidRPr="00523096">
        <w:rPr>
          <w:rFonts w:ascii="Arial" w:hAnsi="Arial" w:cs="Arial"/>
          <w:lang w:val="cs-CZ"/>
        </w:rPr>
        <w:t>“</w:t>
      </w:r>
      <w:r w:rsidRPr="00523096">
        <w:rPr>
          <w:rFonts w:ascii="Arial" w:hAnsi="Arial" w:cs="Arial"/>
          <w:lang w:val="cs-CZ"/>
        </w:rPr>
        <w:t xml:space="preserve">) vystaveného prodávajícím po řádném a úplném </w:t>
      </w:r>
      <w:r w:rsidR="00B876AA" w:rsidRPr="00523096">
        <w:rPr>
          <w:rFonts w:ascii="Arial" w:hAnsi="Arial" w:cs="Arial"/>
          <w:lang w:val="cs-CZ"/>
        </w:rPr>
        <w:t xml:space="preserve">dodání </w:t>
      </w:r>
      <w:r w:rsidR="00D01FCA" w:rsidRPr="00523096">
        <w:rPr>
          <w:rFonts w:ascii="Arial" w:hAnsi="Arial" w:cs="Arial"/>
          <w:lang w:val="cs-CZ"/>
        </w:rPr>
        <w:t>z</w:t>
      </w:r>
      <w:r w:rsidR="00B876AA" w:rsidRPr="00523096">
        <w:rPr>
          <w:rFonts w:ascii="Arial" w:hAnsi="Arial" w:cs="Arial"/>
          <w:lang w:val="cs-CZ"/>
        </w:rPr>
        <w:t xml:space="preserve">boží včetně sjednané dokumentace, po řádném provedení instalace </w:t>
      </w:r>
      <w:r w:rsidR="0085423A" w:rsidRPr="00523096">
        <w:rPr>
          <w:rFonts w:ascii="Arial" w:hAnsi="Arial" w:cs="Arial"/>
          <w:lang w:val="cs-CZ"/>
        </w:rPr>
        <w:br/>
      </w:r>
      <w:r w:rsidR="00B876AA" w:rsidRPr="00523096">
        <w:rPr>
          <w:rFonts w:ascii="Arial" w:hAnsi="Arial" w:cs="Arial"/>
          <w:lang w:val="cs-CZ"/>
        </w:rPr>
        <w:t xml:space="preserve">a uvedení </w:t>
      </w:r>
      <w:r w:rsidR="00D01FCA" w:rsidRPr="00523096">
        <w:rPr>
          <w:rFonts w:ascii="Arial" w:hAnsi="Arial" w:cs="Arial"/>
          <w:lang w:val="cs-CZ"/>
        </w:rPr>
        <w:t>z</w:t>
      </w:r>
      <w:r w:rsidR="00B876AA" w:rsidRPr="00523096">
        <w:rPr>
          <w:rFonts w:ascii="Arial" w:hAnsi="Arial" w:cs="Arial"/>
          <w:lang w:val="cs-CZ"/>
        </w:rPr>
        <w:t xml:space="preserve">boží do provozu, včetně příslušného seznámení pracovníků v zacházení se </w:t>
      </w:r>
      <w:r w:rsidR="00862ECB" w:rsidRPr="00523096">
        <w:rPr>
          <w:rFonts w:ascii="Arial" w:hAnsi="Arial" w:cs="Arial"/>
          <w:lang w:val="cs-CZ"/>
        </w:rPr>
        <w:t>z</w:t>
      </w:r>
      <w:r w:rsidR="00B876AA" w:rsidRPr="00523096">
        <w:rPr>
          <w:rFonts w:ascii="Arial" w:hAnsi="Arial" w:cs="Arial"/>
          <w:lang w:val="cs-CZ"/>
        </w:rPr>
        <w:t xml:space="preserve">božím a s jeho používáním, to vše završeno podpisem předávacího protokolu (případně protokolem o odstranění vad a nedodělků) oběma smluvními stranami. </w:t>
      </w:r>
    </w:p>
    <w:p w14:paraId="34390242" w14:textId="77777777" w:rsidR="00F42A65" w:rsidRPr="00523096" w:rsidRDefault="00F42A65" w:rsidP="00F42A65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lang w:val="cs-CZ"/>
        </w:rPr>
      </w:pPr>
    </w:p>
    <w:p w14:paraId="6D3D9675" w14:textId="12443919" w:rsidR="00DC38A0" w:rsidRPr="00523096" w:rsidRDefault="00995C88" w:rsidP="00D36465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Doba splatnosti faktury je </w:t>
      </w:r>
      <w:r w:rsidR="005B65C7" w:rsidRPr="00523096">
        <w:rPr>
          <w:rFonts w:ascii="Arial" w:hAnsi="Arial" w:cs="Arial"/>
          <w:b/>
          <w:bCs/>
          <w:lang w:val="cs-CZ"/>
        </w:rPr>
        <w:t>30</w:t>
      </w:r>
      <w:r w:rsidRPr="00523096">
        <w:rPr>
          <w:rFonts w:ascii="Arial" w:hAnsi="Arial" w:cs="Arial"/>
          <w:b/>
          <w:lang w:val="cs-CZ"/>
        </w:rPr>
        <w:t xml:space="preserve"> kalendářních dní</w:t>
      </w:r>
      <w:r w:rsidRPr="00523096">
        <w:rPr>
          <w:rFonts w:ascii="Arial" w:hAnsi="Arial" w:cs="Arial"/>
          <w:lang w:val="cs-CZ"/>
        </w:rPr>
        <w:t xml:space="preserve"> od data doručení faktury kupujícímu. </w:t>
      </w:r>
    </w:p>
    <w:p w14:paraId="76FDA819" w14:textId="77777777" w:rsidR="00EE47D1" w:rsidRPr="00523096" w:rsidRDefault="00EE47D1" w:rsidP="00EE47D1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lang w:val="cs-CZ"/>
        </w:rPr>
      </w:pPr>
    </w:p>
    <w:p w14:paraId="6D3D9676" w14:textId="2E9E7033" w:rsidR="00FC3554" w:rsidRPr="005230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Faktura bude mít náležitosti daňového dokladu dle zákona č. 235/2004 Sb.,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o dani</w:t>
      </w:r>
      <w:r w:rsidR="00BD4FB4" w:rsidRPr="00523096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</w:t>
      </w:r>
      <w:r w:rsidR="00B01637" w:rsidRPr="00523096">
        <w:rPr>
          <w:rFonts w:ascii="Arial" w:hAnsi="Arial" w:cs="Arial"/>
          <w:lang w:val="cs-CZ"/>
        </w:rPr>
        <w:t>.</w:t>
      </w:r>
      <w:r w:rsidR="00720C58" w:rsidRPr="00523096">
        <w:rPr>
          <w:rFonts w:ascii="Arial" w:hAnsi="Arial" w:cs="Arial"/>
          <w:lang w:val="cs-CZ"/>
        </w:rPr>
        <w:t xml:space="preserve"> </w:t>
      </w:r>
    </w:p>
    <w:p w14:paraId="6D3D9677" w14:textId="77777777" w:rsidR="00FC3554" w:rsidRPr="00523096" w:rsidRDefault="00FC3554" w:rsidP="00FC3554">
      <w:pPr>
        <w:pStyle w:val="Odstavecseseznamem"/>
        <w:rPr>
          <w:rFonts w:ascii="Arial" w:hAnsi="Arial" w:cs="Arial"/>
          <w:lang w:val="cs-CZ"/>
        </w:rPr>
      </w:pPr>
    </w:p>
    <w:p w14:paraId="6D3D9678" w14:textId="77777777" w:rsidR="00DC38A0" w:rsidRPr="005230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Kupující je oprávněn vadnou fakturu před uplynutím lhůty splatnosti vrátit prodávajícímu bez zaplacení k provedení opravy v těchto případech: </w:t>
      </w:r>
    </w:p>
    <w:p w14:paraId="6D3D9679" w14:textId="77777777" w:rsidR="00DC38A0" w:rsidRPr="005230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lang w:val="cs-CZ"/>
        </w:rPr>
      </w:pPr>
      <w:r w:rsidRPr="00523096">
        <w:rPr>
          <w:rFonts w:ascii="Arial" w:hAnsi="Arial" w:cs="Arial"/>
          <w:color w:val="000000"/>
          <w:lang w:val="cs-CZ"/>
        </w:rPr>
        <w:t xml:space="preserve">nebude-li faktura obsahovat některou povinnou nebo dohodnutou náležitost nebo bude chybně vyúčtována kupní cena dle této smlouvy, </w:t>
      </w:r>
    </w:p>
    <w:p w14:paraId="6D3D967A" w14:textId="77777777" w:rsidR="00DC38A0" w:rsidRPr="005230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lang w:val="cs-CZ"/>
        </w:rPr>
      </w:pPr>
      <w:r w:rsidRPr="00523096">
        <w:rPr>
          <w:rFonts w:ascii="Arial" w:hAnsi="Arial" w:cs="Arial"/>
          <w:color w:val="000000"/>
          <w:lang w:val="cs-CZ"/>
        </w:rPr>
        <w:t xml:space="preserve">nebude-li přílohou faktury oboustranně potvrzený předávací protokol </w:t>
      </w:r>
    </w:p>
    <w:p w14:paraId="6D3D967B" w14:textId="77777777" w:rsidR="00DC38A0" w:rsidRPr="005230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lang w:val="cs-CZ"/>
        </w:rPr>
      </w:pPr>
      <w:r w:rsidRPr="00523096">
        <w:rPr>
          <w:rFonts w:ascii="Arial" w:hAnsi="Arial" w:cs="Arial"/>
          <w:color w:val="000000"/>
          <w:lang w:val="cs-CZ"/>
        </w:rPr>
        <w:t xml:space="preserve">bude-li DPH vyúčtována v nesprávné výši. </w:t>
      </w:r>
    </w:p>
    <w:p w14:paraId="6D3D967C" w14:textId="77777777" w:rsidR="001124EE" w:rsidRPr="00523096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lang w:val="cs-CZ"/>
        </w:rPr>
      </w:pPr>
    </w:p>
    <w:p w14:paraId="6D3D967D" w14:textId="64FFA15D" w:rsidR="001124EE" w:rsidRDefault="00521E56" w:rsidP="007B4B32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   </w:t>
      </w:r>
      <w:r w:rsidR="00DC38A0" w:rsidRPr="00523096">
        <w:rPr>
          <w:rFonts w:ascii="Arial" w:hAnsi="Arial" w:cs="Arial"/>
          <w:lang w:val="cs-CZ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14:paraId="22D11C64" w14:textId="77777777" w:rsidR="007B4B32" w:rsidRPr="00523096" w:rsidRDefault="007B4B32" w:rsidP="007B4B32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lang w:val="cs-CZ"/>
        </w:rPr>
      </w:pPr>
    </w:p>
    <w:p w14:paraId="6D3D967E" w14:textId="77777777" w:rsidR="006E5F4E" w:rsidRPr="00523096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523096">
        <w:rPr>
          <w:rFonts w:ascii="Arial" w:hAnsi="Arial" w:cs="Arial"/>
          <w:lang w:val="cs-CZ"/>
        </w:rPr>
        <w:t xml:space="preserve"> odepsána z účtu kupujícího na účet prodávajícího.</w:t>
      </w:r>
    </w:p>
    <w:p w14:paraId="6D3D967F" w14:textId="77777777" w:rsidR="006E5F4E" w:rsidRPr="00523096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6D3D9680" w14:textId="77777777" w:rsidR="007240B1" w:rsidRPr="00523096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V případě, že zboží bude při převzetí vykazovat vadu či více vad, není kupující do doby, než prodávající vadu či vady odstraní, povinen uhradit prodávajícímu kupní cenu a ohledně </w:t>
      </w:r>
      <w:r w:rsidRPr="00523096">
        <w:rPr>
          <w:rFonts w:ascii="Arial" w:hAnsi="Arial" w:cs="Arial"/>
          <w:lang w:val="cs-CZ"/>
        </w:rPr>
        <w:lastRenderedPageBreak/>
        <w:t>úhrady kupní ceny se v takových případech kupující nedostává do prodlení.</w:t>
      </w:r>
    </w:p>
    <w:p w14:paraId="6D3D9681" w14:textId="77777777" w:rsidR="005471DC" w:rsidRPr="00523096" w:rsidRDefault="005471DC" w:rsidP="001124EE">
      <w:pPr>
        <w:pStyle w:val="Zkladntext"/>
        <w:spacing w:after="0"/>
        <w:jc w:val="center"/>
        <w:rPr>
          <w:b/>
          <w:iCs/>
          <w:lang w:val="cs-CZ"/>
        </w:rPr>
      </w:pPr>
    </w:p>
    <w:p w14:paraId="6D3D9682" w14:textId="77777777" w:rsidR="00DC38A0" w:rsidRPr="00523096" w:rsidRDefault="00DC38A0" w:rsidP="001124EE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VI</w:t>
      </w:r>
      <w:r w:rsidR="007240B1" w:rsidRPr="00523096">
        <w:rPr>
          <w:b/>
          <w:iCs/>
          <w:lang w:val="cs-CZ"/>
        </w:rPr>
        <w:t>I</w:t>
      </w:r>
      <w:r w:rsidRPr="00523096">
        <w:rPr>
          <w:b/>
          <w:iCs/>
          <w:lang w:val="cs-CZ"/>
        </w:rPr>
        <w:t>.</w:t>
      </w:r>
    </w:p>
    <w:p w14:paraId="6D3D9683" w14:textId="77777777" w:rsidR="006E5F4E" w:rsidRPr="00523096" w:rsidRDefault="006E5F4E" w:rsidP="006E5F4E">
      <w:pPr>
        <w:pStyle w:val="Zkladntext"/>
        <w:spacing w:after="0"/>
        <w:jc w:val="center"/>
        <w:rPr>
          <w:b/>
          <w:lang w:val="cs-CZ"/>
        </w:rPr>
      </w:pPr>
      <w:r w:rsidRPr="00523096">
        <w:rPr>
          <w:b/>
          <w:lang w:val="cs-CZ"/>
        </w:rPr>
        <w:t>Záruky na zboží, vady a reklamace zboží</w:t>
      </w:r>
    </w:p>
    <w:p w14:paraId="6D3D9684" w14:textId="77777777" w:rsidR="006E5F4E" w:rsidRPr="00523096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  <w:lang w:val="cs-CZ"/>
        </w:rPr>
      </w:pPr>
    </w:p>
    <w:p w14:paraId="6D3D9685" w14:textId="7777777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14:paraId="6D3D9686" w14:textId="77777777" w:rsidR="006E5F4E" w:rsidRPr="005230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6D3D9687" w14:textId="7777777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Dodané zboží má vady v případě, že:</w:t>
      </w:r>
    </w:p>
    <w:p w14:paraId="6D3D9688" w14:textId="77777777" w:rsidR="006E5F4E" w:rsidRPr="005230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14:paraId="6D3D9689" w14:textId="77777777" w:rsidR="006E5F4E" w:rsidRPr="005230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není provedeno ve </w:t>
      </w:r>
      <w:r w:rsidR="00314FAF" w:rsidRPr="00523096">
        <w:rPr>
          <w:rFonts w:ascii="Arial" w:hAnsi="Arial" w:cs="Arial"/>
          <w:lang w:val="cs-CZ"/>
        </w:rPr>
        <w:t>standardní odpovídající</w:t>
      </w:r>
      <w:r w:rsidRPr="00523096">
        <w:rPr>
          <w:rFonts w:ascii="Arial" w:hAnsi="Arial" w:cs="Arial"/>
          <w:lang w:val="cs-CZ"/>
        </w:rPr>
        <w:t xml:space="preserve"> kvalitě,  </w:t>
      </w:r>
    </w:p>
    <w:p w14:paraId="6D3D968A" w14:textId="1CD2BACB" w:rsidR="006E5F4E" w:rsidRPr="005230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na dodaném zboží váznou právní vady, zejména práva třetích osob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a zejména práva vyplývající z průmyslového, duševního nebo jiného druhu vlastnictví,</w:t>
      </w:r>
    </w:p>
    <w:p w14:paraId="6D3D968B" w14:textId="77777777" w:rsidR="006E5F4E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při dodání nebude k dodávce přiložen smlouvou určený doklad nebo přiložený doklad bude mít vadu.</w:t>
      </w:r>
    </w:p>
    <w:p w14:paraId="0F6ACE46" w14:textId="77777777" w:rsidR="0000177B" w:rsidRPr="00523096" w:rsidRDefault="0000177B" w:rsidP="0000177B">
      <w:pPr>
        <w:pStyle w:val="Odstavecseseznamem"/>
        <w:spacing w:after="0" w:line="240" w:lineRule="auto"/>
        <w:ind w:left="1069"/>
        <w:jc w:val="both"/>
        <w:rPr>
          <w:rFonts w:ascii="Arial" w:hAnsi="Arial" w:cs="Arial"/>
          <w:lang w:val="cs-CZ"/>
        </w:rPr>
      </w:pPr>
    </w:p>
    <w:p w14:paraId="1E452621" w14:textId="77777777" w:rsidR="008915D4" w:rsidRPr="00523096" w:rsidRDefault="006E5F4E" w:rsidP="008915D4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14:paraId="3F0D17F9" w14:textId="77777777" w:rsidR="008915D4" w:rsidRPr="00523096" w:rsidRDefault="008915D4" w:rsidP="008915D4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lang w:val="cs-CZ"/>
        </w:rPr>
      </w:pPr>
    </w:p>
    <w:p w14:paraId="70077D61" w14:textId="758AE969" w:rsidR="008915D4" w:rsidRPr="00523096" w:rsidRDefault="008915D4" w:rsidP="008E7503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poskytuje ve smyslu § 2113 OZ Kupujícímu záruku za jakost </w:t>
      </w:r>
      <w:r w:rsidR="00485200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 spočívající v tom, že </w:t>
      </w:r>
      <w:r w:rsidR="00485200" w:rsidRPr="00523096">
        <w:rPr>
          <w:rFonts w:ascii="Arial" w:hAnsi="Arial" w:cs="Arial"/>
          <w:lang w:val="cs-CZ"/>
        </w:rPr>
        <w:t>z</w:t>
      </w:r>
      <w:r w:rsidRPr="00523096">
        <w:rPr>
          <w:rFonts w:ascii="Arial" w:hAnsi="Arial" w:cs="Arial"/>
          <w:lang w:val="cs-CZ"/>
        </w:rPr>
        <w:t xml:space="preserve">boží, jakož i jeho veškeré součásti i příslušenství, budou po záruční dobu způsobilé pro použití k obvyklým účelům a k účelu uvedenému </w:t>
      </w:r>
      <w:r w:rsidR="00D854AC" w:rsidRPr="00523096">
        <w:rPr>
          <w:rFonts w:ascii="Arial" w:hAnsi="Arial" w:cs="Arial"/>
          <w:lang w:val="cs-CZ"/>
        </w:rPr>
        <w:t>v této smlouvě</w:t>
      </w:r>
      <w:r w:rsidRPr="00523096">
        <w:rPr>
          <w:rFonts w:ascii="Arial" w:hAnsi="Arial" w:cs="Arial"/>
          <w:lang w:val="cs-CZ"/>
        </w:rPr>
        <w:t xml:space="preserve"> a zachovají si obvyklé vlastnosti, jakož i vlastnosti stanovené touto smlouvou, příslušnými právními předpisy či normami. </w:t>
      </w:r>
      <w:r w:rsidRPr="009C6BD4">
        <w:rPr>
          <w:rFonts w:ascii="Arial" w:hAnsi="Arial" w:cs="Arial"/>
          <w:b/>
          <w:lang w:val="cs-CZ"/>
        </w:rPr>
        <w:t>Záruční doba</w:t>
      </w:r>
      <w:r w:rsidRPr="009C6BD4">
        <w:rPr>
          <w:rFonts w:ascii="Arial" w:hAnsi="Arial" w:cs="Arial"/>
          <w:lang w:val="cs-CZ"/>
        </w:rPr>
        <w:t xml:space="preserve"> trvá </w:t>
      </w:r>
      <w:r w:rsidRPr="009C6BD4">
        <w:rPr>
          <w:rFonts w:ascii="Arial" w:hAnsi="Arial" w:cs="Arial"/>
          <w:b/>
          <w:lang w:val="cs-CZ"/>
        </w:rPr>
        <w:t xml:space="preserve">minimálně po dobu </w:t>
      </w:r>
      <w:r w:rsidR="009C6BD4" w:rsidRPr="009C6BD4">
        <w:rPr>
          <w:rFonts w:ascii="Arial" w:hAnsi="Arial" w:cs="Arial"/>
          <w:b/>
          <w:lang w:val="cs-CZ"/>
        </w:rPr>
        <w:t>5</w:t>
      </w:r>
      <w:r w:rsidRPr="009C6BD4">
        <w:rPr>
          <w:rFonts w:ascii="Arial" w:hAnsi="Arial" w:cs="Arial"/>
          <w:b/>
          <w:lang w:val="cs-CZ"/>
        </w:rPr>
        <w:t xml:space="preserve"> </w:t>
      </w:r>
      <w:r w:rsidR="0000489E" w:rsidRPr="009C6BD4">
        <w:rPr>
          <w:rFonts w:ascii="Arial" w:hAnsi="Arial" w:cs="Arial"/>
          <w:b/>
          <w:lang w:val="cs-CZ"/>
        </w:rPr>
        <w:t>let,</w:t>
      </w:r>
      <w:r w:rsidRPr="009C6BD4">
        <w:rPr>
          <w:rFonts w:ascii="Arial" w:hAnsi="Arial" w:cs="Arial"/>
          <w:b/>
          <w:lang w:val="cs-CZ"/>
        </w:rPr>
        <w:t xml:space="preserve"> </w:t>
      </w:r>
      <w:r w:rsidR="00E86385" w:rsidRPr="00523096">
        <w:rPr>
          <w:rFonts w:ascii="Arial" w:hAnsi="Arial" w:cs="Arial"/>
          <w:lang w:val="cs-CZ"/>
        </w:rPr>
        <w:t xml:space="preserve">pokud v technické specifikaci není uvedena záruční doba jiná </w:t>
      </w:r>
      <w:r w:rsidRPr="00523096">
        <w:rPr>
          <w:rFonts w:ascii="Arial" w:hAnsi="Arial" w:cs="Arial"/>
          <w:lang w:val="cs-CZ"/>
        </w:rPr>
        <w:t>a počíná běžet okamžikem podpisu předávacího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protokolu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(protokolu o předání)</w:t>
      </w:r>
      <w:r w:rsidR="00726E4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podepsaného oběma smluvními stranami. Záruční doba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neběží po dobu od oznámení vady do doby sjednání nápravy u předmětné vady, resp.do doby, kdy Kupující převzal nebo měl převzít reklamací dotčené Zboží (příslušnou část-</w:t>
      </w:r>
      <w:proofErr w:type="spellStart"/>
      <w:r w:rsidRPr="00523096">
        <w:rPr>
          <w:rFonts w:ascii="Arial" w:hAnsi="Arial" w:cs="Arial"/>
          <w:lang w:val="cs-CZ"/>
        </w:rPr>
        <w:t>položkuZboží</w:t>
      </w:r>
      <w:proofErr w:type="spellEnd"/>
      <w:r w:rsidR="0000489E" w:rsidRPr="00523096">
        <w:rPr>
          <w:rFonts w:ascii="Arial" w:hAnsi="Arial" w:cs="Arial"/>
          <w:lang w:val="cs-CZ"/>
        </w:rPr>
        <w:t>). Písemnou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reklamaci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lze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uplatnit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nejpozději do posledního dne záruční lhůty, přičemž reklamace odeslaná Kupujícím v poslední den záruční lhůty se považuje za včas uplatněnou.</w:t>
      </w:r>
    </w:p>
    <w:p w14:paraId="5D475922" w14:textId="77777777" w:rsidR="008915D4" w:rsidRPr="00523096" w:rsidRDefault="008915D4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6D3D968F" w14:textId="07A1409F" w:rsidR="001744AA" w:rsidRPr="00523096" w:rsidRDefault="001744AA" w:rsidP="001744A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Prodávající předá příslušné záruční listy kupujícímu spolu s předmětem plnění.</w:t>
      </w:r>
    </w:p>
    <w:p w14:paraId="6D3D9690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91" w14:textId="7777777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Podmínky údržby a zacházení se zbožím či materiály, jejichž nedodržení vylučuje odpovědnost za výskyt vady v záruční době, musí být uvedeny v záručním listu.</w:t>
      </w:r>
    </w:p>
    <w:p w14:paraId="6D3D9692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93" w14:textId="7777777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14:paraId="6D3D9694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95" w14:textId="7777777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14:paraId="6D3D9696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97" w14:textId="650AAE57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Oznámení vady lze učinit nejpozději do posledního dne záruční doby, přičemž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lastRenderedPageBreak/>
        <w:t>i oznámení vady odeslané kupujícím v poslední den záruční doby se považuje za včas učiněné.</w:t>
      </w:r>
    </w:p>
    <w:p w14:paraId="6D3D9698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99" w14:textId="3833AE73" w:rsidR="006E5F4E" w:rsidRPr="005230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V oznámení vad musí být vady popsány nebo </w:t>
      </w:r>
      <w:r w:rsidR="0000489E" w:rsidRPr="00523096">
        <w:rPr>
          <w:rFonts w:ascii="Arial" w:hAnsi="Arial" w:cs="Arial"/>
          <w:lang w:val="cs-CZ"/>
        </w:rPr>
        <w:t>uvedeno,</w:t>
      </w:r>
      <w:r w:rsidRPr="00523096">
        <w:rPr>
          <w:rFonts w:ascii="Arial" w:hAnsi="Arial" w:cs="Arial"/>
          <w:lang w:val="cs-CZ"/>
        </w:rPr>
        <w:t xml:space="preserve"> jak se projevují. Dále v oznámení vad kupující uvede, jakým způsobem požaduje sjednat nápravu. Kupující je oprávněn požadovat zejména:  </w:t>
      </w:r>
    </w:p>
    <w:p w14:paraId="6D3D969A" w14:textId="77777777" w:rsidR="006E5F4E" w:rsidRPr="005230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odstranění vady dodáním nového zboží nebo dodáním chybějícího komponentu,</w:t>
      </w:r>
    </w:p>
    <w:p w14:paraId="6D3D969B" w14:textId="77777777" w:rsidR="006E5F4E" w:rsidRPr="005230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odstranění vady opravou, je-li vada opravitelná,  </w:t>
      </w:r>
    </w:p>
    <w:p w14:paraId="6D3D969C" w14:textId="77777777" w:rsidR="006E5F4E" w:rsidRPr="005230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přiměřenou slevu ze sjednané ceny. </w:t>
      </w:r>
    </w:p>
    <w:p w14:paraId="4AA20F1D" w14:textId="77777777" w:rsidR="00327A72" w:rsidRPr="00523096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Kupující je oprávněn vybrat si ten způsob, který mu nejlépe vyhovuje. </w:t>
      </w:r>
    </w:p>
    <w:p w14:paraId="7A2135A4" w14:textId="02088598" w:rsidR="00117803" w:rsidRPr="00523096" w:rsidRDefault="006E5F4E" w:rsidP="002738AC">
      <w:pPr>
        <w:pStyle w:val="Odstavecseseznamem"/>
        <w:widowControl w:val="0"/>
        <w:numPr>
          <w:ilvl w:val="0"/>
          <w:numId w:val="9"/>
        </w:numPr>
        <w:tabs>
          <w:tab w:val="num" w:pos="1418"/>
        </w:tabs>
        <w:spacing w:after="12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V případě, že je vadné plnění podstatným porušením smlouvy ze strany prodávajícího, má kupující právo od smlouvy odstoupit za podmínek sjednaných touto smlouvou.</w:t>
      </w:r>
    </w:p>
    <w:p w14:paraId="7DFF3806" w14:textId="77777777" w:rsidR="00117803" w:rsidRPr="00523096" w:rsidRDefault="00117803" w:rsidP="00117803">
      <w:pPr>
        <w:pStyle w:val="Odstavecseseznamem"/>
        <w:widowControl w:val="0"/>
        <w:spacing w:after="120"/>
        <w:ind w:left="360"/>
        <w:rPr>
          <w:rFonts w:ascii="Arial" w:hAnsi="Arial" w:cs="Arial"/>
          <w:lang w:val="cs-CZ"/>
        </w:rPr>
      </w:pPr>
    </w:p>
    <w:p w14:paraId="6D3D969E" w14:textId="07416E6B" w:rsidR="006E5F4E" w:rsidRPr="00523096" w:rsidRDefault="006E5F4E" w:rsidP="002738AC">
      <w:pPr>
        <w:pStyle w:val="Odstavecseseznamem"/>
        <w:widowControl w:val="0"/>
        <w:numPr>
          <w:ilvl w:val="0"/>
          <w:numId w:val="9"/>
        </w:numPr>
        <w:tabs>
          <w:tab w:val="num" w:pos="1418"/>
        </w:tabs>
        <w:spacing w:after="12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je povinen při záručních opravách používat vždy nové a originální náhradní díly. </w:t>
      </w:r>
    </w:p>
    <w:p w14:paraId="6D3D969F" w14:textId="77777777" w:rsidR="006E5F4E" w:rsidRPr="00523096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lang w:val="cs-CZ"/>
        </w:rPr>
      </w:pPr>
    </w:p>
    <w:p w14:paraId="6D3D96A0" w14:textId="65CF2AD3" w:rsidR="006E5F4E" w:rsidRPr="00523096" w:rsidRDefault="006E5F4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Náklady na odstranění oznámené vady nese prodávající ve sporných případech </w:t>
      </w:r>
      <w:r w:rsidR="0085423A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až do doby, než se prokáže, zdali byla vada oznámena oprávněně. Prokáže-li se ve sporných případech, že kupující</w:t>
      </w:r>
      <w:r w:rsidR="00A52F4B" w:rsidRPr="00523096">
        <w:rPr>
          <w:rFonts w:ascii="Arial" w:hAnsi="Arial" w:cs="Arial"/>
          <w:lang w:val="cs-CZ"/>
        </w:rPr>
        <w:t xml:space="preserve"> oznámil vadu neoprávněně, tzn.</w:t>
      </w:r>
      <w:r w:rsidRPr="00523096">
        <w:rPr>
          <w:rFonts w:ascii="Arial" w:hAnsi="Arial" w:cs="Arial"/>
          <w:lang w:val="cs-CZ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14:paraId="6D3D96A1" w14:textId="77777777" w:rsidR="006E5F4E" w:rsidRPr="005230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448328A2" w14:textId="6A146559" w:rsidR="00726E4E" w:rsidRPr="00547587" w:rsidRDefault="00485B1E" w:rsidP="00726E4E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47587">
        <w:rPr>
          <w:rFonts w:ascii="Arial" w:hAnsi="Arial" w:cs="Arial"/>
          <w:lang w:val="cs-CZ"/>
        </w:rPr>
        <w:t>Kupující je povinen bez zbytečného odkladu nahlásit prodávajícímu zjištěné vady zboží písemně</w:t>
      </w:r>
      <w:r w:rsidR="00726E4E" w:rsidRPr="00547587">
        <w:rPr>
          <w:rFonts w:ascii="Arial" w:hAnsi="Arial" w:cs="Arial"/>
          <w:lang w:val="cs-CZ"/>
        </w:rPr>
        <w:t xml:space="preserve"> (písemná forma je splněna i v případě zaslání zjištěných vad formou emailové zprávy)</w:t>
      </w:r>
      <w:r w:rsidRPr="00547587">
        <w:rPr>
          <w:rFonts w:ascii="Arial" w:hAnsi="Arial" w:cs="Arial"/>
          <w:lang w:val="cs-CZ"/>
        </w:rPr>
        <w:t xml:space="preserve"> na </w:t>
      </w:r>
      <w:r w:rsidR="00C86E11" w:rsidRPr="00547587">
        <w:rPr>
          <w:rFonts w:ascii="Arial" w:hAnsi="Arial" w:cs="Arial"/>
          <w:lang w:val="cs-CZ"/>
        </w:rPr>
        <w:t xml:space="preserve">adresu: </w:t>
      </w:r>
      <w:r w:rsidR="00936A2A" w:rsidRPr="00547587">
        <w:rPr>
          <w:rFonts w:ascii="Arial" w:hAnsi="Arial" w:cs="Arial"/>
          <w:lang w:val="cs-CZ"/>
        </w:rPr>
        <w:t>Machart PIANA, s.r.o., Švehlova 3333/21, 106 00 Praha 6</w:t>
      </w:r>
      <w:r w:rsidR="00726E4E" w:rsidRPr="00547587">
        <w:rPr>
          <w:rFonts w:ascii="Arial" w:hAnsi="Arial" w:cs="Arial"/>
          <w:lang w:val="cs-CZ"/>
        </w:rPr>
        <w:t xml:space="preserve">, emailová adresa: </w:t>
      </w:r>
    </w:p>
    <w:p w14:paraId="5A3B301D" w14:textId="77777777" w:rsidR="00936A2A" w:rsidRPr="00936A2A" w:rsidRDefault="00936A2A" w:rsidP="00936A2A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lang w:val="cs-CZ"/>
        </w:rPr>
      </w:pPr>
    </w:p>
    <w:p w14:paraId="6D3D96A3" w14:textId="690F2C43" w:rsidR="006E5F4E" w:rsidRPr="00523096" w:rsidRDefault="00485B1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garantuje po celé období poskytování záruky ukončení servisních zásahů (výměnou nebo opravou vadných zařízení) výhradně v místě plnění nejpozději </w:t>
      </w:r>
      <w:r w:rsidR="00D651AA" w:rsidRPr="00523096">
        <w:rPr>
          <w:rFonts w:ascii="Arial" w:hAnsi="Arial" w:cs="Arial"/>
          <w:lang w:val="cs-CZ"/>
        </w:rPr>
        <w:t>následující pracovní den po nahlášení</w:t>
      </w:r>
      <w:r w:rsidRPr="00523096">
        <w:rPr>
          <w:rFonts w:ascii="Arial" w:hAnsi="Arial" w:cs="Arial"/>
          <w:lang w:val="cs-CZ"/>
        </w:rPr>
        <w:t>, nedohodnou-li se smluvní strany v reklamačním protokolu jinak.</w:t>
      </w:r>
    </w:p>
    <w:p w14:paraId="7D6BDA96" w14:textId="77777777" w:rsidR="008D6F53" w:rsidRPr="00523096" w:rsidRDefault="008D6F53" w:rsidP="008D6F53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lang w:val="cs-CZ"/>
        </w:rPr>
      </w:pPr>
    </w:p>
    <w:p w14:paraId="6D3D96A7" w14:textId="08F7555C" w:rsidR="006E5F4E" w:rsidRPr="00523096" w:rsidRDefault="006E5F4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Kupující je povinen umožnit pracovníkům prodávajícího přístup do prostor nezbytných pro odstranění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vady.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Pokud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tak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neučiní,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není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prodávající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v</w:t>
      </w:r>
      <w:r w:rsidR="0000489E">
        <w:rPr>
          <w:rFonts w:ascii="Arial" w:hAnsi="Arial" w:cs="Arial"/>
          <w:lang w:val="cs-CZ"/>
        </w:rPr>
        <w:t> </w:t>
      </w:r>
      <w:r w:rsidRPr="00523096">
        <w:rPr>
          <w:rFonts w:ascii="Arial" w:hAnsi="Arial" w:cs="Arial"/>
          <w:lang w:val="cs-CZ"/>
        </w:rPr>
        <w:t>prodlení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s</w:t>
      </w:r>
      <w:r w:rsidR="0000489E">
        <w:rPr>
          <w:rFonts w:ascii="Arial" w:hAnsi="Arial" w:cs="Arial"/>
          <w:lang w:val="cs-CZ"/>
        </w:rPr>
        <w:t> </w:t>
      </w:r>
      <w:r w:rsidRPr="00523096">
        <w:rPr>
          <w:rFonts w:ascii="Arial" w:hAnsi="Arial" w:cs="Arial"/>
          <w:lang w:val="cs-CZ"/>
        </w:rPr>
        <w:t>termínem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přistoupení</w:t>
      </w:r>
      <w:r w:rsidR="0000489E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 xml:space="preserve">k </w:t>
      </w:r>
      <w:r w:rsidR="0000489E">
        <w:rPr>
          <w:rFonts w:ascii="Arial" w:hAnsi="Arial" w:cs="Arial"/>
          <w:lang w:val="cs-CZ"/>
        </w:rPr>
        <w:t>o</w:t>
      </w:r>
      <w:r w:rsidRPr="00523096">
        <w:rPr>
          <w:rFonts w:ascii="Arial" w:hAnsi="Arial" w:cs="Arial"/>
          <w:lang w:val="cs-CZ"/>
        </w:rPr>
        <w:t>dstranění vady ani s termínem pro odstranění vady.</w:t>
      </w:r>
    </w:p>
    <w:p w14:paraId="599533E5" w14:textId="77777777" w:rsidR="004E2BA9" w:rsidRPr="00523096" w:rsidRDefault="004E2BA9" w:rsidP="004E2BA9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lang w:val="cs-CZ"/>
        </w:rPr>
      </w:pPr>
    </w:p>
    <w:p w14:paraId="6D3D96A8" w14:textId="77777777" w:rsidR="006E5F4E" w:rsidRPr="00523096" w:rsidRDefault="006E5F4E" w:rsidP="002738AC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O odstranění oznámené vady sepíše kupující protokol, ve kterém potvrdí odstranění vady nebo uvede důvody, pro které odmítá opravu převzít.</w:t>
      </w:r>
    </w:p>
    <w:p w14:paraId="6D3D96A9" w14:textId="77777777" w:rsidR="006E5F4E" w:rsidRPr="00523096" w:rsidRDefault="006E5F4E" w:rsidP="006E5F4E">
      <w:pPr>
        <w:pStyle w:val="Odstavecseseznamem"/>
        <w:rPr>
          <w:rFonts w:ascii="Arial" w:hAnsi="Arial" w:cs="Arial"/>
          <w:lang w:val="cs-CZ"/>
        </w:rPr>
      </w:pPr>
    </w:p>
    <w:p w14:paraId="6D3D96AA" w14:textId="36929A6C" w:rsidR="006E5F4E" w:rsidRPr="00523096" w:rsidRDefault="006E5F4E" w:rsidP="007B4B32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14:paraId="0D57234C" w14:textId="77777777" w:rsidR="00726E4E" w:rsidRPr="00523096" w:rsidRDefault="00726E4E" w:rsidP="00122320">
      <w:pPr>
        <w:pStyle w:val="Zkladntext"/>
        <w:spacing w:after="0"/>
        <w:rPr>
          <w:b/>
          <w:iCs/>
          <w:lang w:val="cs-CZ"/>
        </w:rPr>
      </w:pPr>
    </w:p>
    <w:p w14:paraId="6D3D96AC" w14:textId="77777777" w:rsidR="00DC38A0" w:rsidRPr="00523096" w:rsidRDefault="00DC38A0" w:rsidP="00A70F01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VII</w:t>
      </w:r>
      <w:r w:rsidR="00533222" w:rsidRPr="00523096">
        <w:rPr>
          <w:b/>
          <w:iCs/>
          <w:lang w:val="cs-CZ"/>
        </w:rPr>
        <w:t>I</w:t>
      </w:r>
      <w:r w:rsidRPr="00523096">
        <w:rPr>
          <w:b/>
          <w:iCs/>
          <w:lang w:val="cs-CZ"/>
        </w:rPr>
        <w:t>.</w:t>
      </w:r>
    </w:p>
    <w:p w14:paraId="6D3D96AD" w14:textId="77777777" w:rsidR="00C0243A" w:rsidRPr="00523096" w:rsidRDefault="00C0243A" w:rsidP="00C0243A">
      <w:pPr>
        <w:jc w:val="center"/>
        <w:rPr>
          <w:rFonts w:ascii="Arial" w:hAnsi="Arial" w:cs="Arial"/>
          <w:b/>
          <w:lang w:val="cs-CZ"/>
        </w:rPr>
      </w:pPr>
      <w:r w:rsidRPr="00523096">
        <w:rPr>
          <w:rFonts w:ascii="Arial" w:hAnsi="Arial" w:cs="Arial"/>
          <w:b/>
          <w:lang w:val="cs-CZ"/>
        </w:rPr>
        <w:t>Smluvní pokuty</w:t>
      </w:r>
    </w:p>
    <w:p w14:paraId="6D3D96AE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Pokud bude prodávající v prodlení s řádným dodáním zboží v rozsahu dle čl. III. této smlouvy, má kupující právo požadovat uhrazení smluvní pokuty ze strany prodávajícího ve výši 0,1 % z kupní ceny </w:t>
      </w:r>
      <w:r w:rsidR="00314FAF" w:rsidRPr="00523096">
        <w:rPr>
          <w:rFonts w:ascii="Arial" w:hAnsi="Arial" w:cs="Arial"/>
          <w:lang w:val="cs-CZ"/>
        </w:rPr>
        <w:t xml:space="preserve">bez DPH </w:t>
      </w:r>
      <w:r w:rsidRPr="00523096">
        <w:rPr>
          <w:rFonts w:ascii="Arial" w:hAnsi="Arial" w:cs="Arial"/>
          <w:lang w:val="cs-CZ"/>
        </w:rPr>
        <w:t>za každý i započatý den prodlení.</w:t>
      </w:r>
    </w:p>
    <w:p w14:paraId="6D3D96AF" w14:textId="77777777" w:rsidR="00C0243A" w:rsidRPr="005230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6D3D96B0" w14:textId="5B3B7225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lastRenderedPageBreak/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B01637" w:rsidRPr="00523096">
        <w:rPr>
          <w:rFonts w:ascii="Arial" w:hAnsi="Arial" w:cs="Arial"/>
          <w:lang w:val="cs-CZ"/>
        </w:rPr>
        <w:t>500</w:t>
      </w:r>
      <w:r w:rsidRPr="00523096">
        <w:rPr>
          <w:rFonts w:ascii="Arial" w:hAnsi="Arial" w:cs="Arial"/>
          <w:lang w:val="cs-CZ"/>
        </w:rPr>
        <w:t xml:space="preserve"> Kč za každou vadu, u níž je v prodlení, a to za každý i započatý den prodlení.</w:t>
      </w:r>
    </w:p>
    <w:p w14:paraId="6D3D96B1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B2" w14:textId="2EAE088A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Pokud prodávající neodstraní oznámené vady</w:t>
      </w:r>
      <w:r w:rsidR="00B86364" w:rsidRPr="00523096">
        <w:rPr>
          <w:rFonts w:ascii="Arial" w:hAnsi="Arial" w:cs="Arial"/>
          <w:lang w:val="cs-CZ"/>
        </w:rPr>
        <w:t xml:space="preserve"> v záruční době</w:t>
      </w:r>
      <w:r w:rsidRPr="00523096">
        <w:rPr>
          <w:rFonts w:ascii="Arial" w:hAnsi="Arial" w:cs="Arial"/>
          <w:lang w:val="cs-CZ"/>
        </w:rPr>
        <w:t xml:space="preserve"> </w:t>
      </w:r>
      <w:r w:rsidR="00B86364" w:rsidRPr="00523096">
        <w:rPr>
          <w:rFonts w:ascii="Arial" w:hAnsi="Arial" w:cs="Arial"/>
          <w:lang w:val="cs-CZ"/>
        </w:rPr>
        <w:t xml:space="preserve">ve stanoveném </w:t>
      </w:r>
      <w:r w:rsidRPr="00523096">
        <w:rPr>
          <w:rFonts w:ascii="Arial" w:hAnsi="Arial" w:cs="Arial"/>
          <w:lang w:val="cs-CZ"/>
        </w:rPr>
        <w:t>termínu</w:t>
      </w:r>
      <w:r w:rsidR="00FC3554" w:rsidRPr="00523096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 xml:space="preserve">má kupující právo požadovat uhrazení smluvní pokuty ve výši </w:t>
      </w:r>
      <w:r w:rsidR="00936C73" w:rsidRPr="00523096">
        <w:rPr>
          <w:rFonts w:ascii="Arial" w:hAnsi="Arial" w:cs="Arial"/>
          <w:lang w:val="cs-CZ"/>
        </w:rPr>
        <w:t>3</w:t>
      </w:r>
      <w:r w:rsidR="007243AE" w:rsidRPr="00523096">
        <w:rPr>
          <w:rFonts w:ascii="Arial" w:hAnsi="Arial" w:cs="Arial"/>
          <w:lang w:val="cs-CZ"/>
        </w:rPr>
        <w:t xml:space="preserve"> </w:t>
      </w:r>
      <w:r w:rsidR="00936C73" w:rsidRPr="00523096">
        <w:rPr>
          <w:rFonts w:ascii="Arial" w:hAnsi="Arial" w:cs="Arial"/>
          <w:lang w:val="cs-CZ"/>
        </w:rPr>
        <w:t>0</w:t>
      </w:r>
      <w:r w:rsidR="007243AE" w:rsidRPr="00523096">
        <w:rPr>
          <w:rFonts w:ascii="Arial" w:hAnsi="Arial" w:cs="Arial"/>
          <w:lang w:val="cs-CZ"/>
        </w:rPr>
        <w:t xml:space="preserve">00 </w:t>
      </w:r>
      <w:r w:rsidRPr="00523096">
        <w:rPr>
          <w:rFonts w:ascii="Arial" w:hAnsi="Arial" w:cs="Arial"/>
          <w:lang w:val="cs-CZ"/>
        </w:rPr>
        <w:t>Kč za každou oznámenou vadu, u níž je v prodlení, a to za každý i započatý den prodlení.</w:t>
      </w:r>
    </w:p>
    <w:p w14:paraId="6D3D96B3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B4" w14:textId="01D1AF1C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Pokud bude kupující v prodlení s úhradou kupní ceny, sjednávají si smluvní strany možnost uplatnění úroku z prodlení ve výši 0,05</w:t>
      </w:r>
      <w:r w:rsidR="00A52F4B" w:rsidRPr="00523096">
        <w:rPr>
          <w:rFonts w:ascii="Arial" w:hAnsi="Arial" w:cs="Arial"/>
          <w:lang w:val="cs-CZ"/>
        </w:rPr>
        <w:t> </w:t>
      </w:r>
      <w:r w:rsidRPr="00523096">
        <w:rPr>
          <w:rFonts w:ascii="Arial" w:hAnsi="Arial" w:cs="Arial"/>
          <w:lang w:val="cs-CZ"/>
        </w:rPr>
        <w:t xml:space="preserve">% z dlužné částky za každý </w:t>
      </w:r>
      <w:r w:rsidR="000C4603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i započatý den prodlení.</w:t>
      </w:r>
    </w:p>
    <w:p w14:paraId="6D3D96B5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B6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Smluvní pokuty mohou být libovolně kombinovány, tzn. uplatnění jedné smluvní pokuty nevylučuje souběžné uplatnění jakékoliv jiné smluvní pokuty.</w:t>
      </w:r>
    </w:p>
    <w:p w14:paraId="6D3D96B7" w14:textId="77777777" w:rsidR="00C0243A" w:rsidRPr="00523096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lang w:val="cs-CZ"/>
        </w:rPr>
      </w:pPr>
    </w:p>
    <w:p w14:paraId="6D3D96B8" w14:textId="1C4519A9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Ujednání o smluvních pokutách v této smlouvě nemají vliv na právo kupujícího </w:t>
      </w:r>
      <w:r w:rsidR="000C4603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 xml:space="preserve">na plnou náhradu škody vzniklé z porušení povinnosti prodávajícího, ke které </w:t>
      </w:r>
      <w:r w:rsidR="000C4603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se smluvní pokuta vztahuje.</w:t>
      </w:r>
    </w:p>
    <w:p w14:paraId="6D3D96B9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BA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Pokud není v této smlouvě uvedeno jinak, zaplacení smluvní pokuty kupujícímu nezbavuje prodávajícího závazku splnit povinnosti dané mu touto smlouvou.</w:t>
      </w:r>
    </w:p>
    <w:p w14:paraId="6D3D96BB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BC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Smluvní pokuty jsou splatné na základě faktury se splatností 30 kalendářních dní. </w:t>
      </w:r>
    </w:p>
    <w:p w14:paraId="6D3D96BD" w14:textId="77777777" w:rsidR="00784435" w:rsidRPr="00523096" w:rsidRDefault="00784435" w:rsidP="00865298">
      <w:pPr>
        <w:pStyle w:val="Zkladntext"/>
        <w:spacing w:after="0"/>
        <w:jc w:val="center"/>
        <w:rPr>
          <w:b/>
          <w:iCs/>
          <w:lang w:val="cs-CZ"/>
        </w:rPr>
      </w:pPr>
    </w:p>
    <w:p w14:paraId="6D3D96BE" w14:textId="77777777" w:rsidR="00DC38A0" w:rsidRPr="00523096" w:rsidRDefault="005B2269" w:rsidP="00865298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IX.</w:t>
      </w:r>
    </w:p>
    <w:p w14:paraId="6D3D96BF" w14:textId="77777777" w:rsidR="00C0243A" w:rsidRPr="00523096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lang w:val="cs-CZ"/>
        </w:rPr>
      </w:pPr>
      <w:r w:rsidRPr="00523096">
        <w:rPr>
          <w:rFonts w:ascii="Arial" w:hAnsi="Arial" w:cs="Arial"/>
          <w:b/>
          <w:lang w:val="cs-CZ"/>
        </w:rPr>
        <w:t>Ukončení smlouvy, odstoupení od smlouvy</w:t>
      </w:r>
    </w:p>
    <w:p w14:paraId="6D3D96C0" w14:textId="77777777" w:rsidR="00C0243A" w:rsidRPr="005230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Smluvní strany se mohou písemně dohodnout na ukončení smluvního vztahu z této kupní smlouvy k určitému datu.</w:t>
      </w:r>
    </w:p>
    <w:p w14:paraId="6D3D96C1" w14:textId="77777777" w:rsidR="00C0243A" w:rsidRPr="00523096" w:rsidRDefault="00C0243A" w:rsidP="00C0243A">
      <w:pPr>
        <w:pStyle w:val="Zkladntextodsazen"/>
        <w:spacing w:after="0"/>
        <w:rPr>
          <w:lang w:val="cs-CZ"/>
        </w:rPr>
      </w:pPr>
    </w:p>
    <w:p w14:paraId="6D3D96C2" w14:textId="77777777" w:rsidR="00C0243A" w:rsidRPr="005230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14:paraId="6D3D96C3" w14:textId="77777777" w:rsidR="00C0243A" w:rsidRPr="00523096" w:rsidRDefault="00C0243A" w:rsidP="003C450B">
      <w:pPr>
        <w:pStyle w:val="Odstavecseseznamem"/>
        <w:spacing w:after="0"/>
        <w:rPr>
          <w:rFonts w:ascii="Arial" w:hAnsi="Arial" w:cs="Arial"/>
          <w:lang w:val="cs-CZ"/>
        </w:rPr>
      </w:pPr>
    </w:p>
    <w:p w14:paraId="6D3D96C4" w14:textId="21F61C3F" w:rsidR="00C0243A" w:rsidRPr="005230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 xml:space="preserve">Kupující má právo odstoupit od smlouvy v případě podstatného porušení smlouvy prodávajícím, kterým kromě případů odstoupení kupujícího výslovně uvedených </w:t>
      </w:r>
      <w:r w:rsidR="000C4603" w:rsidRPr="00523096">
        <w:rPr>
          <w:lang w:val="cs-CZ"/>
        </w:rPr>
        <w:br/>
      </w:r>
      <w:r w:rsidRPr="00523096">
        <w:rPr>
          <w:lang w:val="cs-CZ"/>
        </w:rPr>
        <w:t>v ostatních ustanoveních je zejména, když:</w:t>
      </w:r>
    </w:p>
    <w:p w14:paraId="6D3D96C5" w14:textId="77777777" w:rsidR="00C0243A" w:rsidRPr="005230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prodávající je v prodlení s dodáním zboží v rozsahu dle čl. III. této smlouvy, delším než 15 dnů.</w:t>
      </w:r>
    </w:p>
    <w:p w14:paraId="6D3D96C6" w14:textId="77777777" w:rsidR="00C0243A" w:rsidRPr="005230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prodávající nedodržel garantované parametry předmětu plnění</w:t>
      </w:r>
    </w:p>
    <w:p w14:paraId="6D3D96C7" w14:textId="77777777" w:rsidR="00C0243A" w:rsidRPr="005230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dodání neoriginálního zboží pořízeného mimo oficiální distribuční kanál výrobce. </w:t>
      </w:r>
    </w:p>
    <w:p w14:paraId="6D3D96C8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14:paraId="6D3D96C9" w14:textId="77777777" w:rsidR="00C0243A" w:rsidRPr="005230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lang w:val="cs-CZ"/>
        </w:rPr>
      </w:pPr>
    </w:p>
    <w:p w14:paraId="6D3D96CA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14:paraId="6D3D96CB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CC" w14:textId="77777777" w:rsidR="00C0243A" w:rsidRPr="005230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lastRenderedPageBreak/>
        <w:t xml:space="preserve">Kupující je oprávněn od této smlouvy odstoupit v případě, že rozhodnutím poskytovatele dotace dojde k odebrání či krácení finanční podpory na realizaci projektu. </w:t>
      </w:r>
    </w:p>
    <w:p w14:paraId="6D3D96CD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6D3D96CE" w14:textId="79A66B09" w:rsidR="00C0243A" w:rsidRPr="005230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Při zjištění opakovaného porušování povinností prodávajícího dle této smlouvy </w:t>
      </w:r>
      <w:r w:rsidR="000C4603" w:rsidRPr="00523096">
        <w:rPr>
          <w:rFonts w:ascii="Arial" w:hAnsi="Arial" w:cs="Arial"/>
          <w:lang w:val="cs-CZ"/>
        </w:rPr>
        <w:br/>
      </w:r>
      <w:r w:rsidRPr="00523096">
        <w:rPr>
          <w:rFonts w:ascii="Arial" w:hAnsi="Arial" w:cs="Arial"/>
          <w:lang w:val="cs-CZ"/>
        </w:rPr>
        <w:t>je kupující oprávněn od smlouvy bez dalšího odstoupit, aniž by prodávajícímu stanovil lhůtu pro sjednání nápravy.</w:t>
      </w:r>
    </w:p>
    <w:p w14:paraId="6D3D96CF" w14:textId="77777777" w:rsidR="00C0243A" w:rsidRPr="00523096" w:rsidRDefault="00C0243A" w:rsidP="00C0243A">
      <w:pPr>
        <w:pStyle w:val="Odstavecseseznamem"/>
        <w:rPr>
          <w:rFonts w:ascii="Arial" w:hAnsi="Arial" w:cs="Arial"/>
          <w:lang w:val="cs-CZ"/>
        </w:rPr>
      </w:pPr>
    </w:p>
    <w:p w14:paraId="5401BD58" w14:textId="54DB1D1C" w:rsidR="000C4603" w:rsidRPr="0000489E" w:rsidRDefault="00C0243A" w:rsidP="007B4B32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iCs/>
          <w:lang w:val="cs-CZ"/>
        </w:rPr>
      </w:pPr>
      <w:r w:rsidRPr="0000489E">
        <w:rPr>
          <w:rFonts w:ascii="Arial" w:hAnsi="Arial" w:cs="Arial"/>
          <w:lang w:val="cs-CZ"/>
        </w:rPr>
        <w:t>Odstoupení od smlouvy se nedotýká nároku na náhradu škody či smluvní pokuty. Odstoupení od smlouvy se rovněž nedotýká ujednání, která mají vzhledem ke své ovaze zavazovat smluvní strany i po odstoupení od smlouvy, zejména ujednání o záruce a způsobu řešení sporů.</w:t>
      </w:r>
    </w:p>
    <w:p w14:paraId="47B3362A" w14:textId="77777777" w:rsidR="0000489E" w:rsidRPr="0000489E" w:rsidRDefault="0000489E" w:rsidP="0000489E">
      <w:pPr>
        <w:pStyle w:val="Odstavecseseznamem"/>
        <w:widowControl w:val="0"/>
        <w:spacing w:after="0" w:line="240" w:lineRule="auto"/>
        <w:ind w:left="360"/>
        <w:jc w:val="both"/>
        <w:rPr>
          <w:rFonts w:ascii="Arial" w:hAnsi="Arial" w:cs="Arial"/>
          <w:b/>
          <w:bCs/>
          <w:iCs/>
          <w:lang w:val="cs-CZ"/>
        </w:rPr>
      </w:pPr>
    </w:p>
    <w:p w14:paraId="6D3D96D2" w14:textId="430C901F" w:rsidR="00DC38A0" w:rsidRPr="00523096" w:rsidRDefault="00DC38A0" w:rsidP="00865298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X.</w:t>
      </w:r>
    </w:p>
    <w:p w14:paraId="6D3D96D3" w14:textId="77777777" w:rsidR="00357C24" w:rsidRPr="00523096" w:rsidRDefault="00357C24" w:rsidP="00357C24">
      <w:pPr>
        <w:pStyle w:val="Zkladntext"/>
        <w:spacing w:after="0"/>
        <w:jc w:val="center"/>
        <w:rPr>
          <w:b/>
          <w:lang w:val="cs-CZ"/>
        </w:rPr>
      </w:pPr>
      <w:r w:rsidRPr="00523096">
        <w:rPr>
          <w:b/>
          <w:lang w:val="cs-CZ"/>
        </w:rPr>
        <w:t>Řešení případných sporů mezi smluvními stranami</w:t>
      </w:r>
    </w:p>
    <w:p w14:paraId="6D3D96D4" w14:textId="77777777" w:rsidR="00357C24" w:rsidRPr="00523096" w:rsidRDefault="00357C24" w:rsidP="00357C24">
      <w:pPr>
        <w:pStyle w:val="Zkladntext"/>
        <w:spacing w:after="0"/>
        <w:jc w:val="center"/>
        <w:rPr>
          <w:b/>
          <w:lang w:val="cs-CZ"/>
        </w:rPr>
      </w:pPr>
    </w:p>
    <w:p w14:paraId="6D3D96D5" w14:textId="6BEDA699" w:rsidR="00357C24" w:rsidRPr="00523096" w:rsidRDefault="00357C24" w:rsidP="007B4B32">
      <w:pPr>
        <w:pStyle w:val="Zkladntextodsazen"/>
        <w:numPr>
          <w:ilvl w:val="0"/>
          <w:numId w:val="2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523096">
        <w:rPr>
          <w:lang w:val="cs-CZ"/>
        </w:rPr>
        <w:t>smíru“</w:t>
      </w:r>
      <w:r w:rsidRPr="00523096">
        <w:rPr>
          <w:lang w:val="cs-CZ"/>
        </w:rPr>
        <w:t xml:space="preserve">. Současně s návrhem jednání o smíru předloží druhé smluvní </w:t>
      </w:r>
      <w:r w:rsidR="0000489E" w:rsidRPr="00523096">
        <w:rPr>
          <w:lang w:val="cs-CZ"/>
        </w:rPr>
        <w:t>straně – návrhy</w:t>
      </w:r>
      <w:r w:rsidRPr="00523096">
        <w:rPr>
          <w:lang w:val="cs-CZ"/>
        </w:rPr>
        <w:t xml:space="preserve"> a důkazy včetně fotokopií listin potvrzující její tvrzení a návrh na konečné řešení.</w:t>
      </w:r>
    </w:p>
    <w:p w14:paraId="6D3D96D6" w14:textId="77777777" w:rsidR="00357C24" w:rsidRPr="00523096" w:rsidRDefault="00357C24" w:rsidP="00357C24">
      <w:pPr>
        <w:pStyle w:val="Zkladntextodsazen"/>
        <w:spacing w:after="0"/>
        <w:rPr>
          <w:lang w:val="cs-CZ"/>
        </w:rPr>
      </w:pPr>
    </w:p>
    <w:p w14:paraId="6D3D96D7" w14:textId="14D51FC4" w:rsidR="00357C24" w:rsidRPr="00523096" w:rsidRDefault="00357C24" w:rsidP="007B4B32">
      <w:pPr>
        <w:pStyle w:val="Zkladntextodsazen"/>
        <w:numPr>
          <w:ilvl w:val="0"/>
          <w:numId w:val="2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Pokud nedojdou smluvní strany k dohodě do 30 dnů od předložení návrhu na jednání o smíru bude spor řešen prostřednictvím místně příslušného soudu podle sídla kupujícího.</w:t>
      </w:r>
    </w:p>
    <w:p w14:paraId="6D3D96D8" w14:textId="77777777" w:rsidR="00357C24" w:rsidRPr="00523096" w:rsidRDefault="00357C24" w:rsidP="005F3B76">
      <w:pPr>
        <w:pStyle w:val="Zkladntext"/>
        <w:spacing w:after="0"/>
        <w:jc w:val="center"/>
        <w:rPr>
          <w:b/>
          <w:iCs/>
          <w:lang w:val="cs-CZ"/>
        </w:rPr>
      </w:pPr>
    </w:p>
    <w:p w14:paraId="6D3D96D9" w14:textId="77777777" w:rsidR="00DC38A0" w:rsidRPr="00523096" w:rsidRDefault="00DC38A0" w:rsidP="005F3B76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X</w:t>
      </w:r>
      <w:r w:rsidR="00DC6F3E" w:rsidRPr="00523096">
        <w:rPr>
          <w:b/>
          <w:iCs/>
          <w:lang w:val="cs-CZ"/>
        </w:rPr>
        <w:t>I</w:t>
      </w:r>
      <w:r w:rsidRPr="00523096">
        <w:rPr>
          <w:b/>
          <w:iCs/>
          <w:lang w:val="cs-CZ"/>
        </w:rPr>
        <w:t>.</w:t>
      </w:r>
    </w:p>
    <w:p w14:paraId="6D3D96DA" w14:textId="77777777" w:rsidR="00357C24" w:rsidRPr="00523096" w:rsidRDefault="00357C24" w:rsidP="00357C24">
      <w:pPr>
        <w:jc w:val="center"/>
        <w:rPr>
          <w:rFonts w:ascii="Arial" w:hAnsi="Arial" w:cs="Arial"/>
          <w:b/>
          <w:lang w:val="cs-CZ"/>
        </w:rPr>
      </w:pPr>
      <w:r w:rsidRPr="00523096">
        <w:rPr>
          <w:rFonts w:ascii="Arial" w:hAnsi="Arial" w:cs="Arial"/>
          <w:b/>
          <w:lang w:val="cs-CZ"/>
        </w:rPr>
        <w:t>Ostatní ujednání</w:t>
      </w:r>
    </w:p>
    <w:p w14:paraId="6D3D96DB" w14:textId="0289D043" w:rsidR="00357C24" w:rsidRPr="00523096" w:rsidRDefault="00357C24" w:rsidP="007B4B32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Prodávající se zavazuje, že bude mít po celou dobu trvání </w:t>
      </w:r>
      <w:r w:rsidR="00726E4E">
        <w:rPr>
          <w:rFonts w:ascii="Arial" w:hAnsi="Arial" w:cs="Arial"/>
          <w:lang w:val="cs-CZ"/>
        </w:rPr>
        <w:t xml:space="preserve">závazku dle této smlouvy, tj. i po dobu trvání záruky, </w:t>
      </w:r>
      <w:r w:rsidR="007B4B32">
        <w:rPr>
          <w:rFonts w:ascii="Arial" w:hAnsi="Arial" w:cs="Arial"/>
          <w:lang w:val="cs-CZ"/>
        </w:rPr>
        <w:t>s</w:t>
      </w:r>
      <w:r w:rsidRPr="00523096">
        <w:rPr>
          <w:rFonts w:ascii="Arial" w:hAnsi="Arial" w:cs="Arial"/>
          <w:lang w:val="cs-CZ"/>
        </w:rPr>
        <w:t>jednáno pojištění odpovědnosti za škodu způsobenou kupujícímu v souvislosti s výkonem podnikatelské činnosti prováděné na základě této smlouvy a v souvislosti s ní, s limitem poj</w:t>
      </w:r>
      <w:r w:rsidR="002955B2" w:rsidRPr="00523096">
        <w:rPr>
          <w:rFonts w:ascii="Arial" w:hAnsi="Arial" w:cs="Arial"/>
          <w:lang w:val="cs-CZ"/>
        </w:rPr>
        <w:t xml:space="preserve">istného plnění ve výši nejméně </w:t>
      </w:r>
      <w:r w:rsidR="00716624" w:rsidRPr="00523096">
        <w:rPr>
          <w:rFonts w:ascii="Arial" w:hAnsi="Arial" w:cs="Arial"/>
          <w:lang w:val="cs-CZ"/>
        </w:rPr>
        <w:t>1 0</w:t>
      </w:r>
      <w:r w:rsidR="004F1691" w:rsidRPr="00523096">
        <w:rPr>
          <w:rFonts w:ascii="Arial" w:hAnsi="Arial" w:cs="Arial"/>
          <w:lang w:val="cs-CZ"/>
        </w:rPr>
        <w:t>00</w:t>
      </w:r>
      <w:r w:rsidR="00A92A59" w:rsidRPr="00523096">
        <w:rPr>
          <w:rFonts w:ascii="Arial" w:hAnsi="Arial" w:cs="Arial"/>
          <w:lang w:val="cs-CZ"/>
        </w:rPr>
        <w:t xml:space="preserve"> 000 </w:t>
      </w:r>
      <w:r w:rsidR="007B4B32" w:rsidRPr="00523096">
        <w:rPr>
          <w:rFonts w:ascii="Arial" w:hAnsi="Arial" w:cs="Arial"/>
          <w:lang w:val="cs-CZ"/>
        </w:rPr>
        <w:t>Kč,</w:t>
      </w:r>
      <w:r w:rsidRPr="00523096">
        <w:rPr>
          <w:rFonts w:ascii="Arial" w:hAnsi="Arial" w:cs="Arial"/>
          <w:lang w:val="cs-CZ"/>
        </w:rPr>
        <w:t xml:space="preserve"> přičemž spoluúčast </w:t>
      </w:r>
      <w:r w:rsidR="007B4B32">
        <w:rPr>
          <w:rFonts w:ascii="Arial" w:hAnsi="Arial" w:cs="Arial"/>
          <w:lang w:val="cs-CZ"/>
        </w:rPr>
        <w:t>p</w:t>
      </w:r>
      <w:r w:rsidRPr="00523096">
        <w:rPr>
          <w:rFonts w:ascii="Arial" w:hAnsi="Arial" w:cs="Arial"/>
          <w:lang w:val="cs-CZ"/>
        </w:rPr>
        <w:t>rodávajícího nebude vyšší než 10</w:t>
      </w:r>
      <w:r w:rsidR="00A52F4B" w:rsidRPr="00523096">
        <w:rPr>
          <w:rFonts w:ascii="Arial" w:hAnsi="Arial" w:cs="Arial"/>
          <w:lang w:val="cs-CZ"/>
        </w:rPr>
        <w:t> </w:t>
      </w:r>
      <w:r w:rsidRPr="00523096">
        <w:rPr>
          <w:rFonts w:ascii="Arial" w:hAnsi="Arial" w:cs="Arial"/>
          <w:lang w:val="cs-CZ"/>
        </w:rPr>
        <w:t>% z limitu pojistného plnění. Tuto skutečnost je prodávající povinen prokázat kupujícímu na jeho písemnou žádost kdykoliv po dobu trvání záruky tím, že doručí a předá kupujícímu pojistnou smlouvu (originál či úředně ověřenou kopii) či obdobný doklad o trvání pojištění, a to do 7</w:t>
      </w:r>
      <w:r w:rsidR="007B4B32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kalendářních dnů ode dne doručení výzvy kupujícím. V případě nesplnění této povinnosti ze strany prodávajícího je kupující oprávněn od této smlouvy odstoupit.</w:t>
      </w:r>
    </w:p>
    <w:p w14:paraId="6D3D96DC" w14:textId="77777777" w:rsidR="00357C24" w:rsidRPr="00523096" w:rsidRDefault="00357C24" w:rsidP="00357C24">
      <w:pPr>
        <w:pStyle w:val="Odstavecseseznamem"/>
        <w:rPr>
          <w:rFonts w:ascii="Arial" w:hAnsi="Arial" w:cs="Arial"/>
          <w:lang w:val="cs-CZ"/>
        </w:rPr>
      </w:pPr>
    </w:p>
    <w:p w14:paraId="6D3D96DE" w14:textId="7ADE75D9" w:rsidR="00A92A59" w:rsidRPr="00122320" w:rsidRDefault="00357C24" w:rsidP="00122320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14:paraId="691B0012" w14:textId="77777777" w:rsidR="007B4B32" w:rsidRPr="00523096" w:rsidRDefault="007B4B32" w:rsidP="00170B0A">
      <w:pPr>
        <w:pStyle w:val="Zkladntext"/>
        <w:spacing w:after="0"/>
        <w:jc w:val="center"/>
        <w:rPr>
          <w:b/>
          <w:iCs/>
          <w:lang w:val="cs-CZ"/>
        </w:rPr>
      </w:pPr>
    </w:p>
    <w:p w14:paraId="6D3D96DF" w14:textId="77777777" w:rsidR="00DC38A0" w:rsidRPr="00523096" w:rsidRDefault="00DC38A0" w:rsidP="00170B0A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XI</w:t>
      </w:r>
      <w:r w:rsidR="00DC6F3E" w:rsidRPr="00523096">
        <w:rPr>
          <w:b/>
          <w:iCs/>
          <w:lang w:val="cs-CZ"/>
        </w:rPr>
        <w:t>I</w:t>
      </w:r>
      <w:r w:rsidRPr="00523096">
        <w:rPr>
          <w:b/>
          <w:iCs/>
          <w:lang w:val="cs-CZ"/>
        </w:rPr>
        <w:t>.</w:t>
      </w:r>
    </w:p>
    <w:p w14:paraId="6D3D96E0" w14:textId="77777777" w:rsidR="00357C24" w:rsidRPr="00523096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 w:rsidRPr="00523096">
        <w:rPr>
          <w:rFonts w:ascii="Arial" w:hAnsi="Arial" w:cs="Arial"/>
          <w:b/>
          <w:sz w:val="22"/>
          <w:szCs w:val="22"/>
        </w:rPr>
        <w:t>Poddodavatelé</w:t>
      </w:r>
    </w:p>
    <w:p w14:paraId="6D3D96E1" w14:textId="77777777" w:rsidR="00357C24" w:rsidRPr="00523096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14:paraId="6D3D96E2" w14:textId="59FCDD74" w:rsidR="00357C24" w:rsidRPr="00523096" w:rsidRDefault="00357C24" w:rsidP="007B4B32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523096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 w:rsidRPr="00523096">
        <w:rPr>
          <w:rFonts w:ascii="Arial" w:hAnsi="Arial" w:cs="Arial"/>
          <w:sz w:val="22"/>
          <w:szCs w:val="22"/>
        </w:rPr>
        <w:t>poddodavatelem</w:t>
      </w:r>
      <w:r w:rsidRPr="00523096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14:paraId="304EAB79" w14:textId="357D00EE" w:rsidR="00BC455A" w:rsidRPr="00523096" w:rsidRDefault="00BC455A">
      <w:pPr>
        <w:spacing w:after="0" w:line="240" w:lineRule="auto"/>
        <w:rPr>
          <w:rFonts w:ascii="Arial" w:hAnsi="Arial" w:cs="Arial"/>
          <w:b/>
          <w:bCs/>
          <w:iCs/>
          <w:lang w:val="cs-CZ"/>
        </w:rPr>
      </w:pPr>
    </w:p>
    <w:p w14:paraId="6D3D96E5" w14:textId="3DFD0FA9" w:rsidR="00DC38A0" w:rsidRPr="00523096" w:rsidRDefault="00DC38A0" w:rsidP="00170B0A">
      <w:pPr>
        <w:pStyle w:val="Zkladntext"/>
        <w:spacing w:after="0"/>
        <w:jc w:val="center"/>
        <w:rPr>
          <w:b/>
          <w:iCs/>
          <w:lang w:val="cs-CZ"/>
        </w:rPr>
      </w:pPr>
      <w:r w:rsidRPr="00523096">
        <w:rPr>
          <w:b/>
          <w:iCs/>
          <w:lang w:val="cs-CZ"/>
        </w:rPr>
        <w:t>XII</w:t>
      </w:r>
      <w:r w:rsidR="00DC6F3E" w:rsidRPr="00523096">
        <w:rPr>
          <w:b/>
          <w:iCs/>
          <w:lang w:val="cs-CZ"/>
        </w:rPr>
        <w:t>I</w:t>
      </w:r>
      <w:r w:rsidRPr="00523096">
        <w:rPr>
          <w:b/>
          <w:iCs/>
          <w:lang w:val="cs-CZ"/>
        </w:rPr>
        <w:t>.</w:t>
      </w:r>
    </w:p>
    <w:p w14:paraId="6D3D96E6" w14:textId="77777777" w:rsidR="00357C24" w:rsidRPr="00523096" w:rsidRDefault="00357C24" w:rsidP="00357C24">
      <w:pPr>
        <w:pStyle w:val="Zkladntext"/>
        <w:spacing w:after="0"/>
        <w:jc w:val="center"/>
        <w:rPr>
          <w:b/>
          <w:lang w:val="cs-CZ"/>
        </w:rPr>
      </w:pPr>
      <w:r w:rsidRPr="00523096">
        <w:rPr>
          <w:b/>
          <w:lang w:val="cs-CZ"/>
        </w:rPr>
        <w:t>Závěrečná ustanovení</w:t>
      </w:r>
    </w:p>
    <w:p w14:paraId="6D3D96E7" w14:textId="77777777" w:rsidR="00357C24" w:rsidRPr="00523096" w:rsidRDefault="00357C24" w:rsidP="00357C24">
      <w:pPr>
        <w:pStyle w:val="Zkladntext"/>
        <w:spacing w:after="0"/>
        <w:jc w:val="center"/>
        <w:rPr>
          <w:b/>
          <w:lang w:val="cs-CZ"/>
        </w:rPr>
      </w:pPr>
    </w:p>
    <w:p w14:paraId="6D3D96E8" w14:textId="77777777" w:rsidR="00357C24" w:rsidRPr="005230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 xml:space="preserve">Ve smluvních vztazích, které nejsou upraveny </w:t>
      </w:r>
      <w:r w:rsidR="00314FAF" w:rsidRPr="00523096">
        <w:rPr>
          <w:lang w:val="cs-CZ"/>
        </w:rPr>
        <w:t xml:space="preserve">touto </w:t>
      </w:r>
      <w:r w:rsidRPr="00523096">
        <w:rPr>
          <w:lang w:val="cs-CZ"/>
        </w:rPr>
        <w:t>kupní smlouvou, se obě strany řídí příslušnými ustanoveními občanského zákoníku.</w:t>
      </w:r>
    </w:p>
    <w:p w14:paraId="6D3D96E9" w14:textId="77777777" w:rsidR="00357C24" w:rsidRPr="00523096" w:rsidRDefault="00357C24" w:rsidP="00357C24">
      <w:pPr>
        <w:pStyle w:val="Zkladntextodsazen"/>
        <w:spacing w:after="0"/>
        <w:ind w:left="405"/>
        <w:rPr>
          <w:lang w:val="cs-CZ"/>
        </w:rPr>
      </w:pPr>
    </w:p>
    <w:p w14:paraId="6D3D96EA" w14:textId="77777777" w:rsidR="00357C24" w:rsidRPr="005230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Prodávající prohlašuje, že má oprávnění k činnosti dle rozsahu této smlouvy.</w:t>
      </w:r>
    </w:p>
    <w:p w14:paraId="27622970" w14:textId="77777777" w:rsidR="000C4603" w:rsidRPr="00CD35EF" w:rsidRDefault="000C4603" w:rsidP="00CD35EF">
      <w:pPr>
        <w:rPr>
          <w:rFonts w:ascii="Arial" w:hAnsi="Arial" w:cs="Arial"/>
          <w:lang w:val="cs-CZ"/>
        </w:rPr>
      </w:pPr>
    </w:p>
    <w:p w14:paraId="6D3D96EC" w14:textId="77777777" w:rsidR="00314FAF" w:rsidRPr="00523096" w:rsidRDefault="00314FAF" w:rsidP="000D6008">
      <w:pPr>
        <w:pStyle w:val="odrkyChar"/>
        <w:numPr>
          <w:ilvl w:val="0"/>
          <w:numId w:val="1"/>
        </w:numPr>
        <w:spacing w:after="0"/>
        <w:rPr>
          <w:b/>
          <w:u w:val="single"/>
        </w:rPr>
      </w:pPr>
      <w:r w:rsidRPr="00523096">
        <w:rPr>
          <w:b/>
          <w:u w:val="single"/>
        </w:rPr>
        <w:t>V případě, že prodávající je plátcem DPH, pak podpisem této smlouvy výslovně prohlašuje, že:</w:t>
      </w:r>
    </w:p>
    <w:p w14:paraId="6D3D96ED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nemá v úmyslu nezaplatit daň z přidané hodnoty u zdanitelného plnění podle této smlouvy (dále jen „</w:t>
      </w:r>
      <w:r w:rsidRPr="00523096">
        <w:rPr>
          <w:rFonts w:ascii="Arial" w:hAnsi="Arial" w:cs="Arial"/>
          <w:b/>
          <w:lang w:val="cs-CZ"/>
        </w:rPr>
        <w:t>daň</w:t>
      </w:r>
      <w:r w:rsidRPr="00523096">
        <w:rPr>
          <w:rFonts w:ascii="Arial" w:hAnsi="Arial" w:cs="Arial"/>
          <w:lang w:val="cs-CZ"/>
        </w:rPr>
        <w:t xml:space="preserve"> “),</w:t>
      </w:r>
    </w:p>
    <w:p w14:paraId="6D3D96EE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mu nejsou známy skutečnosti, nasvědčující tomu, že se dostane do postavení, kdy nemůže daň zaplatit, ani se ke dni podpisu této smlouvy v takovém postavení nenachází,</w:t>
      </w:r>
    </w:p>
    <w:p w14:paraId="6D3D96EF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nezkrátí daň nebo nevyláká daňovou výhodu,</w:t>
      </w:r>
    </w:p>
    <w:p w14:paraId="6D3D96F0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úplata za plnění dle této smlouvy není odchylná od obvyklé ceny </w:t>
      </w:r>
    </w:p>
    <w:p w14:paraId="6D3D96F1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úplata za plnění dle této smlouvy nebude poskytnuta zcela nebo zčásti bezhotovostním převodem na účet vedený poskytovatelem platebních služeb mimo tuzemsko</w:t>
      </w:r>
      <w:r w:rsidRPr="00523096">
        <w:rPr>
          <w:rFonts w:ascii="Arial" w:hAnsi="Arial" w:cs="Arial"/>
          <w:i/>
          <w:lang w:val="cs-CZ"/>
        </w:rPr>
        <w:t>,</w:t>
      </w:r>
    </w:p>
    <w:p w14:paraId="6D3D96F2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nebude nespolehlivým plátcem,</w:t>
      </w:r>
    </w:p>
    <w:p w14:paraId="6D3D96F3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bude mít u správce daně registrován bankovní účet používaný pro ekonomickou činnost,</w:t>
      </w:r>
    </w:p>
    <w:p w14:paraId="6D3D96F4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6D3D96F5" w14:textId="77777777" w:rsidR="00314FAF" w:rsidRPr="005230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</w:p>
    <w:p w14:paraId="6D3D96F7" w14:textId="77777777" w:rsidR="00E80DD6" w:rsidRPr="00523096" w:rsidRDefault="00E80DD6" w:rsidP="00AF5D18">
      <w:pPr>
        <w:pStyle w:val="Zkladntextodsazen"/>
        <w:spacing w:after="0" w:line="240" w:lineRule="auto"/>
        <w:ind w:left="0"/>
        <w:rPr>
          <w:lang w:val="cs-CZ"/>
        </w:rPr>
      </w:pPr>
    </w:p>
    <w:p w14:paraId="6D3D96F8" w14:textId="77777777" w:rsidR="00357C24" w:rsidRPr="005230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Smluvní strany se dohodly, že veškeré sporné záležitosti týkající se závazků z této smlouvy budou řešeny především dohodou.</w:t>
      </w:r>
    </w:p>
    <w:p w14:paraId="6D3D96F9" w14:textId="77777777" w:rsidR="00207131" w:rsidRPr="00523096" w:rsidRDefault="00207131" w:rsidP="00207131">
      <w:pPr>
        <w:pStyle w:val="Zkladntextodsazen"/>
        <w:spacing w:after="0" w:line="240" w:lineRule="auto"/>
        <w:ind w:left="405"/>
        <w:rPr>
          <w:lang w:val="cs-CZ"/>
        </w:rPr>
      </w:pPr>
    </w:p>
    <w:p w14:paraId="6D3D96FA" w14:textId="77777777" w:rsidR="00357C24" w:rsidRPr="005230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Účastníci se zavazují zachovávat mlčenlivost o technických a obchodních informacích druhé strany, které se dozvěděli v souvislosti s plněním dle této smlouvy.</w:t>
      </w:r>
    </w:p>
    <w:p w14:paraId="6D3D96FB" w14:textId="77777777" w:rsidR="00207131" w:rsidRPr="00523096" w:rsidRDefault="00207131" w:rsidP="00207131">
      <w:pPr>
        <w:pStyle w:val="Zkladntextodsazen"/>
        <w:spacing w:after="0" w:line="240" w:lineRule="auto"/>
        <w:ind w:left="405"/>
        <w:rPr>
          <w:lang w:val="cs-CZ"/>
        </w:rPr>
      </w:pPr>
    </w:p>
    <w:p w14:paraId="6D3D96FC" w14:textId="77777777" w:rsidR="00357C24" w:rsidRPr="005230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Prodávající není bez písemného souhlasu kupujícího oprávněn postoupit práva ze smluvního vztahu založeného touto smlouvou na jakoukoliv třetí osobu.</w:t>
      </w:r>
    </w:p>
    <w:p w14:paraId="6D3D96FD" w14:textId="77777777" w:rsidR="00207131" w:rsidRPr="00523096" w:rsidRDefault="00207131" w:rsidP="00207131">
      <w:pPr>
        <w:pStyle w:val="Zkladntextodsazen"/>
        <w:spacing w:after="0" w:line="240" w:lineRule="auto"/>
        <w:ind w:left="405"/>
        <w:rPr>
          <w:lang w:val="cs-CZ"/>
        </w:rPr>
      </w:pPr>
    </w:p>
    <w:p w14:paraId="6D3D96FE" w14:textId="55150E80" w:rsidR="00357C24" w:rsidRPr="00523096" w:rsidRDefault="00357C24" w:rsidP="007B4B32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lang w:val="cs-CZ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14:paraId="6D3D96FF" w14:textId="77777777" w:rsidR="00207131" w:rsidRPr="00523096" w:rsidRDefault="00207131" w:rsidP="00207131">
      <w:pPr>
        <w:pStyle w:val="Zkladntextodsazen"/>
        <w:spacing w:after="0" w:line="240" w:lineRule="auto"/>
        <w:ind w:left="405"/>
        <w:rPr>
          <w:lang w:val="cs-CZ"/>
        </w:rPr>
      </w:pPr>
    </w:p>
    <w:p w14:paraId="6D3D9700" w14:textId="77777777" w:rsidR="000311AC" w:rsidRPr="00523096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14:paraId="6D3D9703" w14:textId="77777777" w:rsidR="00D73D92" w:rsidRPr="00523096" w:rsidRDefault="00D73D92" w:rsidP="005F79CD">
      <w:pPr>
        <w:spacing w:after="0" w:line="240" w:lineRule="auto"/>
        <w:rPr>
          <w:rFonts w:ascii="Arial" w:hAnsi="Arial" w:cs="Arial"/>
          <w:iCs/>
          <w:lang w:val="cs-CZ"/>
        </w:rPr>
      </w:pPr>
    </w:p>
    <w:p w14:paraId="6D3D9704" w14:textId="77777777" w:rsidR="00064E0F" w:rsidRPr="00523096" w:rsidRDefault="00064E0F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523096">
        <w:rPr>
          <w:rFonts w:ascii="Arial" w:hAnsi="Arial" w:cs="Arial"/>
          <w:iCs/>
          <w:sz w:val="22"/>
          <w:szCs w:val="22"/>
          <w:lang w:val="cs-CZ"/>
        </w:rPr>
        <w:t xml:space="preserve">Zhotovitel souhlasí s uveřejněním této smlouvy, včetně všech změn a dodatků, v souladu se </w:t>
      </w:r>
      <w:r w:rsidRPr="00523096">
        <w:rPr>
          <w:rFonts w:ascii="Arial" w:hAnsi="Arial" w:cs="Arial"/>
          <w:sz w:val="22"/>
          <w:szCs w:val="22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523096">
        <w:rPr>
          <w:rFonts w:ascii="Arial" w:hAnsi="Arial" w:cs="Arial"/>
          <w:iCs/>
          <w:color w:val="070707"/>
          <w:sz w:val="22"/>
          <w:szCs w:val="22"/>
          <w:lang w:val="cs-CZ"/>
        </w:rPr>
        <w:t>o zvláštních podmínkách účinnosti některých smluv, uveřejňování těchto smluv a o registru smluv (zákon o registru smluv), v platném znění.</w:t>
      </w:r>
    </w:p>
    <w:p w14:paraId="6D3D9705" w14:textId="77777777" w:rsidR="00064E0F" w:rsidRPr="00523096" w:rsidRDefault="00064E0F" w:rsidP="00064E0F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6D3D9706" w14:textId="77777777" w:rsidR="00064E0F" w:rsidRPr="00523096" w:rsidRDefault="00064E0F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23096">
        <w:rPr>
          <w:rFonts w:ascii="Arial" w:hAnsi="Arial" w:cs="Arial"/>
          <w:sz w:val="22"/>
          <w:szCs w:val="22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14:paraId="6D3D9707" w14:textId="77777777" w:rsidR="00064E0F" w:rsidRPr="00523096" w:rsidRDefault="00064E0F" w:rsidP="00064E0F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6D3D9708" w14:textId="4F6323D0" w:rsidR="00D73D92" w:rsidRPr="00523096" w:rsidRDefault="00D73D92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523096">
        <w:rPr>
          <w:rFonts w:ascii="Arial" w:hAnsi="Arial" w:cs="Arial"/>
          <w:iCs/>
          <w:sz w:val="22"/>
          <w:szCs w:val="22"/>
          <w:lang w:val="cs-CZ"/>
        </w:rPr>
        <w:t xml:space="preserve">Smlouva se vyhotovuje ve </w:t>
      </w:r>
      <w:r w:rsidR="00CD35EF">
        <w:rPr>
          <w:rFonts w:ascii="Arial" w:hAnsi="Arial" w:cs="Arial"/>
          <w:iCs/>
          <w:sz w:val="22"/>
          <w:szCs w:val="22"/>
          <w:lang w:val="cs-CZ"/>
        </w:rPr>
        <w:t>2</w:t>
      </w:r>
      <w:r w:rsidRPr="00523096">
        <w:rPr>
          <w:rFonts w:ascii="Arial" w:hAnsi="Arial" w:cs="Arial"/>
          <w:iCs/>
          <w:sz w:val="22"/>
          <w:szCs w:val="22"/>
          <w:lang w:val="cs-CZ"/>
        </w:rPr>
        <w:t xml:space="preserve"> stejnopisech s platností originálu, z nichž každá smluvní strana obdrží </w:t>
      </w:r>
      <w:r w:rsidR="00CD35EF">
        <w:rPr>
          <w:rFonts w:ascii="Arial" w:hAnsi="Arial" w:cs="Arial"/>
          <w:iCs/>
          <w:sz w:val="22"/>
          <w:szCs w:val="22"/>
          <w:lang w:val="cs-CZ"/>
        </w:rPr>
        <w:t>1</w:t>
      </w:r>
      <w:r w:rsidRPr="00523096">
        <w:rPr>
          <w:rFonts w:ascii="Arial" w:hAnsi="Arial" w:cs="Arial"/>
          <w:iCs/>
          <w:sz w:val="22"/>
          <w:szCs w:val="22"/>
          <w:lang w:val="cs-CZ"/>
        </w:rPr>
        <w:t xml:space="preserve"> vyhotovení.</w:t>
      </w:r>
    </w:p>
    <w:p w14:paraId="6D3D9709" w14:textId="77777777" w:rsidR="00357C24" w:rsidRPr="00523096" w:rsidRDefault="00357C24" w:rsidP="00064E0F">
      <w:pPr>
        <w:pStyle w:val="Zkladntextodsazen"/>
        <w:spacing w:after="0"/>
        <w:ind w:left="405"/>
        <w:rPr>
          <w:lang w:val="cs-CZ"/>
        </w:rPr>
      </w:pPr>
    </w:p>
    <w:p w14:paraId="6D3D970A" w14:textId="77777777" w:rsidR="00357C24" w:rsidRPr="00523096" w:rsidRDefault="00357C24" w:rsidP="00064E0F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523096">
        <w:rPr>
          <w:iCs/>
          <w:lang w:val="cs-CZ"/>
        </w:rPr>
        <w:lastRenderedPageBreak/>
        <w:t xml:space="preserve">Účastníci prohlašují, </w:t>
      </w:r>
      <w:r w:rsidRPr="00523096">
        <w:rPr>
          <w:rFonts w:eastAsia="Batang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6D3D970B" w14:textId="77777777" w:rsidR="00064E0F" w:rsidRPr="00523096" w:rsidRDefault="00064E0F" w:rsidP="00064E0F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D3D970C" w14:textId="77777777" w:rsidR="00EF6351" w:rsidRPr="00523096" w:rsidRDefault="00EF6351" w:rsidP="00064E0F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Přílohy:</w:t>
      </w:r>
    </w:p>
    <w:p w14:paraId="6D3D970D" w14:textId="77777777" w:rsidR="00326E38" w:rsidRPr="00523096" w:rsidRDefault="00326E38" w:rsidP="00EF6351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D3D970E" w14:textId="00901D07" w:rsidR="00326E38" w:rsidRPr="002C561E" w:rsidRDefault="002C561E" w:rsidP="00326E3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  <w:r w:rsidRPr="002C561E">
        <w:rPr>
          <w:rFonts w:ascii="Arial" w:hAnsi="Arial" w:cs="Arial"/>
          <w:lang w:val="cs-CZ"/>
        </w:rPr>
        <w:t>Technická specifikace</w:t>
      </w:r>
    </w:p>
    <w:p w14:paraId="6D3D970F" w14:textId="77777777" w:rsidR="00232011" w:rsidRPr="00523096" w:rsidRDefault="00232011" w:rsidP="00232011">
      <w:pPr>
        <w:pStyle w:val="Odstavecseseznamem"/>
        <w:rPr>
          <w:rFonts w:ascii="Arial" w:hAnsi="Arial" w:cs="Arial"/>
          <w:lang w:val="cs-CZ"/>
        </w:rPr>
      </w:pPr>
    </w:p>
    <w:p w14:paraId="6D3D9710" w14:textId="77777777" w:rsidR="00232011" w:rsidRPr="00523096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D3D9711" w14:textId="77777777" w:rsidR="00232011" w:rsidRPr="00523096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D3D9712" w14:textId="77777777" w:rsidR="00EF6351" w:rsidRPr="005230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D3D9713" w14:textId="0A985F2E" w:rsidR="00056FDB" w:rsidRPr="00523096" w:rsidRDefault="00056FDB" w:rsidP="00784435">
      <w:pPr>
        <w:tabs>
          <w:tab w:val="left" w:pos="5529"/>
        </w:tabs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V</w:t>
      </w:r>
      <w:r w:rsidR="00357C24" w:rsidRPr="00523096">
        <w:rPr>
          <w:rFonts w:ascii="Arial" w:hAnsi="Arial" w:cs="Arial"/>
          <w:lang w:val="cs-CZ"/>
        </w:rPr>
        <w:t xml:space="preserve">e </w:t>
      </w:r>
      <w:r w:rsidR="007B4B32">
        <w:rPr>
          <w:rFonts w:ascii="Arial" w:hAnsi="Arial" w:cs="Arial"/>
          <w:lang w:val="cs-CZ"/>
        </w:rPr>
        <w:t>Valašském Meziříčí</w:t>
      </w:r>
      <w:r w:rsidR="00357C24" w:rsidRPr="00523096">
        <w:rPr>
          <w:rFonts w:ascii="Arial" w:hAnsi="Arial" w:cs="Arial"/>
          <w:lang w:val="cs-CZ"/>
        </w:rPr>
        <w:t xml:space="preserve"> d</w:t>
      </w:r>
      <w:r w:rsidRPr="00523096">
        <w:rPr>
          <w:rFonts w:ascii="Arial" w:hAnsi="Arial" w:cs="Arial"/>
          <w:lang w:val="cs-CZ"/>
        </w:rPr>
        <w:t>ne:</w:t>
      </w:r>
      <w:r w:rsidR="00366AA1">
        <w:rPr>
          <w:rFonts w:ascii="Arial" w:hAnsi="Arial" w:cs="Arial"/>
          <w:lang w:val="cs-CZ"/>
        </w:rPr>
        <w:t xml:space="preserve"> </w:t>
      </w:r>
      <w:r w:rsidR="004D3DDF">
        <w:rPr>
          <w:rFonts w:ascii="Arial" w:hAnsi="Arial" w:cs="Arial"/>
          <w:lang w:val="cs-CZ"/>
        </w:rPr>
        <w:t>8.11.</w:t>
      </w:r>
      <w:r w:rsidR="005D567A" w:rsidRPr="00523096">
        <w:rPr>
          <w:rFonts w:ascii="Arial" w:hAnsi="Arial" w:cs="Arial"/>
          <w:lang w:val="cs-CZ"/>
        </w:rPr>
        <w:t>20</w:t>
      </w:r>
      <w:r w:rsidR="00B01637" w:rsidRPr="00523096">
        <w:rPr>
          <w:rFonts w:ascii="Arial" w:hAnsi="Arial" w:cs="Arial"/>
          <w:lang w:val="cs-CZ"/>
        </w:rPr>
        <w:t>2</w:t>
      </w:r>
      <w:r w:rsidR="005F79CD" w:rsidRPr="00523096">
        <w:rPr>
          <w:rFonts w:ascii="Arial" w:hAnsi="Arial" w:cs="Arial"/>
          <w:lang w:val="cs-CZ"/>
        </w:rPr>
        <w:t>3</w:t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  <w:t>V</w:t>
      </w:r>
      <w:r w:rsidR="000C0351">
        <w:rPr>
          <w:rFonts w:ascii="Arial" w:hAnsi="Arial" w:cs="Arial"/>
          <w:lang w:val="cs-CZ"/>
        </w:rPr>
        <w:t xml:space="preserve"> Praze</w:t>
      </w:r>
      <w:r w:rsidR="00E04376" w:rsidRPr="00523096">
        <w:rPr>
          <w:rFonts w:ascii="Arial" w:hAnsi="Arial" w:cs="Arial"/>
          <w:lang w:val="cs-CZ"/>
        </w:rPr>
        <w:t xml:space="preserve"> </w:t>
      </w:r>
      <w:r w:rsidRPr="00523096">
        <w:rPr>
          <w:rFonts w:ascii="Arial" w:hAnsi="Arial" w:cs="Arial"/>
          <w:lang w:val="cs-CZ"/>
        </w:rPr>
        <w:t>dne:</w:t>
      </w:r>
      <w:r w:rsidR="00366AA1">
        <w:rPr>
          <w:rFonts w:ascii="Arial" w:hAnsi="Arial" w:cs="Arial"/>
          <w:lang w:val="cs-CZ"/>
        </w:rPr>
        <w:t xml:space="preserve"> </w:t>
      </w:r>
      <w:r w:rsidR="004D3DDF">
        <w:rPr>
          <w:rFonts w:ascii="Arial" w:hAnsi="Arial" w:cs="Arial"/>
          <w:lang w:val="cs-CZ"/>
        </w:rPr>
        <w:t>8.11.</w:t>
      </w:r>
      <w:r w:rsidR="005D567A" w:rsidRPr="00523096">
        <w:rPr>
          <w:rFonts w:ascii="Arial" w:hAnsi="Arial" w:cs="Arial"/>
          <w:lang w:val="cs-CZ"/>
        </w:rPr>
        <w:t>20</w:t>
      </w:r>
      <w:r w:rsidR="00B01637" w:rsidRPr="00523096">
        <w:rPr>
          <w:rFonts w:ascii="Arial" w:hAnsi="Arial" w:cs="Arial"/>
          <w:lang w:val="cs-CZ"/>
        </w:rPr>
        <w:t>2</w:t>
      </w:r>
      <w:r w:rsidR="005F79CD" w:rsidRPr="00523096">
        <w:rPr>
          <w:rFonts w:ascii="Arial" w:hAnsi="Arial" w:cs="Arial"/>
          <w:lang w:val="cs-CZ"/>
        </w:rPr>
        <w:t>3</w:t>
      </w:r>
    </w:p>
    <w:p w14:paraId="6D3D9714" w14:textId="77777777" w:rsidR="00232011" w:rsidRPr="00523096" w:rsidRDefault="00232011" w:rsidP="00784435">
      <w:pPr>
        <w:tabs>
          <w:tab w:val="left" w:pos="5529"/>
        </w:tabs>
        <w:jc w:val="both"/>
        <w:rPr>
          <w:rFonts w:ascii="Arial" w:hAnsi="Arial" w:cs="Arial"/>
          <w:lang w:val="cs-CZ"/>
        </w:rPr>
      </w:pPr>
    </w:p>
    <w:p w14:paraId="6D3D9715" w14:textId="77777777" w:rsidR="00232011" w:rsidRPr="00523096" w:rsidRDefault="00232011" w:rsidP="00784435">
      <w:pPr>
        <w:tabs>
          <w:tab w:val="left" w:pos="5529"/>
        </w:tabs>
        <w:jc w:val="both"/>
        <w:rPr>
          <w:rFonts w:ascii="Arial" w:hAnsi="Arial" w:cs="Arial"/>
          <w:lang w:val="cs-CZ"/>
        </w:rPr>
      </w:pPr>
    </w:p>
    <w:p w14:paraId="6D3D9717" w14:textId="77777777" w:rsidR="00232011" w:rsidRPr="00523096" w:rsidRDefault="00232011" w:rsidP="00784435">
      <w:pPr>
        <w:tabs>
          <w:tab w:val="left" w:pos="5529"/>
        </w:tabs>
        <w:jc w:val="both"/>
        <w:rPr>
          <w:rFonts w:ascii="Arial" w:hAnsi="Arial" w:cs="Arial"/>
          <w:lang w:val="cs-CZ"/>
        </w:rPr>
      </w:pPr>
    </w:p>
    <w:p w14:paraId="6D3D9718" w14:textId="755F918F" w:rsidR="00056FDB" w:rsidRPr="00523096" w:rsidRDefault="00056FDB" w:rsidP="00056FDB">
      <w:pPr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________________________</w:t>
      </w:r>
      <w:r w:rsidR="00784435" w:rsidRPr="00523096">
        <w:rPr>
          <w:rFonts w:ascii="Arial" w:hAnsi="Arial" w:cs="Arial"/>
          <w:lang w:val="cs-CZ"/>
        </w:rPr>
        <w:tab/>
      </w:r>
      <w:r w:rsidR="00784435" w:rsidRPr="00523096">
        <w:rPr>
          <w:rFonts w:ascii="Arial" w:hAnsi="Arial" w:cs="Arial"/>
          <w:lang w:val="cs-CZ"/>
        </w:rPr>
        <w:tab/>
      </w:r>
      <w:r w:rsidR="00784435" w:rsidRPr="00523096">
        <w:rPr>
          <w:rFonts w:ascii="Arial" w:hAnsi="Arial" w:cs="Arial"/>
          <w:lang w:val="cs-CZ"/>
        </w:rPr>
        <w:tab/>
      </w:r>
      <w:r w:rsidR="003D53BC">
        <w:rPr>
          <w:rFonts w:ascii="Arial" w:hAnsi="Arial" w:cs="Arial"/>
          <w:lang w:val="cs-CZ"/>
        </w:rPr>
        <w:t xml:space="preserve">           </w:t>
      </w:r>
      <w:r w:rsidR="00784435" w:rsidRPr="00523096">
        <w:rPr>
          <w:rFonts w:ascii="Arial" w:hAnsi="Arial" w:cs="Arial"/>
          <w:lang w:val="cs-CZ"/>
        </w:rPr>
        <w:t>_________________________</w:t>
      </w:r>
    </w:p>
    <w:p w14:paraId="6F545C59" w14:textId="0C2157BB" w:rsidR="004D3DDF" w:rsidRDefault="004D3DDF" w:rsidP="004D3DDF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</w:t>
      </w:r>
      <w:r w:rsidR="00357C24" w:rsidRPr="00523096">
        <w:rPr>
          <w:rFonts w:ascii="Arial" w:hAnsi="Arial" w:cs="Arial"/>
          <w:lang w:val="cs-CZ"/>
        </w:rPr>
        <w:t xml:space="preserve">Mgr. </w:t>
      </w:r>
      <w:r w:rsidR="007B4B32">
        <w:rPr>
          <w:rFonts w:ascii="Arial" w:hAnsi="Arial" w:cs="Arial"/>
          <w:lang w:val="cs-CZ"/>
        </w:rPr>
        <w:t>Marta Vavříková</w:t>
      </w:r>
      <w:r w:rsidR="00056FDB" w:rsidRPr="00523096">
        <w:rPr>
          <w:rFonts w:ascii="Arial" w:hAnsi="Arial" w:cs="Arial"/>
          <w:lang w:val="cs-CZ"/>
        </w:rPr>
        <w:tab/>
      </w:r>
      <w:r w:rsidR="00122320">
        <w:rPr>
          <w:rFonts w:ascii="Arial" w:hAnsi="Arial" w:cs="Arial"/>
          <w:lang w:val="cs-CZ"/>
        </w:rPr>
        <w:tab/>
      </w:r>
      <w:r w:rsidR="003D53BC">
        <w:rPr>
          <w:rFonts w:ascii="Arial" w:hAnsi="Arial" w:cs="Arial"/>
          <w:lang w:val="cs-CZ"/>
        </w:rPr>
        <w:t xml:space="preserve">                               </w:t>
      </w:r>
      <w:r>
        <w:rPr>
          <w:rFonts w:ascii="Arial" w:hAnsi="Arial" w:cs="Arial"/>
          <w:lang w:val="cs-CZ"/>
        </w:rPr>
        <w:t xml:space="preserve">        </w:t>
      </w:r>
      <w:r w:rsidR="003D53BC">
        <w:rPr>
          <w:rFonts w:ascii="Arial" w:hAnsi="Arial" w:cs="Arial"/>
          <w:lang w:val="cs-CZ"/>
        </w:rPr>
        <w:t xml:space="preserve">  </w:t>
      </w:r>
      <w:r>
        <w:rPr>
          <w:rFonts w:ascii="Arial" w:hAnsi="Arial" w:cs="Arial"/>
          <w:lang w:val="cs-CZ"/>
        </w:rPr>
        <w:t xml:space="preserve">  </w:t>
      </w:r>
      <w:r w:rsidR="003D53BC">
        <w:rPr>
          <w:rFonts w:ascii="Arial" w:hAnsi="Arial" w:cs="Arial"/>
          <w:lang w:val="cs-CZ"/>
        </w:rPr>
        <w:t>Andrea Machartová</w:t>
      </w:r>
      <w:r w:rsidR="00056FDB" w:rsidRPr="00523096">
        <w:rPr>
          <w:rFonts w:ascii="Arial" w:hAnsi="Arial" w:cs="Arial"/>
          <w:lang w:val="cs-CZ"/>
        </w:rPr>
        <w:tab/>
      </w:r>
      <w:r w:rsidR="003D53BC">
        <w:rPr>
          <w:rFonts w:ascii="Arial" w:hAnsi="Arial" w:cs="Arial"/>
          <w:lang w:val="cs-CZ"/>
        </w:rPr>
        <w:t xml:space="preserve">   </w:t>
      </w:r>
      <w:r w:rsidR="00056FDB" w:rsidRPr="00523096">
        <w:rPr>
          <w:rFonts w:ascii="Arial" w:hAnsi="Arial" w:cs="Arial"/>
          <w:lang w:val="cs-CZ"/>
        </w:rPr>
        <w:t xml:space="preserve"> </w:t>
      </w:r>
      <w:r w:rsidR="003D53BC">
        <w:rPr>
          <w:rFonts w:ascii="Arial" w:hAnsi="Arial" w:cs="Arial"/>
          <w:lang w:val="cs-CZ"/>
        </w:rPr>
        <w:t xml:space="preserve">    </w:t>
      </w:r>
    </w:p>
    <w:p w14:paraId="59A579D7" w14:textId="3BE1BFC7" w:rsidR="004D3DDF" w:rsidRDefault="007B4B32" w:rsidP="004D3DDF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zástupce statutárního orgánu</w:t>
      </w:r>
      <w:r w:rsidR="00056FDB" w:rsidRPr="00523096">
        <w:rPr>
          <w:rFonts w:ascii="Arial" w:hAnsi="Arial" w:cs="Arial"/>
          <w:lang w:val="cs-CZ"/>
        </w:rPr>
        <w:tab/>
      </w:r>
      <w:r w:rsidR="00056FDB" w:rsidRPr="00523096">
        <w:rPr>
          <w:rFonts w:ascii="Arial" w:hAnsi="Arial" w:cs="Arial"/>
          <w:lang w:val="cs-CZ"/>
        </w:rPr>
        <w:tab/>
      </w:r>
      <w:r w:rsidR="00056FDB" w:rsidRPr="00523096">
        <w:rPr>
          <w:rFonts w:ascii="Arial" w:hAnsi="Arial" w:cs="Arial"/>
          <w:lang w:val="cs-CZ"/>
        </w:rPr>
        <w:tab/>
      </w:r>
      <w:r w:rsidR="00056FDB" w:rsidRPr="00523096">
        <w:rPr>
          <w:rFonts w:ascii="Arial" w:hAnsi="Arial" w:cs="Arial"/>
          <w:lang w:val="cs-CZ"/>
        </w:rPr>
        <w:tab/>
      </w:r>
      <w:r w:rsidR="004D3DDF">
        <w:rPr>
          <w:rFonts w:ascii="Arial" w:hAnsi="Arial" w:cs="Arial"/>
          <w:lang w:val="cs-CZ"/>
        </w:rPr>
        <w:tab/>
        <w:t xml:space="preserve"> jednatelka</w:t>
      </w:r>
      <w:r w:rsidR="00056FDB" w:rsidRPr="00523096">
        <w:rPr>
          <w:rFonts w:ascii="Arial" w:hAnsi="Arial" w:cs="Arial"/>
          <w:lang w:val="cs-CZ"/>
        </w:rPr>
        <w:tab/>
      </w:r>
    </w:p>
    <w:p w14:paraId="7F90D800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1AB7AED1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6F1A7B5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2BDAF6A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3CA7A314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AA85CDA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CD31C86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6C1463C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7F311E9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2AFD57E2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1D0D5E0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323B8ACE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53250E94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1805C05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AF95EC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51D38250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09E41E7C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2D3E3C06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30B926E9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5D2CC5AB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60F8372C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3664AF5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7F130808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555A1648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64BDE7C4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63AE8999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1E618B10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417095B1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7AD25613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2C393DBB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0F604DFC" w14:textId="77777777" w:rsidR="004D3DDF" w:rsidRPr="00313344" w:rsidRDefault="004D3DDF" w:rsidP="004D3DDF">
      <w:pPr>
        <w:rPr>
          <w:rFonts w:ascii="Arial" w:hAnsi="Arial" w:cs="Arial"/>
          <w:sz w:val="20"/>
          <w:szCs w:val="20"/>
        </w:rPr>
      </w:pPr>
      <w:r w:rsidRPr="00313344">
        <w:rPr>
          <w:rFonts w:ascii="Arial" w:hAnsi="Arial" w:cs="Arial"/>
          <w:sz w:val="20"/>
          <w:szCs w:val="20"/>
        </w:rPr>
        <w:lastRenderedPageBreak/>
        <w:t xml:space="preserve">Příloha č. 4   </w:t>
      </w:r>
      <w:proofErr w:type="spellStart"/>
      <w:r w:rsidRPr="00313344">
        <w:rPr>
          <w:rFonts w:ascii="Arial" w:hAnsi="Arial" w:cs="Arial"/>
          <w:sz w:val="20"/>
          <w:szCs w:val="20"/>
        </w:rPr>
        <w:t>Technická</w:t>
      </w:r>
      <w:proofErr w:type="spellEnd"/>
      <w:r w:rsidRPr="00313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3344">
        <w:rPr>
          <w:rFonts w:ascii="Arial" w:hAnsi="Arial" w:cs="Arial"/>
          <w:sz w:val="20"/>
          <w:szCs w:val="20"/>
        </w:rPr>
        <w:t>specifikace</w:t>
      </w:r>
      <w:proofErr w:type="spellEnd"/>
      <w:r w:rsidRPr="00313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3344">
        <w:rPr>
          <w:rFonts w:ascii="Arial" w:hAnsi="Arial" w:cs="Arial"/>
          <w:sz w:val="20"/>
          <w:szCs w:val="20"/>
        </w:rPr>
        <w:t>předmětu</w:t>
      </w:r>
      <w:proofErr w:type="spellEnd"/>
      <w:r w:rsidRPr="003133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3344">
        <w:rPr>
          <w:rFonts w:ascii="Arial" w:hAnsi="Arial" w:cs="Arial"/>
          <w:sz w:val="20"/>
          <w:szCs w:val="20"/>
        </w:rPr>
        <w:t>plnění</w:t>
      </w:r>
      <w:proofErr w:type="spellEnd"/>
    </w:p>
    <w:p w14:paraId="5A2844A3" w14:textId="77777777" w:rsidR="004D3DDF" w:rsidRPr="00267962" w:rsidRDefault="004D3DDF" w:rsidP="004D3DD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Technická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specifikace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předmětu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plnění</w:t>
      </w:r>
      <w:proofErr w:type="spellEnd"/>
    </w:p>
    <w:p w14:paraId="431155EF" w14:textId="77777777" w:rsidR="004D3DDF" w:rsidRPr="00267962" w:rsidRDefault="004D3DDF" w:rsidP="004D3DDF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67962">
        <w:rPr>
          <w:rFonts w:ascii="Arial" w:hAnsi="Arial" w:cs="Arial"/>
          <w:sz w:val="24"/>
          <w:szCs w:val="24"/>
        </w:rPr>
        <w:t>Předmětem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zakázky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67962">
        <w:rPr>
          <w:rFonts w:ascii="Arial" w:hAnsi="Arial" w:cs="Arial"/>
          <w:sz w:val="24"/>
          <w:szCs w:val="24"/>
        </w:rPr>
        <w:t>dodávka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koncertního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křídla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s 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klavírní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židlí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vhodného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267962">
        <w:rPr>
          <w:rFonts w:ascii="Arial" w:hAnsi="Arial" w:cs="Arial"/>
          <w:sz w:val="24"/>
          <w:szCs w:val="24"/>
        </w:rPr>
        <w:t>menší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sál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o </w:t>
      </w:r>
      <w:proofErr w:type="spellStart"/>
      <w:r w:rsidRPr="00267962">
        <w:rPr>
          <w:rFonts w:ascii="Arial" w:hAnsi="Arial" w:cs="Arial"/>
          <w:sz w:val="24"/>
          <w:szCs w:val="24"/>
        </w:rPr>
        <w:t>ploše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cca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60 m</w:t>
      </w:r>
      <w:r w:rsidRPr="00313344">
        <w:rPr>
          <w:rFonts w:ascii="Arial" w:hAnsi="Arial" w:cs="Arial"/>
          <w:sz w:val="24"/>
          <w:szCs w:val="24"/>
          <w:vertAlign w:val="superscript"/>
        </w:rPr>
        <w:t>2</w:t>
      </w:r>
      <w:r w:rsidRPr="00267962">
        <w:rPr>
          <w:rFonts w:ascii="Arial" w:hAnsi="Arial" w:cs="Arial"/>
          <w:sz w:val="24"/>
          <w:szCs w:val="24"/>
        </w:rPr>
        <w:t xml:space="preserve"> za podmínek uvedených dále.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Uchazeč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je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povinen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požadovaných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technických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parametrů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uvedených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číselnou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hodnotou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uvést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skutečnou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číselnou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hodnotu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nabízeného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parametru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5C2DB0B" w14:textId="77777777" w:rsidR="004D3DDF" w:rsidRPr="00267962" w:rsidRDefault="004D3DDF" w:rsidP="004D3DDF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Technické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parametry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830"/>
      </w:tblGrid>
      <w:tr w:rsidR="004D3DDF" w:rsidRPr="00267962" w14:paraId="6298131F" w14:textId="77777777" w:rsidTr="00505D87">
        <w:trPr>
          <w:trHeight w:val="340"/>
        </w:trPr>
        <w:tc>
          <w:tcPr>
            <w:tcW w:w="2547" w:type="dxa"/>
            <w:shd w:val="clear" w:color="auto" w:fill="C6D9F1" w:themeFill="text2" w:themeFillTint="33"/>
          </w:tcPr>
          <w:p w14:paraId="6F59F056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parametr</w:t>
            </w:r>
            <w:proofErr w:type="spellEnd"/>
          </w:p>
        </w:tc>
        <w:tc>
          <w:tcPr>
            <w:tcW w:w="3685" w:type="dxa"/>
            <w:shd w:val="clear" w:color="auto" w:fill="C6D9F1" w:themeFill="text2" w:themeFillTint="33"/>
          </w:tcPr>
          <w:p w14:paraId="68660E0C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požadovaná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hodnota</w:t>
            </w:r>
            <w:proofErr w:type="spellEnd"/>
          </w:p>
        </w:tc>
        <w:tc>
          <w:tcPr>
            <w:tcW w:w="2830" w:type="dxa"/>
            <w:shd w:val="clear" w:color="auto" w:fill="C6D9F1" w:themeFill="text2" w:themeFillTint="33"/>
          </w:tcPr>
          <w:p w14:paraId="2E35D779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 xml:space="preserve">ANO/NE,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poznámka</w:t>
            </w:r>
            <w:proofErr w:type="spellEnd"/>
          </w:p>
        </w:tc>
      </w:tr>
      <w:tr w:rsidR="004D3DDF" w:rsidRPr="00267962" w14:paraId="6A61C63D" w14:textId="77777777" w:rsidTr="00505D87">
        <w:trPr>
          <w:trHeight w:val="340"/>
        </w:trPr>
        <w:tc>
          <w:tcPr>
            <w:tcW w:w="2547" w:type="dxa"/>
          </w:tcPr>
          <w:p w14:paraId="7F22881D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Hloubka, délka</w:t>
            </w:r>
          </w:p>
        </w:tc>
        <w:tc>
          <w:tcPr>
            <w:tcW w:w="3685" w:type="dxa"/>
          </w:tcPr>
          <w:p w14:paraId="6ACCCA67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Max. 220 cm</w:t>
            </w:r>
          </w:p>
        </w:tc>
        <w:tc>
          <w:tcPr>
            <w:tcW w:w="2830" w:type="dxa"/>
          </w:tcPr>
          <w:p w14:paraId="4D7DB3A6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 cm</w:t>
            </w:r>
          </w:p>
        </w:tc>
      </w:tr>
      <w:tr w:rsidR="004D3DDF" w:rsidRPr="00267962" w14:paraId="40B215FF" w14:textId="77777777" w:rsidTr="00505D87">
        <w:trPr>
          <w:trHeight w:val="340"/>
        </w:trPr>
        <w:tc>
          <w:tcPr>
            <w:tcW w:w="2547" w:type="dxa"/>
          </w:tcPr>
          <w:p w14:paraId="43FEF152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Barva</w:t>
            </w:r>
          </w:p>
        </w:tc>
        <w:tc>
          <w:tcPr>
            <w:tcW w:w="3685" w:type="dxa"/>
          </w:tcPr>
          <w:p w14:paraId="267CA47E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 xml:space="preserve">Černá,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vysoký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lesk</w:t>
            </w:r>
            <w:proofErr w:type="spellEnd"/>
          </w:p>
        </w:tc>
        <w:tc>
          <w:tcPr>
            <w:tcW w:w="2830" w:type="dxa"/>
          </w:tcPr>
          <w:p w14:paraId="16BF371D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  <w:tr w:rsidR="004D3DDF" w:rsidRPr="00267962" w14:paraId="6A067EF2" w14:textId="77777777" w:rsidTr="00505D87">
        <w:trPr>
          <w:trHeight w:val="340"/>
        </w:trPr>
        <w:tc>
          <w:tcPr>
            <w:tcW w:w="2547" w:type="dxa"/>
          </w:tcPr>
          <w:p w14:paraId="0B02B5E6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Počet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pedálů</w:t>
            </w:r>
            <w:proofErr w:type="spellEnd"/>
          </w:p>
        </w:tc>
        <w:tc>
          <w:tcPr>
            <w:tcW w:w="3685" w:type="dxa"/>
          </w:tcPr>
          <w:p w14:paraId="0208FF5E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2E395F37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  <w:tr w:rsidR="004D3DDF" w:rsidRPr="00267962" w14:paraId="1E0E6B21" w14:textId="77777777" w:rsidTr="00505D87">
        <w:trPr>
          <w:trHeight w:val="340"/>
        </w:trPr>
        <w:tc>
          <w:tcPr>
            <w:tcW w:w="2547" w:type="dxa"/>
          </w:tcPr>
          <w:p w14:paraId="16410313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Zajištění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klaviatury</w:t>
            </w:r>
            <w:proofErr w:type="spellEnd"/>
          </w:p>
        </w:tc>
        <w:tc>
          <w:tcPr>
            <w:tcW w:w="3685" w:type="dxa"/>
          </w:tcPr>
          <w:p w14:paraId="571FBEBA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uzamykatelná</w:t>
            </w:r>
            <w:proofErr w:type="spellEnd"/>
          </w:p>
        </w:tc>
        <w:tc>
          <w:tcPr>
            <w:tcW w:w="2830" w:type="dxa"/>
          </w:tcPr>
          <w:p w14:paraId="77E4C2B4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</w:tbl>
    <w:p w14:paraId="7E0EC083" w14:textId="77777777" w:rsidR="004D3DDF" w:rsidRDefault="004D3DDF" w:rsidP="004D3DDF">
      <w:pPr>
        <w:rPr>
          <w:rFonts w:ascii="Arial" w:hAnsi="Arial" w:cs="Arial"/>
          <w:b/>
          <w:bCs/>
          <w:sz w:val="24"/>
          <w:szCs w:val="24"/>
        </w:rPr>
      </w:pPr>
    </w:p>
    <w:p w14:paraId="133C6581" w14:textId="5E870D1B" w:rsidR="004D3DDF" w:rsidRPr="00267962" w:rsidRDefault="004D3DDF" w:rsidP="004D3DDF">
      <w:pPr>
        <w:rPr>
          <w:rFonts w:ascii="Arial" w:hAnsi="Arial" w:cs="Arial"/>
          <w:sz w:val="24"/>
          <w:szCs w:val="24"/>
        </w:rPr>
      </w:pP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Kvalita</w:t>
      </w:r>
      <w:proofErr w:type="spellEnd"/>
      <w:r w:rsidRPr="002679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b/>
          <w:bCs/>
          <w:sz w:val="24"/>
          <w:szCs w:val="24"/>
        </w:rPr>
        <w:t>nástroje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bude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hodnocena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dle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následujících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kritérií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viz </w:t>
      </w:r>
      <w:proofErr w:type="spellStart"/>
      <w:r w:rsidRPr="00267962">
        <w:rPr>
          <w:rFonts w:ascii="Arial" w:hAnsi="Arial" w:cs="Arial"/>
          <w:sz w:val="24"/>
          <w:szCs w:val="24"/>
        </w:rPr>
        <w:t>výzva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67962">
        <w:rPr>
          <w:rFonts w:ascii="Arial" w:hAnsi="Arial" w:cs="Arial"/>
          <w:sz w:val="24"/>
          <w:szCs w:val="24"/>
        </w:rPr>
        <w:t>Uchazeč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nic</w:t>
      </w:r>
      <w:proofErr w:type="spellEnd"/>
      <w:r w:rsidRPr="00267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962">
        <w:rPr>
          <w:rFonts w:ascii="Arial" w:hAnsi="Arial" w:cs="Arial"/>
          <w:sz w:val="24"/>
          <w:szCs w:val="24"/>
        </w:rPr>
        <w:t>nevyplňuje</w:t>
      </w:r>
      <w:proofErr w:type="spellEnd"/>
      <w:r w:rsidRPr="00267962">
        <w:rPr>
          <w:rFonts w:ascii="Arial" w:hAnsi="Arial" w:cs="Arial"/>
          <w:sz w:val="24"/>
          <w:szCs w:val="24"/>
        </w:rPr>
        <w:t>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4D3DDF" w:rsidRPr="00267962" w14:paraId="3F09BCE0" w14:textId="77777777" w:rsidTr="00505D87">
        <w:trPr>
          <w:cantSplit/>
          <w:trHeight w:val="227"/>
        </w:trPr>
        <w:tc>
          <w:tcPr>
            <w:tcW w:w="1980" w:type="dxa"/>
            <w:shd w:val="clear" w:color="auto" w:fill="C6D9F1" w:themeFill="text2" w:themeFillTint="33"/>
          </w:tcPr>
          <w:p w14:paraId="0F0EBF09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Číslo podkritéria</w:t>
            </w:r>
          </w:p>
        </w:tc>
        <w:tc>
          <w:tcPr>
            <w:tcW w:w="7229" w:type="dxa"/>
            <w:shd w:val="clear" w:color="auto" w:fill="C6D9F1" w:themeFill="text2" w:themeFillTint="33"/>
          </w:tcPr>
          <w:p w14:paraId="43C38673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Podkritérium</w:t>
            </w:r>
          </w:p>
        </w:tc>
      </w:tr>
      <w:tr w:rsidR="004D3DDF" w:rsidRPr="00267962" w14:paraId="2C974B83" w14:textId="77777777" w:rsidTr="00505D87">
        <w:trPr>
          <w:cantSplit/>
          <w:trHeight w:val="227"/>
        </w:trPr>
        <w:tc>
          <w:tcPr>
            <w:tcW w:w="1980" w:type="dxa"/>
          </w:tcPr>
          <w:p w14:paraId="739FA1B5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E0B8FC5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Zpěvnost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nosnost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tónu</w:t>
            </w:r>
            <w:proofErr w:type="spellEnd"/>
          </w:p>
        </w:tc>
      </w:tr>
      <w:tr w:rsidR="004D3DDF" w:rsidRPr="00267962" w14:paraId="09CE44FB" w14:textId="77777777" w:rsidTr="00505D87">
        <w:trPr>
          <w:cantSplit/>
          <w:trHeight w:val="227"/>
        </w:trPr>
        <w:tc>
          <w:tcPr>
            <w:tcW w:w="1980" w:type="dxa"/>
          </w:tcPr>
          <w:p w14:paraId="4338BD5A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72C4FA96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Zvuková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barevnost</w:t>
            </w:r>
            <w:proofErr w:type="spellEnd"/>
          </w:p>
        </w:tc>
      </w:tr>
      <w:tr w:rsidR="004D3DDF" w:rsidRPr="00267962" w14:paraId="6E218630" w14:textId="77777777" w:rsidTr="00505D87">
        <w:trPr>
          <w:cantSplit/>
          <w:trHeight w:val="227"/>
        </w:trPr>
        <w:tc>
          <w:tcPr>
            <w:tcW w:w="1980" w:type="dxa"/>
          </w:tcPr>
          <w:p w14:paraId="493907A8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2BE793E5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Mechanika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zvuková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vyrovnanost</w:t>
            </w:r>
            <w:proofErr w:type="spellEnd"/>
          </w:p>
        </w:tc>
      </w:tr>
      <w:tr w:rsidR="004D3DDF" w:rsidRPr="00267962" w14:paraId="6A69D5B8" w14:textId="77777777" w:rsidTr="00505D87">
        <w:trPr>
          <w:cantSplit/>
          <w:trHeight w:val="227"/>
        </w:trPr>
        <w:tc>
          <w:tcPr>
            <w:tcW w:w="1980" w:type="dxa"/>
          </w:tcPr>
          <w:p w14:paraId="1725E304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2382C26F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Dynamický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rozsah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nástroje</w:t>
            </w:r>
            <w:proofErr w:type="spellEnd"/>
          </w:p>
        </w:tc>
      </w:tr>
      <w:tr w:rsidR="004D3DDF" w:rsidRPr="00267962" w14:paraId="7B1A329F" w14:textId="77777777" w:rsidTr="00505D87">
        <w:trPr>
          <w:cantSplit/>
          <w:trHeight w:val="227"/>
        </w:trPr>
        <w:tc>
          <w:tcPr>
            <w:tcW w:w="1980" w:type="dxa"/>
          </w:tcPr>
          <w:p w14:paraId="7938D2ED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1400BB32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Možnosti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nástroje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při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hře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skladeb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různých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stylových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období</w:t>
            </w:r>
            <w:proofErr w:type="spellEnd"/>
          </w:p>
        </w:tc>
      </w:tr>
      <w:tr w:rsidR="004D3DDF" w:rsidRPr="00267962" w14:paraId="55ECEF35" w14:textId="77777777" w:rsidTr="00505D87">
        <w:trPr>
          <w:cantSplit/>
          <w:trHeight w:val="227"/>
        </w:trPr>
        <w:tc>
          <w:tcPr>
            <w:tcW w:w="1980" w:type="dxa"/>
          </w:tcPr>
          <w:p w14:paraId="3714E636" w14:textId="77777777" w:rsidR="004D3DDF" w:rsidRPr="00267962" w:rsidRDefault="004D3DDF" w:rsidP="00505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37D0878D" w14:textId="77777777" w:rsidR="004D3DDF" w:rsidRPr="00267962" w:rsidRDefault="004D3DDF" w:rsidP="00505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Celkový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komfort</w:t>
            </w:r>
            <w:proofErr w:type="spellEnd"/>
            <w:r w:rsidRPr="002679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7962">
              <w:rPr>
                <w:rFonts w:ascii="Arial" w:hAnsi="Arial" w:cs="Arial"/>
                <w:sz w:val="24"/>
                <w:szCs w:val="24"/>
              </w:rPr>
              <w:t>hry</w:t>
            </w:r>
            <w:proofErr w:type="spellEnd"/>
          </w:p>
        </w:tc>
      </w:tr>
    </w:tbl>
    <w:p w14:paraId="7DA1ACED" w14:textId="77777777" w:rsidR="004D3DDF" w:rsidRPr="00267962" w:rsidRDefault="004D3DDF" w:rsidP="004D3DDF">
      <w:pPr>
        <w:rPr>
          <w:rFonts w:ascii="Arial" w:hAnsi="Arial" w:cs="Arial"/>
          <w:sz w:val="24"/>
          <w:szCs w:val="24"/>
        </w:rPr>
      </w:pPr>
    </w:p>
    <w:p w14:paraId="4AF55219" w14:textId="0968760A" w:rsidR="004D3DDF" w:rsidRPr="00523096" w:rsidRDefault="004D3DDF" w:rsidP="004D3DDF">
      <w:pPr>
        <w:tabs>
          <w:tab w:val="left" w:pos="5529"/>
        </w:tabs>
        <w:jc w:val="both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 xml:space="preserve">Ve </w:t>
      </w:r>
      <w:r>
        <w:rPr>
          <w:rFonts w:ascii="Arial" w:hAnsi="Arial" w:cs="Arial"/>
          <w:lang w:val="cs-CZ"/>
        </w:rPr>
        <w:t>Valašském Meziříčí</w:t>
      </w:r>
      <w:r w:rsidRPr="00523096">
        <w:rPr>
          <w:rFonts w:ascii="Arial" w:hAnsi="Arial" w:cs="Arial"/>
          <w:lang w:val="cs-CZ"/>
        </w:rPr>
        <w:t xml:space="preserve"> dne:</w:t>
      </w:r>
      <w:r w:rsidR="00366AA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8.11.</w:t>
      </w:r>
      <w:r w:rsidRPr="00523096">
        <w:rPr>
          <w:rFonts w:ascii="Arial" w:hAnsi="Arial" w:cs="Arial"/>
          <w:lang w:val="cs-CZ"/>
        </w:rPr>
        <w:t>2023</w:t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  <w:t>V</w:t>
      </w:r>
      <w:r>
        <w:rPr>
          <w:rFonts w:ascii="Arial" w:hAnsi="Arial" w:cs="Arial"/>
          <w:lang w:val="cs-CZ"/>
        </w:rPr>
        <w:t xml:space="preserve"> Praze</w:t>
      </w:r>
      <w:r w:rsidRPr="00523096">
        <w:rPr>
          <w:rFonts w:ascii="Arial" w:hAnsi="Arial" w:cs="Arial"/>
          <w:lang w:val="cs-CZ"/>
        </w:rPr>
        <w:t xml:space="preserve"> dne:</w:t>
      </w:r>
      <w:r w:rsidR="00366AA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8.11.</w:t>
      </w:r>
      <w:r w:rsidRPr="00523096">
        <w:rPr>
          <w:rFonts w:ascii="Arial" w:hAnsi="Arial" w:cs="Arial"/>
          <w:lang w:val="cs-CZ"/>
        </w:rPr>
        <w:t>2023</w:t>
      </w:r>
    </w:p>
    <w:p w14:paraId="0E675878" w14:textId="77777777" w:rsidR="004D3DDF" w:rsidRPr="00523096" w:rsidRDefault="004D3DDF" w:rsidP="004D3DDF">
      <w:pPr>
        <w:tabs>
          <w:tab w:val="left" w:pos="5529"/>
        </w:tabs>
        <w:jc w:val="both"/>
        <w:rPr>
          <w:rFonts w:ascii="Arial" w:hAnsi="Arial" w:cs="Arial"/>
          <w:lang w:val="cs-CZ"/>
        </w:rPr>
      </w:pPr>
    </w:p>
    <w:p w14:paraId="2DB9A3D9" w14:textId="77777777" w:rsidR="004D3DDF" w:rsidRPr="00523096" w:rsidRDefault="004D3DDF" w:rsidP="004D3DDF">
      <w:pPr>
        <w:tabs>
          <w:tab w:val="left" w:pos="5529"/>
        </w:tabs>
        <w:jc w:val="both"/>
        <w:rPr>
          <w:rFonts w:ascii="Arial" w:hAnsi="Arial" w:cs="Arial"/>
          <w:lang w:val="cs-CZ"/>
        </w:rPr>
      </w:pPr>
    </w:p>
    <w:p w14:paraId="45CF94C6" w14:textId="77777777" w:rsidR="004D3DDF" w:rsidRPr="00523096" w:rsidRDefault="004D3DDF" w:rsidP="004D3DDF">
      <w:pPr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>________________________</w:t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        </w:t>
      </w:r>
      <w:r w:rsidRPr="00523096">
        <w:rPr>
          <w:rFonts w:ascii="Arial" w:hAnsi="Arial" w:cs="Arial"/>
          <w:lang w:val="cs-CZ"/>
        </w:rPr>
        <w:t>_________________________</w:t>
      </w:r>
    </w:p>
    <w:p w14:paraId="478B3AB5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</w:t>
      </w:r>
      <w:r w:rsidRPr="00523096">
        <w:rPr>
          <w:rFonts w:ascii="Arial" w:hAnsi="Arial" w:cs="Arial"/>
          <w:lang w:val="cs-CZ"/>
        </w:rPr>
        <w:t xml:space="preserve">Mgr. </w:t>
      </w:r>
      <w:r>
        <w:rPr>
          <w:rFonts w:ascii="Arial" w:hAnsi="Arial" w:cs="Arial"/>
          <w:lang w:val="cs-CZ"/>
        </w:rPr>
        <w:t>Marta Vavříková</w:t>
      </w:r>
      <w:r w:rsidRPr="0052309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                                      Andrea Machartová</w:t>
      </w:r>
      <w:r w:rsidRPr="0052309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</w:t>
      </w:r>
      <w:r w:rsidRPr="00523096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    </w:t>
      </w:r>
    </w:p>
    <w:p w14:paraId="4358163C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zástupce statutárního orgánu</w:t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</w:r>
      <w:r w:rsidRPr="0052309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jednatelka</w:t>
      </w:r>
      <w:r w:rsidRPr="00523096">
        <w:rPr>
          <w:rFonts w:ascii="Arial" w:hAnsi="Arial" w:cs="Arial"/>
          <w:lang w:val="cs-CZ"/>
        </w:rPr>
        <w:tab/>
      </w:r>
    </w:p>
    <w:p w14:paraId="2559C587" w14:textId="77777777" w:rsidR="004D3DDF" w:rsidRDefault="004D3DDF" w:rsidP="004D3DDF">
      <w:pPr>
        <w:spacing w:after="0"/>
        <w:rPr>
          <w:rFonts w:ascii="Arial" w:hAnsi="Arial" w:cs="Arial"/>
          <w:lang w:val="cs-CZ"/>
        </w:rPr>
      </w:pPr>
    </w:p>
    <w:p w14:paraId="189FF136" w14:textId="77777777" w:rsidR="004D3DDF" w:rsidRPr="00267962" w:rsidRDefault="004D3DDF" w:rsidP="004D3DDF">
      <w:pPr>
        <w:rPr>
          <w:rFonts w:ascii="Arial" w:hAnsi="Arial" w:cs="Arial"/>
          <w:sz w:val="24"/>
          <w:szCs w:val="24"/>
        </w:rPr>
      </w:pPr>
    </w:p>
    <w:p w14:paraId="6D3D971A" w14:textId="59D11C13" w:rsidR="00056FDB" w:rsidRPr="003D53BC" w:rsidRDefault="00056FDB" w:rsidP="004D3DDF">
      <w:pPr>
        <w:spacing w:after="0"/>
        <w:rPr>
          <w:rFonts w:ascii="Arial" w:hAnsi="Arial" w:cs="Arial"/>
          <w:lang w:val="cs-CZ"/>
        </w:rPr>
      </w:pPr>
      <w:r w:rsidRPr="00523096">
        <w:rPr>
          <w:rFonts w:ascii="Arial" w:hAnsi="Arial" w:cs="Arial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</w:p>
    <w:sectPr w:rsidR="00056FDB" w:rsidRPr="003D53BC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64F8" w14:textId="77777777" w:rsidR="006B7519" w:rsidRDefault="006B7519">
      <w:r>
        <w:separator/>
      </w:r>
    </w:p>
  </w:endnote>
  <w:endnote w:type="continuationSeparator" w:id="0">
    <w:p w14:paraId="477D8F88" w14:textId="77777777" w:rsidR="006B7519" w:rsidRDefault="006B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71F" w14:textId="77777777"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3D9720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721" w14:textId="77777777"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8E8">
      <w:rPr>
        <w:rStyle w:val="slostrnky"/>
        <w:noProof/>
      </w:rPr>
      <w:t>1</w:t>
    </w:r>
    <w:r>
      <w:rPr>
        <w:rStyle w:val="slostrnky"/>
      </w:rPr>
      <w:fldChar w:fldCharType="end"/>
    </w:r>
  </w:p>
  <w:p w14:paraId="6D3D9722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162F" w14:textId="77777777" w:rsidR="006B7519" w:rsidRDefault="006B7519">
      <w:r>
        <w:separator/>
      </w:r>
    </w:p>
  </w:footnote>
  <w:footnote w:type="continuationSeparator" w:id="0">
    <w:p w14:paraId="2F7D876E" w14:textId="77777777" w:rsidR="006B7519" w:rsidRDefault="006B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A06BB"/>
    <w:multiLevelType w:val="hybridMultilevel"/>
    <w:tmpl w:val="A22E6B22"/>
    <w:lvl w:ilvl="0" w:tplc="8F40015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70C8"/>
    <w:multiLevelType w:val="hybridMultilevel"/>
    <w:tmpl w:val="73D0827E"/>
    <w:lvl w:ilvl="0" w:tplc="7D861662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63806"/>
    <w:multiLevelType w:val="hybridMultilevel"/>
    <w:tmpl w:val="E5ACA31E"/>
    <w:lvl w:ilvl="0" w:tplc="7D86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C314641"/>
    <w:multiLevelType w:val="hybridMultilevel"/>
    <w:tmpl w:val="F82A1D4A"/>
    <w:lvl w:ilvl="0" w:tplc="D98C7BF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1F7C01"/>
    <w:multiLevelType w:val="multilevel"/>
    <w:tmpl w:val="E9749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411F1"/>
    <w:multiLevelType w:val="hybridMultilevel"/>
    <w:tmpl w:val="65F26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4260"/>
    <w:multiLevelType w:val="hybridMultilevel"/>
    <w:tmpl w:val="666A5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C1B12"/>
    <w:multiLevelType w:val="hybridMultilevel"/>
    <w:tmpl w:val="17A46C04"/>
    <w:lvl w:ilvl="0" w:tplc="45AA036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lang w:val="pl-PL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D64AD"/>
    <w:multiLevelType w:val="hybridMultilevel"/>
    <w:tmpl w:val="EE083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131B2"/>
    <w:multiLevelType w:val="hybridMultilevel"/>
    <w:tmpl w:val="56FA3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B140AB"/>
    <w:multiLevelType w:val="hybridMultilevel"/>
    <w:tmpl w:val="37AE72D4"/>
    <w:lvl w:ilvl="0" w:tplc="0248D0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F94214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5197B"/>
    <w:multiLevelType w:val="hybridMultilevel"/>
    <w:tmpl w:val="C1660728"/>
    <w:lvl w:ilvl="0" w:tplc="E480C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14E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74240"/>
    <w:multiLevelType w:val="hybridMultilevel"/>
    <w:tmpl w:val="CB647A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327943">
    <w:abstractNumId w:val="6"/>
    <w:lvlOverride w:ilvl="0">
      <w:startOverride w:val="1"/>
    </w:lvlOverride>
  </w:num>
  <w:num w:numId="2" w16cid:durableId="879241655">
    <w:abstractNumId w:val="11"/>
    <w:lvlOverride w:ilvl="0">
      <w:startOverride w:val="1"/>
    </w:lvlOverride>
  </w:num>
  <w:num w:numId="3" w16cid:durableId="1960259502">
    <w:abstractNumId w:val="18"/>
  </w:num>
  <w:num w:numId="4" w16cid:durableId="1259631240">
    <w:abstractNumId w:val="25"/>
  </w:num>
  <w:num w:numId="5" w16cid:durableId="1788502229">
    <w:abstractNumId w:val="7"/>
  </w:num>
  <w:num w:numId="6" w16cid:durableId="1113328755">
    <w:abstractNumId w:val="3"/>
  </w:num>
  <w:num w:numId="7" w16cid:durableId="1577861294">
    <w:abstractNumId w:val="22"/>
  </w:num>
  <w:num w:numId="8" w16cid:durableId="9529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2175433">
    <w:abstractNumId w:val="16"/>
  </w:num>
  <w:num w:numId="10" w16cid:durableId="1709908570">
    <w:abstractNumId w:val="21"/>
  </w:num>
  <w:num w:numId="11" w16cid:durableId="639459569">
    <w:abstractNumId w:val="31"/>
  </w:num>
  <w:num w:numId="12" w16cid:durableId="808669256">
    <w:abstractNumId w:val="13"/>
  </w:num>
  <w:num w:numId="13" w16cid:durableId="2110002477">
    <w:abstractNumId w:val="0"/>
  </w:num>
  <w:num w:numId="14" w16cid:durableId="1559976283">
    <w:abstractNumId w:val="12"/>
  </w:num>
  <w:num w:numId="15" w16cid:durableId="1372267851">
    <w:abstractNumId w:val="24"/>
  </w:num>
  <w:num w:numId="16" w16cid:durableId="213197099">
    <w:abstractNumId w:val="30"/>
  </w:num>
  <w:num w:numId="17" w16cid:durableId="1174032403">
    <w:abstractNumId w:val="20"/>
  </w:num>
  <w:num w:numId="18" w16cid:durableId="2144734098">
    <w:abstractNumId w:val="26"/>
  </w:num>
  <w:num w:numId="19" w16cid:durableId="979306643">
    <w:abstractNumId w:val="28"/>
  </w:num>
  <w:num w:numId="20" w16cid:durableId="699478676">
    <w:abstractNumId w:val="10"/>
  </w:num>
  <w:num w:numId="21" w16cid:durableId="896237559">
    <w:abstractNumId w:val="14"/>
  </w:num>
  <w:num w:numId="22" w16cid:durableId="1688753469">
    <w:abstractNumId w:val="15"/>
  </w:num>
  <w:num w:numId="23" w16cid:durableId="1670060629">
    <w:abstractNumId w:val="9"/>
  </w:num>
  <w:num w:numId="24" w16cid:durableId="399863092">
    <w:abstractNumId w:val="27"/>
  </w:num>
  <w:num w:numId="25" w16cid:durableId="2033918365">
    <w:abstractNumId w:val="23"/>
  </w:num>
  <w:num w:numId="26" w16cid:durableId="2005891165">
    <w:abstractNumId w:val="19"/>
  </w:num>
  <w:num w:numId="27" w16cid:durableId="1702050310">
    <w:abstractNumId w:val="4"/>
  </w:num>
  <w:num w:numId="28" w16cid:durableId="1792439194">
    <w:abstractNumId w:val="35"/>
  </w:num>
  <w:num w:numId="29" w16cid:durableId="1105341191">
    <w:abstractNumId w:val="1"/>
  </w:num>
  <w:num w:numId="30" w16cid:durableId="1985428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84566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16222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0508175">
    <w:abstractNumId w:val="5"/>
  </w:num>
  <w:num w:numId="34" w16cid:durableId="12417139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9640781">
    <w:abstractNumId w:val="29"/>
  </w:num>
  <w:num w:numId="36" w16cid:durableId="1135832380">
    <w:abstractNumId w:val="33"/>
  </w:num>
  <w:num w:numId="37" w16cid:durableId="44993684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177B"/>
    <w:rsid w:val="00001BEA"/>
    <w:rsid w:val="0000273F"/>
    <w:rsid w:val="00002B58"/>
    <w:rsid w:val="00002CE1"/>
    <w:rsid w:val="0000348A"/>
    <w:rsid w:val="00003815"/>
    <w:rsid w:val="00003BC3"/>
    <w:rsid w:val="0000489E"/>
    <w:rsid w:val="00004D96"/>
    <w:rsid w:val="000057F3"/>
    <w:rsid w:val="00005831"/>
    <w:rsid w:val="00011795"/>
    <w:rsid w:val="00012A36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5FC0"/>
    <w:rsid w:val="00037C2F"/>
    <w:rsid w:val="00037EA5"/>
    <w:rsid w:val="0004096D"/>
    <w:rsid w:val="00043E7E"/>
    <w:rsid w:val="00045611"/>
    <w:rsid w:val="00045D6D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64E0F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4722"/>
    <w:rsid w:val="00086E37"/>
    <w:rsid w:val="000927CD"/>
    <w:rsid w:val="000942E4"/>
    <w:rsid w:val="000948EA"/>
    <w:rsid w:val="00094AD6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351"/>
    <w:rsid w:val="000C0DA0"/>
    <w:rsid w:val="000C257E"/>
    <w:rsid w:val="000C4603"/>
    <w:rsid w:val="000C5E04"/>
    <w:rsid w:val="000C6BCC"/>
    <w:rsid w:val="000D0859"/>
    <w:rsid w:val="000D3913"/>
    <w:rsid w:val="000D4C3B"/>
    <w:rsid w:val="000D52D6"/>
    <w:rsid w:val="000D6008"/>
    <w:rsid w:val="000D6016"/>
    <w:rsid w:val="000D6F38"/>
    <w:rsid w:val="000D75F1"/>
    <w:rsid w:val="000D7A10"/>
    <w:rsid w:val="000D7E59"/>
    <w:rsid w:val="000E00F6"/>
    <w:rsid w:val="000E3358"/>
    <w:rsid w:val="000E78A5"/>
    <w:rsid w:val="000E7D55"/>
    <w:rsid w:val="000E7FE2"/>
    <w:rsid w:val="000F289F"/>
    <w:rsid w:val="000F3FDA"/>
    <w:rsid w:val="000F43D2"/>
    <w:rsid w:val="000F691D"/>
    <w:rsid w:val="000F7658"/>
    <w:rsid w:val="000F7ADC"/>
    <w:rsid w:val="00101F70"/>
    <w:rsid w:val="0010226C"/>
    <w:rsid w:val="0010290B"/>
    <w:rsid w:val="00103C0C"/>
    <w:rsid w:val="001044DC"/>
    <w:rsid w:val="001124EE"/>
    <w:rsid w:val="00117803"/>
    <w:rsid w:val="001178AC"/>
    <w:rsid w:val="00121A60"/>
    <w:rsid w:val="00122320"/>
    <w:rsid w:val="00124A4A"/>
    <w:rsid w:val="0012600D"/>
    <w:rsid w:val="00127165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2F9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467"/>
    <w:rsid w:val="00161EDA"/>
    <w:rsid w:val="0016530E"/>
    <w:rsid w:val="001658E4"/>
    <w:rsid w:val="00166F08"/>
    <w:rsid w:val="00170B0A"/>
    <w:rsid w:val="00171683"/>
    <w:rsid w:val="00172289"/>
    <w:rsid w:val="001744AA"/>
    <w:rsid w:val="001755B5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30E"/>
    <w:rsid w:val="00197ABD"/>
    <w:rsid w:val="00197BC8"/>
    <w:rsid w:val="00197E66"/>
    <w:rsid w:val="001A0FB7"/>
    <w:rsid w:val="001A409B"/>
    <w:rsid w:val="001A53CE"/>
    <w:rsid w:val="001A5DBC"/>
    <w:rsid w:val="001A6186"/>
    <w:rsid w:val="001A79BB"/>
    <w:rsid w:val="001B37A0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97D"/>
    <w:rsid w:val="00202F73"/>
    <w:rsid w:val="002036DE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1419"/>
    <w:rsid w:val="0022277C"/>
    <w:rsid w:val="00222807"/>
    <w:rsid w:val="00223091"/>
    <w:rsid w:val="002249FE"/>
    <w:rsid w:val="002253D6"/>
    <w:rsid w:val="0023039C"/>
    <w:rsid w:val="00232011"/>
    <w:rsid w:val="00233B70"/>
    <w:rsid w:val="002346FF"/>
    <w:rsid w:val="002360D4"/>
    <w:rsid w:val="002373A4"/>
    <w:rsid w:val="00240444"/>
    <w:rsid w:val="002431BD"/>
    <w:rsid w:val="00243625"/>
    <w:rsid w:val="00245CFD"/>
    <w:rsid w:val="0024606F"/>
    <w:rsid w:val="00247AE5"/>
    <w:rsid w:val="002524BF"/>
    <w:rsid w:val="00255113"/>
    <w:rsid w:val="00257AA3"/>
    <w:rsid w:val="0026043C"/>
    <w:rsid w:val="00260774"/>
    <w:rsid w:val="00261E19"/>
    <w:rsid w:val="0026525A"/>
    <w:rsid w:val="00267B4F"/>
    <w:rsid w:val="00271590"/>
    <w:rsid w:val="002738AC"/>
    <w:rsid w:val="00273D7D"/>
    <w:rsid w:val="00273DB7"/>
    <w:rsid w:val="00274A97"/>
    <w:rsid w:val="00274D13"/>
    <w:rsid w:val="002756DC"/>
    <w:rsid w:val="0027577A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4F5F"/>
    <w:rsid w:val="002955B2"/>
    <w:rsid w:val="00295FC0"/>
    <w:rsid w:val="0029611F"/>
    <w:rsid w:val="002978B2"/>
    <w:rsid w:val="002A05F8"/>
    <w:rsid w:val="002A1BDE"/>
    <w:rsid w:val="002A2BD7"/>
    <w:rsid w:val="002A3319"/>
    <w:rsid w:val="002A3337"/>
    <w:rsid w:val="002A36D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61E"/>
    <w:rsid w:val="002C594B"/>
    <w:rsid w:val="002C6F8D"/>
    <w:rsid w:val="002D0C7E"/>
    <w:rsid w:val="002D197D"/>
    <w:rsid w:val="002D3B25"/>
    <w:rsid w:val="002D5345"/>
    <w:rsid w:val="002D6E51"/>
    <w:rsid w:val="002E2FE7"/>
    <w:rsid w:val="002E3DBF"/>
    <w:rsid w:val="002E7D18"/>
    <w:rsid w:val="002F084D"/>
    <w:rsid w:val="002F25EF"/>
    <w:rsid w:val="002F2E28"/>
    <w:rsid w:val="002F364F"/>
    <w:rsid w:val="002F4747"/>
    <w:rsid w:val="002F48D1"/>
    <w:rsid w:val="002F782C"/>
    <w:rsid w:val="0030163A"/>
    <w:rsid w:val="003025A1"/>
    <w:rsid w:val="00302E61"/>
    <w:rsid w:val="00305315"/>
    <w:rsid w:val="00306E69"/>
    <w:rsid w:val="003072E2"/>
    <w:rsid w:val="003079F2"/>
    <w:rsid w:val="00310C82"/>
    <w:rsid w:val="003141FF"/>
    <w:rsid w:val="0031420B"/>
    <w:rsid w:val="00314986"/>
    <w:rsid w:val="00314FAF"/>
    <w:rsid w:val="003167F6"/>
    <w:rsid w:val="00322A8E"/>
    <w:rsid w:val="003257F9"/>
    <w:rsid w:val="00325937"/>
    <w:rsid w:val="00326511"/>
    <w:rsid w:val="00326E38"/>
    <w:rsid w:val="00327A72"/>
    <w:rsid w:val="00327F1D"/>
    <w:rsid w:val="003306B3"/>
    <w:rsid w:val="00330B82"/>
    <w:rsid w:val="00331695"/>
    <w:rsid w:val="00331E3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5EE2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6AA1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48A3"/>
    <w:rsid w:val="003963BA"/>
    <w:rsid w:val="00397CA5"/>
    <w:rsid w:val="003A4D75"/>
    <w:rsid w:val="003A7CA0"/>
    <w:rsid w:val="003B0527"/>
    <w:rsid w:val="003B1E14"/>
    <w:rsid w:val="003B7BD3"/>
    <w:rsid w:val="003B7EDB"/>
    <w:rsid w:val="003C208C"/>
    <w:rsid w:val="003C2F21"/>
    <w:rsid w:val="003C369C"/>
    <w:rsid w:val="003C450B"/>
    <w:rsid w:val="003C727A"/>
    <w:rsid w:val="003D018E"/>
    <w:rsid w:val="003D1E93"/>
    <w:rsid w:val="003D4353"/>
    <w:rsid w:val="003D53BC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07DF9"/>
    <w:rsid w:val="004111A1"/>
    <w:rsid w:val="00413923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2FC"/>
    <w:rsid w:val="00450E4E"/>
    <w:rsid w:val="00451864"/>
    <w:rsid w:val="00451915"/>
    <w:rsid w:val="00452DFB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5200"/>
    <w:rsid w:val="00485B1E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3DDF"/>
    <w:rsid w:val="004D4356"/>
    <w:rsid w:val="004D7127"/>
    <w:rsid w:val="004D77B2"/>
    <w:rsid w:val="004E03E4"/>
    <w:rsid w:val="004E2AEB"/>
    <w:rsid w:val="004E2BA9"/>
    <w:rsid w:val="004E2CEE"/>
    <w:rsid w:val="004E49FE"/>
    <w:rsid w:val="004E5DC2"/>
    <w:rsid w:val="004E7DB4"/>
    <w:rsid w:val="004F0845"/>
    <w:rsid w:val="004F1691"/>
    <w:rsid w:val="004F2453"/>
    <w:rsid w:val="004F2491"/>
    <w:rsid w:val="004F3428"/>
    <w:rsid w:val="004F6029"/>
    <w:rsid w:val="004F6154"/>
    <w:rsid w:val="004F62AF"/>
    <w:rsid w:val="00500282"/>
    <w:rsid w:val="0050331A"/>
    <w:rsid w:val="0050391C"/>
    <w:rsid w:val="00503D73"/>
    <w:rsid w:val="00503DCE"/>
    <w:rsid w:val="00503F89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3096"/>
    <w:rsid w:val="0052403E"/>
    <w:rsid w:val="00527747"/>
    <w:rsid w:val="00533222"/>
    <w:rsid w:val="00536AB9"/>
    <w:rsid w:val="00537081"/>
    <w:rsid w:val="00540754"/>
    <w:rsid w:val="005419C4"/>
    <w:rsid w:val="00542596"/>
    <w:rsid w:val="0054476F"/>
    <w:rsid w:val="005471DC"/>
    <w:rsid w:val="00547587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079A"/>
    <w:rsid w:val="00592314"/>
    <w:rsid w:val="005A2205"/>
    <w:rsid w:val="005A64DF"/>
    <w:rsid w:val="005A68CA"/>
    <w:rsid w:val="005B0F6B"/>
    <w:rsid w:val="005B2269"/>
    <w:rsid w:val="005B2821"/>
    <w:rsid w:val="005B44DD"/>
    <w:rsid w:val="005B643E"/>
    <w:rsid w:val="005B65C7"/>
    <w:rsid w:val="005B669C"/>
    <w:rsid w:val="005C0C43"/>
    <w:rsid w:val="005C1848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33EA"/>
    <w:rsid w:val="005E4BCC"/>
    <w:rsid w:val="005E4DE6"/>
    <w:rsid w:val="005E5092"/>
    <w:rsid w:val="005F09A2"/>
    <w:rsid w:val="005F3381"/>
    <w:rsid w:val="005F3B76"/>
    <w:rsid w:val="005F69B3"/>
    <w:rsid w:val="005F6F43"/>
    <w:rsid w:val="005F79CD"/>
    <w:rsid w:val="005F7E3C"/>
    <w:rsid w:val="006001A1"/>
    <w:rsid w:val="00600F4C"/>
    <w:rsid w:val="006012EB"/>
    <w:rsid w:val="00604EC0"/>
    <w:rsid w:val="00605220"/>
    <w:rsid w:val="00605F7E"/>
    <w:rsid w:val="00610F5C"/>
    <w:rsid w:val="00621063"/>
    <w:rsid w:val="00623379"/>
    <w:rsid w:val="00623928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3F"/>
    <w:rsid w:val="0065124B"/>
    <w:rsid w:val="0065361D"/>
    <w:rsid w:val="0065382B"/>
    <w:rsid w:val="006539C9"/>
    <w:rsid w:val="00655136"/>
    <w:rsid w:val="006553B6"/>
    <w:rsid w:val="00656A0A"/>
    <w:rsid w:val="00661B6E"/>
    <w:rsid w:val="006622A9"/>
    <w:rsid w:val="0066334D"/>
    <w:rsid w:val="00667EC3"/>
    <w:rsid w:val="00670456"/>
    <w:rsid w:val="0067126F"/>
    <w:rsid w:val="00673B37"/>
    <w:rsid w:val="0067666F"/>
    <w:rsid w:val="00676D87"/>
    <w:rsid w:val="006810FE"/>
    <w:rsid w:val="0068416A"/>
    <w:rsid w:val="0068663F"/>
    <w:rsid w:val="00691756"/>
    <w:rsid w:val="006917E9"/>
    <w:rsid w:val="006947E4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519"/>
    <w:rsid w:val="006B7A1C"/>
    <w:rsid w:val="006C0E1A"/>
    <w:rsid w:val="006C1330"/>
    <w:rsid w:val="006C1CAA"/>
    <w:rsid w:val="006C2146"/>
    <w:rsid w:val="006D0580"/>
    <w:rsid w:val="006D15C4"/>
    <w:rsid w:val="006D2B94"/>
    <w:rsid w:val="006D4F9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1E3D"/>
    <w:rsid w:val="006F31C4"/>
    <w:rsid w:val="006F4097"/>
    <w:rsid w:val="006F4BA7"/>
    <w:rsid w:val="006F6BCC"/>
    <w:rsid w:val="00700015"/>
    <w:rsid w:val="007008E8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6624"/>
    <w:rsid w:val="00717B37"/>
    <w:rsid w:val="00720C58"/>
    <w:rsid w:val="007215A7"/>
    <w:rsid w:val="007240B1"/>
    <w:rsid w:val="007243AE"/>
    <w:rsid w:val="00724FCB"/>
    <w:rsid w:val="00725CBA"/>
    <w:rsid w:val="00726E4E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58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4AC5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435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B4B32"/>
    <w:rsid w:val="007C547B"/>
    <w:rsid w:val="007C639A"/>
    <w:rsid w:val="007D01AF"/>
    <w:rsid w:val="007D1897"/>
    <w:rsid w:val="007D245B"/>
    <w:rsid w:val="007D7530"/>
    <w:rsid w:val="007E0288"/>
    <w:rsid w:val="007E233B"/>
    <w:rsid w:val="007E3308"/>
    <w:rsid w:val="007E460A"/>
    <w:rsid w:val="007E5B6C"/>
    <w:rsid w:val="007E73B1"/>
    <w:rsid w:val="007F010F"/>
    <w:rsid w:val="007F1B02"/>
    <w:rsid w:val="007F3660"/>
    <w:rsid w:val="007F606C"/>
    <w:rsid w:val="007F792B"/>
    <w:rsid w:val="00801926"/>
    <w:rsid w:val="00801C55"/>
    <w:rsid w:val="00801EC8"/>
    <w:rsid w:val="008023D6"/>
    <w:rsid w:val="00802597"/>
    <w:rsid w:val="00803D25"/>
    <w:rsid w:val="00804440"/>
    <w:rsid w:val="00807F31"/>
    <w:rsid w:val="00810BDB"/>
    <w:rsid w:val="00811BB8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5C4F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3DAE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2FDB"/>
    <w:rsid w:val="00854172"/>
    <w:rsid w:val="0085423A"/>
    <w:rsid w:val="00855895"/>
    <w:rsid w:val="008567F2"/>
    <w:rsid w:val="00857B0B"/>
    <w:rsid w:val="008611FA"/>
    <w:rsid w:val="00861F53"/>
    <w:rsid w:val="0086202F"/>
    <w:rsid w:val="00862908"/>
    <w:rsid w:val="00862ECB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15D4"/>
    <w:rsid w:val="008925D8"/>
    <w:rsid w:val="00893EEB"/>
    <w:rsid w:val="008952E5"/>
    <w:rsid w:val="00897DEB"/>
    <w:rsid w:val="008A38DC"/>
    <w:rsid w:val="008A3F82"/>
    <w:rsid w:val="008A42C3"/>
    <w:rsid w:val="008A69E5"/>
    <w:rsid w:val="008B041B"/>
    <w:rsid w:val="008B2255"/>
    <w:rsid w:val="008B24D5"/>
    <w:rsid w:val="008B262A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53"/>
    <w:rsid w:val="008D71DB"/>
    <w:rsid w:val="008D7EBF"/>
    <w:rsid w:val="008E0334"/>
    <w:rsid w:val="008E0CEF"/>
    <w:rsid w:val="008E48FC"/>
    <w:rsid w:val="008E5C2F"/>
    <w:rsid w:val="008E7503"/>
    <w:rsid w:val="008E7F03"/>
    <w:rsid w:val="008F07E8"/>
    <w:rsid w:val="008F099D"/>
    <w:rsid w:val="008F2845"/>
    <w:rsid w:val="008F31AF"/>
    <w:rsid w:val="008F72F8"/>
    <w:rsid w:val="0090255B"/>
    <w:rsid w:val="009037DA"/>
    <w:rsid w:val="009073D8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A2A"/>
    <w:rsid w:val="00936C73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95C88"/>
    <w:rsid w:val="009A0A71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614"/>
    <w:rsid w:val="009C0B93"/>
    <w:rsid w:val="009C6004"/>
    <w:rsid w:val="009C6365"/>
    <w:rsid w:val="009C6BD4"/>
    <w:rsid w:val="009C726E"/>
    <w:rsid w:val="009C7734"/>
    <w:rsid w:val="009C77E6"/>
    <w:rsid w:val="009D66B2"/>
    <w:rsid w:val="009D6738"/>
    <w:rsid w:val="009E09F1"/>
    <w:rsid w:val="009E1324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1DF7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678AC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1887"/>
    <w:rsid w:val="00AA4C48"/>
    <w:rsid w:val="00AB065B"/>
    <w:rsid w:val="00AB168D"/>
    <w:rsid w:val="00AB2817"/>
    <w:rsid w:val="00AB4C20"/>
    <w:rsid w:val="00AB5B9A"/>
    <w:rsid w:val="00AC0F1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CB1"/>
    <w:rsid w:val="00AE6FE1"/>
    <w:rsid w:val="00AE7709"/>
    <w:rsid w:val="00AF1D85"/>
    <w:rsid w:val="00AF1DD7"/>
    <w:rsid w:val="00AF3C59"/>
    <w:rsid w:val="00AF4BB8"/>
    <w:rsid w:val="00AF5D18"/>
    <w:rsid w:val="00AF60D8"/>
    <w:rsid w:val="00AF6519"/>
    <w:rsid w:val="00AF67F3"/>
    <w:rsid w:val="00AF680D"/>
    <w:rsid w:val="00B000D0"/>
    <w:rsid w:val="00B01637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14E8"/>
    <w:rsid w:val="00B4403A"/>
    <w:rsid w:val="00B44B7F"/>
    <w:rsid w:val="00B44F51"/>
    <w:rsid w:val="00B46D4F"/>
    <w:rsid w:val="00B46E53"/>
    <w:rsid w:val="00B46F39"/>
    <w:rsid w:val="00B528B0"/>
    <w:rsid w:val="00B54D3D"/>
    <w:rsid w:val="00B55C63"/>
    <w:rsid w:val="00B56A8A"/>
    <w:rsid w:val="00B56B4B"/>
    <w:rsid w:val="00B60924"/>
    <w:rsid w:val="00B61688"/>
    <w:rsid w:val="00B6314D"/>
    <w:rsid w:val="00B634C1"/>
    <w:rsid w:val="00B676E8"/>
    <w:rsid w:val="00B67CE2"/>
    <w:rsid w:val="00B67DC4"/>
    <w:rsid w:val="00B703DB"/>
    <w:rsid w:val="00B70834"/>
    <w:rsid w:val="00B71900"/>
    <w:rsid w:val="00B71D45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364"/>
    <w:rsid w:val="00B86DC1"/>
    <w:rsid w:val="00B876AA"/>
    <w:rsid w:val="00B90665"/>
    <w:rsid w:val="00B9098C"/>
    <w:rsid w:val="00B920ED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55A"/>
    <w:rsid w:val="00BC4C4C"/>
    <w:rsid w:val="00BD0D73"/>
    <w:rsid w:val="00BD35A5"/>
    <w:rsid w:val="00BD36AF"/>
    <w:rsid w:val="00BD4A79"/>
    <w:rsid w:val="00BD4EAA"/>
    <w:rsid w:val="00BD4FB4"/>
    <w:rsid w:val="00BD5329"/>
    <w:rsid w:val="00BD7BC0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681E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6D94"/>
    <w:rsid w:val="00C2701B"/>
    <w:rsid w:val="00C30CC1"/>
    <w:rsid w:val="00C318E1"/>
    <w:rsid w:val="00C322CC"/>
    <w:rsid w:val="00C34B9A"/>
    <w:rsid w:val="00C3625F"/>
    <w:rsid w:val="00C37069"/>
    <w:rsid w:val="00C37731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64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3367"/>
    <w:rsid w:val="00C75868"/>
    <w:rsid w:val="00C75EBE"/>
    <w:rsid w:val="00C76BB6"/>
    <w:rsid w:val="00C80DD6"/>
    <w:rsid w:val="00C820FD"/>
    <w:rsid w:val="00C8556A"/>
    <w:rsid w:val="00C86E11"/>
    <w:rsid w:val="00C87963"/>
    <w:rsid w:val="00C9037D"/>
    <w:rsid w:val="00C95597"/>
    <w:rsid w:val="00C971D2"/>
    <w:rsid w:val="00CA0829"/>
    <w:rsid w:val="00CA2B01"/>
    <w:rsid w:val="00CA2D05"/>
    <w:rsid w:val="00CA33AC"/>
    <w:rsid w:val="00CA75C6"/>
    <w:rsid w:val="00CB038C"/>
    <w:rsid w:val="00CB041E"/>
    <w:rsid w:val="00CB2C60"/>
    <w:rsid w:val="00CB400B"/>
    <w:rsid w:val="00CB4EF6"/>
    <w:rsid w:val="00CB5757"/>
    <w:rsid w:val="00CC15E6"/>
    <w:rsid w:val="00CC2210"/>
    <w:rsid w:val="00CC4409"/>
    <w:rsid w:val="00CD3497"/>
    <w:rsid w:val="00CD35EF"/>
    <w:rsid w:val="00CD38D0"/>
    <w:rsid w:val="00CD5D1C"/>
    <w:rsid w:val="00CD7428"/>
    <w:rsid w:val="00CD7481"/>
    <w:rsid w:val="00CE2306"/>
    <w:rsid w:val="00CE2953"/>
    <w:rsid w:val="00CE4F43"/>
    <w:rsid w:val="00CF2AD2"/>
    <w:rsid w:val="00CF4385"/>
    <w:rsid w:val="00CF6828"/>
    <w:rsid w:val="00CF7958"/>
    <w:rsid w:val="00D002B7"/>
    <w:rsid w:val="00D01FCA"/>
    <w:rsid w:val="00D0350E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3600"/>
    <w:rsid w:val="00D449FB"/>
    <w:rsid w:val="00D45308"/>
    <w:rsid w:val="00D46C76"/>
    <w:rsid w:val="00D46F99"/>
    <w:rsid w:val="00D472C7"/>
    <w:rsid w:val="00D537CE"/>
    <w:rsid w:val="00D55D25"/>
    <w:rsid w:val="00D56939"/>
    <w:rsid w:val="00D56EC4"/>
    <w:rsid w:val="00D61736"/>
    <w:rsid w:val="00D63FA1"/>
    <w:rsid w:val="00D651AA"/>
    <w:rsid w:val="00D70ED0"/>
    <w:rsid w:val="00D73D92"/>
    <w:rsid w:val="00D75EDA"/>
    <w:rsid w:val="00D824A1"/>
    <w:rsid w:val="00D82673"/>
    <w:rsid w:val="00D82E10"/>
    <w:rsid w:val="00D854AC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04FF"/>
    <w:rsid w:val="00DB21A1"/>
    <w:rsid w:val="00DB2AF8"/>
    <w:rsid w:val="00DB383F"/>
    <w:rsid w:val="00DB4085"/>
    <w:rsid w:val="00DB4612"/>
    <w:rsid w:val="00DB4B56"/>
    <w:rsid w:val="00DB4B71"/>
    <w:rsid w:val="00DC38A0"/>
    <w:rsid w:val="00DC453D"/>
    <w:rsid w:val="00DC4CE6"/>
    <w:rsid w:val="00DC6F3E"/>
    <w:rsid w:val="00DC7606"/>
    <w:rsid w:val="00DC7E31"/>
    <w:rsid w:val="00DD00AF"/>
    <w:rsid w:val="00DD0A2C"/>
    <w:rsid w:val="00DD0C9B"/>
    <w:rsid w:val="00DD1979"/>
    <w:rsid w:val="00DD1A70"/>
    <w:rsid w:val="00DD1ED3"/>
    <w:rsid w:val="00DD37B6"/>
    <w:rsid w:val="00DD4047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EF0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453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99D"/>
    <w:rsid w:val="00E53A52"/>
    <w:rsid w:val="00E5478C"/>
    <w:rsid w:val="00E569EB"/>
    <w:rsid w:val="00E615D8"/>
    <w:rsid w:val="00E6243C"/>
    <w:rsid w:val="00E62D18"/>
    <w:rsid w:val="00E63372"/>
    <w:rsid w:val="00E633A1"/>
    <w:rsid w:val="00E647AC"/>
    <w:rsid w:val="00E6560D"/>
    <w:rsid w:val="00E66551"/>
    <w:rsid w:val="00E66C0F"/>
    <w:rsid w:val="00E67D42"/>
    <w:rsid w:val="00E736C9"/>
    <w:rsid w:val="00E737AA"/>
    <w:rsid w:val="00E73BFA"/>
    <w:rsid w:val="00E73FE6"/>
    <w:rsid w:val="00E76262"/>
    <w:rsid w:val="00E7640F"/>
    <w:rsid w:val="00E80DD6"/>
    <w:rsid w:val="00E80E9E"/>
    <w:rsid w:val="00E840CB"/>
    <w:rsid w:val="00E85246"/>
    <w:rsid w:val="00E86385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1B62"/>
    <w:rsid w:val="00EC249C"/>
    <w:rsid w:val="00EC2CC0"/>
    <w:rsid w:val="00EC4355"/>
    <w:rsid w:val="00EC6A93"/>
    <w:rsid w:val="00ED028C"/>
    <w:rsid w:val="00ED0992"/>
    <w:rsid w:val="00ED2CB4"/>
    <w:rsid w:val="00ED4147"/>
    <w:rsid w:val="00ED4523"/>
    <w:rsid w:val="00ED5434"/>
    <w:rsid w:val="00ED6638"/>
    <w:rsid w:val="00ED702B"/>
    <w:rsid w:val="00ED76D3"/>
    <w:rsid w:val="00EE47D1"/>
    <w:rsid w:val="00EF05DE"/>
    <w:rsid w:val="00EF0E43"/>
    <w:rsid w:val="00EF128F"/>
    <w:rsid w:val="00EF26DB"/>
    <w:rsid w:val="00EF3F05"/>
    <w:rsid w:val="00EF4326"/>
    <w:rsid w:val="00EF6351"/>
    <w:rsid w:val="00EF738F"/>
    <w:rsid w:val="00EF7495"/>
    <w:rsid w:val="00F03583"/>
    <w:rsid w:val="00F03C00"/>
    <w:rsid w:val="00F05648"/>
    <w:rsid w:val="00F0734E"/>
    <w:rsid w:val="00F10615"/>
    <w:rsid w:val="00F12BCB"/>
    <w:rsid w:val="00F15312"/>
    <w:rsid w:val="00F15724"/>
    <w:rsid w:val="00F162D1"/>
    <w:rsid w:val="00F21160"/>
    <w:rsid w:val="00F22578"/>
    <w:rsid w:val="00F22D96"/>
    <w:rsid w:val="00F23752"/>
    <w:rsid w:val="00F239A6"/>
    <w:rsid w:val="00F244CA"/>
    <w:rsid w:val="00F26BDF"/>
    <w:rsid w:val="00F26EA5"/>
    <w:rsid w:val="00F32B53"/>
    <w:rsid w:val="00F33CE6"/>
    <w:rsid w:val="00F3401E"/>
    <w:rsid w:val="00F35ED2"/>
    <w:rsid w:val="00F36C4E"/>
    <w:rsid w:val="00F37257"/>
    <w:rsid w:val="00F37D3A"/>
    <w:rsid w:val="00F37EF5"/>
    <w:rsid w:val="00F42A6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6845"/>
    <w:rsid w:val="00F67C21"/>
    <w:rsid w:val="00F761E3"/>
    <w:rsid w:val="00F7634E"/>
    <w:rsid w:val="00F8054B"/>
    <w:rsid w:val="00F8090E"/>
    <w:rsid w:val="00F81418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554"/>
    <w:rsid w:val="00FC366A"/>
    <w:rsid w:val="00FC3BD6"/>
    <w:rsid w:val="00FC4608"/>
    <w:rsid w:val="00FC7A62"/>
    <w:rsid w:val="00FD0CF5"/>
    <w:rsid w:val="00FD1D92"/>
    <w:rsid w:val="00FD1E34"/>
    <w:rsid w:val="00FD30F4"/>
    <w:rsid w:val="00FD31EC"/>
    <w:rsid w:val="00FD4749"/>
    <w:rsid w:val="00FD6C31"/>
    <w:rsid w:val="00FE1687"/>
    <w:rsid w:val="00FE4016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D960E"/>
  <w15:docId w15:val="{73F2C577-491E-40A5-BCCF-D47D2FB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,Odrážky Char,Odstavec se seznamem a odrážkou Char,1 úroveň Odstavec se seznamem Char,Reference List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73D92"/>
    <w:rPr>
      <w:sz w:val="16"/>
      <w:szCs w:val="16"/>
      <w:lang w:val="en-US"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523096"/>
    <w:rPr>
      <w:color w:val="605E5C"/>
      <w:shd w:val="clear" w:color="auto" w:fill="E1DFDD"/>
    </w:rPr>
  </w:style>
  <w:style w:type="paragraph" w:customStyle="1" w:styleId="Textslodst">
    <w:name w:val="Text čísl. odst."/>
    <w:basedOn w:val="Normln"/>
    <w:rsid w:val="00E737AA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table" w:styleId="Mkatabulky">
    <w:name w:val="Table Grid"/>
    <w:basedOn w:val="Normlntabulka"/>
    <w:uiPriority w:val="39"/>
    <w:rsid w:val="004D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4D3DDF"/>
    <w:rPr>
      <w:rFonts w:ascii="Arial" w:hAnsi="Arial" w:cs="Arial"/>
      <w:b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250D1-6D87-4543-9CE4-0C841F0D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45</TotalTime>
  <Pages>11</Pages>
  <Words>3794</Words>
  <Characters>22385</Characters>
  <Application>Microsoft Office Word</Application>
  <DocSecurity>0</DocSecurity>
  <Lines>186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Zdeněk Smolka</cp:lastModifiedBy>
  <cp:revision>22</cp:revision>
  <cp:lastPrinted>2018-01-05T07:25:00Z</cp:lastPrinted>
  <dcterms:created xsi:type="dcterms:W3CDTF">2023-10-31T13:03:00Z</dcterms:created>
  <dcterms:modified xsi:type="dcterms:W3CDTF">2023-11-08T15:19:00Z</dcterms:modified>
</cp:coreProperties>
</file>