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BC7" w:rsidRPr="006249E4" w:rsidRDefault="00424AD0" w:rsidP="00A31E10">
      <w:pPr>
        <w:pStyle w:val="Zhlav"/>
        <w:tabs>
          <w:tab w:val="clear" w:pos="4536"/>
          <w:tab w:val="left" w:pos="6450"/>
        </w:tabs>
        <w:ind w:left="6372"/>
        <w:rPr>
          <w:rFonts w:ascii="CKGinis" w:hAnsi="CKGinis"/>
          <w:noProof/>
          <w:sz w:val="44"/>
          <w:szCs w:val="44"/>
        </w:rPr>
      </w:pPr>
      <w:r>
        <w:rPr>
          <w:noProof/>
        </w:rPr>
        <w:drawing>
          <wp:anchor distT="0" distB="0" distL="114300" distR="114300" simplePos="0" relativeHeight="251658240" behindDoc="1" locked="0" layoutInCell="1" allowOverlap="1">
            <wp:simplePos x="0" y="0"/>
            <wp:positionH relativeFrom="column">
              <wp:posOffset>67945</wp:posOffset>
            </wp:positionH>
            <wp:positionV relativeFrom="paragraph">
              <wp:posOffset>57150</wp:posOffset>
            </wp:positionV>
            <wp:extent cx="2057400" cy="533400"/>
            <wp:effectExtent l="0" t="0" r="0" b="0"/>
            <wp:wrapNone/>
            <wp:docPr id="5" name="obrázek 17" descr="logo Povodi Od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 descr="logo Povodi Odry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533400"/>
                    </a:xfrm>
                    <a:prstGeom prst="rect">
                      <a:avLst/>
                    </a:prstGeom>
                    <a:noFill/>
                  </pic:spPr>
                </pic:pic>
              </a:graphicData>
            </a:graphic>
          </wp:anchor>
        </w:drawing>
      </w:r>
      <w:r w:rsidR="009D5BAE">
        <w:rPr>
          <w:noProof/>
        </w:rPr>
        <w:tab/>
      </w:r>
    </w:p>
    <w:p w:rsidR="00981BC7" w:rsidRPr="006249E4" w:rsidRDefault="00981BC7" w:rsidP="00981BC7">
      <w:pPr>
        <w:pStyle w:val="Zhlav"/>
        <w:tabs>
          <w:tab w:val="clear" w:pos="4536"/>
          <w:tab w:val="left" w:pos="6450"/>
        </w:tabs>
        <w:rPr>
          <w:rFonts w:ascii="Calibri" w:hAnsi="Calibri" w:cs="Calibri"/>
          <w:sz w:val="28"/>
          <w:szCs w:val="28"/>
        </w:rPr>
      </w:pPr>
      <w:r>
        <w:rPr>
          <w:rFonts w:ascii="Calibri" w:hAnsi="Calibri" w:cs="Calibri"/>
          <w:noProof/>
          <w:color w:val="808080"/>
          <w:sz w:val="44"/>
          <w:szCs w:val="44"/>
        </w:rPr>
        <w:t xml:space="preserve">                                                                </w:t>
      </w:r>
      <w:r w:rsidR="00C40121">
        <w:rPr>
          <w:rFonts w:ascii="Calibri" w:hAnsi="Calibri" w:cs="Calibri"/>
          <w:noProof/>
          <w:color w:val="808080"/>
          <w:sz w:val="44"/>
          <w:szCs w:val="44"/>
        </w:rPr>
        <w:t xml:space="preserve"> </w:t>
      </w:r>
      <w:r w:rsidR="006249E4">
        <w:rPr>
          <w:rFonts w:ascii="Calibri" w:hAnsi="Calibri" w:cs="Calibri"/>
          <w:noProof/>
          <w:color w:val="808080"/>
          <w:sz w:val="44"/>
          <w:szCs w:val="44"/>
        </w:rPr>
        <w:t xml:space="preserve"> </w:t>
      </w:r>
      <w:r w:rsidR="00A31E10">
        <w:rPr>
          <w:rFonts w:ascii="Calibri" w:hAnsi="Calibri" w:cs="Calibri"/>
          <w:noProof/>
          <w:color w:val="808080"/>
          <w:sz w:val="44"/>
          <w:szCs w:val="44"/>
        </w:rPr>
        <w:t xml:space="preserve"> </w:t>
      </w:r>
    </w:p>
    <w:p w:rsidR="00E07D8A" w:rsidRPr="00E07D8A" w:rsidRDefault="00E07D8A" w:rsidP="00E07D8A">
      <w:pPr>
        <w:framePr w:w="4277" w:h="1821" w:hSpace="141" w:wrap="auto" w:vAnchor="text" w:hAnchor="page" w:x="6190" w:y="750"/>
        <w:tabs>
          <w:tab w:val="left" w:pos="1134"/>
        </w:tabs>
        <w:rPr>
          <w:rFonts w:ascii="Arial" w:hAnsi="Arial" w:cs="Arial"/>
          <w:sz w:val="20"/>
          <w:szCs w:val="20"/>
        </w:rPr>
      </w:pPr>
    </w:p>
    <w:p w:rsidR="00E07D8A" w:rsidRPr="00E07D8A" w:rsidRDefault="00E07D8A" w:rsidP="00E07D8A">
      <w:pPr>
        <w:framePr w:w="4277" w:h="1821" w:hSpace="141" w:wrap="auto" w:vAnchor="text" w:hAnchor="page" w:x="6190" w:y="750"/>
        <w:tabs>
          <w:tab w:val="left" w:pos="1134"/>
        </w:tabs>
        <w:rPr>
          <w:rFonts w:ascii="Arial" w:hAnsi="Arial" w:cs="Arial"/>
          <w:sz w:val="20"/>
          <w:szCs w:val="20"/>
        </w:rPr>
      </w:pPr>
    </w:p>
    <w:p w:rsidR="00E07D8A" w:rsidRPr="00D87C67" w:rsidRDefault="00E07D8A" w:rsidP="00E07D8A">
      <w:pPr>
        <w:framePr w:w="4277" w:h="1821" w:hSpace="141" w:wrap="auto" w:vAnchor="text" w:hAnchor="page" w:x="6190" w:y="750"/>
        <w:tabs>
          <w:tab w:val="left" w:pos="1134"/>
        </w:tabs>
        <w:rPr>
          <w:rFonts w:ascii="Arial" w:hAnsi="Arial" w:cs="Arial"/>
          <w:sz w:val="20"/>
          <w:szCs w:val="20"/>
        </w:rPr>
      </w:pPr>
    </w:p>
    <w:p w:rsidR="00E07D8A" w:rsidRPr="00E07D8A" w:rsidRDefault="00E07D8A" w:rsidP="00E07D8A">
      <w:pPr>
        <w:framePr w:w="4277" w:h="1821" w:hSpace="141" w:wrap="auto" w:vAnchor="text" w:hAnchor="page" w:x="6190" w:y="750"/>
        <w:tabs>
          <w:tab w:val="left" w:pos="284"/>
        </w:tabs>
        <w:spacing w:line="360" w:lineRule="auto"/>
        <w:rPr>
          <w:rFonts w:ascii="Arial" w:hAnsi="Arial" w:cs="Arial"/>
          <w:sz w:val="20"/>
          <w:szCs w:val="20"/>
        </w:rPr>
      </w:pPr>
    </w:p>
    <w:p w:rsidR="00040FE4" w:rsidRPr="00F27E26" w:rsidRDefault="00040FE4" w:rsidP="00B0288E">
      <w:pPr>
        <w:rPr>
          <w:color w:val="FF0000"/>
        </w:rPr>
      </w:pPr>
    </w:p>
    <w:p w:rsidR="003B7832" w:rsidRPr="003B7832" w:rsidRDefault="001A5CAB" w:rsidP="006249E4">
      <w:pPr>
        <w:framePr w:w="4277" w:h="1821" w:hSpace="141" w:wrap="auto" w:vAnchor="text" w:hAnchor="page" w:x="6349" w:y="246"/>
        <w:tabs>
          <w:tab w:val="left" w:pos="284"/>
          <w:tab w:val="right" w:pos="851"/>
          <w:tab w:val="left" w:pos="993"/>
        </w:tabs>
        <w:spacing w:line="276" w:lineRule="auto"/>
        <w:rPr>
          <w:sz w:val="12"/>
          <w:szCs w:val="12"/>
        </w:rPr>
      </w:pPr>
      <w:r>
        <w:tab/>
      </w:r>
      <w:bookmarkStart w:id="0" w:name="Text26"/>
    </w:p>
    <w:bookmarkEnd w:id="0"/>
    <w:p w:rsidR="00494366" w:rsidRDefault="00494366" w:rsidP="00494366">
      <w:pPr>
        <w:framePr w:w="4277" w:h="1821" w:hSpace="141" w:wrap="auto" w:vAnchor="text" w:hAnchor="page" w:x="6349" w:y="246"/>
        <w:ind w:left="708" w:firstLine="372"/>
        <w:rPr>
          <w:b/>
        </w:rPr>
      </w:pPr>
      <w:r>
        <w:rPr>
          <w:b/>
        </w:rPr>
        <w:t>JARABA s.r.o.</w:t>
      </w:r>
    </w:p>
    <w:p w:rsidR="00494366" w:rsidRDefault="00494366" w:rsidP="00494366">
      <w:pPr>
        <w:framePr w:w="4277" w:h="1821" w:hSpace="141" w:wrap="auto" w:vAnchor="text" w:hAnchor="page" w:x="6349" w:y="246"/>
        <w:ind w:left="708" w:firstLine="372"/>
      </w:pPr>
      <w:r>
        <w:t>Čeladná č. p. 982</w:t>
      </w:r>
    </w:p>
    <w:p w:rsidR="00494366" w:rsidRDefault="00494366" w:rsidP="00494366">
      <w:pPr>
        <w:framePr w:w="4277" w:h="1821" w:hSpace="141" w:wrap="auto" w:vAnchor="text" w:hAnchor="page" w:x="6349" w:y="246"/>
        <w:tabs>
          <w:tab w:val="left" w:pos="1080"/>
        </w:tabs>
        <w:ind w:left="708" w:hanging="528"/>
      </w:pPr>
      <w:r>
        <w:t xml:space="preserve">   </w:t>
      </w:r>
      <w:r>
        <w:tab/>
        <w:t xml:space="preserve">       PSČ 739 12</w:t>
      </w:r>
    </w:p>
    <w:p w:rsidR="001A5CAB" w:rsidRDefault="001A5CAB" w:rsidP="006249E4">
      <w:pPr>
        <w:framePr w:w="4277" w:h="1821" w:hSpace="141" w:wrap="auto" w:vAnchor="text" w:hAnchor="page" w:x="6349" w:y="246"/>
        <w:tabs>
          <w:tab w:val="left" w:pos="284"/>
        </w:tabs>
        <w:spacing w:line="360" w:lineRule="auto"/>
        <w:rPr>
          <w:rFonts w:ascii="Arial" w:hAnsi="Arial" w:cs="Arial"/>
        </w:rPr>
      </w:pPr>
    </w:p>
    <w:p w:rsidR="00E07D8A" w:rsidRPr="00E37B3D" w:rsidRDefault="00F833DA" w:rsidP="00E07D8A">
      <w:pPr>
        <w:rPr>
          <w:b/>
          <w:sz w:val="8"/>
          <w:szCs w:val="8"/>
        </w:rPr>
      </w:pPr>
      <w:r>
        <w:rPr>
          <w:noProof/>
        </w:rPr>
        <mc:AlternateContent>
          <mc:Choice Requires="wps">
            <w:drawing>
              <wp:anchor distT="0" distB="0" distL="114300" distR="114300" simplePos="0" relativeHeight="251657216" behindDoc="0" locked="0" layoutInCell="1" allowOverlap="1">
                <wp:simplePos x="0" y="0"/>
                <wp:positionH relativeFrom="column">
                  <wp:posOffset>-87630</wp:posOffset>
                </wp:positionH>
                <wp:positionV relativeFrom="paragraph">
                  <wp:posOffset>63500</wp:posOffset>
                </wp:positionV>
                <wp:extent cx="3326130" cy="1417320"/>
                <wp:effectExtent l="0" t="0" r="0" b="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130" cy="141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832" w:rsidRDefault="003B7832" w:rsidP="003B7832">
                            <w:pPr>
                              <w:rPr>
                                <w:b/>
                              </w:rPr>
                            </w:pPr>
                            <w:r>
                              <w:rPr>
                                <w:rFonts w:ascii="Arial" w:hAnsi="Arial" w:cs="Arial"/>
                                <w:sz w:val="20"/>
                                <w:szCs w:val="20"/>
                              </w:rPr>
                              <w:t xml:space="preserve">Váš dopis zn.:  </w:t>
                            </w:r>
                            <w:r w:rsidR="002A69F0">
                              <w:rPr>
                                <w:rFonts w:ascii="Arial" w:hAnsi="Arial" w:cs="Arial"/>
                                <w:sz w:val="20"/>
                                <w:szCs w:val="20"/>
                              </w:rPr>
                              <w:fldChar w:fldCharType="begin"/>
                            </w:r>
                            <w:r w:rsidR="00C71934">
                              <w:rPr>
                                <w:rFonts w:ascii="Arial" w:hAnsi="Arial" w:cs="Arial"/>
                                <w:sz w:val="20"/>
                                <w:szCs w:val="20"/>
                              </w:rPr>
                              <w:instrText xml:space="preserve">MACROBUTTON MSWField(pisemnost.znacka_odes)      </w:instrText>
                            </w:r>
                            <w:r w:rsidR="002A69F0">
                              <w:rPr>
                                <w:rFonts w:ascii="Arial" w:hAnsi="Arial" w:cs="Arial"/>
                                <w:sz w:val="20"/>
                                <w:szCs w:val="20"/>
                              </w:rPr>
                              <w:fldChar w:fldCharType="end"/>
                            </w:r>
                          </w:p>
                          <w:p w:rsidR="003B7832" w:rsidRDefault="003B7832" w:rsidP="003B7832">
                            <w:pPr>
                              <w:rPr>
                                <w:rFonts w:ascii="Arial" w:hAnsi="Arial" w:cs="Arial"/>
                                <w:sz w:val="20"/>
                                <w:szCs w:val="20"/>
                              </w:rPr>
                            </w:pPr>
                            <w:r>
                              <w:rPr>
                                <w:rFonts w:ascii="Arial" w:hAnsi="Arial" w:cs="Arial"/>
                                <w:sz w:val="20"/>
                                <w:szCs w:val="20"/>
                              </w:rPr>
                              <w:t>Ze dne:</w:t>
                            </w:r>
                            <w:r>
                              <w:rPr>
                                <w:rFonts w:ascii="Arial" w:hAnsi="Arial" w:cs="Arial"/>
                                <w:sz w:val="20"/>
                                <w:szCs w:val="20"/>
                              </w:rPr>
                              <w:tab/>
                            </w:r>
                            <w:r>
                              <w:rPr>
                                <w:rFonts w:ascii="Arial" w:hAnsi="Arial" w:cs="Arial"/>
                                <w:sz w:val="20"/>
                                <w:szCs w:val="20"/>
                              </w:rPr>
                              <w:tab/>
                            </w:r>
                            <w:r w:rsidR="002A69F0">
                              <w:rPr>
                                <w:rFonts w:ascii="Arial" w:hAnsi="Arial" w:cs="Arial"/>
                                <w:sz w:val="20"/>
                                <w:szCs w:val="20"/>
                              </w:rPr>
                              <w:fldChar w:fldCharType="begin"/>
                            </w:r>
                            <w:r w:rsidR="00C71934">
                              <w:rPr>
                                <w:rFonts w:ascii="Arial" w:hAnsi="Arial" w:cs="Arial"/>
                                <w:sz w:val="20"/>
                                <w:szCs w:val="20"/>
                              </w:rPr>
                              <w:instrText xml:space="preserve">MACROBUTTON MSWField(pisemnost.dat_ze_dne_dt)      </w:instrText>
                            </w:r>
                            <w:r w:rsidR="002A69F0">
                              <w:rPr>
                                <w:rFonts w:ascii="Arial" w:hAnsi="Arial" w:cs="Arial"/>
                                <w:sz w:val="20"/>
                                <w:szCs w:val="20"/>
                              </w:rPr>
                              <w:fldChar w:fldCharType="end"/>
                            </w:r>
                          </w:p>
                          <w:p w:rsidR="003B7832" w:rsidRDefault="003B7832" w:rsidP="003B7832">
                            <w:pPr>
                              <w:rPr>
                                <w:rFonts w:ascii="Arial" w:hAnsi="Arial" w:cs="Arial"/>
                                <w:sz w:val="20"/>
                                <w:szCs w:val="20"/>
                              </w:rPr>
                            </w:pPr>
                          </w:p>
                          <w:p w:rsidR="003B7832" w:rsidRDefault="003B7832" w:rsidP="003B7832">
                            <w:pPr>
                              <w:rPr>
                                <w:rFonts w:ascii="Arial" w:hAnsi="Arial" w:cs="Arial"/>
                                <w:color w:val="808080"/>
                                <w:sz w:val="20"/>
                                <w:szCs w:val="20"/>
                              </w:rPr>
                            </w:pPr>
                            <w:r>
                              <w:rPr>
                                <w:rFonts w:ascii="Arial" w:hAnsi="Arial" w:cs="Arial"/>
                                <w:sz w:val="20"/>
                                <w:szCs w:val="20"/>
                              </w:rPr>
                              <w:t xml:space="preserve">Naše </w:t>
                            </w:r>
                            <w:proofErr w:type="gramStart"/>
                            <w:r>
                              <w:rPr>
                                <w:rFonts w:ascii="Arial" w:hAnsi="Arial" w:cs="Arial"/>
                                <w:sz w:val="20"/>
                                <w:szCs w:val="20"/>
                              </w:rPr>
                              <w:t>č.j.</w:t>
                            </w:r>
                            <w:proofErr w:type="gramEnd"/>
                            <w:r>
                              <w:rPr>
                                <w:rFonts w:ascii="Arial" w:hAnsi="Arial" w:cs="Arial"/>
                                <w:sz w:val="20"/>
                                <w:szCs w:val="20"/>
                              </w:rPr>
                              <w:t>:</w:t>
                            </w:r>
                            <w:r>
                              <w:rPr>
                                <w:rFonts w:ascii="Arial" w:hAnsi="Arial" w:cs="Arial"/>
                                <w:sz w:val="20"/>
                                <w:szCs w:val="20"/>
                              </w:rPr>
                              <w:tab/>
                            </w:r>
                          </w:p>
                          <w:p w:rsidR="00424AD0" w:rsidRDefault="0046558B" w:rsidP="00B0288E">
                            <w:pPr>
                              <w:rPr>
                                <w:rFonts w:ascii="Arial" w:hAnsi="Arial" w:cs="Arial"/>
                                <w:color w:val="808080"/>
                                <w:sz w:val="20"/>
                                <w:szCs w:val="20"/>
                              </w:rPr>
                            </w:pPr>
                            <w:r w:rsidRPr="0021388D">
                              <w:rPr>
                                <w:rFonts w:ascii="Arial" w:hAnsi="Arial" w:cs="Arial"/>
                                <w:sz w:val="20"/>
                                <w:szCs w:val="20"/>
                              </w:rPr>
                              <w:t xml:space="preserve">Spis. </w:t>
                            </w:r>
                            <w:proofErr w:type="gramStart"/>
                            <w:r w:rsidRPr="0021388D">
                              <w:rPr>
                                <w:rFonts w:ascii="Arial" w:hAnsi="Arial" w:cs="Arial"/>
                                <w:sz w:val="20"/>
                                <w:szCs w:val="20"/>
                              </w:rPr>
                              <w:t>zn.</w:t>
                            </w:r>
                            <w:proofErr w:type="gramEnd"/>
                            <w:r w:rsidRPr="0021388D">
                              <w:rPr>
                                <w:rFonts w:ascii="Arial" w:hAnsi="Arial" w:cs="Arial"/>
                                <w:sz w:val="20"/>
                                <w:szCs w:val="20"/>
                              </w:rPr>
                              <w:t>:</w:t>
                            </w:r>
                            <w:r>
                              <w:rPr>
                                <w:rFonts w:ascii="Arial" w:hAnsi="Arial" w:cs="Arial"/>
                                <w:color w:val="808080"/>
                                <w:sz w:val="20"/>
                                <w:szCs w:val="20"/>
                              </w:rPr>
                              <w:tab/>
                            </w:r>
                          </w:p>
                          <w:p w:rsidR="00B0288E" w:rsidRPr="00CF428D" w:rsidRDefault="00B0288E" w:rsidP="00B0288E">
                            <w:pPr>
                              <w:rPr>
                                <w:rFonts w:ascii="Arial" w:hAnsi="Arial" w:cs="Arial"/>
                                <w:sz w:val="20"/>
                                <w:szCs w:val="20"/>
                              </w:rPr>
                            </w:pPr>
                            <w:r w:rsidRPr="00CF428D">
                              <w:rPr>
                                <w:rFonts w:ascii="Arial" w:hAnsi="Arial" w:cs="Arial"/>
                                <w:sz w:val="20"/>
                                <w:szCs w:val="20"/>
                              </w:rPr>
                              <w:t>Vyřizuje:</w:t>
                            </w:r>
                            <w:r w:rsidR="009B4182">
                              <w:rPr>
                                <w:rFonts w:ascii="Arial" w:hAnsi="Arial" w:cs="Arial"/>
                                <w:sz w:val="20"/>
                                <w:szCs w:val="20"/>
                              </w:rPr>
                              <w:tab/>
                            </w:r>
                            <w:r w:rsidR="00424AD0">
                              <w:rPr>
                                <w:rFonts w:ascii="Arial" w:hAnsi="Arial" w:cs="Arial"/>
                                <w:sz w:val="20"/>
                                <w:szCs w:val="20"/>
                              </w:rPr>
                              <w:t>Chwistek Jiří</w:t>
                            </w:r>
                            <w:r w:rsidRPr="00CF428D">
                              <w:rPr>
                                <w:rFonts w:ascii="Arial" w:hAnsi="Arial" w:cs="Arial"/>
                                <w:sz w:val="20"/>
                                <w:szCs w:val="20"/>
                              </w:rPr>
                              <w:tab/>
                            </w:r>
                          </w:p>
                          <w:p w:rsidR="00B0288E" w:rsidRPr="00CF428D" w:rsidRDefault="00B0288E" w:rsidP="00B0288E">
                            <w:pPr>
                              <w:rPr>
                                <w:rFonts w:ascii="Arial" w:hAnsi="Arial" w:cs="Arial"/>
                                <w:sz w:val="20"/>
                                <w:szCs w:val="20"/>
                              </w:rPr>
                            </w:pPr>
                            <w:r w:rsidRPr="00CF428D">
                              <w:rPr>
                                <w:rFonts w:ascii="Arial" w:hAnsi="Arial" w:cs="Arial"/>
                                <w:sz w:val="20"/>
                                <w:szCs w:val="20"/>
                              </w:rPr>
                              <w:t xml:space="preserve">Tel.:    </w:t>
                            </w:r>
                            <w:r w:rsidRPr="00CF428D">
                              <w:rPr>
                                <w:rFonts w:ascii="Arial" w:hAnsi="Arial" w:cs="Arial"/>
                                <w:sz w:val="20"/>
                                <w:szCs w:val="20"/>
                              </w:rPr>
                              <w:tab/>
                            </w:r>
                            <w:r w:rsidR="008703E2" w:rsidRPr="00CF428D">
                              <w:rPr>
                                <w:rFonts w:ascii="Arial" w:hAnsi="Arial" w:cs="Arial"/>
                                <w:sz w:val="20"/>
                                <w:szCs w:val="20"/>
                              </w:rPr>
                              <w:tab/>
                            </w:r>
                            <w:r w:rsidR="00D628F8">
                              <w:rPr>
                                <w:rFonts w:ascii="Arial" w:hAnsi="Arial" w:cs="Arial"/>
                                <w:sz w:val="20"/>
                                <w:szCs w:val="20"/>
                              </w:rPr>
                              <w:t>XXX</w:t>
                            </w:r>
                          </w:p>
                          <w:p w:rsidR="00B0288E" w:rsidRPr="00CF428D" w:rsidRDefault="00B0288E" w:rsidP="00B0288E">
                            <w:pPr>
                              <w:rPr>
                                <w:rFonts w:ascii="Arial" w:hAnsi="Arial" w:cs="Arial"/>
                                <w:sz w:val="20"/>
                                <w:szCs w:val="20"/>
                              </w:rPr>
                            </w:pPr>
                            <w:r w:rsidRPr="00CF428D">
                              <w:rPr>
                                <w:rFonts w:ascii="Arial" w:hAnsi="Arial" w:cs="Arial"/>
                                <w:sz w:val="20"/>
                                <w:szCs w:val="20"/>
                              </w:rPr>
                              <w:t xml:space="preserve">E-mail:    </w:t>
                            </w:r>
                            <w:r w:rsidRPr="00CF428D">
                              <w:rPr>
                                <w:rFonts w:ascii="Arial" w:hAnsi="Arial" w:cs="Arial"/>
                                <w:sz w:val="20"/>
                                <w:szCs w:val="20"/>
                              </w:rPr>
                              <w:tab/>
                            </w:r>
                            <w:r w:rsidR="00D628F8">
                              <w:rPr>
                                <w:rFonts w:ascii="Arial" w:hAnsi="Arial" w:cs="Arial"/>
                                <w:sz w:val="20"/>
                                <w:szCs w:val="20"/>
                              </w:rPr>
                              <w:t>XXX</w:t>
                            </w:r>
                          </w:p>
                          <w:p w:rsidR="00106367" w:rsidRPr="00106367" w:rsidRDefault="00B0288E" w:rsidP="00B0288E">
                            <w:pPr>
                              <w:rPr>
                                <w:rFonts w:ascii="Arial" w:hAnsi="Arial" w:cs="Arial"/>
                                <w:sz w:val="20"/>
                                <w:szCs w:val="20"/>
                              </w:rPr>
                            </w:pPr>
                            <w:r w:rsidRPr="00CF428D">
                              <w:rPr>
                                <w:rFonts w:ascii="Arial" w:hAnsi="Arial" w:cs="Arial"/>
                                <w:sz w:val="20"/>
                                <w:szCs w:val="20"/>
                              </w:rPr>
                              <w:t xml:space="preserve">Datum:   </w:t>
                            </w:r>
                            <w:r w:rsidRPr="00CF428D">
                              <w:rPr>
                                <w:rFonts w:ascii="Arial" w:hAnsi="Arial" w:cs="Arial"/>
                                <w:sz w:val="20"/>
                                <w:szCs w:val="20"/>
                              </w:rPr>
                              <w:tab/>
                            </w:r>
                            <w:proofErr w:type="gramStart"/>
                            <w:r w:rsidR="00494366">
                              <w:rPr>
                                <w:rFonts w:ascii="Arial" w:hAnsi="Arial" w:cs="Arial"/>
                                <w:sz w:val="20"/>
                                <w:szCs w:val="20"/>
                              </w:rPr>
                              <w:t>06</w:t>
                            </w:r>
                            <w:r w:rsidR="00424AD0">
                              <w:rPr>
                                <w:rFonts w:ascii="Arial" w:hAnsi="Arial" w:cs="Arial"/>
                                <w:sz w:val="20"/>
                                <w:szCs w:val="20"/>
                              </w:rPr>
                              <w:t>.1</w:t>
                            </w:r>
                            <w:r w:rsidR="00494366">
                              <w:rPr>
                                <w:rFonts w:ascii="Arial" w:hAnsi="Arial" w:cs="Arial"/>
                                <w:sz w:val="20"/>
                                <w:szCs w:val="20"/>
                              </w:rPr>
                              <w:t>1</w:t>
                            </w:r>
                            <w:r w:rsidR="00424AD0">
                              <w:rPr>
                                <w:rFonts w:ascii="Arial" w:hAnsi="Arial" w:cs="Arial"/>
                                <w:sz w:val="20"/>
                                <w:szCs w:val="20"/>
                              </w:rPr>
                              <w:t>. 2023</w:t>
                            </w:r>
                            <w:proofErr w:type="gramEnd"/>
                            <w:r w:rsidR="00FF7E78">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9pt;margin-top:5pt;width:261.9pt;height:1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6DtwIAALo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" filled="f" stroked="f">
                <v:textbox>
                  <w:txbxContent>
                    <w:p w:rsidR="003B7832" w:rsidRDefault="003B7832" w:rsidP="003B7832">
                      <w:pPr>
                        <w:rPr>
                          <w:b/>
                        </w:rPr>
                      </w:pPr>
                      <w:r>
                        <w:rPr>
                          <w:rFonts w:ascii="Arial" w:hAnsi="Arial" w:cs="Arial"/>
                          <w:sz w:val="20"/>
                          <w:szCs w:val="20"/>
                        </w:rPr>
                        <w:t xml:space="preserve">Váš dopis zn.:  </w:t>
                      </w:r>
                      <w:r w:rsidR="002A69F0">
                        <w:rPr>
                          <w:rFonts w:ascii="Arial" w:hAnsi="Arial" w:cs="Arial"/>
                          <w:sz w:val="20"/>
                          <w:szCs w:val="20"/>
                        </w:rPr>
                        <w:fldChar w:fldCharType="begin"/>
                      </w:r>
                      <w:r w:rsidR="00C71934">
                        <w:rPr>
                          <w:rFonts w:ascii="Arial" w:hAnsi="Arial" w:cs="Arial"/>
                          <w:sz w:val="20"/>
                          <w:szCs w:val="20"/>
                        </w:rPr>
                        <w:instrText xml:space="preserve">MACROBUTTON MSWField(pisemnost.znacka_odes)      </w:instrText>
                      </w:r>
                      <w:r w:rsidR="002A69F0">
                        <w:rPr>
                          <w:rFonts w:ascii="Arial" w:hAnsi="Arial" w:cs="Arial"/>
                          <w:sz w:val="20"/>
                          <w:szCs w:val="20"/>
                        </w:rPr>
                        <w:fldChar w:fldCharType="end"/>
                      </w:r>
                    </w:p>
                    <w:p w:rsidR="003B7832" w:rsidRDefault="003B7832" w:rsidP="003B7832">
                      <w:pPr>
                        <w:rPr>
                          <w:rFonts w:ascii="Arial" w:hAnsi="Arial" w:cs="Arial"/>
                          <w:sz w:val="20"/>
                          <w:szCs w:val="20"/>
                        </w:rPr>
                      </w:pPr>
                      <w:r>
                        <w:rPr>
                          <w:rFonts w:ascii="Arial" w:hAnsi="Arial" w:cs="Arial"/>
                          <w:sz w:val="20"/>
                          <w:szCs w:val="20"/>
                        </w:rPr>
                        <w:t>Ze dne:</w:t>
                      </w:r>
                      <w:r>
                        <w:rPr>
                          <w:rFonts w:ascii="Arial" w:hAnsi="Arial" w:cs="Arial"/>
                          <w:sz w:val="20"/>
                          <w:szCs w:val="20"/>
                        </w:rPr>
                        <w:tab/>
                      </w:r>
                      <w:r>
                        <w:rPr>
                          <w:rFonts w:ascii="Arial" w:hAnsi="Arial" w:cs="Arial"/>
                          <w:sz w:val="20"/>
                          <w:szCs w:val="20"/>
                        </w:rPr>
                        <w:tab/>
                      </w:r>
                      <w:r w:rsidR="002A69F0">
                        <w:rPr>
                          <w:rFonts w:ascii="Arial" w:hAnsi="Arial" w:cs="Arial"/>
                          <w:sz w:val="20"/>
                          <w:szCs w:val="20"/>
                        </w:rPr>
                        <w:fldChar w:fldCharType="begin"/>
                      </w:r>
                      <w:r w:rsidR="00C71934">
                        <w:rPr>
                          <w:rFonts w:ascii="Arial" w:hAnsi="Arial" w:cs="Arial"/>
                          <w:sz w:val="20"/>
                          <w:szCs w:val="20"/>
                        </w:rPr>
                        <w:instrText xml:space="preserve">MACROBUTTON MSWField(pisemnost.dat_ze_dne_dt)      </w:instrText>
                      </w:r>
                      <w:r w:rsidR="002A69F0">
                        <w:rPr>
                          <w:rFonts w:ascii="Arial" w:hAnsi="Arial" w:cs="Arial"/>
                          <w:sz w:val="20"/>
                          <w:szCs w:val="20"/>
                        </w:rPr>
                        <w:fldChar w:fldCharType="end"/>
                      </w:r>
                    </w:p>
                    <w:p w:rsidR="003B7832" w:rsidRDefault="003B7832" w:rsidP="003B7832">
                      <w:pPr>
                        <w:rPr>
                          <w:rFonts w:ascii="Arial" w:hAnsi="Arial" w:cs="Arial"/>
                          <w:sz w:val="20"/>
                          <w:szCs w:val="20"/>
                        </w:rPr>
                      </w:pPr>
                    </w:p>
                    <w:p w:rsidR="003B7832" w:rsidRDefault="003B7832" w:rsidP="003B7832">
                      <w:pPr>
                        <w:rPr>
                          <w:rFonts w:ascii="Arial" w:hAnsi="Arial" w:cs="Arial"/>
                          <w:color w:val="808080"/>
                          <w:sz w:val="20"/>
                          <w:szCs w:val="20"/>
                        </w:rPr>
                      </w:pPr>
                      <w:r>
                        <w:rPr>
                          <w:rFonts w:ascii="Arial" w:hAnsi="Arial" w:cs="Arial"/>
                          <w:sz w:val="20"/>
                          <w:szCs w:val="20"/>
                        </w:rPr>
                        <w:t xml:space="preserve">Naše </w:t>
                      </w:r>
                      <w:proofErr w:type="gramStart"/>
                      <w:r>
                        <w:rPr>
                          <w:rFonts w:ascii="Arial" w:hAnsi="Arial" w:cs="Arial"/>
                          <w:sz w:val="20"/>
                          <w:szCs w:val="20"/>
                        </w:rPr>
                        <w:t>č.j.</w:t>
                      </w:r>
                      <w:proofErr w:type="gramEnd"/>
                      <w:r>
                        <w:rPr>
                          <w:rFonts w:ascii="Arial" w:hAnsi="Arial" w:cs="Arial"/>
                          <w:sz w:val="20"/>
                          <w:szCs w:val="20"/>
                        </w:rPr>
                        <w:t>:</w:t>
                      </w:r>
                      <w:r>
                        <w:rPr>
                          <w:rFonts w:ascii="Arial" w:hAnsi="Arial" w:cs="Arial"/>
                          <w:sz w:val="20"/>
                          <w:szCs w:val="20"/>
                        </w:rPr>
                        <w:tab/>
                      </w:r>
                    </w:p>
                    <w:p w:rsidR="00424AD0" w:rsidRDefault="0046558B" w:rsidP="00B0288E">
                      <w:pPr>
                        <w:rPr>
                          <w:rFonts w:ascii="Arial" w:hAnsi="Arial" w:cs="Arial"/>
                          <w:color w:val="808080"/>
                          <w:sz w:val="20"/>
                          <w:szCs w:val="20"/>
                        </w:rPr>
                      </w:pPr>
                      <w:r w:rsidRPr="0021388D">
                        <w:rPr>
                          <w:rFonts w:ascii="Arial" w:hAnsi="Arial" w:cs="Arial"/>
                          <w:sz w:val="20"/>
                          <w:szCs w:val="20"/>
                        </w:rPr>
                        <w:t xml:space="preserve">Spis. </w:t>
                      </w:r>
                      <w:proofErr w:type="gramStart"/>
                      <w:r w:rsidRPr="0021388D">
                        <w:rPr>
                          <w:rFonts w:ascii="Arial" w:hAnsi="Arial" w:cs="Arial"/>
                          <w:sz w:val="20"/>
                          <w:szCs w:val="20"/>
                        </w:rPr>
                        <w:t>zn.</w:t>
                      </w:r>
                      <w:proofErr w:type="gramEnd"/>
                      <w:r w:rsidRPr="0021388D">
                        <w:rPr>
                          <w:rFonts w:ascii="Arial" w:hAnsi="Arial" w:cs="Arial"/>
                          <w:sz w:val="20"/>
                          <w:szCs w:val="20"/>
                        </w:rPr>
                        <w:t>:</w:t>
                      </w:r>
                      <w:r>
                        <w:rPr>
                          <w:rFonts w:ascii="Arial" w:hAnsi="Arial" w:cs="Arial"/>
                          <w:color w:val="808080"/>
                          <w:sz w:val="20"/>
                          <w:szCs w:val="20"/>
                        </w:rPr>
                        <w:tab/>
                      </w:r>
                    </w:p>
                    <w:p w:rsidR="00B0288E" w:rsidRPr="00CF428D" w:rsidRDefault="00B0288E" w:rsidP="00B0288E">
                      <w:pPr>
                        <w:rPr>
                          <w:rFonts w:ascii="Arial" w:hAnsi="Arial" w:cs="Arial"/>
                          <w:sz w:val="20"/>
                          <w:szCs w:val="20"/>
                        </w:rPr>
                      </w:pPr>
                      <w:r w:rsidRPr="00CF428D">
                        <w:rPr>
                          <w:rFonts w:ascii="Arial" w:hAnsi="Arial" w:cs="Arial"/>
                          <w:sz w:val="20"/>
                          <w:szCs w:val="20"/>
                        </w:rPr>
                        <w:t>Vyřizuje:</w:t>
                      </w:r>
                      <w:r w:rsidR="009B4182">
                        <w:rPr>
                          <w:rFonts w:ascii="Arial" w:hAnsi="Arial" w:cs="Arial"/>
                          <w:sz w:val="20"/>
                          <w:szCs w:val="20"/>
                        </w:rPr>
                        <w:tab/>
                      </w:r>
                      <w:r w:rsidR="00424AD0">
                        <w:rPr>
                          <w:rFonts w:ascii="Arial" w:hAnsi="Arial" w:cs="Arial"/>
                          <w:sz w:val="20"/>
                          <w:szCs w:val="20"/>
                        </w:rPr>
                        <w:t>Chwistek Jiří</w:t>
                      </w:r>
                      <w:r w:rsidRPr="00CF428D">
                        <w:rPr>
                          <w:rFonts w:ascii="Arial" w:hAnsi="Arial" w:cs="Arial"/>
                          <w:sz w:val="20"/>
                          <w:szCs w:val="20"/>
                        </w:rPr>
                        <w:tab/>
                      </w:r>
                    </w:p>
                    <w:p w:rsidR="00B0288E" w:rsidRPr="00CF428D" w:rsidRDefault="00B0288E" w:rsidP="00B0288E">
                      <w:pPr>
                        <w:rPr>
                          <w:rFonts w:ascii="Arial" w:hAnsi="Arial" w:cs="Arial"/>
                          <w:sz w:val="20"/>
                          <w:szCs w:val="20"/>
                        </w:rPr>
                      </w:pPr>
                      <w:r w:rsidRPr="00CF428D">
                        <w:rPr>
                          <w:rFonts w:ascii="Arial" w:hAnsi="Arial" w:cs="Arial"/>
                          <w:sz w:val="20"/>
                          <w:szCs w:val="20"/>
                        </w:rPr>
                        <w:t xml:space="preserve">Tel.:    </w:t>
                      </w:r>
                      <w:r w:rsidRPr="00CF428D">
                        <w:rPr>
                          <w:rFonts w:ascii="Arial" w:hAnsi="Arial" w:cs="Arial"/>
                          <w:sz w:val="20"/>
                          <w:szCs w:val="20"/>
                        </w:rPr>
                        <w:tab/>
                      </w:r>
                      <w:r w:rsidR="008703E2" w:rsidRPr="00CF428D">
                        <w:rPr>
                          <w:rFonts w:ascii="Arial" w:hAnsi="Arial" w:cs="Arial"/>
                          <w:sz w:val="20"/>
                          <w:szCs w:val="20"/>
                        </w:rPr>
                        <w:tab/>
                      </w:r>
                      <w:r w:rsidR="00D628F8">
                        <w:rPr>
                          <w:rFonts w:ascii="Arial" w:hAnsi="Arial" w:cs="Arial"/>
                          <w:sz w:val="20"/>
                          <w:szCs w:val="20"/>
                        </w:rPr>
                        <w:t>XXX</w:t>
                      </w:r>
                    </w:p>
                    <w:p w:rsidR="00B0288E" w:rsidRPr="00CF428D" w:rsidRDefault="00B0288E" w:rsidP="00B0288E">
                      <w:pPr>
                        <w:rPr>
                          <w:rFonts w:ascii="Arial" w:hAnsi="Arial" w:cs="Arial"/>
                          <w:sz w:val="20"/>
                          <w:szCs w:val="20"/>
                        </w:rPr>
                      </w:pPr>
                      <w:r w:rsidRPr="00CF428D">
                        <w:rPr>
                          <w:rFonts w:ascii="Arial" w:hAnsi="Arial" w:cs="Arial"/>
                          <w:sz w:val="20"/>
                          <w:szCs w:val="20"/>
                        </w:rPr>
                        <w:t xml:space="preserve">E-mail:    </w:t>
                      </w:r>
                      <w:r w:rsidRPr="00CF428D">
                        <w:rPr>
                          <w:rFonts w:ascii="Arial" w:hAnsi="Arial" w:cs="Arial"/>
                          <w:sz w:val="20"/>
                          <w:szCs w:val="20"/>
                        </w:rPr>
                        <w:tab/>
                      </w:r>
                      <w:r w:rsidR="00D628F8">
                        <w:rPr>
                          <w:rFonts w:ascii="Arial" w:hAnsi="Arial" w:cs="Arial"/>
                          <w:sz w:val="20"/>
                          <w:szCs w:val="20"/>
                        </w:rPr>
                        <w:t>XXX</w:t>
                      </w:r>
                    </w:p>
                    <w:p w:rsidR="00106367" w:rsidRPr="00106367" w:rsidRDefault="00B0288E" w:rsidP="00B0288E">
                      <w:pPr>
                        <w:rPr>
                          <w:rFonts w:ascii="Arial" w:hAnsi="Arial" w:cs="Arial"/>
                          <w:sz w:val="20"/>
                          <w:szCs w:val="20"/>
                        </w:rPr>
                      </w:pPr>
                      <w:r w:rsidRPr="00CF428D">
                        <w:rPr>
                          <w:rFonts w:ascii="Arial" w:hAnsi="Arial" w:cs="Arial"/>
                          <w:sz w:val="20"/>
                          <w:szCs w:val="20"/>
                        </w:rPr>
                        <w:t xml:space="preserve">Datum:   </w:t>
                      </w:r>
                      <w:r w:rsidRPr="00CF428D">
                        <w:rPr>
                          <w:rFonts w:ascii="Arial" w:hAnsi="Arial" w:cs="Arial"/>
                          <w:sz w:val="20"/>
                          <w:szCs w:val="20"/>
                        </w:rPr>
                        <w:tab/>
                      </w:r>
                      <w:proofErr w:type="gramStart"/>
                      <w:r w:rsidR="00494366">
                        <w:rPr>
                          <w:rFonts w:ascii="Arial" w:hAnsi="Arial" w:cs="Arial"/>
                          <w:sz w:val="20"/>
                          <w:szCs w:val="20"/>
                        </w:rPr>
                        <w:t>06</w:t>
                      </w:r>
                      <w:r w:rsidR="00424AD0">
                        <w:rPr>
                          <w:rFonts w:ascii="Arial" w:hAnsi="Arial" w:cs="Arial"/>
                          <w:sz w:val="20"/>
                          <w:szCs w:val="20"/>
                        </w:rPr>
                        <w:t>.1</w:t>
                      </w:r>
                      <w:r w:rsidR="00494366">
                        <w:rPr>
                          <w:rFonts w:ascii="Arial" w:hAnsi="Arial" w:cs="Arial"/>
                          <w:sz w:val="20"/>
                          <w:szCs w:val="20"/>
                        </w:rPr>
                        <w:t>1</w:t>
                      </w:r>
                      <w:r w:rsidR="00424AD0">
                        <w:rPr>
                          <w:rFonts w:ascii="Arial" w:hAnsi="Arial" w:cs="Arial"/>
                          <w:sz w:val="20"/>
                          <w:szCs w:val="20"/>
                        </w:rPr>
                        <w:t>. 2023</w:t>
                      </w:r>
                      <w:proofErr w:type="gramEnd"/>
                      <w:r w:rsidR="00FF7E78">
                        <w:rPr>
                          <w:rFonts w:ascii="Arial" w:hAnsi="Arial" w:cs="Arial"/>
                          <w:sz w:val="20"/>
                          <w:szCs w:val="20"/>
                        </w:rPr>
                        <w:t xml:space="preserve">  </w:t>
                      </w:r>
                    </w:p>
                  </w:txbxContent>
                </v:textbox>
                <w10:wrap type="square"/>
              </v:shape>
            </w:pict>
          </mc:Fallback>
        </mc:AlternateContent>
      </w:r>
      <w:r w:rsidR="00E07D8A" w:rsidRPr="00D87C67">
        <w:rPr>
          <w:rFonts w:ascii="Arial" w:hAnsi="Arial" w:cs="Arial"/>
          <w:sz w:val="20"/>
          <w:szCs w:val="20"/>
        </w:rPr>
        <w:tab/>
      </w:r>
    </w:p>
    <w:p w:rsidR="005154AE" w:rsidRDefault="005154AE" w:rsidP="005154AE">
      <w:pPr>
        <w:spacing w:after="120"/>
        <w:rPr>
          <w:sz w:val="22"/>
          <w:szCs w:val="20"/>
        </w:rPr>
      </w:pPr>
    </w:p>
    <w:p w:rsidR="005F75DD" w:rsidRPr="0012160A" w:rsidRDefault="005F75DD" w:rsidP="005154AE">
      <w:pPr>
        <w:spacing w:after="120"/>
        <w:rPr>
          <w:b/>
          <w:sz w:val="22"/>
          <w:szCs w:val="22"/>
        </w:rPr>
      </w:pPr>
      <w:r w:rsidRPr="0012160A">
        <w:rPr>
          <w:sz w:val="22"/>
          <w:szCs w:val="22"/>
        </w:rPr>
        <w:t xml:space="preserve">Objednávka č. </w:t>
      </w:r>
      <w:r w:rsidRPr="0012160A">
        <w:rPr>
          <w:b/>
          <w:sz w:val="22"/>
          <w:szCs w:val="22"/>
        </w:rPr>
        <w:t>OVs2223/02</w:t>
      </w:r>
      <w:r w:rsidR="00494366" w:rsidRPr="0012160A">
        <w:rPr>
          <w:b/>
          <w:sz w:val="22"/>
          <w:szCs w:val="22"/>
        </w:rPr>
        <w:t>98</w:t>
      </w:r>
      <w:r w:rsidRPr="0012160A">
        <w:rPr>
          <w:b/>
          <w:sz w:val="22"/>
          <w:szCs w:val="22"/>
        </w:rPr>
        <w:tab/>
      </w:r>
      <w:r w:rsidRPr="0012160A">
        <w:rPr>
          <w:b/>
          <w:sz w:val="22"/>
          <w:szCs w:val="22"/>
        </w:rPr>
        <w:tab/>
      </w:r>
      <w:r w:rsidRPr="0012160A">
        <w:rPr>
          <w:b/>
          <w:sz w:val="22"/>
          <w:szCs w:val="22"/>
        </w:rPr>
        <w:tab/>
      </w:r>
      <w:r w:rsidRPr="0012160A">
        <w:rPr>
          <w:sz w:val="22"/>
          <w:szCs w:val="22"/>
        </w:rPr>
        <w:t xml:space="preserve">Splatnost faktury: </w:t>
      </w:r>
      <w:r w:rsidRPr="0012160A">
        <w:rPr>
          <w:b/>
          <w:sz w:val="22"/>
          <w:szCs w:val="22"/>
        </w:rPr>
        <w:t>30</w:t>
      </w:r>
      <w:r w:rsidRPr="0012160A">
        <w:rPr>
          <w:sz w:val="22"/>
          <w:szCs w:val="22"/>
        </w:rPr>
        <w:t xml:space="preserve"> dnů od doručení</w:t>
      </w:r>
    </w:p>
    <w:p w:rsidR="00494366" w:rsidRPr="0012160A" w:rsidRDefault="00494366" w:rsidP="00494366">
      <w:pPr>
        <w:spacing w:before="120" w:line="240" w:lineRule="atLeast"/>
        <w:rPr>
          <w:b/>
          <w:sz w:val="22"/>
          <w:szCs w:val="22"/>
        </w:rPr>
      </w:pPr>
      <w:r w:rsidRPr="0012160A">
        <w:rPr>
          <w:b/>
          <w:sz w:val="22"/>
          <w:szCs w:val="22"/>
        </w:rPr>
        <w:t>„Revize elektrických zařízení na závodě 2 v roce 202</w:t>
      </w:r>
      <w:r w:rsidR="0012160A" w:rsidRPr="0012160A">
        <w:rPr>
          <w:b/>
          <w:sz w:val="22"/>
          <w:szCs w:val="22"/>
        </w:rPr>
        <w:t>3</w:t>
      </w:r>
      <w:r w:rsidRPr="0012160A">
        <w:rPr>
          <w:b/>
          <w:sz w:val="22"/>
          <w:szCs w:val="22"/>
        </w:rPr>
        <w:t xml:space="preserve"> “ </w:t>
      </w:r>
    </w:p>
    <w:p w:rsidR="00494366" w:rsidRPr="0012160A" w:rsidRDefault="00494366" w:rsidP="00494366">
      <w:pPr>
        <w:rPr>
          <w:sz w:val="22"/>
          <w:szCs w:val="22"/>
        </w:rPr>
      </w:pPr>
      <w:r w:rsidRPr="0012160A">
        <w:rPr>
          <w:b/>
          <w:sz w:val="22"/>
          <w:szCs w:val="22"/>
        </w:rPr>
        <w:t xml:space="preserve"> </w:t>
      </w:r>
      <w:r w:rsidRPr="0012160A">
        <w:rPr>
          <w:sz w:val="22"/>
          <w:szCs w:val="22"/>
        </w:rPr>
        <w:t xml:space="preserve">Objednáváme u Vás veřejnou zakázku malého rozsahu zahrnující provedení revizí a vypracování revizních zpráv elektrických zařízení v níže uvedených objektech na závodě 2 Frýdek – Místek v rozsahu cenové nabídky ze dne </w:t>
      </w:r>
      <w:proofErr w:type="gramStart"/>
      <w:r w:rsidRPr="0012160A">
        <w:rPr>
          <w:sz w:val="22"/>
          <w:szCs w:val="22"/>
        </w:rPr>
        <w:t>25.10.2023</w:t>
      </w:r>
      <w:proofErr w:type="gramEnd"/>
      <w:r w:rsidR="00BA3C6E" w:rsidRPr="0012160A">
        <w:rPr>
          <w:sz w:val="22"/>
          <w:szCs w:val="22"/>
        </w:rPr>
        <w:t>.</w:t>
      </w:r>
    </w:p>
    <w:p w:rsidR="00BA3C6E" w:rsidRPr="0012160A" w:rsidRDefault="00BA3C6E" w:rsidP="00BA3C6E">
      <w:pPr>
        <w:rPr>
          <w:b/>
          <w:sz w:val="22"/>
          <w:szCs w:val="22"/>
        </w:rPr>
      </w:pPr>
      <w:r w:rsidRPr="0012160A">
        <w:rPr>
          <w:b/>
          <w:sz w:val="22"/>
          <w:szCs w:val="22"/>
        </w:rPr>
        <w:t>Předpokládaný rozsah prací:</w:t>
      </w:r>
    </w:p>
    <w:p w:rsidR="00BA3C6E" w:rsidRPr="0012160A" w:rsidRDefault="00BA3C6E" w:rsidP="00BA3C6E">
      <w:pPr>
        <w:numPr>
          <w:ilvl w:val="0"/>
          <w:numId w:val="2"/>
        </w:numPr>
        <w:rPr>
          <w:sz w:val="22"/>
          <w:szCs w:val="22"/>
        </w:rPr>
      </w:pPr>
      <w:r w:rsidRPr="0012160A">
        <w:rPr>
          <w:sz w:val="22"/>
          <w:szCs w:val="22"/>
        </w:rPr>
        <w:t>VD Morávka – obtoková štola – bleskosvod, obtoková štola, odvodňovací štola, přívod pro pohon brány, sklad hořlavin, štoly, strojovny.</w:t>
      </w:r>
    </w:p>
    <w:p w:rsidR="00BA3C6E" w:rsidRPr="0012160A" w:rsidRDefault="00BA3C6E" w:rsidP="00BA3C6E">
      <w:pPr>
        <w:numPr>
          <w:ilvl w:val="0"/>
          <w:numId w:val="2"/>
        </w:numPr>
        <w:rPr>
          <w:sz w:val="22"/>
          <w:szCs w:val="22"/>
        </w:rPr>
      </w:pPr>
      <w:r w:rsidRPr="0012160A">
        <w:rPr>
          <w:sz w:val="22"/>
          <w:szCs w:val="22"/>
        </w:rPr>
        <w:t xml:space="preserve">VD Šance </w:t>
      </w:r>
      <w:r w:rsidRPr="0012160A">
        <w:rPr>
          <w:sz w:val="22"/>
          <w:szCs w:val="22"/>
        </w:rPr>
        <w:tab/>
      </w:r>
      <w:r w:rsidR="004B3F62" w:rsidRPr="0012160A">
        <w:rPr>
          <w:sz w:val="22"/>
          <w:szCs w:val="22"/>
        </w:rPr>
        <w:t>–</w:t>
      </w:r>
      <w:r w:rsidRPr="0012160A">
        <w:rPr>
          <w:sz w:val="22"/>
          <w:szCs w:val="22"/>
        </w:rPr>
        <w:t xml:space="preserve">  </w:t>
      </w:r>
      <w:r w:rsidR="004B3F62" w:rsidRPr="0012160A">
        <w:rPr>
          <w:sz w:val="22"/>
          <w:szCs w:val="22"/>
        </w:rPr>
        <w:t>d</w:t>
      </w:r>
      <w:r w:rsidRPr="0012160A">
        <w:rPr>
          <w:sz w:val="22"/>
          <w:szCs w:val="22"/>
        </w:rPr>
        <w:t>renážní štola a vodovod v průzkumné štole, provozní budova el.</w:t>
      </w:r>
    </w:p>
    <w:p w:rsidR="00BA3C6E" w:rsidRPr="0012160A" w:rsidRDefault="00BA3C6E" w:rsidP="00BA3C6E">
      <w:pPr>
        <w:numPr>
          <w:ilvl w:val="0"/>
          <w:numId w:val="2"/>
        </w:numPr>
        <w:rPr>
          <w:sz w:val="22"/>
          <w:szCs w:val="22"/>
        </w:rPr>
      </w:pPr>
      <w:r w:rsidRPr="0012160A">
        <w:rPr>
          <w:sz w:val="22"/>
          <w:szCs w:val="22"/>
        </w:rPr>
        <w:t xml:space="preserve">VD Žermanice – </w:t>
      </w:r>
      <w:r w:rsidR="004B3F62" w:rsidRPr="0012160A">
        <w:rPr>
          <w:sz w:val="22"/>
          <w:szCs w:val="22"/>
        </w:rPr>
        <w:t xml:space="preserve">štoly a uzávěry, venkovní </w:t>
      </w:r>
      <w:proofErr w:type="gramStart"/>
      <w:r w:rsidR="004B3F62" w:rsidRPr="0012160A">
        <w:rPr>
          <w:sz w:val="22"/>
          <w:szCs w:val="22"/>
        </w:rPr>
        <w:t>osvětlení , sklad</w:t>
      </w:r>
      <w:proofErr w:type="gramEnd"/>
      <w:r w:rsidR="004B3F62" w:rsidRPr="0012160A">
        <w:rPr>
          <w:sz w:val="22"/>
          <w:szCs w:val="22"/>
        </w:rPr>
        <w:t xml:space="preserve"> olejů, kovárna, garáž + bleskosvod budova „D“</w:t>
      </w:r>
      <w:r w:rsidRPr="0012160A">
        <w:rPr>
          <w:sz w:val="22"/>
          <w:szCs w:val="22"/>
        </w:rPr>
        <w:t>.</w:t>
      </w:r>
    </w:p>
    <w:p w:rsidR="00BA3C6E" w:rsidRPr="0012160A" w:rsidRDefault="00BA3C6E" w:rsidP="00BA3C6E">
      <w:pPr>
        <w:numPr>
          <w:ilvl w:val="0"/>
          <w:numId w:val="2"/>
        </w:numPr>
        <w:rPr>
          <w:sz w:val="22"/>
          <w:szCs w:val="22"/>
        </w:rPr>
      </w:pPr>
      <w:r w:rsidRPr="0012160A">
        <w:rPr>
          <w:sz w:val="22"/>
          <w:szCs w:val="22"/>
        </w:rPr>
        <w:t xml:space="preserve">PD Frýdek – Místek – Pojízdná dílna MAN, </w:t>
      </w:r>
      <w:r w:rsidR="004B3F62" w:rsidRPr="0012160A">
        <w:rPr>
          <w:sz w:val="22"/>
          <w:szCs w:val="22"/>
        </w:rPr>
        <w:t>venkovní osvětlení.</w:t>
      </w:r>
    </w:p>
    <w:p w:rsidR="00BA3C6E" w:rsidRPr="0012160A" w:rsidRDefault="004B3F62" w:rsidP="00BA3C6E">
      <w:pPr>
        <w:numPr>
          <w:ilvl w:val="0"/>
          <w:numId w:val="2"/>
        </w:numPr>
        <w:rPr>
          <w:sz w:val="22"/>
          <w:szCs w:val="22"/>
        </w:rPr>
      </w:pPr>
      <w:r w:rsidRPr="0012160A">
        <w:rPr>
          <w:sz w:val="22"/>
          <w:szCs w:val="22"/>
        </w:rPr>
        <w:t>V</w:t>
      </w:r>
      <w:r w:rsidR="00BA3C6E" w:rsidRPr="0012160A">
        <w:rPr>
          <w:sz w:val="22"/>
          <w:szCs w:val="22"/>
        </w:rPr>
        <w:t xml:space="preserve">D </w:t>
      </w:r>
      <w:r w:rsidRPr="0012160A">
        <w:rPr>
          <w:sz w:val="22"/>
          <w:szCs w:val="22"/>
        </w:rPr>
        <w:t xml:space="preserve">Olešná </w:t>
      </w:r>
      <w:r w:rsidR="00BA3C6E" w:rsidRPr="0012160A">
        <w:rPr>
          <w:sz w:val="22"/>
          <w:szCs w:val="22"/>
        </w:rPr>
        <w:t xml:space="preserve"> – </w:t>
      </w:r>
      <w:r w:rsidRPr="0012160A">
        <w:rPr>
          <w:sz w:val="22"/>
          <w:szCs w:val="22"/>
        </w:rPr>
        <w:t>Garáže a sklady + bleskosvod, Lg Olešná,</w:t>
      </w:r>
      <w:r w:rsidR="00F62E7A" w:rsidRPr="0012160A">
        <w:rPr>
          <w:sz w:val="22"/>
          <w:szCs w:val="22"/>
        </w:rPr>
        <w:t xml:space="preserve"> </w:t>
      </w:r>
      <w:r w:rsidRPr="0012160A">
        <w:rPr>
          <w:sz w:val="22"/>
          <w:szCs w:val="22"/>
        </w:rPr>
        <w:t>Palkovice,</w:t>
      </w:r>
      <w:r w:rsidR="00F62E7A" w:rsidRPr="0012160A">
        <w:rPr>
          <w:sz w:val="22"/>
          <w:szCs w:val="22"/>
        </w:rPr>
        <w:t xml:space="preserve"> </w:t>
      </w:r>
      <w:r w:rsidRPr="0012160A">
        <w:rPr>
          <w:sz w:val="22"/>
          <w:szCs w:val="22"/>
        </w:rPr>
        <w:t>Místek</w:t>
      </w:r>
      <w:r w:rsidR="00F62E7A" w:rsidRPr="0012160A">
        <w:rPr>
          <w:sz w:val="22"/>
          <w:szCs w:val="22"/>
        </w:rPr>
        <w:t xml:space="preserve"> Ro.</w:t>
      </w:r>
    </w:p>
    <w:p w:rsidR="00F62E7A" w:rsidRPr="0012160A" w:rsidRDefault="00F62E7A" w:rsidP="00BA3C6E">
      <w:pPr>
        <w:numPr>
          <w:ilvl w:val="0"/>
          <w:numId w:val="2"/>
        </w:numPr>
        <w:rPr>
          <w:sz w:val="22"/>
          <w:szCs w:val="22"/>
        </w:rPr>
      </w:pPr>
      <w:r w:rsidRPr="0012160A">
        <w:rPr>
          <w:sz w:val="22"/>
          <w:szCs w:val="22"/>
        </w:rPr>
        <w:t xml:space="preserve">VD Baška  – Lg. Baška, </w:t>
      </w:r>
      <w:proofErr w:type="spellStart"/>
      <w:r w:rsidRPr="0012160A">
        <w:rPr>
          <w:sz w:val="22"/>
          <w:szCs w:val="22"/>
        </w:rPr>
        <w:t>úběžiště</w:t>
      </w:r>
      <w:proofErr w:type="spellEnd"/>
      <w:r w:rsidRPr="0012160A">
        <w:rPr>
          <w:sz w:val="22"/>
          <w:szCs w:val="22"/>
        </w:rPr>
        <w:t xml:space="preserve"> – maringotka.</w:t>
      </w:r>
    </w:p>
    <w:p w:rsidR="00F62E7A" w:rsidRPr="0012160A" w:rsidRDefault="00F62E7A" w:rsidP="00BA3C6E">
      <w:pPr>
        <w:numPr>
          <w:ilvl w:val="0"/>
          <w:numId w:val="2"/>
        </w:numPr>
        <w:rPr>
          <w:sz w:val="22"/>
          <w:szCs w:val="22"/>
        </w:rPr>
      </w:pPr>
      <w:r w:rsidRPr="0012160A">
        <w:rPr>
          <w:sz w:val="22"/>
          <w:szCs w:val="22"/>
        </w:rPr>
        <w:t>PD Český Těšín – provozní budova, sklady, garáže, venkovní osvětlení a rozvody + bleskosvody budov.</w:t>
      </w:r>
    </w:p>
    <w:p w:rsidR="00F62E7A" w:rsidRPr="0012160A" w:rsidRDefault="00F62E7A" w:rsidP="00F62E7A">
      <w:pPr>
        <w:numPr>
          <w:ilvl w:val="0"/>
          <w:numId w:val="2"/>
        </w:numPr>
        <w:rPr>
          <w:sz w:val="22"/>
          <w:szCs w:val="22"/>
        </w:rPr>
      </w:pPr>
      <w:r w:rsidRPr="0012160A">
        <w:rPr>
          <w:sz w:val="22"/>
          <w:szCs w:val="22"/>
        </w:rPr>
        <w:t xml:space="preserve">DČ Lučina – provozní budova, sklady, dílny, venkovní osvětlení a rozvody PB - </w:t>
      </w:r>
      <w:proofErr w:type="spellStart"/>
      <w:r w:rsidRPr="0012160A">
        <w:rPr>
          <w:sz w:val="22"/>
          <w:szCs w:val="22"/>
        </w:rPr>
        <w:t>Unimo</w:t>
      </w:r>
      <w:proofErr w:type="spellEnd"/>
      <w:r w:rsidRPr="0012160A">
        <w:rPr>
          <w:sz w:val="22"/>
          <w:szCs w:val="22"/>
        </w:rPr>
        <w:t>.</w:t>
      </w:r>
    </w:p>
    <w:p w:rsidR="00F62E7A" w:rsidRPr="0012160A" w:rsidRDefault="0012160A" w:rsidP="00BA3C6E">
      <w:pPr>
        <w:numPr>
          <w:ilvl w:val="0"/>
          <w:numId w:val="2"/>
        </w:numPr>
        <w:rPr>
          <w:sz w:val="22"/>
          <w:szCs w:val="22"/>
        </w:rPr>
      </w:pPr>
      <w:r w:rsidRPr="0012160A">
        <w:rPr>
          <w:sz w:val="22"/>
          <w:szCs w:val="22"/>
        </w:rPr>
        <w:t xml:space="preserve">ÚRH Žermanice –  prostor líhně,  prodejna ryb MB - </w:t>
      </w:r>
      <w:proofErr w:type="spellStart"/>
      <w:r w:rsidRPr="0012160A">
        <w:rPr>
          <w:sz w:val="22"/>
          <w:szCs w:val="22"/>
        </w:rPr>
        <w:t>Unimo</w:t>
      </w:r>
      <w:proofErr w:type="spellEnd"/>
      <w:r w:rsidRPr="0012160A">
        <w:rPr>
          <w:sz w:val="22"/>
          <w:szCs w:val="22"/>
        </w:rPr>
        <w:t>.</w:t>
      </w:r>
    </w:p>
    <w:p w:rsidR="00BA3C6E" w:rsidRPr="0012160A" w:rsidRDefault="0012160A" w:rsidP="00F212A6">
      <w:pPr>
        <w:numPr>
          <w:ilvl w:val="0"/>
          <w:numId w:val="2"/>
        </w:numPr>
        <w:jc w:val="both"/>
        <w:rPr>
          <w:sz w:val="22"/>
          <w:szCs w:val="22"/>
        </w:rPr>
      </w:pPr>
      <w:r w:rsidRPr="0012160A">
        <w:rPr>
          <w:sz w:val="22"/>
          <w:szCs w:val="22"/>
        </w:rPr>
        <w:t>ÚRH Morávka –  prostor líhně,  provozní budova + bleskosvod, venkovní rozvody.</w:t>
      </w:r>
    </w:p>
    <w:p w:rsidR="00BA3C6E" w:rsidRPr="0012160A" w:rsidRDefault="00BA3C6E" w:rsidP="00BA3C6E">
      <w:pPr>
        <w:tabs>
          <w:tab w:val="left" w:pos="709"/>
          <w:tab w:val="left" w:pos="2127"/>
        </w:tabs>
        <w:jc w:val="both"/>
        <w:rPr>
          <w:sz w:val="22"/>
          <w:szCs w:val="22"/>
        </w:rPr>
      </w:pPr>
      <w:r w:rsidRPr="0012160A">
        <w:rPr>
          <w:sz w:val="22"/>
          <w:szCs w:val="22"/>
        </w:rPr>
        <w:t xml:space="preserve">Zástupcem objednatele je </w:t>
      </w:r>
      <w:proofErr w:type="gramStart"/>
      <w:r w:rsidRPr="0012160A">
        <w:rPr>
          <w:sz w:val="22"/>
          <w:szCs w:val="22"/>
        </w:rPr>
        <w:t>určen  energetik</w:t>
      </w:r>
      <w:proofErr w:type="gramEnd"/>
      <w:r w:rsidRPr="0012160A">
        <w:rPr>
          <w:sz w:val="22"/>
          <w:szCs w:val="22"/>
        </w:rPr>
        <w:t xml:space="preserve"> závodu 2 p. Chwistek (tel. </w:t>
      </w:r>
      <w:r w:rsidR="00D628F8">
        <w:rPr>
          <w:sz w:val="22"/>
          <w:szCs w:val="22"/>
        </w:rPr>
        <w:t>XXX</w:t>
      </w:r>
      <w:r w:rsidRPr="0012160A">
        <w:rPr>
          <w:sz w:val="22"/>
          <w:szCs w:val="22"/>
        </w:rPr>
        <w:t xml:space="preserve">, </w:t>
      </w:r>
      <w:r w:rsidR="00D628F8">
        <w:rPr>
          <w:sz w:val="22"/>
          <w:szCs w:val="22"/>
        </w:rPr>
        <w:t>XXX</w:t>
      </w:r>
      <w:r w:rsidRPr="0012160A">
        <w:rPr>
          <w:sz w:val="22"/>
          <w:szCs w:val="22"/>
        </w:rPr>
        <w:t xml:space="preserve">). </w:t>
      </w:r>
    </w:p>
    <w:p w:rsidR="00BA3C6E" w:rsidRPr="0012160A" w:rsidRDefault="00BA3C6E" w:rsidP="00BA3C6E">
      <w:pPr>
        <w:spacing w:line="240" w:lineRule="atLeast"/>
        <w:rPr>
          <w:sz w:val="22"/>
          <w:szCs w:val="22"/>
        </w:rPr>
      </w:pPr>
      <w:r w:rsidRPr="0012160A">
        <w:rPr>
          <w:sz w:val="22"/>
          <w:szCs w:val="22"/>
        </w:rPr>
        <w:t>Během provádění prací nesmí dojít k poškození majetku objednatele ani třetí osoby. Případné škody na cizím majetku budou uhrazeny dodavatelem stavby.</w:t>
      </w:r>
    </w:p>
    <w:p w:rsidR="005F75DD" w:rsidRPr="0012160A" w:rsidRDefault="005F75DD" w:rsidP="005F75DD">
      <w:pPr>
        <w:tabs>
          <w:tab w:val="left" w:pos="2694"/>
        </w:tabs>
        <w:spacing w:before="60" w:line="240" w:lineRule="atLeast"/>
        <w:ind w:firstLine="709"/>
        <w:rPr>
          <w:b/>
          <w:sz w:val="22"/>
          <w:szCs w:val="22"/>
        </w:rPr>
      </w:pPr>
      <w:r w:rsidRPr="0012160A">
        <w:rPr>
          <w:b/>
          <w:sz w:val="22"/>
          <w:szCs w:val="22"/>
        </w:rPr>
        <w:t>Termín realizace:</w:t>
      </w:r>
      <w:r w:rsidRPr="0012160A">
        <w:rPr>
          <w:sz w:val="22"/>
          <w:szCs w:val="22"/>
        </w:rPr>
        <w:tab/>
      </w:r>
      <w:r w:rsidRPr="0012160A">
        <w:rPr>
          <w:b/>
          <w:sz w:val="22"/>
          <w:szCs w:val="22"/>
        </w:rPr>
        <w:t>do 2</w:t>
      </w:r>
      <w:r w:rsidR="009A2596" w:rsidRPr="0012160A">
        <w:rPr>
          <w:b/>
          <w:sz w:val="22"/>
          <w:szCs w:val="22"/>
        </w:rPr>
        <w:t>0</w:t>
      </w:r>
      <w:r w:rsidRPr="0012160A">
        <w:rPr>
          <w:b/>
          <w:sz w:val="22"/>
          <w:szCs w:val="22"/>
        </w:rPr>
        <w:t>. 1</w:t>
      </w:r>
      <w:r w:rsidR="009A2596" w:rsidRPr="0012160A">
        <w:rPr>
          <w:b/>
          <w:sz w:val="22"/>
          <w:szCs w:val="22"/>
        </w:rPr>
        <w:t>2</w:t>
      </w:r>
      <w:r w:rsidRPr="0012160A">
        <w:rPr>
          <w:b/>
          <w:sz w:val="22"/>
          <w:szCs w:val="22"/>
        </w:rPr>
        <w:t>. 2023</w:t>
      </w:r>
    </w:p>
    <w:p w:rsidR="005F75DD" w:rsidRPr="0012160A" w:rsidRDefault="005F75DD" w:rsidP="005F75DD">
      <w:pPr>
        <w:tabs>
          <w:tab w:val="left" w:pos="2694"/>
        </w:tabs>
        <w:spacing w:after="120" w:line="240" w:lineRule="atLeast"/>
        <w:ind w:firstLine="709"/>
        <w:rPr>
          <w:sz w:val="22"/>
          <w:szCs w:val="22"/>
        </w:rPr>
      </w:pPr>
      <w:r w:rsidRPr="0012160A">
        <w:rPr>
          <w:b/>
          <w:sz w:val="22"/>
          <w:szCs w:val="22"/>
        </w:rPr>
        <w:t>Cena prací:</w:t>
      </w:r>
      <w:r w:rsidRPr="0012160A">
        <w:rPr>
          <w:sz w:val="22"/>
          <w:szCs w:val="22"/>
        </w:rPr>
        <w:tab/>
      </w:r>
      <w:r w:rsidR="00294DD5" w:rsidRPr="0012160A">
        <w:rPr>
          <w:b/>
          <w:sz w:val="22"/>
          <w:szCs w:val="22"/>
        </w:rPr>
        <w:t>1</w:t>
      </w:r>
      <w:r w:rsidR="0012160A" w:rsidRPr="0012160A">
        <w:rPr>
          <w:b/>
          <w:sz w:val="22"/>
          <w:szCs w:val="22"/>
        </w:rPr>
        <w:t>1</w:t>
      </w:r>
      <w:r w:rsidR="00294DD5" w:rsidRPr="0012160A">
        <w:rPr>
          <w:b/>
          <w:sz w:val="22"/>
          <w:szCs w:val="22"/>
        </w:rPr>
        <w:t>0</w:t>
      </w:r>
      <w:r w:rsidR="009A2596" w:rsidRPr="0012160A">
        <w:rPr>
          <w:b/>
          <w:sz w:val="22"/>
          <w:szCs w:val="22"/>
        </w:rPr>
        <w:t xml:space="preserve"> </w:t>
      </w:r>
      <w:r w:rsidR="0012160A" w:rsidRPr="0012160A">
        <w:rPr>
          <w:b/>
          <w:sz w:val="22"/>
          <w:szCs w:val="22"/>
        </w:rPr>
        <w:t>462</w:t>
      </w:r>
      <w:r w:rsidRPr="0012160A">
        <w:rPr>
          <w:b/>
          <w:sz w:val="22"/>
          <w:szCs w:val="22"/>
        </w:rPr>
        <w:t xml:space="preserve">,- Kč </w:t>
      </w:r>
      <w:r w:rsidRPr="0012160A">
        <w:rPr>
          <w:sz w:val="22"/>
          <w:szCs w:val="22"/>
        </w:rPr>
        <w:t>bez DPH dle odsouhlasené nabídky.</w:t>
      </w:r>
    </w:p>
    <w:p w:rsidR="00294DD5" w:rsidRPr="00F01836" w:rsidRDefault="00294DD5" w:rsidP="00294DD5">
      <w:pPr>
        <w:tabs>
          <w:tab w:val="left" w:pos="2694"/>
        </w:tabs>
        <w:spacing w:after="120" w:line="240" w:lineRule="atLeast"/>
        <w:rPr>
          <w:sz w:val="22"/>
          <w:szCs w:val="22"/>
        </w:rPr>
      </w:pPr>
      <w:r w:rsidRPr="00F01836">
        <w:rPr>
          <w:sz w:val="22"/>
          <w:szCs w:val="22"/>
        </w:rPr>
        <w:t>Na provedené práce a materiál požadujeme poskytnutí záruky v délce trvání 24. měsíců</w:t>
      </w:r>
    </w:p>
    <w:p w:rsidR="0004150A" w:rsidRPr="00F01836" w:rsidRDefault="0004150A" w:rsidP="00215CDB">
      <w:pPr>
        <w:spacing w:after="120" w:line="240" w:lineRule="atLeast"/>
        <w:jc w:val="both"/>
        <w:rPr>
          <w:sz w:val="22"/>
          <w:szCs w:val="22"/>
        </w:rPr>
      </w:pPr>
      <w:r w:rsidRPr="00F01836">
        <w:rPr>
          <w:sz w:val="22"/>
          <w:szCs w:val="22"/>
        </w:rPr>
        <w:t>K faktuře přiložte potvrzený protokol o předání a převzetí prací potvrzený zástupcem objednatele</w:t>
      </w:r>
      <w:r w:rsidR="00F01836">
        <w:rPr>
          <w:sz w:val="22"/>
          <w:szCs w:val="22"/>
        </w:rPr>
        <w:t xml:space="preserve"> a RZ</w:t>
      </w:r>
      <w:r w:rsidRPr="00F01836">
        <w:rPr>
          <w:sz w:val="22"/>
          <w:szCs w:val="22"/>
        </w:rPr>
        <w:t xml:space="preserve">. </w:t>
      </w:r>
    </w:p>
    <w:p w:rsidR="00363377" w:rsidRPr="00363377" w:rsidRDefault="00363377" w:rsidP="00363377">
      <w:pPr>
        <w:pStyle w:val="Bezmezer"/>
        <w:rPr>
          <w:sz w:val="22"/>
          <w:szCs w:val="22"/>
        </w:rPr>
      </w:pPr>
      <w:r w:rsidRPr="00363377">
        <w:rPr>
          <w:sz w:val="22"/>
          <w:szCs w:val="22"/>
        </w:rPr>
        <w:t>Zhotovitel je povinen objednateli doručit fakturu – daňový doklad nejpozději do 17. kalendářního dne měsíce následujícího po datu zdanitelného plnění uvedeném na faktuře, a to na příslušnou podatelnu objednatele.</w:t>
      </w:r>
    </w:p>
    <w:p w:rsidR="00363377" w:rsidRPr="00363377" w:rsidRDefault="00363377" w:rsidP="00363377">
      <w:pPr>
        <w:pStyle w:val="Bezmezer"/>
        <w:rPr>
          <w:sz w:val="22"/>
          <w:szCs w:val="22"/>
        </w:rPr>
      </w:pPr>
      <w:r w:rsidRPr="00363377">
        <w:rPr>
          <w:sz w:val="22"/>
          <w:szCs w:val="22"/>
        </w:rPr>
        <w:t>Dodavatel souhlasí s platbou DPH na účet místně příslušného správce daně v případě, že bude v registru plátců DPH označen jako nespolehlivý, nebo bude požadovat úhradu na jiný než zveřejněný bankovní účet podle § 109 odst. 2 písm. c) zákona č. 235/2004 Sb. o dani z přidané hodnoty ve znění pozdějších předpisů.</w:t>
      </w:r>
    </w:p>
    <w:p w:rsidR="00363377" w:rsidRPr="00363377" w:rsidRDefault="00363377" w:rsidP="00363377">
      <w:pPr>
        <w:spacing w:line="40" w:lineRule="atLeast"/>
        <w:jc w:val="both"/>
        <w:rPr>
          <w:sz w:val="22"/>
          <w:szCs w:val="22"/>
        </w:rPr>
      </w:pPr>
      <w:r w:rsidRPr="00363377">
        <w:rPr>
          <w:sz w:val="22"/>
          <w:szCs w:val="22"/>
        </w:rPr>
        <w:t xml:space="preserve">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 uvést ve smlouvě (předat druhé smluvní straně), a že bude dotčené fyzické osoby, které ji zastupují (jsou </w:t>
      </w:r>
      <w:r w:rsidRPr="00363377">
        <w:rPr>
          <w:sz w:val="22"/>
          <w:szCs w:val="22"/>
        </w:rPr>
        <w:lastRenderedPageBreak/>
        <w:t xml:space="preserve">jejími kontaktními osobami), informovat o takovém předání jejich osobních údajů a současně o jejich právech při zpracování osobních údajů. </w:t>
      </w:r>
    </w:p>
    <w:p w:rsidR="00363377" w:rsidRPr="00363377" w:rsidRDefault="00363377" w:rsidP="00363377">
      <w:pPr>
        <w:spacing w:line="40" w:lineRule="atLeast"/>
        <w:jc w:val="both"/>
        <w:rPr>
          <w:sz w:val="22"/>
          <w:szCs w:val="22"/>
        </w:rPr>
      </w:pPr>
      <w:r w:rsidRPr="00363377">
        <w:rPr>
          <w:sz w:val="22"/>
          <w:szCs w:val="22"/>
        </w:rPr>
        <w:t xml:space="preserve">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363377" w:rsidRPr="00363377" w:rsidRDefault="00363377" w:rsidP="00363377">
      <w:pPr>
        <w:jc w:val="both"/>
        <w:rPr>
          <w:sz w:val="22"/>
          <w:szCs w:val="22"/>
        </w:rPr>
      </w:pPr>
      <w:r w:rsidRPr="00363377">
        <w:rPr>
          <w:sz w:val="22"/>
          <w:szCs w:val="22"/>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363377" w:rsidRPr="00363377" w:rsidRDefault="00363377" w:rsidP="00363377">
      <w:pPr>
        <w:autoSpaceDE w:val="0"/>
        <w:autoSpaceDN w:val="0"/>
        <w:adjustRightInd w:val="0"/>
        <w:jc w:val="both"/>
        <w:rPr>
          <w:bCs/>
          <w:sz w:val="22"/>
          <w:szCs w:val="22"/>
        </w:rPr>
      </w:pPr>
      <w:r w:rsidRPr="00363377">
        <w:rPr>
          <w:bCs/>
          <w:sz w:val="22"/>
          <w:szCs w:val="22"/>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363377" w:rsidRPr="00363377" w:rsidRDefault="00363377" w:rsidP="00363377">
      <w:pPr>
        <w:autoSpaceDE w:val="0"/>
        <w:autoSpaceDN w:val="0"/>
        <w:adjustRightInd w:val="0"/>
        <w:jc w:val="both"/>
        <w:rPr>
          <w:bCs/>
          <w:color w:val="000000"/>
          <w:sz w:val="22"/>
          <w:szCs w:val="22"/>
        </w:rPr>
      </w:pPr>
      <w:r w:rsidRPr="00363377">
        <w:rPr>
          <w:bCs/>
          <w:color w:val="000000"/>
          <w:sz w:val="22"/>
          <w:szCs w:val="22"/>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p>
    <w:p w:rsidR="00363377" w:rsidRPr="00363377" w:rsidRDefault="00363377" w:rsidP="00363377">
      <w:pPr>
        <w:spacing w:line="240" w:lineRule="atLeast"/>
        <w:jc w:val="both"/>
        <w:rPr>
          <w:b/>
          <w:sz w:val="22"/>
          <w:szCs w:val="22"/>
        </w:rPr>
      </w:pPr>
      <w:r w:rsidRPr="00363377">
        <w:rPr>
          <w:b/>
          <w:sz w:val="22"/>
          <w:szCs w:val="22"/>
        </w:rPr>
        <w:t>Jeden Vámi potvrzený originál objednávky zašlete prosím zpět na naši adresu!</w:t>
      </w:r>
    </w:p>
    <w:p w:rsidR="00363377" w:rsidRPr="00363377" w:rsidRDefault="00363377" w:rsidP="00363377">
      <w:pPr>
        <w:spacing w:line="240" w:lineRule="atLeast"/>
        <w:jc w:val="both"/>
        <w:rPr>
          <w:sz w:val="22"/>
          <w:szCs w:val="22"/>
        </w:rPr>
      </w:pPr>
      <w:r w:rsidRPr="00363377">
        <w:rPr>
          <w:sz w:val="22"/>
          <w:szCs w:val="22"/>
        </w:rPr>
        <w:t xml:space="preserve">Smluvní vztah se řídí ustanovením § 2586 a násl. Zákona č. 89_2012 </w:t>
      </w:r>
      <w:proofErr w:type="spellStart"/>
      <w:proofErr w:type="gramStart"/>
      <w:r w:rsidRPr="00363377">
        <w:rPr>
          <w:sz w:val="22"/>
          <w:szCs w:val="22"/>
        </w:rPr>
        <w:t>Sb.,občanský</w:t>
      </w:r>
      <w:proofErr w:type="spellEnd"/>
      <w:proofErr w:type="gramEnd"/>
      <w:r w:rsidRPr="00363377">
        <w:rPr>
          <w:sz w:val="22"/>
          <w:szCs w:val="22"/>
        </w:rPr>
        <w:t xml:space="preserve"> zákoník.</w:t>
      </w:r>
    </w:p>
    <w:p w:rsidR="00363377" w:rsidRPr="00363377" w:rsidRDefault="00363377" w:rsidP="00363377">
      <w:pPr>
        <w:spacing w:line="240" w:lineRule="atLeast"/>
        <w:jc w:val="both"/>
        <w:rPr>
          <w:sz w:val="22"/>
          <w:szCs w:val="22"/>
        </w:rPr>
      </w:pPr>
      <w:r w:rsidRPr="00363377">
        <w:rPr>
          <w:sz w:val="22"/>
          <w:szCs w:val="22"/>
        </w:rPr>
        <w:t>Smluvní strany nepovažují žádné ustanovení smlouvy za obchodní tajemství.</w:t>
      </w:r>
    </w:p>
    <w:p w:rsidR="0004150A" w:rsidRPr="00363377" w:rsidRDefault="0004150A" w:rsidP="00215CDB">
      <w:pPr>
        <w:spacing w:after="120" w:line="240" w:lineRule="atLeast"/>
        <w:jc w:val="both"/>
        <w:rPr>
          <w:b/>
          <w:sz w:val="22"/>
          <w:szCs w:val="22"/>
        </w:rPr>
      </w:pPr>
      <w:r w:rsidRPr="00363377">
        <w:rPr>
          <w:b/>
          <w:sz w:val="22"/>
          <w:szCs w:val="22"/>
        </w:rPr>
        <w:t>Jeden Vámi potvrzený originál objednávky zašlete prosím zpět na naši adresu!</w:t>
      </w:r>
    </w:p>
    <w:p w:rsidR="0004150A" w:rsidRPr="00215CDB" w:rsidRDefault="0004150A" w:rsidP="0004150A">
      <w:pPr>
        <w:spacing w:line="276" w:lineRule="auto"/>
        <w:jc w:val="both"/>
        <w:rPr>
          <w:sz w:val="22"/>
          <w:szCs w:val="20"/>
        </w:rPr>
      </w:pPr>
      <w:r w:rsidRPr="00215CDB">
        <w:rPr>
          <w:sz w:val="22"/>
          <w:szCs w:val="20"/>
        </w:rPr>
        <w:t xml:space="preserve">Pro fakturaci uvádíme následující potřebné údaje: </w:t>
      </w:r>
    </w:p>
    <w:p w:rsidR="0004150A" w:rsidRPr="00215CDB" w:rsidRDefault="0004150A" w:rsidP="0004150A">
      <w:pPr>
        <w:autoSpaceDE w:val="0"/>
        <w:autoSpaceDN w:val="0"/>
        <w:adjustRightInd w:val="0"/>
        <w:spacing w:line="276" w:lineRule="auto"/>
        <w:rPr>
          <w:bCs/>
          <w:i/>
          <w:color w:val="000000"/>
          <w:sz w:val="22"/>
          <w:szCs w:val="20"/>
        </w:rPr>
      </w:pPr>
      <w:r w:rsidRPr="00215CDB">
        <w:rPr>
          <w:b/>
          <w:bCs/>
          <w:color w:val="000000"/>
          <w:sz w:val="22"/>
          <w:szCs w:val="20"/>
        </w:rPr>
        <w:t>Objednatel:</w:t>
      </w:r>
      <w:r w:rsidRPr="00215CDB">
        <w:rPr>
          <w:bCs/>
          <w:color w:val="000000"/>
          <w:sz w:val="22"/>
          <w:szCs w:val="20"/>
        </w:rPr>
        <w:tab/>
      </w:r>
      <w:r w:rsidRPr="00215CDB">
        <w:rPr>
          <w:bCs/>
          <w:color w:val="000000"/>
          <w:sz w:val="22"/>
          <w:szCs w:val="20"/>
        </w:rPr>
        <w:tab/>
      </w:r>
      <w:r w:rsidRPr="00215CDB">
        <w:rPr>
          <w:bCs/>
          <w:i/>
          <w:color w:val="000000"/>
          <w:sz w:val="22"/>
          <w:szCs w:val="20"/>
        </w:rPr>
        <w:t>Povodí Odry, státní podnik</w:t>
      </w:r>
    </w:p>
    <w:p w:rsidR="0004150A" w:rsidRPr="00215CDB" w:rsidRDefault="0004150A" w:rsidP="0004150A">
      <w:pPr>
        <w:autoSpaceDE w:val="0"/>
        <w:autoSpaceDN w:val="0"/>
        <w:adjustRightInd w:val="0"/>
        <w:spacing w:line="276" w:lineRule="auto"/>
        <w:ind w:left="1416" w:firstLine="708"/>
        <w:rPr>
          <w:bCs/>
          <w:i/>
          <w:color w:val="000000"/>
          <w:sz w:val="22"/>
          <w:szCs w:val="20"/>
        </w:rPr>
      </w:pPr>
      <w:r w:rsidRPr="00215CDB">
        <w:rPr>
          <w:bCs/>
          <w:i/>
          <w:color w:val="000000"/>
          <w:sz w:val="22"/>
          <w:szCs w:val="20"/>
        </w:rPr>
        <w:t>Varenská 3101/49, Moravská Ostrava, 702 00 Ostrava</w:t>
      </w:r>
    </w:p>
    <w:p w:rsidR="0004150A" w:rsidRPr="00215CDB" w:rsidRDefault="0004150A" w:rsidP="0004150A">
      <w:pPr>
        <w:autoSpaceDE w:val="0"/>
        <w:autoSpaceDN w:val="0"/>
        <w:adjustRightInd w:val="0"/>
        <w:spacing w:line="276" w:lineRule="auto"/>
        <w:ind w:left="1416" w:firstLine="708"/>
        <w:rPr>
          <w:bCs/>
          <w:i/>
          <w:color w:val="000000"/>
          <w:sz w:val="22"/>
          <w:szCs w:val="20"/>
        </w:rPr>
      </w:pPr>
      <w:r w:rsidRPr="00215CDB">
        <w:rPr>
          <w:bCs/>
          <w:i/>
          <w:color w:val="000000"/>
          <w:sz w:val="22"/>
          <w:szCs w:val="20"/>
        </w:rPr>
        <w:t>Doručovací číslo: 701 26</w:t>
      </w:r>
    </w:p>
    <w:p w:rsidR="0004150A" w:rsidRPr="00215CDB" w:rsidRDefault="0004150A" w:rsidP="0004150A">
      <w:pPr>
        <w:autoSpaceDE w:val="0"/>
        <w:autoSpaceDN w:val="0"/>
        <w:adjustRightInd w:val="0"/>
        <w:spacing w:line="276" w:lineRule="auto"/>
        <w:rPr>
          <w:b/>
          <w:bCs/>
          <w:sz w:val="22"/>
          <w:szCs w:val="20"/>
        </w:rPr>
      </w:pPr>
    </w:p>
    <w:p w:rsidR="0004150A" w:rsidRPr="00215CDB" w:rsidRDefault="0004150A" w:rsidP="0004150A">
      <w:pPr>
        <w:jc w:val="both"/>
        <w:rPr>
          <w:i/>
          <w:color w:val="000000"/>
          <w:sz w:val="22"/>
          <w:szCs w:val="20"/>
        </w:rPr>
      </w:pPr>
      <w:r w:rsidRPr="00215CDB">
        <w:rPr>
          <w:b/>
          <w:color w:val="000000"/>
          <w:sz w:val="22"/>
          <w:szCs w:val="20"/>
        </w:rPr>
        <w:t xml:space="preserve">Korespondenci a faktury zasílejte na adresu:   </w:t>
      </w:r>
      <w:r w:rsidRPr="00215CDB">
        <w:rPr>
          <w:b/>
          <w:color w:val="000000"/>
          <w:sz w:val="22"/>
          <w:szCs w:val="20"/>
        </w:rPr>
        <w:tab/>
      </w:r>
      <w:r w:rsidRPr="00215CDB">
        <w:rPr>
          <w:i/>
          <w:color w:val="000000"/>
          <w:sz w:val="22"/>
          <w:szCs w:val="20"/>
        </w:rPr>
        <w:t>Povodí Odry, státní podnik</w:t>
      </w:r>
    </w:p>
    <w:p w:rsidR="0004150A" w:rsidRPr="00215CDB" w:rsidRDefault="0004150A" w:rsidP="0004150A">
      <w:pPr>
        <w:jc w:val="both"/>
        <w:rPr>
          <w:i/>
          <w:sz w:val="22"/>
          <w:szCs w:val="20"/>
        </w:rPr>
      </w:pPr>
      <w:r w:rsidRPr="00215CDB">
        <w:rPr>
          <w:i/>
          <w:color w:val="000000"/>
          <w:sz w:val="22"/>
          <w:szCs w:val="20"/>
        </w:rPr>
        <w:t xml:space="preserve"> </w:t>
      </w:r>
      <w:r w:rsidRPr="00215CDB">
        <w:rPr>
          <w:i/>
          <w:color w:val="000000"/>
          <w:sz w:val="22"/>
          <w:szCs w:val="20"/>
        </w:rPr>
        <w:tab/>
      </w:r>
      <w:r w:rsidRPr="00215CDB">
        <w:rPr>
          <w:i/>
          <w:color w:val="000000"/>
          <w:sz w:val="22"/>
          <w:szCs w:val="20"/>
        </w:rPr>
        <w:tab/>
      </w:r>
      <w:r w:rsidRPr="00215CDB">
        <w:rPr>
          <w:i/>
          <w:color w:val="000000"/>
          <w:sz w:val="22"/>
          <w:szCs w:val="20"/>
        </w:rPr>
        <w:tab/>
      </w:r>
      <w:r w:rsidRPr="00215CDB">
        <w:rPr>
          <w:i/>
          <w:color w:val="000000"/>
          <w:sz w:val="22"/>
          <w:szCs w:val="20"/>
        </w:rPr>
        <w:tab/>
      </w:r>
      <w:r w:rsidRPr="00215CDB">
        <w:rPr>
          <w:i/>
          <w:color w:val="000000"/>
          <w:sz w:val="22"/>
          <w:szCs w:val="20"/>
        </w:rPr>
        <w:tab/>
      </w:r>
      <w:r w:rsidRPr="00215CDB">
        <w:rPr>
          <w:i/>
          <w:color w:val="000000"/>
          <w:sz w:val="22"/>
          <w:szCs w:val="20"/>
        </w:rPr>
        <w:tab/>
      </w:r>
      <w:r w:rsidRPr="00215CDB">
        <w:rPr>
          <w:i/>
          <w:color w:val="000000"/>
          <w:sz w:val="22"/>
          <w:szCs w:val="20"/>
        </w:rPr>
        <w:tab/>
        <w:t>Z</w:t>
      </w:r>
      <w:r w:rsidRPr="00215CDB">
        <w:rPr>
          <w:i/>
          <w:sz w:val="22"/>
          <w:szCs w:val="20"/>
        </w:rPr>
        <w:t xml:space="preserve">ávod Frýdek – Místek </w:t>
      </w:r>
    </w:p>
    <w:p w:rsidR="0004150A" w:rsidRPr="00215CDB" w:rsidRDefault="0004150A" w:rsidP="0004150A">
      <w:pPr>
        <w:jc w:val="both"/>
        <w:rPr>
          <w:i/>
          <w:sz w:val="22"/>
          <w:szCs w:val="20"/>
        </w:rPr>
      </w:pPr>
      <w:r w:rsidRPr="00215CDB">
        <w:rPr>
          <w:i/>
          <w:sz w:val="22"/>
          <w:szCs w:val="20"/>
        </w:rPr>
        <w:tab/>
      </w:r>
      <w:r w:rsidRPr="00215CDB">
        <w:rPr>
          <w:i/>
          <w:sz w:val="22"/>
          <w:szCs w:val="20"/>
        </w:rPr>
        <w:tab/>
      </w:r>
      <w:r w:rsidRPr="00215CDB">
        <w:rPr>
          <w:i/>
          <w:sz w:val="22"/>
          <w:szCs w:val="20"/>
        </w:rPr>
        <w:tab/>
      </w:r>
      <w:r w:rsidRPr="00215CDB">
        <w:rPr>
          <w:i/>
          <w:sz w:val="22"/>
          <w:szCs w:val="20"/>
        </w:rPr>
        <w:tab/>
      </w:r>
      <w:r w:rsidRPr="00215CDB">
        <w:rPr>
          <w:i/>
          <w:sz w:val="22"/>
          <w:szCs w:val="20"/>
        </w:rPr>
        <w:tab/>
      </w:r>
      <w:r w:rsidRPr="00215CDB">
        <w:rPr>
          <w:i/>
          <w:sz w:val="22"/>
          <w:szCs w:val="20"/>
        </w:rPr>
        <w:tab/>
      </w:r>
      <w:r w:rsidRPr="00215CDB">
        <w:rPr>
          <w:i/>
          <w:sz w:val="22"/>
          <w:szCs w:val="20"/>
        </w:rPr>
        <w:tab/>
        <w:t>Horymírova 3853</w:t>
      </w:r>
    </w:p>
    <w:p w:rsidR="0004150A" w:rsidRPr="00215CDB" w:rsidRDefault="0004150A" w:rsidP="0004150A">
      <w:pPr>
        <w:ind w:left="2124" w:firstLine="708"/>
        <w:jc w:val="both"/>
        <w:rPr>
          <w:sz w:val="22"/>
          <w:szCs w:val="20"/>
        </w:rPr>
      </w:pPr>
      <w:r w:rsidRPr="00215CDB">
        <w:rPr>
          <w:i/>
          <w:sz w:val="22"/>
          <w:szCs w:val="20"/>
        </w:rPr>
        <w:t xml:space="preserve">                      </w:t>
      </w:r>
      <w:r w:rsidRPr="00215CDB">
        <w:rPr>
          <w:i/>
          <w:sz w:val="22"/>
          <w:szCs w:val="20"/>
        </w:rPr>
        <w:tab/>
        <w:t xml:space="preserve">  </w:t>
      </w:r>
      <w:r w:rsidRPr="00215CDB">
        <w:rPr>
          <w:i/>
          <w:sz w:val="22"/>
          <w:szCs w:val="20"/>
        </w:rPr>
        <w:tab/>
        <w:t>738 01 Frýdek – Místek</w:t>
      </w:r>
      <w:r w:rsidRPr="00215CDB">
        <w:rPr>
          <w:sz w:val="22"/>
          <w:szCs w:val="20"/>
        </w:rPr>
        <w:t xml:space="preserve">  </w:t>
      </w:r>
      <w:r w:rsidRPr="00215CDB">
        <w:rPr>
          <w:sz w:val="22"/>
          <w:szCs w:val="20"/>
        </w:rPr>
        <w:tab/>
      </w:r>
    </w:p>
    <w:p w:rsidR="0004150A" w:rsidRPr="00BD2D3C" w:rsidRDefault="0004150A" w:rsidP="0004150A">
      <w:pPr>
        <w:jc w:val="both"/>
        <w:rPr>
          <w:sz w:val="22"/>
          <w:szCs w:val="22"/>
        </w:rPr>
      </w:pPr>
    </w:p>
    <w:p w:rsidR="0004150A" w:rsidRPr="00BD2D3C" w:rsidRDefault="0004150A" w:rsidP="0004150A">
      <w:pPr>
        <w:jc w:val="both"/>
        <w:rPr>
          <w:sz w:val="22"/>
          <w:szCs w:val="22"/>
        </w:rPr>
      </w:pPr>
      <w:r w:rsidRPr="00BD2D3C">
        <w:rPr>
          <w:sz w:val="22"/>
          <w:szCs w:val="22"/>
          <w:u w:val="single"/>
        </w:rPr>
        <w:t>Podpis objednatele</w:t>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u w:val="single"/>
        </w:rPr>
        <w:t>Podpis zhotovitele</w:t>
      </w:r>
    </w:p>
    <w:p w:rsidR="0004150A" w:rsidRPr="00D628F8" w:rsidRDefault="00D628F8" w:rsidP="0004150A">
      <w:pPr>
        <w:pStyle w:val="Nadpis2"/>
        <w:tabs>
          <w:tab w:val="clear" w:pos="1134"/>
          <w:tab w:val="clear" w:pos="2268"/>
          <w:tab w:val="clear" w:pos="3686"/>
          <w:tab w:val="clear" w:pos="4820"/>
          <w:tab w:val="clear" w:pos="5954"/>
          <w:tab w:val="clear" w:pos="7088"/>
        </w:tabs>
        <w:jc w:val="both"/>
        <w:rPr>
          <w:rFonts w:ascii="Times New Roman" w:hAnsi="Times New Roman"/>
          <w:sz w:val="22"/>
          <w:szCs w:val="22"/>
        </w:rPr>
      </w:pPr>
      <w:r>
        <w:rPr>
          <w:rFonts w:ascii="Times New Roman" w:hAnsi="Times New Roman"/>
          <w:sz w:val="22"/>
          <w:szCs w:val="22"/>
        </w:rPr>
        <w:t xml:space="preserve">            XXX</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XXX</w:t>
      </w:r>
    </w:p>
    <w:p w:rsidR="0044256D" w:rsidRDefault="0004150A" w:rsidP="00D628F8">
      <w:pPr>
        <w:rPr>
          <w:sz w:val="22"/>
          <w:szCs w:val="22"/>
        </w:rPr>
      </w:pPr>
      <w:r>
        <w:rPr>
          <w:sz w:val="22"/>
          <w:szCs w:val="22"/>
        </w:rPr>
        <w:t>Datum:</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Datum:</w:t>
      </w:r>
      <w:r>
        <w:rPr>
          <w:sz w:val="22"/>
          <w:szCs w:val="22"/>
        </w:rPr>
        <w:tab/>
      </w:r>
      <w:r w:rsidR="00D628F8">
        <w:rPr>
          <w:sz w:val="22"/>
          <w:szCs w:val="22"/>
        </w:rPr>
        <w:t xml:space="preserve"> 8. 11. 2023</w:t>
      </w:r>
      <w:bookmarkStart w:id="1" w:name="_GoBack"/>
      <w:bookmarkEnd w:id="1"/>
    </w:p>
    <w:p w:rsidR="00D628F8" w:rsidRDefault="00D628F8" w:rsidP="00D628F8">
      <w:pPr>
        <w:rPr>
          <w:b/>
        </w:rPr>
      </w:pPr>
    </w:p>
    <w:p w:rsidR="0044256D" w:rsidRDefault="0044256D" w:rsidP="0004150A">
      <w:pPr>
        <w:keepNext/>
        <w:jc w:val="both"/>
        <w:outlineLvl w:val="0"/>
        <w:rPr>
          <w:b/>
        </w:rPr>
      </w:pPr>
    </w:p>
    <w:p w:rsidR="0004150A" w:rsidRPr="0004150A" w:rsidRDefault="0004150A" w:rsidP="0004150A">
      <w:pPr>
        <w:keepNext/>
        <w:jc w:val="both"/>
        <w:outlineLvl w:val="0"/>
        <w:rPr>
          <w:b/>
        </w:rPr>
      </w:pPr>
      <w:r w:rsidRPr="0004150A">
        <w:rPr>
          <w:b/>
        </w:rPr>
        <w:t xml:space="preserve">Ing. Dalibor Kratochvíl                                                                     </w:t>
      </w:r>
    </w:p>
    <w:p w:rsidR="0004150A" w:rsidRPr="0004150A" w:rsidRDefault="0004150A" w:rsidP="0004150A">
      <w:pPr>
        <w:jc w:val="both"/>
      </w:pPr>
      <w:r w:rsidRPr="0004150A">
        <w:t>ředitel závodu 2 F-M</w:t>
      </w:r>
    </w:p>
    <w:sectPr w:rsidR="0004150A" w:rsidRPr="0004150A" w:rsidSect="004663D8">
      <w:footerReference w:type="default" r:id="rId8"/>
      <w:pgSz w:w="11906" w:h="16838"/>
      <w:pgMar w:top="1134" w:right="1080" w:bottom="1440" w:left="1080" w:header="708"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CAE" w:rsidRDefault="00507CAE" w:rsidP="002257B2">
      <w:r>
        <w:separator/>
      </w:r>
    </w:p>
  </w:endnote>
  <w:endnote w:type="continuationSeparator" w:id="0">
    <w:p w:rsidR="00507CAE" w:rsidRDefault="00507CAE" w:rsidP="0022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6D6" w:rsidRPr="002D1DE5" w:rsidRDefault="00F833DA" w:rsidP="008336D6">
    <w:pPr>
      <w:spacing w:after="40"/>
      <w:jc w:val="center"/>
      <w:rPr>
        <w:sz w:val="20"/>
        <w:szCs w:val="20"/>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85725</wp:posOffset>
              </wp:positionH>
              <wp:positionV relativeFrom="paragraph">
                <wp:posOffset>153669</wp:posOffset>
              </wp:positionV>
              <wp:extent cx="5915025" cy="0"/>
              <wp:effectExtent l="0" t="0" r="9525"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D0AA1D" id="_x0000_t32" coordsize="21600,21600" o:spt="32" o:oned="t" path="m,l21600,21600e" filled="f">
              <v:path arrowok="t" fillok="f" o:connecttype="none"/>
              <o:lock v:ext="edit" shapetype="t"/>
            </v:shapetype>
            <v:shape id="AutoShape 1" o:spid="_x0000_s1026" type="#_x0000_t32" style="position:absolute;margin-left:6.75pt;margin-top:12.1pt;width:465.7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" strokecolor="green" strokeweight="1.5pt"/>
          </w:pict>
        </mc:Fallback>
      </mc:AlternateContent>
    </w:r>
    <w:r w:rsidR="002A69F0" w:rsidRPr="002D1DE5">
      <w:rPr>
        <w:color w:val="17365D"/>
        <w:sz w:val="20"/>
        <w:szCs w:val="20"/>
      </w:rPr>
      <w:fldChar w:fldCharType="begin"/>
    </w:r>
    <w:r w:rsidR="002D1DE5" w:rsidRPr="002D1DE5">
      <w:rPr>
        <w:color w:val="17365D"/>
        <w:sz w:val="20"/>
        <w:szCs w:val="20"/>
      </w:rPr>
      <w:instrText>PAGE   \* MERGEFORMAT</w:instrText>
    </w:r>
    <w:r w:rsidR="002A69F0" w:rsidRPr="002D1DE5">
      <w:rPr>
        <w:color w:val="17365D"/>
        <w:sz w:val="20"/>
        <w:szCs w:val="20"/>
      </w:rPr>
      <w:fldChar w:fldCharType="separate"/>
    </w:r>
    <w:r w:rsidR="00D628F8">
      <w:rPr>
        <w:noProof/>
        <w:color w:val="17365D"/>
        <w:sz w:val="20"/>
        <w:szCs w:val="20"/>
      </w:rPr>
      <w:t>1</w:t>
    </w:r>
    <w:r w:rsidR="002A69F0" w:rsidRPr="002D1DE5">
      <w:rPr>
        <w:color w:val="17365D"/>
        <w:sz w:val="20"/>
        <w:szCs w:val="20"/>
      </w:rPr>
      <w:fldChar w:fldCharType="end"/>
    </w:r>
    <w:r w:rsidR="002D1DE5" w:rsidRPr="002D1DE5">
      <w:rPr>
        <w:color w:val="17365D"/>
        <w:sz w:val="20"/>
        <w:szCs w:val="20"/>
      </w:rPr>
      <w:t xml:space="preserve"> / </w:t>
    </w:r>
    <w:r w:rsidR="00C33A7D">
      <w:rPr>
        <w:color w:val="17365D"/>
        <w:sz w:val="20"/>
        <w:szCs w:val="20"/>
      </w:rPr>
      <w:t>2</w:t>
    </w:r>
  </w:p>
  <w:p w:rsidR="008336D6" w:rsidRDefault="008336D6" w:rsidP="008336D6">
    <w:pPr>
      <w:spacing w:after="40"/>
      <w:ind w:firstLine="567"/>
      <w:rPr>
        <w:rFonts w:ascii="Arial Narrow" w:hAnsi="Arial Narrow"/>
        <w:sz w:val="16"/>
        <w:szCs w:val="16"/>
      </w:rPr>
    </w:pPr>
    <w:r>
      <w:rPr>
        <w:rFonts w:ascii="Arial Narrow" w:hAnsi="Arial Narrow"/>
        <w:sz w:val="16"/>
        <w:szCs w:val="16"/>
      </w:rPr>
      <w:t>Povodí Odry, státní podnik</w:t>
    </w:r>
    <w:r>
      <w:rPr>
        <w:rFonts w:ascii="Arial Narrow" w:hAnsi="Arial Narrow"/>
        <w:sz w:val="16"/>
        <w:szCs w:val="16"/>
      </w:rPr>
      <w:tab/>
    </w:r>
  </w:p>
  <w:p w:rsidR="008336D6" w:rsidRDefault="008336D6" w:rsidP="008336D6">
    <w:pPr>
      <w:spacing w:after="40"/>
      <w:ind w:firstLine="567"/>
      <w:rPr>
        <w:rFonts w:ascii="Arial Narrow" w:hAnsi="Arial Narrow"/>
        <w:sz w:val="16"/>
        <w:szCs w:val="16"/>
      </w:rPr>
    </w:pPr>
    <w:r>
      <w:rPr>
        <w:rFonts w:ascii="Arial Narrow" w:hAnsi="Arial Narrow"/>
        <w:sz w:val="16"/>
        <w:szCs w:val="16"/>
      </w:rPr>
      <w:t xml:space="preserve">Varenská 3101/49, Moravská Ostrava </w:t>
    </w:r>
    <w:r>
      <w:rPr>
        <w:rFonts w:ascii="Arial Narrow" w:hAnsi="Arial Narrow"/>
        <w:sz w:val="16"/>
        <w:szCs w:val="16"/>
      </w:rPr>
      <w:tab/>
      <w:t xml:space="preserve"> </w:t>
    </w:r>
    <w:r>
      <w:rPr>
        <w:rFonts w:ascii="Arial Narrow" w:hAnsi="Arial Narrow"/>
        <w:sz w:val="16"/>
        <w:szCs w:val="16"/>
      </w:rPr>
      <w:tab/>
      <w:t xml:space="preserve">  IČ: 70890021, DIČ: CZ70890021</w:t>
    </w:r>
    <w:r>
      <w:rPr>
        <w:rFonts w:ascii="Arial Narrow" w:hAnsi="Arial Narrow"/>
        <w:sz w:val="16"/>
        <w:szCs w:val="16"/>
      </w:rPr>
      <w:tab/>
    </w:r>
    <w:r>
      <w:rPr>
        <w:rFonts w:ascii="Arial Narrow" w:hAnsi="Arial Narrow"/>
        <w:sz w:val="16"/>
        <w:szCs w:val="16"/>
      </w:rPr>
      <w:tab/>
      <w:t>Bankovní spojení:</w:t>
    </w:r>
  </w:p>
  <w:p w:rsidR="008336D6" w:rsidRDefault="008336D6" w:rsidP="008336D6">
    <w:pPr>
      <w:spacing w:after="40"/>
      <w:ind w:firstLine="567"/>
      <w:rPr>
        <w:rFonts w:ascii="Arial Narrow" w:hAnsi="Arial Narrow"/>
        <w:sz w:val="16"/>
        <w:szCs w:val="16"/>
      </w:rPr>
    </w:pPr>
    <w:r>
      <w:rPr>
        <w:rFonts w:ascii="Arial Narrow" w:hAnsi="Arial Narrow"/>
        <w:sz w:val="16"/>
        <w:szCs w:val="16"/>
      </w:rPr>
      <w:t>702 00 Ostrava, doručovací číslo 701 26</w:t>
    </w:r>
    <w:r>
      <w:rPr>
        <w:rFonts w:ascii="Arial Narrow" w:hAnsi="Arial Narrow"/>
        <w:sz w:val="16"/>
        <w:szCs w:val="16"/>
      </w:rPr>
      <w:tab/>
      <w:t xml:space="preserve">  Zapsán v OR u Krajského soudu</w:t>
    </w:r>
    <w:r>
      <w:rPr>
        <w:rFonts w:ascii="Arial Narrow" w:hAnsi="Arial Narrow"/>
        <w:sz w:val="16"/>
        <w:szCs w:val="16"/>
      </w:rPr>
      <w:tab/>
    </w:r>
    <w:r>
      <w:rPr>
        <w:rFonts w:ascii="Arial Narrow" w:hAnsi="Arial Narrow"/>
        <w:sz w:val="16"/>
        <w:szCs w:val="16"/>
      </w:rPr>
      <w:tab/>
    </w:r>
    <w:proofErr w:type="spellStart"/>
    <w:r w:rsidR="000A037C">
      <w:rPr>
        <w:rFonts w:ascii="Arial Narrow" w:hAnsi="Arial Narrow"/>
        <w:sz w:val="16"/>
        <w:szCs w:val="16"/>
      </w:rPr>
      <w:t>Raiffeisenbank</w:t>
    </w:r>
    <w:proofErr w:type="spellEnd"/>
  </w:p>
  <w:p w:rsidR="008336D6" w:rsidRDefault="008336D6" w:rsidP="008336D6">
    <w:pPr>
      <w:spacing w:after="40"/>
      <w:ind w:firstLine="567"/>
      <w:rPr>
        <w:rFonts w:ascii="Arial Narrow" w:hAnsi="Arial Narrow"/>
        <w:sz w:val="16"/>
        <w:szCs w:val="16"/>
      </w:rPr>
    </w:pPr>
    <w:r>
      <w:rPr>
        <w:rFonts w:ascii="Arial Narrow" w:hAnsi="Arial Narrow"/>
        <w:sz w:val="16"/>
        <w:szCs w:val="16"/>
      </w:rPr>
      <w:t xml:space="preserve">E-mail: </w:t>
    </w:r>
    <w:hyperlink r:id="rId1" w:history="1">
      <w:r>
        <w:rPr>
          <w:rStyle w:val="Hypertextovodkaz"/>
          <w:rFonts w:ascii="Arial Narrow" w:hAnsi="Arial Narrow"/>
          <w:sz w:val="16"/>
          <w:szCs w:val="16"/>
        </w:rPr>
        <w:t>info@pod.cz</w:t>
      </w:r>
    </w:hyperlink>
    <w:r>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v Ostravě, spisová značka AXIV 584</w:t>
    </w:r>
    <w:r>
      <w:rPr>
        <w:rFonts w:ascii="Arial Narrow" w:hAnsi="Arial Narrow"/>
        <w:sz w:val="16"/>
        <w:szCs w:val="16"/>
      </w:rPr>
      <w:tab/>
      <w:t xml:space="preserve">č. </w:t>
    </w:r>
    <w:proofErr w:type="spellStart"/>
    <w:r>
      <w:rPr>
        <w:rFonts w:ascii="Arial Narrow" w:hAnsi="Arial Narrow"/>
        <w:sz w:val="16"/>
        <w:szCs w:val="16"/>
      </w:rPr>
      <w:t>ú.</w:t>
    </w:r>
    <w:proofErr w:type="spellEnd"/>
    <w:r>
      <w:rPr>
        <w:rFonts w:ascii="Arial Narrow" w:hAnsi="Arial Narrow"/>
        <w:sz w:val="16"/>
        <w:szCs w:val="16"/>
      </w:rPr>
      <w:t xml:space="preserve">: </w:t>
    </w:r>
    <w:r w:rsidR="000A037C" w:rsidRPr="000A037C">
      <w:rPr>
        <w:rFonts w:ascii="Arial Narrow" w:hAnsi="Arial Narrow"/>
        <w:sz w:val="16"/>
        <w:szCs w:val="16"/>
      </w:rPr>
      <w:t>1320871002</w:t>
    </w:r>
    <w:r>
      <w:rPr>
        <w:rFonts w:ascii="Arial Narrow" w:hAnsi="Arial Narrow"/>
        <w:sz w:val="16"/>
        <w:szCs w:val="16"/>
      </w:rPr>
      <w:t>/</w:t>
    </w:r>
    <w:r w:rsidR="000A037C">
      <w:rPr>
        <w:rFonts w:ascii="Arial Narrow" w:hAnsi="Arial Narrow"/>
        <w:sz w:val="16"/>
        <w:szCs w:val="16"/>
      </w:rPr>
      <w:t>5500</w:t>
    </w:r>
    <w:r>
      <w:rPr>
        <w:rFonts w:ascii="Arial Narrow" w:hAnsi="Arial Narrow"/>
        <w:sz w:val="16"/>
        <w:szCs w:val="16"/>
      </w:rPr>
      <w:tab/>
    </w:r>
    <w:r>
      <w:rPr>
        <w:rFonts w:ascii="Arial Narrow" w:hAnsi="Arial Narrow"/>
        <w:sz w:val="16"/>
        <w:szCs w:val="16"/>
      </w:rPr>
      <w:tab/>
    </w:r>
    <w:proofErr w:type="gramStart"/>
    <w:r>
      <w:rPr>
        <w:rFonts w:ascii="Arial Narrow" w:hAnsi="Arial Narrow"/>
        <w:sz w:val="16"/>
        <w:szCs w:val="16"/>
      </w:rPr>
      <w:t>www</w:t>
    </w:r>
    <w:proofErr w:type="gramEnd"/>
    <w:r>
      <w:rPr>
        <w:rFonts w:ascii="Arial Narrow" w:hAnsi="Arial Narrow"/>
        <w:sz w:val="16"/>
        <w:szCs w:val="16"/>
      </w:rPr>
      <w:t>.</w:t>
    </w:r>
    <w:proofErr w:type="gramStart"/>
    <w:r>
      <w:rPr>
        <w:rFonts w:ascii="Arial Narrow" w:hAnsi="Arial Narrow"/>
        <w:sz w:val="16"/>
        <w:szCs w:val="16"/>
      </w:rPr>
      <w:t>pod</w:t>
    </w:r>
    <w:proofErr w:type="gramEnd"/>
    <w:r>
      <w:rPr>
        <w:rFonts w:ascii="Arial Narrow" w:hAnsi="Arial Narrow"/>
        <w:sz w:val="16"/>
        <w:szCs w:val="16"/>
      </w:rPr>
      <w:t>.cz</w:t>
    </w:r>
  </w:p>
  <w:p w:rsidR="008336D6" w:rsidRDefault="008336D6" w:rsidP="008336D6">
    <w:pPr>
      <w:ind w:firstLine="567"/>
      <w:rPr>
        <w:rFonts w:ascii="Arial Narrow" w:hAnsi="Arial Narrow"/>
        <w:sz w:val="4"/>
        <w:szCs w:val="4"/>
      </w:rPr>
    </w:pPr>
  </w:p>
  <w:p w:rsidR="00757887" w:rsidRPr="008336D6" w:rsidRDefault="008336D6" w:rsidP="008336D6">
    <w:pPr>
      <w:ind w:firstLine="567"/>
      <w:rPr>
        <w:rFonts w:ascii="Arial Narrow" w:hAnsi="Arial Narrow" w:cs="Arial"/>
        <w:sz w:val="16"/>
        <w:szCs w:val="16"/>
      </w:rPr>
    </w:pPr>
    <w:r>
      <w:rPr>
        <w:rFonts w:ascii="Arial Narrow" w:hAnsi="Arial Narrow" w:cs="Arial"/>
        <w:sz w:val="16"/>
        <w:szCs w:val="16"/>
      </w:rPr>
      <w:t>Státní podnik Povodí Odry zpracovává osobní údaje dle zákona č. 110/2019 Sb. v platném znění. Bližší informace naleznete na webových stránkách.</w:t>
    </w:r>
    <w:r w:rsidR="00F833DA">
      <w:rPr>
        <w:noProof/>
      </w:rPr>
      <mc:AlternateContent>
        <mc:Choice Requires="wps">
          <w:drawing>
            <wp:anchor distT="4294967294" distB="4294967294" distL="114300" distR="114300" simplePos="0" relativeHeight="251656704" behindDoc="0" locked="0" layoutInCell="1" allowOverlap="1">
              <wp:simplePos x="0" y="0"/>
              <wp:positionH relativeFrom="column">
                <wp:posOffset>962025</wp:posOffset>
              </wp:positionH>
              <wp:positionV relativeFrom="paragraph">
                <wp:posOffset>9334499</wp:posOffset>
              </wp:positionV>
              <wp:extent cx="5471795" cy="0"/>
              <wp:effectExtent l="0" t="0" r="14605" b="0"/>
              <wp:wrapNone/>
              <wp:docPr id="1"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1795" cy="0"/>
                      </a:xfrm>
                      <a:prstGeom prst="line">
                        <a:avLst/>
                      </a:prstGeom>
                      <a:noFill/>
                      <a:ln w="19050" cap="flat" cmpd="sng" algn="ctr">
                        <a:solidFill>
                          <a:srgbClr val="438F5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757A941" id="Přímá spojnice 3"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75pt,735pt" to="506.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" strokecolor="#438f50" strokeweight="1.5pt">
              <o:lock v:ext="edit" shapetype="f"/>
            </v:line>
          </w:pict>
        </mc:Fallback>
      </mc:AlternateContent>
    </w:r>
    <w:r w:rsidR="00F833DA">
      <w:rPr>
        <w:noProof/>
      </w:rPr>
      <mc:AlternateContent>
        <mc:Choice Requires="wps">
          <w:drawing>
            <wp:anchor distT="4294967294" distB="4294967294" distL="114300" distR="114300" simplePos="0" relativeHeight="251657728" behindDoc="0" locked="0" layoutInCell="1" allowOverlap="1">
              <wp:simplePos x="0" y="0"/>
              <wp:positionH relativeFrom="column">
                <wp:posOffset>962025</wp:posOffset>
              </wp:positionH>
              <wp:positionV relativeFrom="paragraph">
                <wp:posOffset>9334499</wp:posOffset>
              </wp:positionV>
              <wp:extent cx="5471795" cy="0"/>
              <wp:effectExtent l="0" t="0" r="14605" b="0"/>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1795" cy="0"/>
                      </a:xfrm>
                      <a:prstGeom prst="line">
                        <a:avLst/>
                      </a:prstGeom>
                      <a:noFill/>
                      <a:ln w="19050" cap="flat" cmpd="sng" algn="ctr">
                        <a:solidFill>
                          <a:srgbClr val="438F5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3616039" id="Přímá spojnice 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75pt,735pt" to="506.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" strokecolor="#438f50" strokeweight="1.5pt">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CAE" w:rsidRDefault="00507CAE" w:rsidP="002257B2">
      <w:r>
        <w:separator/>
      </w:r>
    </w:p>
  </w:footnote>
  <w:footnote w:type="continuationSeparator" w:id="0">
    <w:p w:rsidR="00507CAE" w:rsidRDefault="00507CAE" w:rsidP="00225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53C0C"/>
    <w:multiLevelType w:val="hybridMultilevel"/>
    <w:tmpl w:val="B98E101C"/>
    <w:lvl w:ilvl="0" w:tplc="AFD8A850">
      <w:start w:val="5"/>
      <w:numFmt w:val="bullet"/>
      <w:lvlText w:val="-"/>
      <w:lvlJc w:val="left"/>
      <w:pPr>
        <w:ind w:left="2160" w:hanging="360"/>
      </w:pPr>
      <w:rPr>
        <w:rFonts w:ascii="Times New Roman" w:eastAsia="Times New Roman" w:hAnsi="Times New Roman" w:cs="Times New Roman"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 w15:restartNumberingAfterBreak="0">
    <w:nsid w:val="3AC55669"/>
    <w:multiLevelType w:val="hybridMultilevel"/>
    <w:tmpl w:val="BF62B8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33F340B"/>
    <w:multiLevelType w:val="hybridMultilevel"/>
    <w:tmpl w:val="8DCA16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6C"/>
    <w:rsid w:val="0001315F"/>
    <w:rsid w:val="00016578"/>
    <w:rsid w:val="00040FE4"/>
    <w:rsid w:val="0004150A"/>
    <w:rsid w:val="000448CC"/>
    <w:rsid w:val="00045FC9"/>
    <w:rsid w:val="00064A8F"/>
    <w:rsid w:val="00072757"/>
    <w:rsid w:val="00076724"/>
    <w:rsid w:val="00082AEC"/>
    <w:rsid w:val="00085088"/>
    <w:rsid w:val="0008752A"/>
    <w:rsid w:val="000944F9"/>
    <w:rsid w:val="00095E62"/>
    <w:rsid w:val="000A037C"/>
    <w:rsid w:val="000A7FC9"/>
    <w:rsid w:val="000D0338"/>
    <w:rsid w:val="000D17B6"/>
    <w:rsid w:val="000D6F93"/>
    <w:rsid w:val="000E1665"/>
    <w:rsid w:val="00100310"/>
    <w:rsid w:val="00101F88"/>
    <w:rsid w:val="00106367"/>
    <w:rsid w:val="0012160A"/>
    <w:rsid w:val="00125476"/>
    <w:rsid w:val="001259D0"/>
    <w:rsid w:val="001320C5"/>
    <w:rsid w:val="00135768"/>
    <w:rsid w:val="00135C2C"/>
    <w:rsid w:val="0015505A"/>
    <w:rsid w:val="00156F9C"/>
    <w:rsid w:val="0017090E"/>
    <w:rsid w:val="00173262"/>
    <w:rsid w:val="00181842"/>
    <w:rsid w:val="00195AFE"/>
    <w:rsid w:val="001A5CAB"/>
    <w:rsid w:val="001A6227"/>
    <w:rsid w:val="001B15F5"/>
    <w:rsid w:val="001C05CE"/>
    <w:rsid w:val="001C5BFC"/>
    <w:rsid w:val="001C7E62"/>
    <w:rsid w:val="001F1003"/>
    <w:rsid w:val="001F2894"/>
    <w:rsid w:val="00200699"/>
    <w:rsid w:val="00205F65"/>
    <w:rsid w:val="0021388D"/>
    <w:rsid w:val="002139A6"/>
    <w:rsid w:val="00215CDB"/>
    <w:rsid w:val="00217E61"/>
    <w:rsid w:val="002227D5"/>
    <w:rsid w:val="002257B2"/>
    <w:rsid w:val="00232FF1"/>
    <w:rsid w:val="00241C5B"/>
    <w:rsid w:val="00242BD5"/>
    <w:rsid w:val="00255E87"/>
    <w:rsid w:val="002560BB"/>
    <w:rsid w:val="00266FA4"/>
    <w:rsid w:val="00282DC3"/>
    <w:rsid w:val="002907AA"/>
    <w:rsid w:val="00293153"/>
    <w:rsid w:val="00294DD5"/>
    <w:rsid w:val="002A69F0"/>
    <w:rsid w:val="002B1AFB"/>
    <w:rsid w:val="002D1DE5"/>
    <w:rsid w:val="002D1F58"/>
    <w:rsid w:val="002E0A8B"/>
    <w:rsid w:val="002E545D"/>
    <w:rsid w:val="002F196C"/>
    <w:rsid w:val="00300917"/>
    <w:rsid w:val="00300D08"/>
    <w:rsid w:val="00304864"/>
    <w:rsid w:val="0030676F"/>
    <w:rsid w:val="003079A7"/>
    <w:rsid w:val="003147C4"/>
    <w:rsid w:val="003170D0"/>
    <w:rsid w:val="0032686F"/>
    <w:rsid w:val="003340B4"/>
    <w:rsid w:val="00360F9D"/>
    <w:rsid w:val="00363377"/>
    <w:rsid w:val="003674FA"/>
    <w:rsid w:val="00383E3E"/>
    <w:rsid w:val="00392162"/>
    <w:rsid w:val="003B4405"/>
    <w:rsid w:val="003B44EB"/>
    <w:rsid w:val="003B7832"/>
    <w:rsid w:val="003C62F5"/>
    <w:rsid w:val="003D1C45"/>
    <w:rsid w:val="003D79F1"/>
    <w:rsid w:val="003E23A5"/>
    <w:rsid w:val="003F0F57"/>
    <w:rsid w:val="003F11CD"/>
    <w:rsid w:val="003F58EB"/>
    <w:rsid w:val="00400474"/>
    <w:rsid w:val="0040694E"/>
    <w:rsid w:val="0041776D"/>
    <w:rsid w:val="00424AD0"/>
    <w:rsid w:val="0043011E"/>
    <w:rsid w:val="00433EFB"/>
    <w:rsid w:val="0043542A"/>
    <w:rsid w:val="0044256D"/>
    <w:rsid w:val="0045766C"/>
    <w:rsid w:val="0046558B"/>
    <w:rsid w:val="004663D8"/>
    <w:rsid w:val="0047512F"/>
    <w:rsid w:val="004817E5"/>
    <w:rsid w:val="004906E5"/>
    <w:rsid w:val="00494366"/>
    <w:rsid w:val="004B27BF"/>
    <w:rsid w:val="004B3F62"/>
    <w:rsid w:val="004B5819"/>
    <w:rsid w:val="004C3446"/>
    <w:rsid w:val="004C4F9A"/>
    <w:rsid w:val="004D1A2A"/>
    <w:rsid w:val="004D1E06"/>
    <w:rsid w:val="004D74A3"/>
    <w:rsid w:val="004E4A93"/>
    <w:rsid w:val="004F62D9"/>
    <w:rsid w:val="00501EFD"/>
    <w:rsid w:val="00507CAE"/>
    <w:rsid w:val="005154AE"/>
    <w:rsid w:val="00531088"/>
    <w:rsid w:val="00531429"/>
    <w:rsid w:val="00563177"/>
    <w:rsid w:val="00567E7A"/>
    <w:rsid w:val="00571B94"/>
    <w:rsid w:val="005757B4"/>
    <w:rsid w:val="0058177B"/>
    <w:rsid w:val="00583FB7"/>
    <w:rsid w:val="00584915"/>
    <w:rsid w:val="00586896"/>
    <w:rsid w:val="005A681F"/>
    <w:rsid w:val="005B4151"/>
    <w:rsid w:val="005C5A34"/>
    <w:rsid w:val="005E3C7E"/>
    <w:rsid w:val="005E4131"/>
    <w:rsid w:val="005E4A73"/>
    <w:rsid w:val="005F75DD"/>
    <w:rsid w:val="0060647D"/>
    <w:rsid w:val="006071BC"/>
    <w:rsid w:val="006102EA"/>
    <w:rsid w:val="00620067"/>
    <w:rsid w:val="006249E4"/>
    <w:rsid w:val="006363A9"/>
    <w:rsid w:val="0064152D"/>
    <w:rsid w:val="00642143"/>
    <w:rsid w:val="00642FEB"/>
    <w:rsid w:val="00650C38"/>
    <w:rsid w:val="00650F0E"/>
    <w:rsid w:val="006639A1"/>
    <w:rsid w:val="00673FA9"/>
    <w:rsid w:val="006745A8"/>
    <w:rsid w:val="00684B23"/>
    <w:rsid w:val="006A3C53"/>
    <w:rsid w:val="006B08F5"/>
    <w:rsid w:val="006B2466"/>
    <w:rsid w:val="006D359D"/>
    <w:rsid w:val="006F6A04"/>
    <w:rsid w:val="0070472A"/>
    <w:rsid w:val="00716029"/>
    <w:rsid w:val="00721E6C"/>
    <w:rsid w:val="00724F69"/>
    <w:rsid w:val="00731C43"/>
    <w:rsid w:val="00736665"/>
    <w:rsid w:val="00742D11"/>
    <w:rsid w:val="00757887"/>
    <w:rsid w:val="00773E92"/>
    <w:rsid w:val="00775599"/>
    <w:rsid w:val="0078444E"/>
    <w:rsid w:val="007845D5"/>
    <w:rsid w:val="007928BF"/>
    <w:rsid w:val="007B2662"/>
    <w:rsid w:val="007B32E0"/>
    <w:rsid w:val="007C00F4"/>
    <w:rsid w:val="007D0B6C"/>
    <w:rsid w:val="007E18FB"/>
    <w:rsid w:val="007E44B4"/>
    <w:rsid w:val="007F335B"/>
    <w:rsid w:val="007F78DD"/>
    <w:rsid w:val="008203E0"/>
    <w:rsid w:val="008211E5"/>
    <w:rsid w:val="008264D3"/>
    <w:rsid w:val="00830069"/>
    <w:rsid w:val="008314DC"/>
    <w:rsid w:val="008336D6"/>
    <w:rsid w:val="00845EA1"/>
    <w:rsid w:val="0084738E"/>
    <w:rsid w:val="00854C0F"/>
    <w:rsid w:val="00854C17"/>
    <w:rsid w:val="00867FB4"/>
    <w:rsid w:val="008703E2"/>
    <w:rsid w:val="00872536"/>
    <w:rsid w:val="00881913"/>
    <w:rsid w:val="008C5A91"/>
    <w:rsid w:val="008F2E49"/>
    <w:rsid w:val="008F52B2"/>
    <w:rsid w:val="00903DEA"/>
    <w:rsid w:val="00904C19"/>
    <w:rsid w:val="00915586"/>
    <w:rsid w:val="00921C4E"/>
    <w:rsid w:val="00922F8C"/>
    <w:rsid w:val="009352DF"/>
    <w:rsid w:val="0095668E"/>
    <w:rsid w:val="009647AE"/>
    <w:rsid w:val="009709BB"/>
    <w:rsid w:val="009807C6"/>
    <w:rsid w:val="00981BC7"/>
    <w:rsid w:val="0099292B"/>
    <w:rsid w:val="009A2596"/>
    <w:rsid w:val="009A6C64"/>
    <w:rsid w:val="009A7D1E"/>
    <w:rsid w:val="009B4182"/>
    <w:rsid w:val="009C2C40"/>
    <w:rsid w:val="009C7671"/>
    <w:rsid w:val="009D19F5"/>
    <w:rsid w:val="009D5BAE"/>
    <w:rsid w:val="009D5FF2"/>
    <w:rsid w:val="009D69A9"/>
    <w:rsid w:val="009E321E"/>
    <w:rsid w:val="009E4B74"/>
    <w:rsid w:val="009E4DDF"/>
    <w:rsid w:val="009E6B8F"/>
    <w:rsid w:val="009E7E8D"/>
    <w:rsid w:val="00A13502"/>
    <w:rsid w:val="00A31E10"/>
    <w:rsid w:val="00A5385F"/>
    <w:rsid w:val="00A60764"/>
    <w:rsid w:val="00A626FD"/>
    <w:rsid w:val="00A8019E"/>
    <w:rsid w:val="00AC6170"/>
    <w:rsid w:val="00AF1964"/>
    <w:rsid w:val="00B00FF5"/>
    <w:rsid w:val="00B0288E"/>
    <w:rsid w:val="00B1439D"/>
    <w:rsid w:val="00B21E67"/>
    <w:rsid w:val="00B31B47"/>
    <w:rsid w:val="00B35439"/>
    <w:rsid w:val="00B354CF"/>
    <w:rsid w:val="00B459F0"/>
    <w:rsid w:val="00B47931"/>
    <w:rsid w:val="00B6724E"/>
    <w:rsid w:val="00B67C51"/>
    <w:rsid w:val="00B70534"/>
    <w:rsid w:val="00B80A61"/>
    <w:rsid w:val="00B82380"/>
    <w:rsid w:val="00B83EFF"/>
    <w:rsid w:val="00B95C62"/>
    <w:rsid w:val="00BA3C6E"/>
    <w:rsid w:val="00BA5CEB"/>
    <w:rsid w:val="00BB2BA0"/>
    <w:rsid w:val="00BB632E"/>
    <w:rsid w:val="00BC4CC0"/>
    <w:rsid w:val="00BC6AD7"/>
    <w:rsid w:val="00BE4D65"/>
    <w:rsid w:val="00BE79E5"/>
    <w:rsid w:val="00BF0CA4"/>
    <w:rsid w:val="00C33A7D"/>
    <w:rsid w:val="00C40121"/>
    <w:rsid w:val="00C54580"/>
    <w:rsid w:val="00C711B6"/>
    <w:rsid w:val="00C71934"/>
    <w:rsid w:val="00C84C5B"/>
    <w:rsid w:val="00C967F2"/>
    <w:rsid w:val="00CB1E64"/>
    <w:rsid w:val="00CD1A8B"/>
    <w:rsid w:val="00CF428D"/>
    <w:rsid w:val="00D00E7D"/>
    <w:rsid w:val="00D31B10"/>
    <w:rsid w:val="00D41CDB"/>
    <w:rsid w:val="00D57C5C"/>
    <w:rsid w:val="00D613D4"/>
    <w:rsid w:val="00D628F8"/>
    <w:rsid w:val="00D87C67"/>
    <w:rsid w:val="00DB4E9F"/>
    <w:rsid w:val="00DC7883"/>
    <w:rsid w:val="00DD5FD5"/>
    <w:rsid w:val="00DF2F4F"/>
    <w:rsid w:val="00E02476"/>
    <w:rsid w:val="00E07D8A"/>
    <w:rsid w:val="00E234D3"/>
    <w:rsid w:val="00E32229"/>
    <w:rsid w:val="00E37B3D"/>
    <w:rsid w:val="00E4182A"/>
    <w:rsid w:val="00E41AB3"/>
    <w:rsid w:val="00E44D29"/>
    <w:rsid w:val="00E550AD"/>
    <w:rsid w:val="00E57DF5"/>
    <w:rsid w:val="00E626D9"/>
    <w:rsid w:val="00E940E0"/>
    <w:rsid w:val="00EA462D"/>
    <w:rsid w:val="00EA57AB"/>
    <w:rsid w:val="00EB52D5"/>
    <w:rsid w:val="00EC1F72"/>
    <w:rsid w:val="00EC2F4A"/>
    <w:rsid w:val="00ED60AD"/>
    <w:rsid w:val="00EE6D9D"/>
    <w:rsid w:val="00EE79A6"/>
    <w:rsid w:val="00EF1C75"/>
    <w:rsid w:val="00F01836"/>
    <w:rsid w:val="00F12670"/>
    <w:rsid w:val="00F136F7"/>
    <w:rsid w:val="00F173E9"/>
    <w:rsid w:val="00F218DE"/>
    <w:rsid w:val="00F27E26"/>
    <w:rsid w:val="00F337DE"/>
    <w:rsid w:val="00F56077"/>
    <w:rsid w:val="00F62E7A"/>
    <w:rsid w:val="00F65410"/>
    <w:rsid w:val="00F70E30"/>
    <w:rsid w:val="00F7320F"/>
    <w:rsid w:val="00F833DA"/>
    <w:rsid w:val="00FA0A50"/>
    <w:rsid w:val="00FB2319"/>
    <w:rsid w:val="00FC0526"/>
    <w:rsid w:val="00FC2BD7"/>
    <w:rsid w:val="00FD2A72"/>
    <w:rsid w:val="00FD4F55"/>
    <w:rsid w:val="00FD55C9"/>
    <w:rsid w:val="00FD5889"/>
    <w:rsid w:val="00FF7E78"/>
    <w:rsid w:val="00FF7E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772EEF"/>
  <w15:docId w15:val="{60606961-C1C0-4ED0-8EF0-97BEF003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F196C"/>
    <w:rPr>
      <w:sz w:val="24"/>
      <w:szCs w:val="24"/>
    </w:rPr>
  </w:style>
  <w:style w:type="paragraph" w:styleId="Nadpis1">
    <w:name w:val="heading 1"/>
    <w:basedOn w:val="Normln"/>
    <w:next w:val="Normln"/>
    <w:link w:val="Nadpis1Char"/>
    <w:uiPriority w:val="9"/>
    <w:qFormat/>
    <w:rsid w:val="005F75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qFormat/>
    <w:rsid w:val="0004150A"/>
    <w:pPr>
      <w:keepNext/>
      <w:tabs>
        <w:tab w:val="left" w:pos="1134"/>
        <w:tab w:val="left" w:pos="2268"/>
        <w:tab w:val="left" w:pos="3686"/>
        <w:tab w:val="left" w:pos="4820"/>
        <w:tab w:val="left" w:pos="5954"/>
        <w:tab w:val="left" w:pos="7088"/>
      </w:tabs>
      <w:outlineLvl w:val="1"/>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721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2257B2"/>
    <w:pPr>
      <w:tabs>
        <w:tab w:val="center" w:pos="4536"/>
        <w:tab w:val="right" w:pos="9072"/>
      </w:tabs>
    </w:pPr>
  </w:style>
  <w:style w:type="character" w:customStyle="1" w:styleId="ZhlavChar">
    <w:name w:val="Záhlaví Char"/>
    <w:link w:val="Zhlav"/>
    <w:uiPriority w:val="99"/>
    <w:locked/>
    <w:rsid w:val="002257B2"/>
    <w:rPr>
      <w:rFonts w:cs="Times New Roman"/>
      <w:sz w:val="24"/>
    </w:rPr>
  </w:style>
  <w:style w:type="paragraph" w:styleId="Zpat">
    <w:name w:val="footer"/>
    <w:basedOn w:val="Normln"/>
    <w:link w:val="ZpatChar"/>
    <w:uiPriority w:val="99"/>
    <w:rsid w:val="002257B2"/>
    <w:pPr>
      <w:tabs>
        <w:tab w:val="center" w:pos="4536"/>
        <w:tab w:val="right" w:pos="9072"/>
      </w:tabs>
    </w:pPr>
  </w:style>
  <w:style w:type="character" w:customStyle="1" w:styleId="ZpatChar">
    <w:name w:val="Zápatí Char"/>
    <w:link w:val="Zpat"/>
    <w:uiPriority w:val="99"/>
    <w:locked/>
    <w:rsid w:val="002257B2"/>
    <w:rPr>
      <w:rFonts w:cs="Times New Roman"/>
      <w:sz w:val="24"/>
    </w:rPr>
  </w:style>
  <w:style w:type="paragraph" w:styleId="Normlnweb">
    <w:name w:val="Normal (Web)"/>
    <w:basedOn w:val="Normln"/>
    <w:uiPriority w:val="99"/>
    <w:unhideWhenUsed/>
    <w:rsid w:val="00531429"/>
    <w:pPr>
      <w:spacing w:before="100" w:beforeAutospacing="1" w:after="100" w:afterAutospacing="1"/>
    </w:pPr>
    <w:rPr>
      <w:rFonts w:ascii="Calibri" w:hAnsi="Calibri" w:cs="Calibri"/>
      <w:sz w:val="22"/>
      <w:szCs w:val="22"/>
    </w:rPr>
  </w:style>
  <w:style w:type="paragraph" w:styleId="Textbubliny">
    <w:name w:val="Balloon Text"/>
    <w:basedOn w:val="Normln"/>
    <w:link w:val="TextbublinyChar"/>
    <w:uiPriority w:val="99"/>
    <w:rsid w:val="00757887"/>
    <w:rPr>
      <w:rFonts w:ascii="Segoe UI" w:hAnsi="Segoe UI" w:cs="Segoe UI"/>
      <w:sz w:val="18"/>
      <w:szCs w:val="18"/>
    </w:rPr>
  </w:style>
  <w:style w:type="character" w:customStyle="1" w:styleId="TextbublinyChar">
    <w:name w:val="Text bubliny Char"/>
    <w:link w:val="Textbubliny"/>
    <w:uiPriority w:val="99"/>
    <w:locked/>
    <w:rsid w:val="00757887"/>
    <w:rPr>
      <w:rFonts w:ascii="Segoe UI" w:hAnsi="Segoe UI" w:cs="Times New Roman"/>
      <w:sz w:val="18"/>
    </w:rPr>
  </w:style>
  <w:style w:type="character" w:styleId="Hypertextovodkaz">
    <w:name w:val="Hyperlink"/>
    <w:uiPriority w:val="99"/>
    <w:unhideWhenUsed/>
    <w:rsid w:val="008336D6"/>
    <w:rPr>
      <w:rFonts w:cs="Times New Roman"/>
      <w:color w:val="0563C1"/>
      <w:u w:val="single"/>
    </w:rPr>
  </w:style>
  <w:style w:type="paragraph" w:customStyle="1" w:styleId="Styl2">
    <w:name w:val="Styl2"/>
    <w:basedOn w:val="Normln"/>
    <w:autoRedefine/>
    <w:rsid w:val="00731C43"/>
    <w:pPr>
      <w:tabs>
        <w:tab w:val="left" w:pos="426"/>
        <w:tab w:val="left" w:pos="1260"/>
      </w:tabs>
      <w:autoSpaceDE w:val="0"/>
      <w:autoSpaceDN w:val="0"/>
      <w:spacing w:before="240"/>
    </w:pPr>
  </w:style>
  <w:style w:type="character" w:customStyle="1" w:styleId="Nadpis2Char">
    <w:name w:val="Nadpis 2 Char"/>
    <w:basedOn w:val="Standardnpsmoodstavce"/>
    <w:link w:val="Nadpis2"/>
    <w:rsid w:val="0004150A"/>
    <w:rPr>
      <w:rFonts w:ascii="Arial" w:hAnsi="Arial"/>
      <w:sz w:val="24"/>
      <w:szCs w:val="24"/>
    </w:rPr>
  </w:style>
  <w:style w:type="character" w:customStyle="1" w:styleId="Nadpis1Char">
    <w:name w:val="Nadpis 1 Char"/>
    <w:basedOn w:val="Standardnpsmoodstavce"/>
    <w:link w:val="Nadpis1"/>
    <w:uiPriority w:val="9"/>
    <w:rsid w:val="005F75DD"/>
    <w:rPr>
      <w:rFonts w:asciiTheme="majorHAnsi" w:eastAsiaTheme="majorEastAsia" w:hAnsiTheme="majorHAnsi" w:cstheme="majorBidi"/>
      <w:color w:val="365F91" w:themeColor="accent1" w:themeShade="BF"/>
      <w:sz w:val="32"/>
      <w:szCs w:val="32"/>
    </w:rPr>
  </w:style>
  <w:style w:type="paragraph" w:styleId="Bezmezer">
    <w:name w:val="No Spacing"/>
    <w:uiPriority w:val="1"/>
    <w:qFormat/>
    <w:rsid w:val="00363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13592">
      <w:marLeft w:val="0"/>
      <w:marRight w:val="0"/>
      <w:marTop w:val="0"/>
      <w:marBottom w:val="0"/>
      <w:divBdr>
        <w:top w:val="none" w:sz="0" w:space="0" w:color="auto"/>
        <w:left w:val="none" w:sz="0" w:space="0" w:color="auto"/>
        <w:bottom w:val="none" w:sz="0" w:space="0" w:color="auto"/>
        <w:right w:val="none" w:sz="0" w:space="0" w:color="auto"/>
      </w:divBdr>
    </w:div>
    <w:div w:id="1136413593">
      <w:marLeft w:val="0"/>
      <w:marRight w:val="0"/>
      <w:marTop w:val="0"/>
      <w:marBottom w:val="0"/>
      <w:divBdr>
        <w:top w:val="none" w:sz="0" w:space="0" w:color="auto"/>
        <w:left w:val="none" w:sz="0" w:space="0" w:color="auto"/>
        <w:bottom w:val="none" w:sz="0" w:space="0" w:color="auto"/>
        <w:right w:val="none" w:sz="0" w:space="0" w:color="auto"/>
      </w:divBdr>
    </w:div>
    <w:div w:id="1136413594">
      <w:marLeft w:val="0"/>
      <w:marRight w:val="0"/>
      <w:marTop w:val="0"/>
      <w:marBottom w:val="0"/>
      <w:divBdr>
        <w:top w:val="none" w:sz="0" w:space="0" w:color="auto"/>
        <w:left w:val="none" w:sz="0" w:space="0" w:color="auto"/>
        <w:bottom w:val="none" w:sz="0" w:space="0" w:color="auto"/>
        <w:right w:val="none" w:sz="0" w:space="0" w:color="auto"/>
      </w:divBdr>
    </w:div>
    <w:div w:id="1136413595">
      <w:marLeft w:val="0"/>
      <w:marRight w:val="0"/>
      <w:marTop w:val="0"/>
      <w:marBottom w:val="0"/>
      <w:divBdr>
        <w:top w:val="none" w:sz="0" w:space="0" w:color="auto"/>
        <w:left w:val="none" w:sz="0" w:space="0" w:color="auto"/>
        <w:bottom w:val="none" w:sz="0" w:space="0" w:color="auto"/>
        <w:right w:val="none" w:sz="0" w:space="0" w:color="auto"/>
      </w:divBdr>
    </w:div>
    <w:div w:id="1136413596">
      <w:marLeft w:val="0"/>
      <w:marRight w:val="0"/>
      <w:marTop w:val="0"/>
      <w:marBottom w:val="0"/>
      <w:divBdr>
        <w:top w:val="none" w:sz="0" w:space="0" w:color="auto"/>
        <w:left w:val="none" w:sz="0" w:space="0" w:color="auto"/>
        <w:bottom w:val="none" w:sz="0" w:space="0" w:color="auto"/>
        <w:right w:val="none" w:sz="0" w:space="0" w:color="auto"/>
      </w:divBdr>
    </w:div>
    <w:div w:id="1136413597">
      <w:marLeft w:val="0"/>
      <w:marRight w:val="0"/>
      <w:marTop w:val="0"/>
      <w:marBottom w:val="0"/>
      <w:divBdr>
        <w:top w:val="none" w:sz="0" w:space="0" w:color="auto"/>
        <w:left w:val="none" w:sz="0" w:space="0" w:color="auto"/>
        <w:bottom w:val="none" w:sz="0" w:space="0" w:color="auto"/>
        <w:right w:val="none" w:sz="0" w:space="0" w:color="auto"/>
      </w:divBdr>
    </w:div>
    <w:div w:id="1136413598">
      <w:marLeft w:val="0"/>
      <w:marRight w:val="0"/>
      <w:marTop w:val="0"/>
      <w:marBottom w:val="0"/>
      <w:divBdr>
        <w:top w:val="none" w:sz="0" w:space="0" w:color="auto"/>
        <w:left w:val="none" w:sz="0" w:space="0" w:color="auto"/>
        <w:bottom w:val="none" w:sz="0" w:space="0" w:color="auto"/>
        <w:right w:val="none" w:sz="0" w:space="0" w:color="auto"/>
      </w:divBdr>
    </w:div>
    <w:div w:id="1136413599">
      <w:marLeft w:val="0"/>
      <w:marRight w:val="0"/>
      <w:marTop w:val="0"/>
      <w:marBottom w:val="0"/>
      <w:divBdr>
        <w:top w:val="none" w:sz="0" w:space="0" w:color="auto"/>
        <w:left w:val="none" w:sz="0" w:space="0" w:color="auto"/>
        <w:bottom w:val="none" w:sz="0" w:space="0" w:color="auto"/>
        <w:right w:val="none" w:sz="0" w:space="0" w:color="auto"/>
      </w:divBdr>
    </w:div>
    <w:div w:id="1136413600">
      <w:marLeft w:val="0"/>
      <w:marRight w:val="0"/>
      <w:marTop w:val="0"/>
      <w:marBottom w:val="0"/>
      <w:divBdr>
        <w:top w:val="none" w:sz="0" w:space="0" w:color="auto"/>
        <w:left w:val="none" w:sz="0" w:space="0" w:color="auto"/>
        <w:bottom w:val="none" w:sz="0" w:space="0" w:color="auto"/>
        <w:right w:val="none" w:sz="0" w:space="0" w:color="auto"/>
      </w:divBdr>
    </w:div>
    <w:div w:id="11364136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pod.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891</Words>
  <Characters>5262</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Hlavička: Písemnost</vt:lpstr>
    </vt:vector>
  </TitlesOfParts>
  <Company>Název společnosti</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Hlavička: Písemnost</dc:title>
  <dc:creator>Vaše jméno</dc:creator>
  <cp:lastModifiedBy>test</cp:lastModifiedBy>
  <cp:revision>5</cp:revision>
  <cp:lastPrinted>2023-11-07T05:42:00Z</cp:lastPrinted>
  <dcterms:created xsi:type="dcterms:W3CDTF">2023-11-06T05:54:00Z</dcterms:created>
  <dcterms:modified xsi:type="dcterms:W3CDTF">2023-11-08T11:41:00Z</dcterms:modified>
</cp:coreProperties>
</file>