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6368" w:rsidRDefault="00896368">
      <w:pPr>
        <w:jc w:val="both"/>
      </w:pPr>
    </w:p>
    <w:p w:rsidR="00896368" w:rsidRDefault="00896368">
      <w:pPr>
        <w:jc w:val="both"/>
      </w:pPr>
    </w:p>
    <w:p w:rsidR="00896368" w:rsidRDefault="008D6B02">
      <w:pPr>
        <w:jc w:val="both"/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-208915</wp:posOffset>
            </wp:positionH>
            <wp:positionV relativeFrom="paragraph">
              <wp:posOffset>12065</wp:posOffset>
            </wp:positionV>
            <wp:extent cx="1137285" cy="1053465"/>
            <wp:effectExtent l="0" t="0" r="571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53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368" w:rsidRDefault="00896368">
      <w:pPr>
        <w:jc w:val="center"/>
      </w:pPr>
      <w:r>
        <w:rPr>
          <w:b/>
          <w:sz w:val="28"/>
        </w:rPr>
        <w:t xml:space="preserve">Sportovní zařízení města Kroměříže, </w:t>
      </w:r>
      <w:proofErr w:type="spellStart"/>
      <w:proofErr w:type="gramStart"/>
      <w:r>
        <w:rPr>
          <w:b/>
          <w:sz w:val="28"/>
        </w:rPr>
        <w:t>p.o</w:t>
      </w:r>
      <w:proofErr w:type="spellEnd"/>
      <w:r>
        <w:rPr>
          <w:b/>
          <w:sz w:val="28"/>
        </w:rPr>
        <w:t>.</w:t>
      </w:r>
      <w:proofErr w:type="gramEnd"/>
    </w:p>
    <w:p w:rsidR="00896368" w:rsidRDefault="00896368">
      <w:pPr>
        <w:jc w:val="center"/>
      </w:pPr>
    </w:p>
    <w:p w:rsidR="00896368" w:rsidRDefault="00896368">
      <w:pPr>
        <w:tabs>
          <w:tab w:val="left" w:pos="315"/>
          <w:tab w:val="center" w:pos="4536"/>
        </w:tabs>
      </w:pPr>
      <w:r>
        <w:tab/>
      </w:r>
      <w:r>
        <w:tab/>
        <w:t>Dodatek ke smlouvě</w:t>
      </w:r>
    </w:p>
    <w:p w:rsidR="00896368" w:rsidRDefault="00896368">
      <w:pPr>
        <w:jc w:val="center"/>
      </w:pPr>
      <w:r>
        <w:t>o zabezpečení výuky plavání žáků a dětí škol</w:t>
      </w:r>
    </w:p>
    <w:p w:rsidR="00896368" w:rsidRDefault="00896368">
      <w:pPr>
        <w:jc w:val="center"/>
      </w:pPr>
      <w:r>
        <w:t xml:space="preserve">ve školním roce </w:t>
      </w:r>
      <w:r>
        <w:rPr>
          <w:b/>
        </w:rPr>
        <w:t>202</w:t>
      </w:r>
      <w:r w:rsidR="00FB7B97">
        <w:rPr>
          <w:b/>
        </w:rPr>
        <w:t>3</w:t>
      </w:r>
      <w:r>
        <w:rPr>
          <w:b/>
        </w:rPr>
        <w:t xml:space="preserve"> - 202</w:t>
      </w:r>
      <w:r w:rsidR="00FB7B97">
        <w:rPr>
          <w:b/>
        </w:rPr>
        <w:t>4</w:t>
      </w:r>
    </w:p>
    <w:p w:rsidR="00896368" w:rsidRDefault="00896368">
      <w:pPr>
        <w:jc w:val="both"/>
      </w:pPr>
    </w:p>
    <w:p w:rsidR="00896368" w:rsidRDefault="00896368">
      <w:pPr>
        <w:jc w:val="both"/>
      </w:pPr>
      <w:r>
        <w:t>…………………………………………………………………………………………………...</w:t>
      </w:r>
    </w:p>
    <w:p w:rsidR="00896368" w:rsidRDefault="00896368">
      <w:pPr>
        <w:jc w:val="both"/>
      </w:pPr>
    </w:p>
    <w:p w:rsidR="00896368" w:rsidRDefault="00896368">
      <w:pPr>
        <w:pStyle w:val="Nadpis1"/>
      </w:pPr>
      <w:r>
        <w:rPr>
          <w:b w:val="0"/>
        </w:rPr>
        <w:t xml:space="preserve">Sportovní zařízení města Kroměříže, </w:t>
      </w:r>
      <w:proofErr w:type="spellStart"/>
      <w:proofErr w:type="gramStart"/>
      <w:r>
        <w:rPr>
          <w:b w:val="0"/>
        </w:rPr>
        <w:t>p.o</w:t>
      </w:r>
      <w:proofErr w:type="spellEnd"/>
      <w:r>
        <w:rPr>
          <w:b w:val="0"/>
        </w:rPr>
        <w:t>.</w:t>
      </w:r>
      <w:proofErr w:type="gramEnd"/>
    </w:p>
    <w:p w:rsidR="00896368" w:rsidRDefault="00896368">
      <w:pPr>
        <w:jc w:val="both"/>
      </w:pPr>
      <w:r>
        <w:t>Obvodová 3965, Kroměříž</w:t>
      </w:r>
    </w:p>
    <w:p w:rsidR="00896368" w:rsidRDefault="00896368">
      <w:pPr>
        <w:jc w:val="both"/>
      </w:pPr>
      <w:r>
        <w:t>Tento dodatek upřesňuje:</w:t>
      </w:r>
    </w:p>
    <w:p w:rsidR="00896368" w:rsidRDefault="00896368">
      <w:pPr>
        <w:jc w:val="both"/>
        <w:rPr>
          <w:b/>
          <w:bCs/>
        </w:rPr>
      </w:pPr>
      <w:r>
        <w:t xml:space="preserve">Článek číslo I. – </w:t>
      </w:r>
      <w:r>
        <w:rPr>
          <w:b/>
          <w:bCs/>
        </w:rPr>
        <w:t>Předmět smlouvy</w:t>
      </w:r>
      <w:r>
        <w:t xml:space="preserve">  </w:t>
      </w:r>
    </w:p>
    <w:p w:rsidR="00896368" w:rsidRDefault="00896368">
      <w:pPr>
        <w:jc w:val="both"/>
        <w:rPr>
          <w:b/>
          <w:bCs/>
        </w:rPr>
      </w:pPr>
    </w:p>
    <w:p w:rsidR="00896368" w:rsidRDefault="00896368">
      <w:pPr>
        <w:jc w:val="both"/>
      </w:pPr>
      <w:r>
        <w:rPr>
          <w:b/>
          <w:bCs/>
        </w:rPr>
        <w:t xml:space="preserve">            </w:t>
      </w:r>
      <w:r>
        <w:rPr>
          <w:bCs/>
        </w:rPr>
        <w:t>rozsah</w:t>
      </w:r>
      <w:r>
        <w:t xml:space="preserve">: </w:t>
      </w:r>
      <w:proofErr w:type="spellStart"/>
      <w:r>
        <w:t>předplavecká</w:t>
      </w:r>
      <w:proofErr w:type="spellEnd"/>
      <w:r>
        <w:t xml:space="preserve"> výuka žáků tříd neabsolvujících základní plaveckou výuku, základní plavecká výuka – žáci dvou po sobě následujících ročníků podle výběru ZŠ, zdokonalovací plavecká výuka – žáci tříd, kteří absolvovali základní plaveckou výuku</w:t>
      </w:r>
    </w:p>
    <w:p w:rsidR="00896368" w:rsidRDefault="00896368">
      <w:pPr>
        <w:jc w:val="both"/>
        <w:rPr>
          <w:bCs/>
        </w:rPr>
      </w:pPr>
      <w:r>
        <w:t xml:space="preserve">            </w:t>
      </w:r>
      <w:r>
        <w:rPr>
          <w:bCs/>
        </w:rPr>
        <w:t>místo</w:t>
      </w:r>
      <w:r>
        <w:t>: krytý plavecký bazén v Kroměříži, Obvodová 3965 Kroměříž</w:t>
      </w:r>
    </w:p>
    <w:p w:rsidR="00896368" w:rsidRDefault="00896368">
      <w:pPr>
        <w:jc w:val="both"/>
      </w:pPr>
      <w:r>
        <w:rPr>
          <w:bCs/>
        </w:rPr>
        <w:t xml:space="preserve">            termín</w:t>
      </w:r>
      <w:r>
        <w:rPr>
          <w:b/>
          <w:bCs/>
        </w:rPr>
        <w:t>:</w:t>
      </w:r>
      <w:r>
        <w:t xml:space="preserve"> podle rozvrhu  - školní rok 202</w:t>
      </w:r>
      <w:r w:rsidR="00FB7B97">
        <w:t>3</w:t>
      </w:r>
      <w:r>
        <w:t>/202</w:t>
      </w:r>
      <w:r w:rsidR="00FB7B97">
        <w:t>4</w:t>
      </w:r>
    </w:p>
    <w:p w:rsidR="00896368" w:rsidRDefault="00896368">
      <w:pPr>
        <w:jc w:val="both"/>
      </w:pPr>
    </w:p>
    <w:p w:rsidR="00896368" w:rsidRDefault="00896368">
      <w:pPr>
        <w:jc w:val="both"/>
        <w:rPr>
          <w:b/>
          <w:bCs/>
          <w:sz w:val="20"/>
        </w:rPr>
      </w:pPr>
      <w:r>
        <w:t xml:space="preserve">Článek číslo II. – </w:t>
      </w:r>
      <w:r>
        <w:rPr>
          <w:b/>
          <w:bCs/>
        </w:rPr>
        <w:t>Cena plnění a její splatnost</w:t>
      </w:r>
      <w:r>
        <w:t>. V případě, kdy žák neabsolvuje více jak 3 vyučovací hodiny, nestává se předmětem fakturace.</w:t>
      </w:r>
    </w:p>
    <w:p w:rsidR="00896368" w:rsidRDefault="00896368">
      <w:pPr>
        <w:autoSpaceDE w:val="0"/>
        <w:jc w:val="both"/>
        <w:rPr>
          <w:b/>
          <w:bCs/>
          <w:sz w:val="20"/>
        </w:rPr>
      </w:pPr>
    </w:p>
    <w:p w:rsidR="00896368" w:rsidRDefault="00896368">
      <w:pPr>
        <w:jc w:val="both"/>
      </w:pPr>
      <w:r>
        <w:t xml:space="preserve">        1.  Základní plavecká výuka – </w:t>
      </w:r>
      <w:r>
        <w:rPr>
          <w:b/>
        </w:rPr>
        <w:t>tzv. povinně plavající žáci</w:t>
      </w:r>
      <w:r>
        <w:t xml:space="preserve"> </w:t>
      </w:r>
    </w:p>
    <w:p w:rsidR="00896368" w:rsidRDefault="00896368">
      <w:pPr>
        <w:jc w:val="both"/>
      </w:pPr>
    </w:p>
    <w:p w:rsidR="00896368" w:rsidRDefault="00896368">
      <w:pPr>
        <w:ind w:left="360"/>
        <w:jc w:val="both"/>
        <w:rPr>
          <w:bCs/>
        </w:rPr>
      </w:pPr>
      <w:r>
        <w:rPr>
          <w:bCs/>
        </w:rPr>
        <w:t xml:space="preserve">      </w:t>
      </w:r>
      <w:proofErr w:type="gramStart"/>
      <w:r>
        <w:rPr>
          <w:bCs/>
        </w:rPr>
        <w:t>Pronájem  plaveckého</w:t>
      </w:r>
      <w:proofErr w:type="gramEnd"/>
      <w:r>
        <w:rPr>
          <w:bCs/>
        </w:rPr>
        <w:t xml:space="preserve"> bazénu (PB) a výukového bazénu (VB) na 1 žáka: 200,- Kč/</w:t>
      </w:r>
    </w:p>
    <w:p w:rsidR="00896368" w:rsidRDefault="00896368">
      <w:pPr>
        <w:ind w:left="360"/>
        <w:jc w:val="both"/>
        <w:rPr>
          <w:bCs/>
        </w:rPr>
      </w:pPr>
      <w:r>
        <w:rPr>
          <w:bCs/>
        </w:rPr>
        <w:t xml:space="preserve">      kurz</w:t>
      </w:r>
    </w:p>
    <w:p w:rsidR="00896368" w:rsidRDefault="00896368">
      <w:pPr>
        <w:jc w:val="both"/>
        <w:rPr>
          <w:bCs/>
        </w:rPr>
      </w:pPr>
      <w:r>
        <w:rPr>
          <w:bCs/>
        </w:rPr>
        <w:t xml:space="preserve">            Počty žáků: budou upřesněny</w:t>
      </w:r>
    </w:p>
    <w:p w:rsidR="00896368" w:rsidRDefault="00896368">
      <w:pPr>
        <w:ind w:left="720"/>
        <w:jc w:val="both"/>
        <w:rPr>
          <w:bCs/>
        </w:rPr>
      </w:pPr>
      <w:r>
        <w:rPr>
          <w:bCs/>
        </w:rPr>
        <w:t>Provozní náklady na 1 žáka:160,- Kč/kurz</w:t>
      </w:r>
    </w:p>
    <w:p w:rsidR="00896368" w:rsidRDefault="00896368">
      <w:pPr>
        <w:ind w:left="720"/>
        <w:jc w:val="both"/>
      </w:pPr>
      <w:r>
        <w:rPr>
          <w:bCs/>
        </w:rPr>
        <w:t xml:space="preserve">Náklady na úhradu </w:t>
      </w:r>
      <w:proofErr w:type="gramStart"/>
      <w:r>
        <w:rPr>
          <w:bCs/>
        </w:rPr>
        <w:t>mezd  na</w:t>
      </w:r>
      <w:proofErr w:type="gramEnd"/>
      <w:r>
        <w:rPr>
          <w:bCs/>
        </w:rPr>
        <w:t xml:space="preserve"> 1 žáka: 1000</w:t>
      </w:r>
      <w:r>
        <w:t xml:space="preserve">,- Kč/kurz </w:t>
      </w:r>
    </w:p>
    <w:p w:rsidR="00896368" w:rsidRDefault="00896368">
      <w:pPr>
        <w:ind w:left="720"/>
        <w:jc w:val="both"/>
      </w:pPr>
    </w:p>
    <w:p w:rsidR="00896368" w:rsidRDefault="00896368">
      <w:pPr>
        <w:numPr>
          <w:ilvl w:val="0"/>
          <w:numId w:val="2"/>
        </w:numPr>
        <w:jc w:val="both"/>
        <w:rPr>
          <w:bCs/>
        </w:rPr>
      </w:pPr>
      <w:proofErr w:type="spellStart"/>
      <w:r>
        <w:rPr>
          <w:bCs/>
        </w:rPr>
        <w:t>Předplavecká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výuka  a zdokonalovací</w:t>
      </w:r>
      <w:proofErr w:type="gramEnd"/>
      <w:r>
        <w:rPr>
          <w:bCs/>
        </w:rPr>
        <w:t xml:space="preserve"> plavecká výuka – </w:t>
      </w:r>
      <w:r>
        <w:rPr>
          <w:b/>
          <w:bCs/>
        </w:rPr>
        <w:t>tzv. nepovinně plavající žáci</w:t>
      </w:r>
    </w:p>
    <w:p w:rsidR="00896368" w:rsidRDefault="00896368">
      <w:pPr>
        <w:ind w:left="720"/>
        <w:jc w:val="both"/>
        <w:rPr>
          <w:bCs/>
        </w:rPr>
      </w:pPr>
    </w:p>
    <w:p w:rsidR="00896368" w:rsidRDefault="00896368">
      <w:pPr>
        <w:ind w:left="360"/>
        <w:jc w:val="both"/>
        <w:rPr>
          <w:bCs/>
        </w:rPr>
      </w:pPr>
      <w:r>
        <w:rPr>
          <w:bCs/>
        </w:rPr>
        <w:t xml:space="preserve">      </w:t>
      </w:r>
      <w:proofErr w:type="gramStart"/>
      <w:r>
        <w:rPr>
          <w:bCs/>
        </w:rPr>
        <w:t>Pronájem  plaveckého</w:t>
      </w:r>
      <w:proofErr w:type="gramEnd"/>
      <w:r>
        <w:rPr>
          <w:bCs/>
        </w:rPr>
        <w:t xml:space="preserve"> bazénu (PB) a výukového bazénu (VB) na 1 žáka: 200,- Kč/</w:t>
      </w:r>
    </w:p>
    <w:p w:rsidR="00896368" w:rsidRDefault="00896368">
      <w:pPr>
        <w:ind w:left="360"/>
        <w:jc w:val="both"/>
        <w:rPr>
          <w:bCs/>
        </w:rPr>
      </w:pPr>
      <w:r>
        <w:rPr>
          <w:bCs/>
        </w:rPr>
        <w:t xml:space="preserve">      kurz</w:t>
      </w:r>
    </w:p>
    <w:p w:rsidR="00896368" w:rsidRDefault="00896368">
      <w:pPr>
        <w:ind w:left="720"/>
        <w:jc w:val="both"/>
        <w:rPr>
          <w:bCs/>
        </w:rPr>
      </w:pPr>
      <w:r>
        <w:rPr>
          <w:bCs/>
        </w:rPr>
        <w:t xml:space="preserve">Počty </w:t>
      </w:r>
      <w:proofErr w:type="gramStart"/>
      <w:r>
        <w:rPr>
          <w:bCs/>
        </w:rPr>
        <w:t>žáků:  budou</w:t>
      </w:r>
      <w:proofErr w:type="gramEnd"/>
      <w:r>
        <w:rPr>
          <w:bCs/>
        </w:rPr>
        <w:t xml:space="preserve"> upřesněny</w:t>
      </w:r>
    </w:p>
    <w:p w:rsidR="00896368" w:rsidRDefault="00896368">
      <w:pPr>
        <w:ind w:left="720"/>
        <w:jc w:val="both"/>
        <w:rPr>
          <w:bCs/>
        </w:rPr>
      </w:pPr>
      <w:r>
        <w:rPr>
          <w:bCs/>
        </w:rPr>
        <w:t xml:space="preserve">Provozní </w:t>
      </w:r>
      <w:proofErr w:type="gramStart"/>
      <w:r>
        <w:rPr>
          <w:bCs/>
        </w:rPr>
        <w:t>náklady  na</w:t>
      </w:r>
      <w:proofErr w:type="gramEnd"/>
      <w:r>
        <w:rPr>
          <w:bCs/>
        </w:rPr>
        <w:t xml:space="preserve"> 1 žáka: 80,- Kč/kurz </w:t>
      </w:r>
    </w:p>
    <w:p w:rsidR="00896368" w:rsidRDefault="00896368">
      <w:pPr>
        <w:ind w:left="720"/>
        <w:jc w:val="both"/>
      </w:pPr>
      <w:r>
        <w:rPr>
          <w:bCs/>
        </w:rPr>
        <w:t xml:space="preserve">Náklady na úhradu </w:t>
      </w:r>
      <w:proofErr w:type="gramStart"/>
      <w:r>
        <w:rPr>
          <w:bCs/>
        </w:rPr>
        <w:t>mezd  na</w:t>
      </w:r>
      <w:proofErr w:type="gramEnd"/>
      <w:r>
        <w:rPr>
          <w:bCs/>
        </w:rPr>
        <w:t xml:space="preserve"> 1 žáka: 80,- Kč/kurz</w:t>
      </w:r>
    </w:p>
    <w:p w:rsidR="00896368" w:rsidRDefault="00896368">
      <w:pPr>
        <w:autoSpaceDE w:val="0"/>
        <w:jc w:val="both"/>
      </w:pPr>
    </w:p>
    <w:p w:rsidR="00896368" w:rsidRDefault="00896368">
      <w:pPr>
        <w:autoSpaceDE w:val="0"/>
      </w:pPr>
      <w:r>
        <w:t xml:space="preserve">Na vědomí: </w:t>
      </w:r>
    </w:p>
    <w:p w:rsidR="00896368" w:rsidRDefault="00896368">
      <w:pPr>
        <w:autoSpaceDE w:val="0"/>
        <w:jc w:val="both"/>
      </w:pPr>
      <w:r>
        <w:t xml:space="preserve">Ostatní ustanovení smlouvy zůstávají nedotčena. Dodatek nabývá účinnosti dnem 1. 9. 2023. Povinnost uveřejnění v registru smluv má odběratel. Není nutné posílat tento dodatek k podpisu, jedná se o avízo pro nový školní rok. </w:t>
      </w:r>
    </w:p>
    <w:p w:rsidR="00896368" w:rsidRDefault="00896368">
      <w:pPr>
        <w:jc w:val="both"/>
      </w:pPr>
    </w:p>
    <w:p w:rsidR="00896368" w:rsidRDefault="00896368">
      <w:pPr>
        <w:jc w:val="both"/>
      </w:pPr>
    </w:p>
    <w:p w:rsidR="00896368" w:rsidRDefault="00896368">
      <w:pPr>
        <w:jc w:val="both"/>
        <w:rPr>
          <w:b/>
          <w:bCs/>
        </w:rPr>
      </w:pPr>
      <w:r>
        <w:t>V Kroměříži, dne 25. 5. 202</w:t>
      </w:r>
      <w:r w:rsidR="00FB7B97">
        <w:t>3</w:t>
      </w:r>
      <w:r>
        <w:t xml:space="preserve">                                                   </w:t>
      </w:r>
    </w:p>
    <w:p w:rsidR="00896368" w:rsidRDefault="00896368">
      <w:pPr>
        <w:tabs>
          <w:tab w:val="left" w:pos="6390"/>
        </w:tabs>
        <w:ind w:left="720"/>
        <w:jc w:val="both"/>
      </w:pPr>
      <w:r>
        <w:rPr>
          <w:b/>
          <w:bCs/>
        </w:rPr>
        <w:tab/>
      </w:r>
      <w:bookmarkStart w:id="0" w:name="_GoBack"/>
      <w:bookmarkEnd w:id="0"/>
    </w:p>
    <w:p w:rsidR="00896368" w:rsidRDefault="00896368">
      <w:pPr>
        <w:ind w:left="720"/>
        <w:jc w:val="both"/>
      </w:pPr>
    </w:p>
    <w:p w:rsidR="00371453" w:rsidRDefault="00371453">
      <w:pPr>
        <w:ind w:left="720"/>
        <w:jc w:val="both"/>
        <w:rPr>
          <w:b/>
          <w:bCs/>
        </w:rPr>
      </w:pPr>
    </w:p>
    <w:sectPr w:rsidR="00371453">
      <w:pgSz w:w="11906" w:h="16838"/>
      <w:pgMar w:top="107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97"/>
    <w:rsid w:val="00371453"/>
    <w:rsid w:val="005A1C9E"/>
    <w:rsid w:val="005E4C8A"/>
    <w:rsid w:val="00896368"/>
    <w:rsid w:val="008D6B02"/>
    <w:rsid w:val="00FB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autoSpaceDE w:val="0"/>
      <w:jc w:val="both"/>
    </w:pPr>
    <w:rPr>
      <w:sz w:val="20"/>
    </w:r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autoSpaceDE w:val="0"/>
      <w:jc w:val="both"/>
    </w:pPr>
    <w:rPr>
      <w:sz w:val="20"/>
    </w:r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Plavecká škola, Uherské Hradiště, Sportovní 1214</vt:lpstr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Plavecká škola, Uherské Hradiště, Sportovní 1214</dc:title>
  <dc:creator>PLS</dc:creator>
  <cp:lastModifiedBy>Marcela Hlaváčová</cp:lastModifiedBy>
  <cp:revision>3</cp:revision>
  <cp:lastPrinted>2023-11-07T12:05:00Z</cp:lastPrinted>
  <dcterms:created xsi:type="dcterms:W3CDTF">2023-11-08T12:53:00Z</dcterms:created>
  <dcterms:modified xsi:type="dcterms:W3CDTF">2023-11-08T12:53:00Z</dcterms:modified>
</cp:coreProperties>
</file>