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CEFBB" w14:textId="77777777" w:rsidR="00954C15" w:rsidRPr="00954C15" w:rsidRDefault="00954C15" w:rsidP="00954C15">
      <w:pPr>
        <w:widowControl w:val="0"/>
        <w:suppressAutoHyphens/>
        <w:spacing w:line="276" w:lineRule="auto"/>
        <w:jc w:val="center"/>
        <w:rPr>
          <w:rFonts w:ascii="Tahoma" w:eastAsia="SimSun" w:hAnsi="Tahoma" w:cs="Tahoma"/>
          <w:b/>
          <w:bCs/>
          <w:kern w:val="1"/>
          <w:szCs w:val="20"/>
          <w:u w:val="single"/>
          <w:lang w:eastAsia="hi-IN" w:bidi="hi-IN"/>
          <w14:ligatures w14:val="none"/>
        </w:rPr>
      </w:pPr>
      <w:r w:rsidRPr="00954C15">
        <w:rPr>
          <w:rFonts w:ascii="Tahoma" w:eastAsia="SimSun" w:hAnsi="Tahoma" w:cs="Tahoma"/>
          <w:b/>
          <w:bCs/>
          <w:kern w:val="1"/>
          <w:szCs w:val="20"/>
          <w:u w:val="single"/>
          <w:lang w:eastAsia="hi-IN" w:bidi="hi-IN"/>
          <w14:ligatures w14:val="none"/>
        </w:rPr>
        <w:t xml:space="preserve">KUPNÍ SMLOUVA </w:t>
      </w:r>
    </w:p>
    <w:p w14:paraId="3EA596D3" w14:textId="77777777" w:rsidR="00954C15" w:rsidRPr="00954C15" w:rsidRDefault="00954C15" w:rsidP="00954C15">
      <w:pPr>
        <w:widowControl w:val="0"/>
        <w:suppressAutoHyphens/>
        <w:spacing w:line="276" w:lineRule="auto"/>
        <w:jc w:val="center"/>
        <w:rPr>
          <w:rFonts w:ascii="Tahoma" w:eastAsia="SimSun" w:hAnsi="Tahoma" w:cs="Tahoma"/>
          <w:kern w:val="1"/>
          <w:sz w:val="24"/>
          <w:szCs w:val="24"/>
          <w:lang w:eastAsia="hi-IN" w:bidi="hi-IN"/>
          <w14:ligatures w14:val="none"/>
        </w:rPr>
      </w:pPr>
    </w:p>
    <w:p w14:paraId="7197F7D6" w14:textId="77777777" w:rsidR="00954C15" w:rsidRPr="00954C15" w:rsidRDefault="00954C15" w:rsidP="00954C15">
      <w:pPr>
        <w:widowControl w:val="0"/>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 xml:space="preserve">I. </w:t>
      </w:r>
    </w:p>
    <w:p w14:paraId="6E0BCF1D"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kern w:val="1"/>
          <w:sz w:val="20"/>
          <w:szCs w:val="20"/>
          <w:lang w:eastAsia="hi-IN" w:bidi="hi-IN"/>
          <w14:ligatures w14:val="none"/>
        </w:rPr>
      </w:pPr>
      <w:r w:rsidRPr="00954C15">
        <w:rPr>
          <w:rFonts w:ascii="Tahoma" w:eastAsia="SimSun" w:hAnsi="Tahoma" w:cs="Tahoma"/>
          <w:b/>
          <w:kern w:val="1"/>
          <w:sz w:val="20"/>
          <w:szCs w:val="20"/>
          <w:lang w:eastAsia="hi-IN" w:bidi="hi-IN"/>
          <w14:ligatures w14:val="none"/>
        </w:rPr>
        <w:t>Smluvní strany</w:t>
      </w:r>
    </w:p>
    <w:p w14:paraId="56158DD6" w14:textId="055B91A5" w:rsidR="00954C15" w:rsidRPr="00652044" w:rsidRDefault="00954C15" w:rsidP="00954C15">
      <w:pPr>
        <w:widowControl w:val="0"/>
        <w:tabs>
          <w:tab w:val="num" w:pos="0"/>
        </w:tabs>
        <w:suppressAutoHyphens/>
        <w:spacing w:before="240" w:after="120" w:line="276" w:lineRule="auto"/>
        <w:ind w:hanging="180"/>
        <w:outlineLvl w:val="0"/>
        <w:rPr>
          <w:rFonts w:ascii="Tahoma" w:eastAsia="Calibri" w:hAnsi="Tahoma" w:cs="Tahoma"/>
          <w:kern w:val="1"/>
          <w:sz w:val="20"/>
          <w:szCs w:val="20"/>
          <w:lang w:eastAsia="hi-IN" w:bidi="hi-IN"/>
          <w14:ligatures w14:val="none"/>
        </w:rPr>
      </w:pPr>
      <w:r w:rsidRPr="00954C15">
        <w:rPr>
          <w:rFonts w:ascii="Tahoma" w:eastAsia="Microsoft YaHei" w:hAnsi="Tahoma" w:cs="Tahoma"/>
          <w:b/>
          <w:bCs/>
          <w:kern w:val="1"/>
          <w:sz w:val="20"/>
          <w:szCs w:val="20"/>
          <w:lang w:eastAsia="hi-IN" w:bidi="hi-IN"/>
          <w14:ligatures w14:val="none"/>
        </w:rPr>
        <w:t>1</w:t>
      </w:r>
      <w:r w:rsidRPr="00652044">
        <w:rPr>
          <w:rFonts w:ascii="Tahoma" w:eastAsia="Microsoft YaHei" w:hAnsi="Tahoma" w:cs="Tahoma"/>
          <w:b/>
          <w:bCs/>
          <w:kern w:val="1"/>
          <w:sz w:val="20"/>
          <w:szCs w:val="20"/>
          <w:lang w:eastAsia="hi-IN" w:bidi="hi-IN"/>
          <w14:ligatures w14:val="none"/>
        </w:rPr>
        <w:t xml:space="preserve">. </w:t>
      </w:r>
      <w:r w:rsidRPr="00C734C5">
        <w:rPr>
          <w:rFonts w:ascii="Tahoma" w:eastAsia="Microsoft YaHei" w:hAnsi="Tahoma" w:cs="Tahoma"/>
          <w:b/>
          <w:bCs/>
          <w:kern w:val="1"/>
          <w:sz w:val="20"/>
          <w:szCs w:val="20"/>
          <w:lang w:eastAsia="hi-IN" w:bidi="hi-IN"/>
          <w14:ligatures w14:val="none"/>
        </w:rPr>
        <w:t>Slezská nemocnice v Opav</w:t>
      </w:r>
      <w:r w:rsidRPr="00C734C5">
        <w:rPr>
          <w:rFonts w:ascii="Tahoma" w:eastAsia="Microsoft YaHei" w:hAnsi="Tahoma" w:cs="Tahoma" w:hint="eastAsia"/>
          <w:b/>
          <w:bCs/>
          <w:kern w:val="1"/>
          <w:sz w:val="20"/>
          <w:szCs w:val="20"/>
          <w:lang w:eastAsia="hi-IN" w:bidi="hi-IN"/>
          <w14:ligatures w14:val="none"/>
        </w:rPr>
        <w:t>ě</w:t>
      </w:r>
      <w:r w:rsidRPr="00C734C5">
        <w:rPr>
          <w:rFonts w:ascii="Tahoma" w:eastAsia="Microsoft YaHei" w:hAnsi="Tahoma" w:cs="Tahoma"/>
          <w:b/>
          <w:bCs/>
          <w:kern w:val="1"/>
          <w:sz w:val="20"/>
          <w:szCs w:val="20"/>
          <w:lang w:eastAsia="hi-IN" w:bidi="hi-IN"/>
          <w14:ligatures w14:val="none"/>
        </w:rPr>
        <w:t>, p</w:t>
      </w:r>
      <w:r w:rsidR="00674401">
        <w:rPr>
          <w:rFonts w:ascii="Tahoma" w:eastAsia="Microsoft YaHei" w:hAnsi="Tahoma" w:cs="Tahoma"/>
          <w:b/>
          <w:bCs/>
          <w:kern w:val="1"/>
          <w:sz w:val="20"/>
          <w:szCs w:val="20"/>
          <w:lang w:eastAsia="hi-IN" w:bidi="hi-IN"/>
          <w14:ligatures w14:val="none"/>
        </w:rPr>
        <w:t>říspě</w:t>
      </w:r>
      <w:r w:rsidRPr="00C734C5">
        <w:rPr>
          <w:rFonts w:ascii="Tahoma" w:eastAsia="Microsoft YaHei" w:hAnsi="Tahoma" w:cs="Tahoma"/>
          <w:b/>
          <w:bCs/>
          <w:kern w:val="1"/>
          <w:sz w:val="20"/>
          <w:szCs w:val="20"/>
          <w:lang w:eastAsia="hi-IN" w:bidi="hi-IN"/>
          <w14:ligatures w14:val="none"/>
        </w:rPr>
        <w:t>vková organizace</w:t>
      </w:r>
    </w:p>
    <w:p w14:paraId="13EF1FCA" w14:textId="22F51EA4" w:rsidR="00954C15" w:rsidRPr="00C734C5" w:rsidRDefault="00954C15" w:rsidP="00954C15">
      <w:pPr>
        <w:widowControl w:val="0"/>
        <w:numPr>
          <w:ilvl w:val="12"/>
          <w:numId w:val="0"/>
        </w:numPr>
        <w:tabs>
          <w:tab w:val="left" w:pos="2977"/>
        </w:tabs>
        <w:suppressAutoHyphens/>
        <w:ind w:left="142" w:hanging="66"/>
        <w:rPr>
          <w:rFonts w:ascii="Tahoma" w:eastAsia="SimSun" w:hAnsi="Tahoma" w:cs="Tahoma"/>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 xml:space="preserve">Se sídlem:               </w:t>
      </w:r>
      <w:r w:rsidRPr="00C734C5">
        <w:rPr>
          <w:rFonts w:ascii="Tahoma" w:eastAsia="SimSun" w:hAnsi="Tahoma" w:cs="Tahoma"/>
          <w:kern w:val="1"/>
          <w:sz w:val="20"/>
          <w:szCs w:val="20"/>
          <w:lang w:eastAsia="hi-IN" w:bidi="hi-IN"/>
          <w14:ligatures w14:val="none"/>
        </w:rPr>
        <w:tab/>
        <w:t>Olomoucká 470/86, Předm</w:t>
      </w:r>
      <w:r w:rsidR="00674401" w:rsidRPr="00F80013">
        <w:rPr>
          <w:rFonts w:ascii="Tahoma" w:eastAsia="SimSun" w:hAnsi="Tahoma" w:cs="Tahoma"/>
          <w:kern w:val="1"/>
          <w:sz w:val="20"/>
          <w:szCs w:val="20"/>
          <w:lang w:eastAsia="hi-IN" w:bidi="hi-IN"/>
          <w14:ligatures w14:val="none"/>
        </w:rPr>
        <w:t>ě</w:t>
      </w:r>
      <w:r w:rsidRPr="00C734C5">
        <w:rPr>
          <w:rFonts w:ascii="Tahoma" w:eastAsia="SimSun" w:hAnsi="Tahoma" w:cs="Tahoma"/>
          <w:kern w:val="1"/>
          <w:sz w:val="20"/>
          <w:szCs w:val="20"/>
          <w:lang w:eastAsia="hi-IN" w:bidi="hi-IN"/>
          <w14:ligatures w14:val="none"/>
        </w:rPr>
        <w:t>stí, 746 01 Opava</w:t>
      </w:r>
    </w:p>
    <w:p w14:paraId="57A34214" w14:textId="77777777" w:rsidR="00954C15" w:rsidRPr="00C734C5" w:rsidRDefault="00954C15" w:rsidP="00954C15">
      <w:pPr>
        <w:widowControl w:val="0"/>
        <w:numPr>
          <w:ilvl w:val="12"/>
          <w:numId w:val="0"/>
        </w:numPr>
        <w:tabs>
          <w:tab w:val="left" w:pos="2977"/>
        </w:tabs>
        <w:suppressAutoHyphens/>
        <w:ind w:left="142" w:hanging="66"/>
        <w:rPr>
          <w:rFonts w:ascii="Tahoma" w:eastAsia="SimSun" w:hAnsi="Tahoma" w:cs="Tahoma"/>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Zastoupena:</w:t>
      </w:r>
      <w:r w:rsidRPr="00C734C5">
        <w:rPr>
          <w:rFonts w:ascii="Tahoma" w:eastAsia="SimSun" w:hAnsi="Tahoma" w:cs="Tahoma"/>
          <w:kern w:val="1"/>
          <w:sz w:val="20"/>
          <w:szCs w:val="20"/>
          <w:lang w:eastAsia="hi-IN" w:bidi="hi-IN"/>
          <w14:ligatures w14:val="none"/>
        </w:rPr>
        <w:tab/>
      </w:r>
    </w:p>
    <w:p w14:paraId="2D2ACDDC" w14:textId="77777777" w:rsidR="00954C15" w:rsidRPr="00C734C5" w:rsidRDefault="00954C15" w:rsidP="00954C15">
      <w:pPr>
        <w:widowControl w:val="0"/>
        <w:numPr>
          <w:ilvl w:val="12"/>
          <w:numId w:val="0"/>
        </w:numPr>
        <w:tabs>
          <w:tab w:val="left" w:pos="2977"/>
        </w:tabs>
        <w:suppressAutoHyphens/>
        <w:ind w:left="142" w:hanging="66"/>
        <w:rPr>
          <w:rFonts w:ascii="Tahoma" w:eastAsia="SimSun" w:hAnsi="Tahoma" w:cs="Tahoma"/>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ve v</w:t>
      </w:r>
      <w:r w:rsidRPr="00C734C5">
        <w:rPr>
          <w:rFonts w:ascii="Tahoma" w:eastAsia="SimSun" w:hAnsi="Tahoma" w:cs="Tahoma" w:hint="eastAsia"/>
          <w:kern w:val="1"/>
          <w:sz w:val="20"/>
          <w:szCs w:val="20"/>
          <w:lang w:eastAsia="hi-IN" w:bidi="hi-IN"/>
          <w14:ligatures w14:val="none"/>
        </w:rPr>
        <w:t>ě</w:t>
      </w:r>
      <w:r w:rsidRPr="00C734C5">
        <w:rPr>
          <w:rFonts w:ascii="Tahoma" w:eastAsia="SimSun" w:hAnsi="Tahoma" w:cs="Tahoma"/>
          <w:kern w:val="1"/>
          <w:sz w:val="20"/>
          <w:szCs w:val="20"/>
          <w:lang w:eastAsia="hi-IN" w:bidi="hi-IN"/>
          <w14:ligatures w14:val="none"/>
        </w:rPr>
        <w:t>cech smluvních:</w:t>
      </w:r>
      <w:r w:rsidRPr="00C734C5">
        <w:rPr>
          <w:rFonts w:ascii="Tahoma" w:eastAsia="SimSun" w:hAnsi="Tahoma" w:cs="Tahoma"/>
          <w:kern w:val="1"/>
          <w:sz w:val="20"/>
          <w:szCs w:val="20"/>
          <w:lang w:eastAsia="hi-IN" w:bidi="hi-IN"/>
          <w14:ligatures w14:val="none"/>
        </w:rPr>
        <w:tab/>
        <w:t xml:space="preserve">Ing. Karlem </w:t>
      </w:r>
      <w:proofErr w:type="spellStart"/>
      <w:r w:rsidRPr="00C734C5">
        <w:rPr>
          <w:rFonts w:ascii="Tahoma" w:eastAsia="SimSun" w:hAnsi="Tahoma" w:cs="Tahoma"/>
          <w:kern w:val="1"/>
          <w:sz w:val="20"/>
          <w:szCs w:val="20"/>
          <w:lang w:eastAsia="hi-IN" w:bidi="hi-IN"/>
          <w14:ligatures w14:val="none"/>
        </w:rPr>
        <w:t>Siebertem</w:t>
      </w:r>
      <w:proofErr w:type="spellEnd"/>
      <w:r w:rsidRPr="00C734C5">
        <w:rPr>
          <w:rFonts w:ascii="Tahoma" w:eastAsia="SimSun" w:hAnsi="Tahoma" w:cs="Tahoma"/>
          <w:kern w:val="1"/>
          <w:sz w:val="20"/>
          <w:szCs w:val="20"/>
          <w:lang w:eastAsia="hi-IN" w:bidi="hi-IN"/>
          <w14:ligatures w14:val="none"/>
        </w:rPr>
        <w:t>, MBA, ředitelem</w:t>
      </w:r>
    </w:p>
    <w:p w14:paraId="5E284D88" w14:textId="788E320C" w:rsidR="00954C15" w:rsidRPr="00C734C5" w:rsidRDefault="00954C15" w:rsidP="00954C15">
      <w:pPr>
        <w:widowControl w:val="0"/>
        <w:numPr>
          <w:ilvl w:val="12"/>
          <w:numId w:val="0"/>
        </w:numPr>
        <w:tabs>
          <w:tab w:val="left" w:pos="2977"/>
        </w:tabs>
        <w:suppressAutoHyphens/>
        <w:ind w:left="142" w:hanging="66"/>
        <w:rPr>
          <w:rFonts w:ascii="Tahoma" w:eastAsia="SimSun" w:hAnsi="Tahoma" w:cs="Tahoma"/>
          <w:i/>
          <w:iCs/>
          <w:color w:val="FF0000"/>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ve v</w:t>
      </w:r>
      <w:r w:rsidRPr="00C734C5">
        <w:rPr>
          <w:rFonts w:ascii="Tahoma" w:eastAsia="SimSun" w:hAnsi="Tahoma" w:cs="Tahoma" w:hint="eastAsia"/>
          <w:kern w:val="1"/>
          <w:sz w:val="20"/>
          <w:szCs w:val="20"/>
          <w:lang w:eastAsia="hi-IN" w:bidi="hi-IN"/>
          <w14:ligatures w14:val="none"/>
        </w:rPr>
        <w:t>ě</w:t>
      </w:r>
      <w:r w:rsidRPr="00C734C5">
        <w:rPr>
          <w:rFonts w:ascii="Tahoma" w:eastAsia="SimSun" w:hAnsi="Tahoma" w:cs="Tahoma"/>
          <w:kern w:val="1"/>
          <w:sz w:val="20"/>
          <w:szCs w:val="20"/>
          <w:lang w:eastAsia="hi-IN" w:bidi="hi-IN"/>
          <w14:ligatures w14:val="none"/>
        </w:rPr>
        <w:t>cech technických:</w:t>
      </w:r>
      <w:r w:rsidRPr="00C734C5">
        <w:rPr>
          <w:rFonts w:ascii="Tahoma" w:eastAsia="SimSun" w:hAnsi="Tahoma" w:cs="Tahoma"/>
          <w:kern w:val="1"/>
          <w:sz w:val="20"/>
          <w:szCs w:val="20"/>
          <w:lang w:eastAsia="hi-IN" w:bidi="hi-IN"/>
          <w14:ligatures w14:val="none"/>
        </w:rPr>
        <w:tab/>
      </w:r>
      <w:r w:rsidR="00137AF6">
        <w:rPr>
          <w:rFonts w:ascii="Tahoma" w:eastAsia="SimSun" w:hAnsi="Tahoma" w:cs="Tahoma"/>
          <w:kern w:val="1"/>
          <w:sz w:val="20"/>
          <w:szCs w:val="20"/>
          <w:lang w:eastAsia="hi-IN" w:bidi="hi-IN"/>
          <w14:ligatures w14:val="none"/>
        </w:rPr>
        <w:t>XXX</w:t>
      </w:r>
      <w:bookmarkStart w:id="0" w:name="_GoBack"/>
      <w:bookmarkEnd w:id="0"/>
      <w:r w:rsidRPr="00C734C5">
        <w:rPr>
          <w:rFonts w:ascii="Tahoma" w:eastAsia="SimSun" w:hAnsi="Tahoma" w:cs="Tahoma"/>
          <w:kern w:val="1"/>
          <w:sz w:val="20"/>
          <w:szCs w:val="20"/>
          <w:lang w:eastAsia="hi-IN" w:bidi="hi-IN"/>
          <w14:ligatures w14:val="none"/>
        </w:rPr>
        <w:t>provozn</w:t>
      </w:r>
      <w:r w:rsidR="00674401" w:rsidRPr="00F80013">
        <w:rPr>
          <w:rFonts w:ascii="Tahoma" w:eastAsia="SimSun" w:hAnsi="Tahoma" w:cs="Tahoma"/>
          <w:kern w:val="1"/>
          <w:sz w:val="20"/>
          <w:szCs w:val="20"/>
          <w:lang w:eastAsia="hi-IN" w:bidi="hi-IN"/>
          <w14:ligatures w14:val="none"/>
        </w:rPr>
        <w:t>ě</w:t>
      </w:r>
      <w:r w:rsidRPr="00C734C5">
        <w:rPr>
          <w:rFonts w:ascii="Tahoma" w:eastAsia="SimSun" w:hAnsi="Tahoma" w:cs="Tahoma"/>
          <w:kern w:val="1"/>
          <w:sz w:val="20"/>
          <w:szCs w:val="20"/>
          <w:lang w:eastAsia="hi-IN" w:bidi="hi-IN"/>
          <w14:ligatures w14:val="none"/>
        </w:rPr>
        <w:t>-technickým nám</w:t>
      </w:r>
      <w:r w:rsidR="00674401" w:rsidRPr="00F80013">
        <w:rPr>
          <w:rFonts w:ascii="Tahoma" w:eastAsia="SimSun" w:hAnsi="Tahoma" w:cs="Tahoma"/>
          <w:kern w:val="1"/>
          <w:sz w:val="20"/>
          <w:szCs w:val="20"/>
          <w:lang w:eastAsia="hi-IN" w:bidi="hi-IN"/>
          <w14:ligatures w14:val="none"/>
        </w:rPr>
        <w:t>ě</w:t>
      </w:r>
      <w:r w:rsidRPr="00C734C5">
        <w:rPr>
          <w:rFonts w:ascii="Tahoma" w:eastAsia="SimSun" w:hAnsi="Tahoma" w:cs="Tahoma"/>
          <w:kern w:val="1"/>
          <w:sz w:val="20"/>
          <w:szCs w:val="20"/>
          <w:lang w:eastAsia="hi-IN" w:bidi="hi-IN"/>
          <w14:ligatures w14:val="none"/>
        </w:rPr>
        <w:t xml:space="preserve">stkem </w:t>
      </w:r>
    </w:p>
    <w:p w14:paraId="4B3347BA" w14:textId="77777777" w:rsidR="00954C15" w:rsidRPr="00C734C5" w:rsidRDefault="00954C15" w:rsidP="00954C15">
      <w:pPr>
        <w:widowControl w:val="0"/>
        <w:numPr>
          <w:ilvl w:val="12"/>
          <w:numId w:val="0"/>
        </w:numPr>
        <w:tabs>
          <w:tab w:val="left" w:pos="2977"/>
        </w:tabs>
        <w:suppressAutoHyphens/>
        <w:ind w:left="142" w:hanging="66"/>
        <w:rPr>
          <w:rFonts w:ascii="Tahoma" w:eastAsia="SimSun" w:hAnsi="Tahoma" w:cs="Tahoma"/>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IČO:</w:t>
      </w:r>
      <w:r w:rsidRPr="00C734C5">
        <w:rPr>
          <w:rFonts w:ascii="Tahoma" w:eastAsia="SimSun" w:hAnsi="Tahoma" w:cs="Tahoma"/>
          <w:kern w:val="1"/>
          <w:sz w:val="20"/>
          <w:szCs w:val="20"/>
          <w:lang w:eastAsia="hi-IN" w:bidi="hi-IN"/>
          <w14:ligatures w14:val="none"/>
        </w:rPr>
        <w:tab/>
        <w:t>47813750</w:t>
      </w:r>
    </w:p>
    <w:p w14:paraId="095384F0" w14:textId="77777777" w:rsidR="00954C15" w:rsidRPr="00C734C5" w:rsidRDefault="00954C15" w:rsidP="00954C15">
      <w:pPr>
        <w:widowControl w:val="0"/>
        <w:numPr>
          <w:ilvl w:val="12"/>
          <w:numId w:val="0"/>
        </w:numPr>
        <w:tabs>
          <w:tab w:val="left" w:pos="2977"/>
        </w:tabs>
        <w:suppressAutoHyphens/>
        <w:ind w:left="142" w:hanging="66"/>
        <w:rPr>
          <w:rFonts w:ascii="Tahoma" w:eastAsia="SimSun" w:hAnsi="Tahoma" w:cs="Tahoma"/>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DIČ:</w:t>
      </w:r>
      <w:r w:rsidRPr="00C734C5">
        <w:rPr>
          <w:rFonts w:ascii="Tahoma" w:eastAsia="SimSun" w:hAnsi="Tahoma" w:cs="Tahoma"/>
          <w:kern w:val="1"/>
          <w:sz w:val="20"/>
          <w:szCs w:val="20"/>
          <w:lang w:eastAsia="hi-IN" w:bidi="hi-IN"/>
          <w14:ligatures w14:val="none"/>
        </w:rPr>
        <w:tab/>
        <w:t xml:space="preserve">CZ47813750 </w:t>
      </w:r>
    </w:p>
    <w:p w14:paraId="641FA0E9" w14:textId="77777777" w:rsidR="00954C15" w:rsidRPr="00C734C5" w:rsidRDefault="00954C15" w:rsidP="00954C15">
      <w:pPr>
        <w:widowControl w:val="0"/>
        <w:numPr>
          <w:ilvl w:val="12"/>
          <w:numId w:val="0"/>
        </w:numPr>
        <w:tabs>
          <w:tab w:val="left" w:pos="2977"/>
        </w:tabs>
        <w:suppressAutoHyphens/>
        <w:ind w:left="142" w:hanging="66"/>
        <w:rPr>
          <w:rFonts w:ascii="Tahoma" w:eastAsia="SimSun" w:hAnsi="Tahoma" w:cs="Tahoma"/>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Zapsanou v obchodním rejstříku u Krajského soudu v Ostrav</w:t>
      </w:r>
      <w:r w:rsidRPr="00C734C5">
        <w:rPr>
          <w:rFonts w:ascii="Tahoma" w:eastAsia="SimSun" w:hAnsi="Tahoma" w:cs="Tahoma" w:hint="eastAsia"/>
          <w:kern w:val="1"/>
          <w:sz w:val="20"/>
          <w:szCs w:val="20"/>
          <w:lang w:eastAsia="hi-IN" w:bidi="hi-IN"/>
          <w14:ligatures w14:val="none"/>
        </w:rPr>
        <w:t>ě</w:t>
      </w:r>
      <w:r w:rsidRPr="00C734C5">
        <w:rPr>
          <w:rFonts w:ascii="Tahoma" w:eastAsia="SimSun" w:hAnsi="Tahoma" w:cs="Tahoma"/>
          <w:kern w:val="1"/>
          <w:sz w:val="20"/>
          <w:szCs w:val="20"/>
          <w:lang w:eastAsia="hi-IN" w:bidi="hi-IN"/>
          <w14:ligatures w14:val="none"/>
        </w:rPr>
        <w:t xml:space="preserve">, odd. </w:t>
      </w:r>
      <w:proofErr w:type="spellStart"/>
      <w:r w:rsidRPr="00C734C5">
        <w:rPr>
          <w:rFonts w:ascii="Tahoma" w:eastAsia="SimSun" w:hAnsi="Tahoma" w:cs="Tahoma"/>
          <w:kern w:val="1"/>
          <w:sz w:val="20"/>
          <w:szCs w:val="20"/>
          <w:lang w:eastAsia="hi-IN" w:bidi="hi-IN"/>
          <w14:ligatures w14:val="none"/>
        </w:rPr>
        <w:t>Pr</w:t>
      </w:r>
      <w:proofErr w:type="spellEnd"/>
      <w:r w:rsidRPr="00C734C5">
        <w:rPr>
          <w:rFonts w:ascii="Tahoma" w:eastAsia="SimSun" w:hAnsi="Tahoma" w:cs="Tahoma"/>
          <w:kern w:val="1"/>
          <w:sz w:val="20"/>
          <w:szCs w:val="20"/>
          <w:lang w:eastAsia="hi-IN" w:bidi="hi-IN"/>
          <w14:ligatures w14:val="none"/>
        </w:rPr>
        <w:t>, vložka 924</w:t>
      </w:r>
    </w:p>
    <w:p w14:paraId="2C6CED8D" w14:textId="77777777" w:rsidR="00954C15" w:rsidRPr="00C734C5" w:rsidRDefault="00954C15" w:rsidP="00954C15">
      <w:pPr>
        <w:widowControl w:val="0"/>
        <w:numPr>
          <w:ilvl w:val="12"/>
          <w:numId w:val="0"/>
        </w:numPr>
        <w:tabs>
          <w:tab w:val="left" w:pos="2977"/>
        </w:tabs>
        <w:suppressAutoHyphens/>
        <w:ind w:left="142" w:hanging="66"/>
        <w:rPr>
          <w:rFonts w:ascii="Tahoma" w:eastAsia="SimSun" w:hAnsi="Tahoma" w:cs="Tahoma"/>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 xml:space="preserve">Bankovní spojení: </w:t>
      </w:r>
      <w:r w:rsidRPr="00C734C5">
        <w:rPr>
          <w:rFonts w:ascii="Tahoma" w:eastAsia="SimSun" w:hAnsi="Tahoma" w:cs="Tahoma"/>
          <w:kern w:val="1"/>
          <w:sz w:val="20"/>
          <w:szCs w:val="20"/>
          <w:lang w:eastAsia="hi-IN" w:bidi="hi-IN"/>
          <w14:ligatures w14:val="none"/>
        </w:rPr>
        <w:tab/>
        <w:t>Komerční banka, a.s., pobočka Opava</w:t>
      </w:r>
    </w:p>
    <w:p w14:paraId="1FCF8B01" w14:textId="2DFC47FC" w:rsidR="00954C15" w:rsidRPr="00652044" w:rsidRDefault="00954C15" w:rsidP="00200F81">
      <w:pPr>
        <w:widowControl w:val="0"/>
        <w:numPr>
          <w:ilvl w:val="12"/>
          <w:numId w:val="0"/>
        </w:numPr>
        <w:tabs>
          <w:tab w:val="left" w:pos="2977"/>
        </w:tabs>
        <w:suppressAutoHyphens/>
        <w:spacing w:after="60"/>
        <w:ind w:left="142" w:hanging="66"/>
        <w:rPr>
          <w:rFonts w:ascii="Tahoma" w:eastAsia="SimSun" w:hAnsi="Tahoma" w:cs="Tahoma"/>
          <w:kern w:val="1"/>
          <w:sz w:val="20"/>
          <w:szCs w:val="20"/>
          <w:lang w:eastAsia="hi-IN" w:bidi="hi-IN"/>
          <w14:ligatures w14:val="none"/>
        </w:rPr>
      </w:pPr>
      <w:r w:rsidRPr="00C734C5">
        <w:rPr>
          <w:rFonts w:ascii="Tahoma" w:eastAsia="SimSun" w:hAnsi="Tahoma" w:cs="Tahoma"/>
          <w:kern w:val="1"/>
          <w:sz w:val="20"/>
          <w:szCs w:val="20"/>
          <w:lang w:eastAsia="hi-IN" w:bidi="hi-IN"/>
          <w14:ligatures w14:val="none"/>
        </w:rPr>
        <w:t xml:space="preserve">Číslo účtu: </w:t>
      </w:r>
      <w:r w:rsidRPr="00C734C5">
        <w:rPr>
          <w:rFonts w:ascii="Tahoma" w:eastAsia="SimSun" w:hAnsi="Tahoma" w:cs="Tahoma"/>
          <w:kern w:val="1"/>
          <w:sz w:val="20"/>
          <w:szCs w:val="20"/>
          <w:lang w:eastAsia="hi-IN" w:bidi="hi-IN"/>
          <w14:ligatures w14:val="none"/>
        </w:rPr>
        <w:tab/>
      </w:r>
      <w:r w:rsidR="00200F81">
        <w:rPr>
          <w:rFonts w:ascii="Tahoma" w:eastAsia="SimSun" w:hAnsi="Tahoma" w:cs="Tahoma"/>
          <w:kern w:val="1"/>
          <w:sz w:val="20"/>
          <w:szCs w:val="20"/>
          <w:lang w:eastAsia="hi-IN" w:bidi="hi-IN"/>
          <w14:ligatures w14:val="none"/>
        </w:rPr>
        <w:t>XXX</w:t>
      </w:r>
    </w:p>
    <w:p w14:paraId="78147A8E" w14:textId="77777777" w:rsidR="00954C15" w:rsidRPr="00652044" w:rsidRDefault="00954C15" w:rsidP="00954C15">
      <w:pPr>
        <w:widowControl w:val="0"/>
        <w:suppressAutoHyphens/>
        <w:spacing w:line="276" w:lineRule="auto"/>
        <w:ind w:firstLine="76"/>
        <w:rPr>
          <w:rFonts w:ascii="Tahoma" w:eastAsia="SimSun" w:hAnsi="Tahoma" w:cs="Tahoma"/>
          <w:i/>
          <w:iCs/>
          <w:kern w:val="1"/>
          <w:sz w:val="20"/>
          <w:szCs w:val="20"/>
          <w:lang w:eastAsia="hi-IN" w:bidi="hi-IN"/>
          <w14:ligatures w14:val="none"/>
        </w:rPr>
      </w:pPr>
      <w:r w:rsidRPr="00652044">
        <w:rPr>
          <w:rFonts w:ascii="Tahoma" w:eastAsia="SimSun" w:hAnsi="Tahoma" w:cs="Tahoma"/>
          <w:kern w:val="1"/>
          <w:sz w:val="20"/>
          <w:szCs w:val="20"/>
          <w:lang w:eastAsia="hi-IN" w:bidi="hi-IN"/>
          <w14:ligatures w14:val="none"/>
        </w:rPr>
        <w:t xml:space="preserve">dále jen </w:t>
      </w:r>
      <w:r w:rsidRPr="00652044">
        <w:rPr>
          <w:rFonts w:ascii="Tahoma" w:eastAsia="SimSun" w:hAnsi="Tahoma" w:cs="Tahoma"/>
          <w:i/>
          <w:iCs/>
          <w:kern w:val="1"/>
          <w:sz w:val="20"/>
          <w:szCs w:val="20"/>
          <w:lang w:eastAsia="hi-IN" w:bidi="hi-IN"/>
          <w14:ligatures w14:val="none"/>
        </w:rPr>
        <w:t>„kupující“</w:t>
      </w:r>
    </w:p>
    <w:p w14:paraId="44AE8795" w14:textId="77777777" w:rsidR="00954C15" w:rsidRPr="00652044" w:rsidRDefault="00954C15" w:rsidP="00954C15">
      <w:pPr>
        <w:widowControl w:val="0"/>
        <w:suppressAutoHyphens/>
        <w:spacing w:line="276" w:lineRule="auto"/>
        <w:ind w:firstLine="76"/>
        <w:rPr>
          <w:rFonts w:ascii="Tahoma" w:eastAsia="SimSun" w:hAnsi="Tahoma" w:cs="Tahoma"/>
          <w:i/>
          <w:iCs/>
          <w:kern w:val="1"/>
          <w:sz w:val="20"/>
          <w:szCs w:val="20"/>
          <w:lang w:eastAsia="hi-IN" w:bidi="hi-IN"/>
          <w14:ligatures w14:val="none"/>
        </w:rPr>
      </w:pPr>
    </w:p>
    <w:p w14:paraId="76942B7A" w14:textId="77777777" w:rsidR="00954C15" w:rsidRPr="00652044" w:rsidRDefault="00954C15" w:rsidP="00954C15">
      <w:pPr>
        <w:widowControl w:val="0"/>
        <w:suppressAutoHyphens/>
        <w:spacing w:line="276" w:lineRule="auto"/>
        <w:rPr>
          <w:rFonts w:ascii="Tahoma" w:eastAsia="SimSun" w:hAnsi="Tahoma" w:cs="Tahoma"/>
          <w:i/>
          <w:iCs/>
          <w:kern w:val="1"/>
          <w:sz w:val="20"/>
          <w:szCs w:val="20"/>
          <w:lang w:eastAsia="hi-IN" w:bidi="hi-IN"/>
          <w14:ligatures w14:val="none"/>
        </w:rPr>
      </w:pPr>
      <w:r w:rsidRPr="00652044">
        <w:rPr>
          <w:rFonts w:ascii="Tahoma" w:eastAsia="SimSun" w:hAnsi="Tahoma" w:cs="Tahoma"/>
          <w:b/>
          <w:bCs/>
          <w:kern w:val="1"/>
          <w:sz w:val="20"/>
          <w:szCs w:val="20"/>
          <w:lang w:eastAsia="hi-IN" w:bidi="hi-IN"/>
          <w14:ligatures w14:val="none"/>
        </w:rPr>
        <w:t>a</w:t>
      </w:r>
    </w:p>
    <w:p w14:paraId="2D54EB0C" w14:textId="39B37D20" w:rsidR="00954C15" w:rsidRPr="00200F81" w:rsidRDefault="00954C15" w:rsidP="00954C15">
      <w:pPr>
        <w:keepNext/>
        <w:widowControl w:val="0"/>
        <w:tabs>
          <w:tab w:val="num" w:pos="0"/>
        </w:tabs>
        <w:suppressAutoHyphens/>
        <w:spacing w:before="240" w:after="120" w:line="276" w:lineRule="auto"/>
        <w:ind w:hanging="180"/>
        <w:outlineLvl w:val="0"/>
        <w:rPr>
          <w:rFonts w:ascii="Tahoma" w:eastAsia="Microsoft YaHei" w:hAnsi="Tahoma" w:cs="Tahoma"/>
          <w:b/>
          <w:bCs/>
          <w:kern w:val="1"/>
          <w:sz w:val="20"/>
          <w:szCs w:val="20"/>
          <w:lang w:val="pt-BR" w:eastAsia="hi-IN" w:bidi="hi-IN"/>
          <w14:ligatures w14:val="none"/>
        </w:rPr>
      </w:pPr>
      <w:r w:rsidRPr="00652044">
        <w:rPr>
          <w:rFonts w:ascii="Tahoma" w:eastAsia="Microsoft YaHei" w:hAnsi="Tahoma" w:cs="Tahoma"/>
          <w:b/>
          <w:bCs/>
          <w:kern w:val="1"/>
          <w:sz w:val="20"/>
          <w:szCs w:val="20"/>
          <w:lang w:val="pt-BR" w:eastAsia="hi-IN" w:bidi="hi-IN"/>
          <w14:ligatures w14:val="none"/>
        </w:rPr>
        <w:t xml:space="preserve">2. </w:t>
      </w:r>
      <w:r w:rsidR="00383CAC" w:rsidRPr="00200F81">
        <w:rPr>
          <w:rFonts w:ascii="Tahoma" w:eastAsia="Microsoft YaHei" w:hAnsi="Tahoma" w:cs="Tahoma"/>
          <w:b/>
          <w:bCs/>
          <w:kern w:val="1"/>
          <w:sz w:val="20"/>
          <w:szCs w:val="20"/>
          <w:lang w:val="pt-BR" w:eastAsia="hi-IN" w:bidi="hi-IN"/>
          <w14:ligatures w14:val="none"/>
        </w:rPr>
        <w:t>KASCH-interiér s.r.o.</w:t>
      </w:r>
    </w:p>
    <w:p w14:paraId="2DC9EB6D" w14:textId="35D3F956" w:rsidR="00954C15" w:rsidRPr="00200F81" w:rsidRDefault="00954C15" w:rsidP="00954C15">
      <w:pPr>
        <w:keepNext/>
        <w:widowControl w:val="0"/>
        <w:numPr>
          <w:ilvl w:val="1"/>
          <w:numId w:val="1"/>
        </w:numPr>
        <w:suppressAutoHyphens/>
        <w:spacing w:before="240" w:line="276" w:lineRule="auto"/>
        <w:ind w:left="578" w:hanging="578"/>
        <w:outlineLvl w:val="0"/>
        <w:rPr>
          <w:rFonts w:ascii="Tahoma" w:eastAsia="Microsoft YaHei" w:hAnsi="Tahoma" w:cs="Tahoma"/>
          <w:bCs/>
          <w:kern w:val="1"/>
          <w:sz w:val="20"/>
          <w:szCs w:val="20"/>
          <w:lang w:val="pt-BR" w:eastAsia="hi-IN" w:bidi="hi-IN"/>
          <w14:ligatures w14:val="none"/>
        </w:rPr>
      </w:pPr>
      <w:r w:rsidRPr="00200F81">
        <w:rPr>
          <w:rFonts w:ascii="Tahoma" w:eastAsia="Microsoft YaHei" w:hAnsi="Tahoma" w:cs="Mangal"/>
          <w:bCs/>
          <w:kern w:val="1"/>
          <w:sz w:val="20"/>
          <w:szCs w:val="20"/>
          <w:lang w:eastAsia="hi-IN" w:bidi="hi-IN"/>
          <w14:ligatures w14:val="none"/>
        </w:rPr>
        <w:t>se sídlem:</w:t>
      </w:r>
      <w:r w:rsidRPr="00200F81">
        <w:rPr>
          <w:rFonts w:ascii="Tahoma" w:eastAsia="Microsoft YaHei" w:hAnsi="Tahoma" w:cs="Mangal"/>
          <w:bCs/>
          <w:kern w:val="1"/>
          <w:sz w:val="20"/>
          <w:szCs w:val="20"/>
          <w:lang w:eastAsia="hi-IN" w:bidi="hi-IN"/>
          <w14:ligatures w14:val="none"/>
        </w:rPr>
        <w:tab/>
      </w:r>
      <w:r w:rsidRPr="00200F81">
        <w:rPr>
          <w:rFonts w:ascii="Tahoma" w:eastAsia="Microsoft YaHei" w:hAnsi="Tahoma" w:cs="Mangal"/>
          <w:bCs/>
          <w:kern w:val="1"/>
          <w:sz w:val="20"/>
          <w:szCs w:val="20"/>
          <w:lang w:eastAsia="hi-IN" w:bidi="hi-IN"/>
          <w14:ligatures w14:val="none"/>
        </w:rPr>
        <w:tab/>
      </w:r>
      <w:r w:rsidR="00383CAC" w:rsidRPr="00200F81">
        <w:rPr>
          <w:rFonts w:ascii="Tahoma" w:eastAsia="Microsoft YaHei" w:hAnsi="Tahoma" w:cs="Mangal"/>
          <w:bCs/>
          <w:kern w:val="1"/>
          <w:sz w:val="20"/>
          <w:szCs w:val="20"/>
          <w:lang w:eastAsia="hi-IN" w:bidi="hi-IN"/>
          <w14:ligatures w14:val="none"/>
        </w:rPr>
        <w:t xml:space="preserve">Jaromíra Šamala 318/10, 725 25 Ostrava </w:t>
      </w:r>
    </w:p>
    <w:p w14:paraId="365973B0" w14:textId="20112160" w:rsidR="00954C15" w:rsidRPr="00200F81" w:rsidRDefault="00954C15" w:rsidP="00954C15">
      <w:pPr>
        <w:widowControl w:val="0"/>
        <w:suppressAutoHyphens/>
        <w:spacing w:line="276" w:lineRule="auto"/>
        <w:jc w:val="both"/>
        <w:rPr>
          <w:rFonts w:ascii="Tahoma" w:eastAsia="Lucida Sans Unicode" w:hAnsi="Tahoma" w:cs="Tahoma"/>
          <w:kern w:val="1"/>
          <w:sz w:val="20"/>
          <w:szCs w:val="20"/>
          <w:lang w:eastAsia="hi-IN" w:bidi="hi-IN"/>
          <w14:ligatures w14:val="none"/>
        </w:rPr>
      </w:pPr>
      <w:r w:rsidRPr="00200F81">
        <w:rPr>
          <w:rFonts w:ascii="Tahoma" w:eastAsia="Lucida Sans Unicode" w:hAnsi="Tahoma" w:cs="Tahoma"/>
          <w:kern w:val="1"/>
          <w:sz w:val="20"/>
          <w:szCs w:val="20"/>
          <w:lang w:eastAsia="hi-IN" w:bidi="hi-IN"/>
          <w14:ligatures w14:val="none"/>
        </w:rPr>
        <w:t>zastoupen:</w:t>
      </w:r>
      <w:r w:rsidRPr="00200F81">
        <w:rPr>
          <w:rFonts w:ascii="Tahoma" w:eastAsia="Lucida Sans Unicode" w:hAnsi="Tahoma" w:cs="Tahoma"/>
          <w:kern w:val="1"/>
          <w:sz w:val="20"/>
          <w:szCs w:val="20"/>
          <w:lang w:eastAsia="hi-IN" w:bidi="hi-IN"/>
          <w14:ligatures w14:val="none"/>
        </w:rPr>
        <w:tab/>
      </w:r>
      <w:r w:rsidRPr="00200F81">
        <w:rPr>
          <w:rFonts w:ascii="Tahoma" w:eastAsia="Lucida Sans Unicode" w:hAnsi="Tahoma" w:cs="Tahoma"/>
          <w:kern w:val="1"/>
          <w:sz w:val="20"/>
          <w:szCs w:val="20"/>
          <w:lang w:eastAsia="hi-IN" w:bidi="hi-IN"/>
          <w14:ligatures w14:val="none"/>
        </w:rPr>
        <w:tab/>
      </w:r>
      <w:r w:rsidR="00383CAC" w:rsidRPr="00200F81">
        <w:rPr>
          <w:rFonts w:ascii="Tahoma" w:eastAsia="Lucida Sans Unicode" w:hAnsi="Tahoma" w:cs="Tahoma"/>
          <w:kern w:val="1"/>
          <w:sz w:val="20"/>
          <w:szCs w:val="20"/>
          <w:lang w:eastAsia="hi-IN" w:bidi="hi-IN"/>
          <w14:ligatures w14:val="none"/>
        </w:rPr>
        <w:t xml:space="preserve">Zbyňkem </w:t>
      </w:r>
      <w:proofErr w:type="spellStart"/>
      <w:r w:rsidR="00383CAC" w:rsidRPr="00200F81">
        <w:rPr>
          <w:rFonts w:ascii="Tahoma" w:eastAsia="Lucida Sans Unicode" w:hAnsi="Tahoma" w:cs="Tahoma"/>
          <w:kern w:val="1"/>
          <w:sz w:val="20"/>
          <w:szCs w:val="20"/>
          <w:lang w:eastAsia="hi-IN" w:bidi="hi-IN"/>
          <w14:ligatures w14:val="none"/>
        </w:rPr>
        <w:t>Klapuchem</w:t>
      </w:r>
      <w:proofErr w:type="spellEnd"/>
      <w:r w:rsidR="00383CAC" w:rsidRPr="00200F81">
        <w:rPr>
          <w:rFonts w:ascii="Tahoma" w:eastAsia="Lucida Sans Unicode" w:hAnsi="Tahoma" w:cs="Tahoma"/>
          <w:kern w:val="1"/>
          <w:sz w:val="20"/>
          <w:szCs w:val="20"/>
          <w:lang w:eastAsia="hi-IN" w:bidi="hi-IN"/>
          <w14:ligatures w14:val="none"/>
        </w:rPr>
        <w:t>, jednatelem</w:t>
      </w:r>
    </w:p>
    <w:p w14:paraId="20B7FE88" w14:textId="6CA322BE" w:rsidR="00954C15" w:rsidRPr="00200F81" w:rsidRDefault="00954C15" w:rsidP="00954C15">
      <w:pPr>
        <w:widowControl w:val="0"/>
        <w:suppressAutoHyphens/>
        <w:spacing w:line="276" w:lineRule="auto"/>
        <w:jc w:val="both"/>
        <w:rPr>
          <w:rFonts w:ascii="Tahoma" w:eastAsia="Lucida Sans Unicode" w:hAnsi="Tahoma" w:cs="Tahoma"/>
          <w:color w:val="000000"/>
          <w:kern w:val="1"/>
          <w:sz w:val="20"/>
          <w:szCs w:val="20"/>
          <w:lang w:eastAsia="hi-IN" w:bidi="hi-IN"/>
          <w14:ligatures w14:val="none"/>
        </w:rPr>
      </w:pPr>
      <w:r w:rsidRPr="00200F81">
        <w:rPr>
          <w:rFonts w:ascii="Tahoma" w:eastAsia="Lucida Sans Unicode" w:hAnsi="Tahoma" w:cs="Tahoma"/>
          <w:color w:val="000000"/>
          <w:kern w:val="1"/>
          <w:sz w:val="20"/>
          <w:szCs w:val="20"/>
          <w:lang w:eastAsia="hi-IN" w:bidi="hi-IN"/>
          <w14:ligatures w14:val="none"/>
        </w:rPr>
        <w:t>IČO:</w:t>
      </w:r>
      <w:r w:rsidRPr="00200F81">
        <w:rPr>
          <w:rFonts w:ascii="Tahoma" w:eastAsia="Lucida Sans Unicode" w:hAnsi="Tahoma" w:cs="Tahoma"/>
          <w:color w:val="000000"/>
          <w:kern w:val="1"/>
          <w:sz w:val="20"/>
          <w:szCs w:val="20"/>
          <w:lang w:eastAsia="hi-IN" w:bidi="hi-IN"/>
          <w14:ligatures w14:val="none"/>
        </w:rPr>
        <w:tab/>
      </w:r>
      <w:r w:rsidRPr="00200F81">
        <w:rPr>
          <w:rFonts w:ascii="Tahoma" w:eastAsia="Lucida Sans Unicode" w:hAnsi="Tahoma" w:cs="Tahoma"/>
          <w:color w:val="000000"/>
          <w:kern w:val="1"/>
          <w:sz w:val="20"/>
          <w:szCs w:val="20"/>
          <w:lang w:eastAsia="hi-IN" w:bidi="hi-IN"/>
          <w14:ligatures w14:val="none"/>
        </w:rPr>
        <w:tab/>
      </w:r>
      <w:r w:rsidRPr="00200F81">
        <w:rPr>
          <w:rFonts w:ascii="Tahoma" w:eastAsia="Lucida Sans Unicode" w:hAnsi="Tahoma" w:cs="Tahoma"/>
          <w:color w:val="000000"/>
          <w:kern w:val="1"/>
          <w:sz w:val="20"/>
          <w:szCs w:val="20"/>
          <w:lang w:eastAsia="hi-IN" w:bidi="hi-IN"/>
          <w14:ligatures w14:val="none"/>
        </w:rPr>
        <w:tab/>
      </w:r>
      <w:r w:rsidR="00383CAC" w:rsidRPr="00200F81">
        <w:rPr>
          <w:rFonts w:ascii="Tahoma" w:eastAsia="Lucida Sans Unicode" w:hAnsi="Tahoma" w:cs="Tahoma"/>
          <w:color w:val="000000"/>
          <w:kern w:val="1"/>
          <w:sz w:val="20"/>
          <w:szCs w:val="20"/>
          <w:lang w:eastAsia="hi-IN" w:bidi="hi-IN"/>
          <w14:ligatures w14:val="none"/>
        </w:rPr>
        <w:t>26831724</w:t>
      </w:r>
    </w:p>
    <w:p w14:paraId="4DAC67D8" w14:textId="4978C0CB" w:rsidR="00954C15" w:rsidRPr="00200F81" w:rsidRDefault="00954C15" w:rsidP="00954C15">
      <w:pPr>
        <w:widowControl w:val="0"/>
        <w:suppressAutoHyphens/>
        <w:spacing w:line="276" w:lineRule="auto"/>
        <w:jc w:val="both"/>
        <w:rPr>
          <w:rFonts w:ascii="Tahoma" w:eastAsia="SimSun" w:hAnsi="Tahoma" w:cs="Tahoma"/>
          <w:kern w:val="1"/>
          <w:sz w:val="20"/>
          <w:szCs w:val="20"/>
          <w:lang w:eastAsia="hi-IN" w:bidi="hi-IN"/>
          <w14:ligatures w14:val="none"/>
        </w:rPr>
      </w:pPr>
      <w:r w:rsidRPr="00200F81">
        <w:rPr>
          <w:rFonts w:ascii="Tahoma" w:eastAsia="SimSun" w:hAnsi="Tahoma" w:cs="Tahoma"/>
          <w:kern w:val="1"/>
          <w:sz w:val="20"/>
          <w:szCs w:val="20"/>
          <w:lang w:eastAsia="hi-IN" w:bidi="hi-IN"/>
          <w14:ligatures w14:val="none"/>
        </w:rPr>
        <w:t>DIČ:</w:t>
      </w:r>
      <w:r w:rsidRPr="00200F81">
        <w:rPr>
          <w:rFonts w:ascii="Tahoma" w:eastAsia="SimSun" w:hAnsi="Tahoma" w:cs="Tahoma"/>
          <w:kern w:val="1"/>
          <w:sz w:val="20"/>
          <w:szCs w:val="20"/>
          <w:lang w:eastAsia="hi-IN" w:bidi="hi-IN"/>
          <w14:ligatures w14:val="none"/>
        </w:rPr>
        <w:tab/>
      </w:r>
      <w:r w:rsidRPr="00200F81">
        <w:rPr>
          <w:rFonts w:ascii="Tahoma" w:eastAsia="SimSun" w:hAnsi="Tahoma" w:cs="Tahoma"/>
          <w:kern w:val="1"/>
          <w:sz w:val="20"/>
          <w:szCs w:val="20"/>
          <w:lang w:eastAsia="hi-IN" w:bidi="hi-IN"/>
          <w14:ligatures w14:val="none"/>
        </w:rPr>
        <w:tab/>
      </w:r>
      <w:r w:rsidRPr="00200F81">
        <w:rPr>
          <w:rFonts w:ascii="Tahoma" w:eastAsia="SimSun" w:hAnsi="Tahoma" w:cs="Tahoma"/>
          <w:kern w:val="1"/>
          <w:sz w:val="20"/>
          <w:szCs w:val="20"/>
          <w:lang w:eastAsia="hi-IN" w:bidi="hi-IN"/>
          <w14:ligatures w14:val="none"/>
        </w:rPr>
        <w:tab/>
      </w:r>
      <w:r w:rsidR="00383CAC" w:rsidRPr="00200F81">
        <w:rPr>
          <w:rFonts w:ascii="Tahoma" w:eastAsia="SimSun" w:hAnsi="Tahoma" w:cs="Tahoma"/>
          <w:kern w:val="1"/>
          <w:sz w:val="20"/>
          <w:szCs w:val="20"/>
          <w:lang w:eastAsia="hi-IN" w:bidi="hi-IN"/>
          <w14:ligatures w14:val="none"/>
        </w:rPr>
        <w:t>CZ26831724</w:t>
      </w:r>
    </w:p>
    <w:p w14:paraId="6A18AB66" w14:textId="388909A2" w:rsidR="00954C15" w:rsidRPr="00200F81" w:rsidRDefault="00954C15" w:rsidP="00954C15">
      <w:pPr>
        <w:widowControl w:val="0"/>
        <w:suppressAutoHyphens/>
        <w:spacing w:line="276" w:lineRule="auto"/>
        <w:jc w:val="both"/>
        <w:rPr>
          <w:rFonts w:ascii="Tahoma" w:eastAsia="Lucida Sans Unicode" w:hAnsi="Tahoma" w:cs="Tahoma"/>
          <w:kern w:val="1"/>
          <w:sz w:val="20"/>
          <w:szCs w:val="20"/>
          <w:lang w:eastAsia="hi-IN" w:bidi="hi-IN"/>
          <w14:ligatures w14:val="none"/>
        </w:rPr>
      </w:pPr>
      <w:r w:rsidRPr="00200F81">
        <w:rPr>
          <w:rFonts w:ascii="Tahoma" w:eastAsia="Lucida Sans Unicode" w:hAnsi="Tahoma" w:cs="Tahoma"/>
          <w:kern w:val="1"/>
          <w:sz w:val="20"/>
          <w:szCs w:val="20"/>
          <w:lang w:eastAsia="hi-IN" w:bidi="hi-IN"/>
          <w14:ligatures w14:val="none"/>
        </w:rPr>
        <w:t xml:space="preserve">bankovní spojení: </w:t>
      </w:r>
      <w:r w:rsidRPr="00200F81">
        <w:rPr>
          <w:rFonts w:ascii="Tahoma" w:eastAsia="Lucida Sans Unicode" w:hAnsi="Tahoma" w:cs="Tahoma"/>
          <w:kern w:val="1"/>
          <w:sz w:val="20"/>
          <w:szCs w:val="20"/>
          <w:lang w:eastAsia="hi-IN" w:bidi="hi-IN"/>
          <w14:ligatures w14:val="none"/>
        </w:rPr>
        <w:tab/>
      </w:r>
      <w:r w:rsidR="00383CAC" w:rsidRPr="00200F81">
        <w:rPr>
          <w:rFonts w:ascii="Tahoma" w:eastAsia="Lucida Sans Unicode" w:hAnsi="Tahoma" w:cs="Tahoma"/>
          <w:kern w:val="1"/>
          <w:sz w:val="20"/>
          <w:szCs w:val="20"/>
          <w:lang w:eastAsia="hi-IN" w:bidi="hi-IN"/>
          <w14:ligatures w14:val="none"/>
        </w:rPr>
        <w:t>MONETA Money Bank, Ostrava</w:t>
      </w:r>
    </w:p>
    <w:p w14:paraId="4F745167" w14:textId="42626803" w:rsidR="00954C15" w:rsidRPr="00200F81" w:rsidRDefault="00954C15" w:rsidP="00954C15">
      <w:pPr>
        <w:widowControl w:val="0"/>
        <w:suppressAutoHyphens/>
        <w:spacing w:line="276" w:lineRule="auto"/>
        <w:jc w:val="both"/>
        <w:rPr>
          <w:rFonts w:ascii="Tahoma" w:eastAsia="Lucida Sans Unicode" w:hAnsi="Tahoma" w:cs="Tahoma"/>
          <w:kern w:val="1"/>
          <w:sz w:val="20"/>
          <w:szCs w:val="20"/>
          <w:lang w:eastAsia="hi-IN" w:bidi="hi-IN"/>
          <w14:ligatures w14:val="none"/>
        </w:rPr>
      </w:pPr>
      <w:r w:rsidRPr="00200F81">
        <w:rPr>
          <w:rFonts w:ascii="Tahoma" w:eastAsia="Lucida Sans Unicode" w:hAnsi="Tahoma" w:cs="Tahoma"/>
          <w:kern w:val="1"/>
          <w:sz w:val="20"/>
          <w:szCs w:val="20"/>
          <w:lang w:eastAsia="hi-IN" w:bidi="hi-IN"/>
          <w14:ligatures w14:val="none"/>
        </w:rPr>
        <w:t xml:space="preserve">číslo účtu: </w:t>
      </w:r>
      <w:r w:rsidRPr="00200F81">
        <w:rPr>
          <w:rFonts w:ascii="Tahoma" w:eastAsia="Lucida Sans Unicode" w:hAnsi="Tahoma" w:cs="Tahoma"/>
          <w:kern w:val="1"/>
          <w:sz w:val="20"/>
          <w:szCs w:val="20"/>
          <w:lang w:eastAsia="hi-IN" w:bidi="hi-IN"/>
          <w14:ligatures w14:val="none"/>
        </w:rPr>
        <w:tab/>
      </w:r>
      <w:r w:rsidRPr="00200F81">
        <w:rPr>
          <w:rFonts w:ascii="Tahoma" w:eastAsia="Lucida Sans Unicode" w:hAnsi="Tahoma" w:cs="Tahoma"/>
          <w:kern w:val="1"/>
          <w:sz w:val="20"/>
          <w:szCs w:val="20"/>
          <w:lang w:eastAsia="hi-IN" w:bidi="hi-IN"/>
          <w14:ligatures w14:val="none"/>
        </w:rPr>
        <w:tab/>
      </w:r>
      <w:r w:rsidR="00200F81">
        <w:rPr>
          <w:rFonts w:ascii="Tahoma" w:eastAsia="Lucida Sans Unicode" w:hAnsi="Tahoma" w:cs="Tahoma"/>
          <w:kern w:val="1"/>
          <w:sz w:val="20"/>
          <w:szCs w:val="20"/>
          <w:lang w:eastAsia="hi-IN" w:bidi="hi-IN"/>
          <w14:ligatures w14:val="none"/>
        </w:rPr>
        <w:t>XXX</w:t>
      </w:r>
    </w:p>
    <w:p w14:paraId="3C63C518" w14:textId="5D2185F4" w:rsidR="00954C15" w:rsidRPr="00652044"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r w:rsidRPr="00200F81">
        <w:rPr>
          <w:rFonts w:ascii="Tahoma" w:eastAsia="SimSun" w:hAnsi="Tahoma" w:cs="Tahoma"/>
          <w:kern w:val="1"/>
          <w:sz w:val="20"/>
          <w:szCs w:val="20"/>
          <w:lang w:eastAsia="hi-IN" w:bidi="hi-IN"/>
          <w14:ligatures w14:val="none"/>
        </w:rPr>
        <w:t xml:space="preserve">zapsán v OR vedeném Krajským soudem v </w:t>
      </w:r>
      <w:r w:rsidR="00383CAC" w:rsidRPr="00200F81">
        <w:rPr>
          <w:rFonts w:ascii="Tahoma" w:eastAsia="SimSun" w:hAnsi="Tahoma" w:cs="Tahoma"/>
          <w:kern w:val="1"/>
          <w:sz w:val="20"/>
          <w:szCs w:val="20"/>
          <w:lang w:eastAsia="hi-IN" w:bidi="hi-IN"/>
          <w14:ligatures w14:val="none"/>
        </w:rPr>
        <w:t xml:space="preserve">Ostravě, </w:t>
      </w:r>
      <w:r w:rsidRPr="00200F81">
        <w:rPr>
          <w:rFonts w:ascii="Tahoma" w:eastAsia="SimSun" w:hAnsi="Tahoma" w:cs="Tahoma"/>
          <w:kern w:val="1"/>
          <w:sz w:val="20"/>
          <w:szCs w:val="20"/>
          <w:lang w:eastAsia="hi-IN" w:bidi="hi-IN"/>
          <w14:ligatures w14:val="none"/>
        </w:rPr>
        <w:t xml:space="preserve">oddíl </w:t>
      </w:r>
      <w:r w:rsidR="00383CAC" w:rsidRPr="00200F81">
        <w:rPr>
          <w:rFonts w:ascii="Tahoma" w:eastAsia="SimSun" w:hAnsi="Tahoma" w:cs="Tahoma"/>
          <w:kern w:val="1"/>
          <w:sz w:val="20"/>
          <w:szCs w:val="20"/>
          <w:lang w:eastAsia="hi-IN" w:bidi="hi-IN"/>
          <w14:ligatures w14:val="none"/>
        </w:rPr>
        <w:t xml:space="preserve">C, </w:t>
      </w:r>
      <w:r w:rsidRPr="00200F81">
        <w:rPr>
          <w:rFonts w:ascii="Tahoma" w:eastAsia="SimSun" w:hAnsi="Tahoma" w:cs="Tahoma"/>
          <w:kern w:val="1"/>
          <w:sz w:val="20"/>
          <w:szCs w:val="20"/>
          <w:lang w:eastAsia="hi-IN" w:bidi="hi-IN"/>
          <w14:ligatures w14:val="none"/>
        </w:rPr>
        <w:t xml:space="preserve">vložka </w:t>
      </w:r>
      <w:r w:rsidR="00383CAC" w:rsidRPr="00200F81">
        <w:rPr>
          <w:rFonts w:ascii="Tahoma" w:eastAsia="SimSun" w:hAnsi="Tahoma" w:cs="Tahoma"/>
          <w:kern w:val="1"/>
          <w:sz w:val="20"/>
          <w:szCs w:val="20"/>
          <w:lang w:eastAsia="hi-IN" w:bidi="hi-IN"/>
          <w14:ligatures w14:val="none"/>
        </w:rPr>
        <w:t>27896</w:t>
      </w:r>
    </w:p>
    <w:p w14:paraId="5A8CFA0A" w14:textId="77777777" w:rsidR="00954C15" w:rsidRPr="00C734C5" w:rsidRDefault="00954C15" w:rsidP="00954C15">
      <w:pPr>
        <w:keepNext/>
        <w:widowControl w:val="0"/>
        <w:tabs>
          <w:tab w:val="num" w:pos="0"/>
        </w:tabs>
        <w:suppressAutoHyphens/>
        <w:spacing w:before="240" w:after="120" w:line="276" w:lineRule="auto"/>
        <w:ind w:hanging="180"/>
        <w:outlineLvl w:val="0"/>
        <w:rPr>
          <w:rFonts w:ascii="Tahoma" w:eastAsia="Microsoft YaHei" w:hAnsi="Tahoma" w:cs="Tahoma"/>
          <w:b/>
          <w:bCs/>
          <w:kern w:val="1"/>
          <w:sz w:val="20"/>
          <w:szCs w:val="20"/>
          <w:lang w:eastAsia="hi-IN" w:bidi="hi-IN"/>
          <w14:ligatures w14:val="none"/>
        </w:rPr>
      </w:pPr>
    </w:p>
    <w:p w14:paraId="6D61470B" w14:textId="77777777" w:rsidR="00954C15" w:rsidRPr="00652044" w:rsidRDefault="00954C15" w:rsidP="00954C15">
      <w:pPr>
        <w:widowControl w:val="0"/>
        <w:spacing w:line="276" w:lineRule="auto"/>
        <w:rPr>
          <w:rFonts w:ascii="Tahoma" w:eastAsia="Times New Roman" w:hAnsi="Tahoma" w:cs="Tahoma"/>
          <w:i/>
          <w:iCs/>
          <w:kern w:val="1"/>
          <w:sz w:val="20"/>
          <w:szCs w:val="20"/>
          <w:lang w:eastAsia="hi-IN" w:bidi="hi-IN"/>
          <w14:ligatures w14:val="none"/>
        </w:rPr>
      </w:pPr>
      <w:r w:rsidRPr="00652044">
        <w:rPr>
          <w:rFonts w:ascii="Tahoma" w:eastAsia="Times New Roman" w:hAnsi="Tahoma" w:cs="Tahoma"/>
          <w:kern w:val="1"/>
          <w:sz w:val="20"/>
          <w:szCs w:val="20"/>
          <w:lang w:eastAsia="hi-IN" w:bidi="hi-IN"/>
          <w14:ligatures w14:val="none"/>
        </w:rPr>
        <w:t xml:space="preserve">dále jen </w:t>
      </w:r>
      <w:r w:rsidRPr="00652044">
        <w:rPr>
          <w:rFonts w:ascii="Tahoma" w:eastAsia="Times New Roman" w:hAnsi="Tahoma" w:cs="Tahoma"/>
          <w:i/>
          <w:iCs/>
          <w:kern w:val="1"/>
          <w:sz w:val="20"/>
          <w:szCs w:val="20"/>
          <w:lang w:eastAsia="hi-IN" w:bidi="hi-IN"/>
          <w14:ligatures w14:val="none"/>
        </w:rPr>
        <w:t>„prodávající“</w:t>
      </w:r>
    </w:p>
    <w:p w14:paraId="47EF6309" w14:textId="77777777" w:rsidR="00954C15" w:rsidRPr="00C734C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p>
    <w:p w14:paraId="45B73BCB" w14:textId="77777777" w:rsidR="00954C15" w:rsidRPr="00652044"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r w:rsidRPr="00652044">
        <w:rPr>
          <w:rFonts w:ascii="Tahoma" w:eastAsia="SimSun" w:hAnsi="Tahoma" w:cs="Tahoma"/>
          <w:kern w:val="1"/>
          <w:sz w:val="20"/>
          <w:szCs w:val="20"/>
          <w:lang w:eastAsia="hi-IN" w:bidi="hi-IN"/>
          <w14:ligatures w14:val="none"/>
        </w:rPr>
        <w:t>uzavřely níže uvedeného dne, měsíce a roku tuto kupní smlouvu (dále jen „smlouva“):</w:t>
      </w:r>
    </w:p>
    <w:p w14:paraId="217DA753" w14:textId="77777777" w:rsidR="00954C15" w:rsidRDefault="00954C15" w:rsidP="00954C15">
      <w:pPr>
        <w:widowControl w:val="0"/>
        <w:suppressAutoHyphens/>
        <w:spacing w:line="276" w:lineRule="auto"/>
        <w:rPr>
          <w:rFonts w:ascii="Tahoma" w:eastAsia="SimSun" w:hAnsi="Tahoma" w:cs="Tahoma"/>
          <w:b/>
          <w:bCs/>
          <w:kern w:val="1"/>
          <w:sz w:val="20"/>
          <w:szCs w:val="20"/>
          <w:lang w:eastAsia="hi-IN" w:bidi="hi-IN"/>
          <w14:ligatures w14:val="none"/>
        </w:rPr>
      </w:pPr>
    </w:p>
    <w:p w14:paraId="6A333D36" w14:textId="77777777" w:rsidR="00652044" w:rsidRPr="00954C15" w:rsidRDefault="00652044" w:rsidP="00954C15">
      <w:pPr>
        <w:widowControl w:val="0"/>
        <w:suppressAutoHyphens/>
        <w:spacing w:line="276" w:lineRule="auto"/>
        <w:rPr>
          <w:rFonts w:ascii="Tahoma" w:eastAsia="SimSun" w:hAnsi="Tahoma" w:cs="Tahoma"/>
          <w:b/>
          <w:bCs/>
          <w:kern w:val="1"/>
          <w:sz w:val="20"/>
          <w:szCs w:val="20"/>
          <w:lang w:eastAsia="hi-IN" w:bidi="hi-IN"/>
          <w14:ligatures w14:val="none"/>
        </w:rPr>
      </w:pPr>
    </w:p>
    <w:p w14:paraId="6C88E70D" w14:textId="77777777" w:rsidR="00954C15" w:rsidRPr="00954C15" w:rsidRDefault="00954C15" w:rsidP="00954C15">
      <w:pPr>
        <w:widowControl w:val="0"/>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II.</w:t>
      </w:r>
    </w:p>
    <w:p w14:paraId="5B14DE00"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Základní ustanovení</w:t>
      </w:r>
    </w:p>
    <w:p w14:paraId="4A957EA4" w14:textId="77777777" w:rsidR="00954C15" w:rsidRPr="00954C15" w:rsidRDefault="00954C15" w:rsidP="00954C15">
      <w:pPr>
        <w:widowControl w:val="0"/>
        <w:suppressAutoHyphens/>
        <w:jc w:val="center"/>
        <w:rPr>
          <w:rFonts w:ascii="Tahoma" w:eastAsia="SimSun" w:hAnsi="Tahoma" w:cs="Tahoma"/>
          <w:b/>
          <w:bCs/>
          <w:kern w:val="1"/>
          <w:sz w:val="20"/>
          <w:szCs w:val="20"/>
          <w:lang w:eastAsia="hi-IN" w:bidi="hi-IN"/>
          <w14:ligatures w14:val="none"/>
        </w:rPr>
      </w:pPr>
    </w:p>
    <w:p w14:paraId="64282ED8" w14:textId="77777777" w:rsidR="00954C15" w:rsidRPr="00954C15" w:rsidRDefault="00954C15" w:rsidP="00954C15">
      <w:pPr>
        <w:widowControl w:val="0"/>
        <w:numPr>
          <w:ilvl w:val="0"/>
          <w:numId w:val="8"/>
        </w:numPr>
        <w:suppressAutoHyphens/>
        <w:spacing w:after="60"/>
        <w:ind w:left="284" w:hanging="284"/>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 xml:space="preserve">Smluvní strany se dohodly, že se jejich závazkový vztah řídí občanským zákoníkem, a uzavírají podle § </w:t>
      </w:r>
      <w:r w:rsidRPr="00954C15">
        <w:rPr>
          <w:rFonts w:ascii="Tahoma" w:eastAsia="SimSun" w:hAnsi="Tahoma" w:cs="Tahoma"/>
          <w:kern w:val="1"/>
          <w:sz w:val="20"/>
          <w:szCs w:val="20"/>
          <w:lang w:eastAsia="hi-IN" w:bidi="hi-IN"/>
          <w14:ligatures w14:val="none"/>
        </w:rPr>
        <w:t>2079</w:t>
      </w:r>
      <w:r w:rsidRPr="00954C15">
        <w:rPr>
          <w:rFonts w:ascii="Tahoma" w:eastAsia="Calibri" w:hAnsi="Tahoma" w:cs="Tahoma"/>
          <w:kern w:val="1"/>
          <w:sz w:val="20"/>
          <w:szCs w:val="20"/>
          <w:lang w:eastAsia="hi-IN" w:bidi="hi-IN"/>
          <w14:ligatures w14:val="none"/>
        </w:rPr>
        <w:t xml:space="preserve"> a násl. Občanského zákoníku tuto kupní smlouvu.</w:t>
      </w:r>
    </w:p>
    <w:p w14:paraId="749A096E" w14:textId="77777777" w:rsidR="00954C15" w:rsidRDefault="00954C15" w:rsidP="00954C15">
      <w:pPr>
        <w:widowControl w:val="0"/>
        <w:numPr>
          <w:ilvl w:val="0"/>
          <w:numId w:val="8"/>
        </w:numPr>
        <w:tabs>
          <w:tab w:val="left" w:pos="360"/>
        </w:tabs>
        <w:suppressAutoHyphens/>
        <w:spacing w:after="60" w:line="276" w:lineRule="auto"/>
        <w:ind w:left="284" w:hanging="284"/>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4777729E" w14:textId="77777777" w:rsidR="004A38B0" w:rsidRPr="004A38B0" w:rsidRDefault="004A38B0" w:rsidP="004A38B0">
      <w:pPr>
        <w:widowControl w:val="0"/>
        <w:numPr>
          <w:ilvl w:val="0"/>
          <w:numId w:val="8"/>
        </w:numPr>
        <w:tabs>
          <w:tab w:val="num" w:pos="0"/>
          <w:tab w:val="left" w:pos="360"/>
        </w:tabs>
        <w:suppressAutoHyphens/>
        <w:spacing w:after="60" w:line="276" w:lineRule="auto"/>
        <w:ind w:left="284" w:hanging="284"/>
        <w:jc w:val="both"/>
        <w:rPr>
          <w:rFonts w:ascii="Tahoma" w:eastAsia="SimSun" w:hAnsi="Tahoma" w:cs="Tahoma"/>
          <w:kern w:val="1"/>
          <w:sz w:val="20"/>
          <w:szCs w:val="20"/>
          <w:lang w:eastAsia="hi-IN" w:bidi="hi-IN"/>
          <w14:ligatures w14:val="none"/>
        </w:rPr>
      </w:pPr>
      <w:r>
        <w:rPr>
          <w:rFonts w:ascii="Tahoma" w:eastAsia="SimSun" w:hAnsi="Tahoma" w:cs="Tahoma"/>
          <w:kern w:val="1"/>
          <w:sz w:val="20"/>
          <w:szCs w:val="20"/>
          <w:lang w:eastAsia="hi-IN" w:bidi="hi-IN"/>
          <w14:ligatures w14:val="none"/>
        </w:rPr>
        <w:t xml:space="preserve">Je-li prodávající plátcem DPH, prohlašuje, že bankovní účet uvedený v čl. I odst. 2 této smlouvy je </w:t>
      </w:r>
      <w:r>
        <w:rPr>
          <w:rFonts w:ascii="Tahoma" w:eastAsia="SimSun" w:hAnsi="Tahoma" w:cs="Tahoma"/>
          <w:kern w:val="1"/>
          <w:sz w:val="20"/>
          <w:szCs w:val="20"/>
          <w:lang w:eastAsia="hi-IN" w:bidi="hi-IN"/>
          <w14:ligatures w14:val="none"/>
        </w:rPr>
        <w:lastRenderedPageBreak/>
        <w:t xml:space="preserve">bankovním účtem zveřejněným ve smyslu zákona č. 235/2004 Sb., </w:t>
      </w:r>
      <w:r w:rsidRPr="004A38B0">
        <w:rPr>
          <w:rFonts w:ascii="Tahoma" w:eastAsia="SimSun" w:hAnsi="Tahoma" w:cs="Tahoma"/>
          <w:kern w:val="1"/>
          <w:sz w:val="20"/>
          <w:szCs w:val="20"/>
          <w:lang w:eastAsia="hi-IN" w:bidi="hi-IN"/>
          <w14:ligatures w14:val="none"/>
        </w:rPr>
        <w:t xml:space="preserve">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 </w:t>
      </w:r>
    </w:p>
    <w:p w14:paraId="5468AF8E" w14:textId="77777777" w:rsidR="00954C15" w:rsidRPr="00954C15" w:rsidRDefault="00954C15" w:rsidP="00954C15">
      <w:pPr>
        <w:widowControl w:val="0"/>
        <w:numPr>
          <w:ilvl w:val="0"/>
          <w:numId w:val="8"/>
        </w:numPr>
        <w:tabs>
          <w:tab w:val="left" w:pos="360"/>
        </w:tabs>
        <w:suppressAutoHyphens/>
        <w:spacing w:after="60" w:line="276" w:lineRule="auto"/>
        <w:ind w:left="284" w:hanging="284"/>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Smluvní strany prohlašují, že osoby podepisující tuto smlouvu jsou k tomuto úkonu oprávněny.</w:t>
      </w:r>
    </w:p>
    <w:p w14:paraId="4F23B852" w14:textId="77777777" w:rsidR="00954C15" w:rsidRDefault="00954C15" w:rsidP="00954C15">
      <w:pPr>
        <w:widowControl w:val="0"/>
        <w:numPr>
          <w:ilvl w:val="0"/>
          <w:numId w:val="8"/>
        </w:numPr>
        <w:tabs>
          <w:tab w:val="left" w:pos="360"/>
        </w:tabs>
        <w:suppressAutoHyphens/>
        <w:spacing w:after="200" w:line="276" w:lineRule="auto"/>
        <w:ind w:left="284" w:hanging="284"/>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Prodávající prohlašuje, že je odborně způsobilý k zajištění předmětu plnění podle této smlouvy.</w:t>
      </w:r>
    </w:p>
    <w:p w14:paraId="403AD0D0" w14:textId="3FDC3C36" w:rsidR="004A38B0" w:rsidRPr="004A38B0" w:rsidRDefault="004A38B0" w:rsidP="004A38B0">
      <w:pPr>
        <w:widowControl w:val="0"/>
        <w:numPr>
          <w:ilvl w:val="0"/>
          <w:numId w:val="8"/>
        </w:numPr>
        <w:tabs>
          <w:tab w:val="left" w:pos="360"/>
        </w:tabs>
        <w:suppressAutoHyphens/>
        <w:spacing w:after="200" w:line="276" w:lineRule="auto"/>
        <w:ind w:left="284" w:hanging="284"/>
        <w:jc w:val="both"/>
        <w:rPr>
          <w:rFonts w:ascii="Tahoma" w:eastAsia="SimSun" w:hAnsi="Tahoma" w:cs="Tahoma"/>
          <w:kern w:val="1"/>
          <w:sz w:val="20"/>
          <w:szCs w:val="20"/>
          <w:lang w:eastAsia="hi-IN" w:bidi="hi-IN"/>
          <w14:ligatures w14:val="none"/>
        </w:rPr>
      </w:pPr>
      <w:r w:rsidRPr="004A38B0">
        <w:rPr>
          <w:rFonts w:ascii="Tahoma" w:eastAsia="SimSun" w:hAnsi="Tahoma" w:cs="Tahoma"/>
          <w:kern w:val="1"/>
          <w:sz w:val="20"/>
          <w:szCs w:val="20"/>
          <w:lang w:eastAsia="hi-IN" w:bidi="hi-IN"/>
          <w14:ligatures w14:val="none"/>
        </w:rPr>
        <w:t xml:space="preserve">Předmět smlouvy bude realizován v rámci projektu </w:t>
      </w:r>
      <w:r w:rsidR="005C5E5C" w:rsidRPr="005C5E5C">
        <w:rPr>
          <w:rFonts w:ascii="Tahoma" w:eastAsia="SimSun" w:hAnsi="Tahoma" w:cs="Tahoma"/>
          <w:bCs/>
          <w:kern w:val="1"/>
          <w:sz w:val="20"/>
          <w:szCs w:val="20"/>
          <w:lang w:eastAsia="hi-IN" w:bidi="hi-IN"/>
          <w14:ligatures w14:val="none"/>
        </w:rPr>
        <w:t>„Podpora rozvoje a dostupnosti paliativní péče na Opavsku“</w:t>
      </w:r>
      <w:r w:rsidRPr="004A38B0">
        <w:rPr>
          <w:rFonts w:ascii="Tahoma" w:eastAsia="SimSun" w:hAnsi="Tahoma" w:cs="Tahoma"/>
          <w:kern w:val="1"/>
          <w:sz w:val="20"/>
          <w:szCs w:val="20"/>
          <w:lang w:eastAsia="hi-IN" w:bidi="hi-IN"/>
          <w14:ligatures w14:val="none"/>
        </w:rPr>
        <w:t xml:space="preserve"> (dále jen „projekt), který bude spolufinancován ze strukturálních fondů Evropské unie, konkrétně z Integrovaného regionálního operačního programu </w:t>
      </w:r>
      <w:r w:rsidR="005C5E5C">
        <w:rPr>
          <w:rFonts w:ascii="Tahoma" w:eastAsia="SimSun" w:hAnsi="Tahoma" w:cs="Tahoma"/>
          <w:kern w:val="1"/>
          <w:sz w:val="20"/>
          <w:szCs w:val="20"/>
          <w:lang w:eastAsia="hi-IN" w:bidi="hi-IN"/>
          <w14:ligatures w14:val="none"/>
        </w:rPr>
        <w:t xml:space="preserve">2021-2027 </w:t>
      </w:r>
      <w:r w:rsidRPr="004A38B0">
        <w:rPr>
          <w:rFonts w:ascii="Tahoma" w:eastAsia="SimSun" w:hAnsi="Tahoma" w:cs="Tahoma"/>
          <w:kern w:val="1"/>
          <w:sz w:val="20"/>
          <w:szCs w:val="20"/>
          <w:lang w:eastAsia="hi-IN" w:bidi="hi-IN"/>
          <w14:ligatures w14:val="none"/>
        </w:rPr>
        <w:t xml:space="preserve">(dále jen „IROP“), výzva č. </w:t>
      </w:r>
      <w:r w:rsidR="005C5E5C">
        <w:rPr>
          <w:rFonts w:ascii="Tahoma" w:eastAsia="SimSun" w:hAnsi="Tahoma" w:cs="Tahoma"/>
          <w:kern w:val="1"/>
          <w:sz w:val="20"/>
          <w:szCs w:val="20"/>
          <w:lang w:eastAsia="hi-IN" w:bidi="hi-IN"/>
          <w14:ligatures w14:val="none"/>
        </w:rPr>
        <w:t>71</w:t>
      </w:r>
      <w:r w:rsidRPr="004A38B0">
        <w:rPr>
          <w:rFonts w:ascii="Tahoma" w:eastAsia="SimSun" w:hAnsi="Tahoma" w:cs="Tahoma"/>
          <w:kern w:val="1"/>
          <w:sz w:val="20"/>
          <w:szCs w:val="20"/>
          <w:lang w:eastAsia="hi-IN" w:bidi="hi-IN"/>
          <w14:ligatures w14:val="none"/>
        </w:rPr>
        <w:t xml:space="preserve">: </w:t>
      </w:r>
      <w:r w:rsidRPr="004A38B0">
        <w:rPr>
          <w:rFonts w:ascii="Tahoma" w:eastAsia="SimSun" w:hAnsi="Tahoma" w:cs="Tahoma"/>
          <w:bCs/>
          <w:kern w:val="1"/>
          <w:sz w:val="20"/>
          <w:szCs w:val="20"/>
          <w:lang w:eastAsia="hi-IN" w:bidi="hi-IN"/>
          <w14:ligatures w14:val="none"/>
        </w:rPr>
        <w:t>„</w:t>
      </w:r>
      <w:r w:rsidR="005C5E5C">
        <w:rPr>
          <w:rFonts w:ascii="Tahoma" w:eastAsia="SimSun" w:hAnsi="Tahoma" w:cs="Tahoma"/>
          <w:bCs/>
          <w:kern w:val="1"/>
          <w:sz w:val="20"/>
          <w:szCs w:val="20"/>
          <w:lang w:eastAsia="hi-IN" w:bidi="hi-IN"/>
          <w14:ligatures w14:val="none"/>
        </w:rPr>
        <w:t>Podpora rozvoje a dostupnosti paliativní péče</w:t>
      </w:r>
      <w:r w:rsidRPr="004A38B0">
        <w:rPr>
          <w:rFonts w:ascii="Tahoma" w:eastAsia="SimSun" w:hAnsi="Tahoma" w:cs="Tahoma"/>
          <w:bCs/>
          <w:kern w:val="1"/>
          <w:sz w:val="20"/>
          <w:szCs w:val="20"/>
          <w:lang w:eastAsia="hi-IN" w:bidi="hi-IN"/>
          <w14:ligatures w14:val="none"/>
        </w:rPr>
        <w:t>“</w:t>
      </w:r>
      <w:r w:rsidRPr="004A38B0">
        <w:rPr>
          <w:rFonts w:ascii="Tahoma" w:eastAsia="SimSun" w:hAnsi="Tahoma" w:cs="Tahoma"/>
          <w:kern w:val="1"/>
          <w:sz w:val="20"/>
          <w:szCs w:val="20"/>
          <w:lang w:eastAsia="hi-IN" w:bidi="hi-IN"/>
          <w14:ligatures w14:val="none"/>
        </w:rPr>
        <w:t xml:space="preserve">. Prodávající bere na vědomí, že předmětem smlouvy jsou aktivity a výstupy, které budou tvořit součást projektu spolufinancovaného Evropskou unií prostřednictvím IROP. </w:t>
      </w:r>
    </w:p>
    <w:p w14:paraId="3F292D81" w14:textId="77777777" w:rsidR="004A38B0" w:rsidRPr="00954C15" w:rsidRDefault="004A38B0" w:rsidP="00C734C5">
      <w:pPr>
        <w:widowControl w:val="0"/>
        <w:tabs>
          <w:tab w:val="left" w:pos="360"/>
        </w:tabs>
        <w:suppressAutoHyphens/>
        <w:spacing w:after="200" w:line="276" w:lineRule="auto"/>
        <w:ind w:left="284"/>
        <w:jc w:val="both"/>
        <w:rPr>
          <w:rFonts w:ascii="Tahoma" w:eastAsia="SimSun" w:hAnsi="Tahoma" w:cs="Tahoma"/>
          <w:kern w:val="1"/>
          <w:sz w:val="20"/>
          <w:szCs w:val="20"/>
          <w:lang w:eastAsia="hi-IN" w:bidi="hi-IN"/>
          <w14:ligatures w14:val="none"/>
        </w:rPr>
      </w:pPr>
    </w:p>
    <w:p w14:paraId="2863048C" w14:textId="77777777" w:rsidR="00954C15" w:rsidRPr="00954C15" w:rsidRDefault="00954C15" w:rsidP="00954C15">
      <w:pPr>
        <w:widowControl w:val="0"/>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III.</w:t>
      </w:r>
    </w:p>
    <w:p w14:paraId="79B231C4"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Předmět smlouvy</w:t>
      </w:r>
    </w:p>
    <w:p w14:paraId="442C3446" w14:textId="77777777" w:rsidR="00954C15" w:rsidRPr="00954C15" w:rsidRDefault="00954C15" w:rsidP="00954C15">
      <w:pPr>
        <w:widowControl w:val="0"/>
        <w:suppressAutoHyphens/>
        <w:spacing w:line="276" w:lineRule="auto"/>
        <w:ind w:hanging="357"/>
        <w:jc w:val="center"/>
        <w:rPr>
          <w:rFonts w:ascii="Tahoma" w:eastAsia="SimSun" w:hAnsi="Tahoma" w:cs="Tahoma"/>
          <w:b/>
          <w:bCs/>
          <w:kern w:val="1"/>
          <w:sz w:val="20"/>
          <w:szCs w:val="20"/>
          <w:lang w:eastAsia="hi-IN" w:bidi="hi-IN"/>
          <w14:ligatures w14:val="none"/>
        </w:rPr>
      </w:pPr>
    </w:p>
    <w:p w14:paraId="6EDE35DF" w14:textId="56E39B3F" w:rsidR="00954C15" w:rsidRPr="00954C15" w:rsidRDefault="00954C15" w:rsidP="00954C15">
      <w:pPr>
        <w:widowControl w:val="0"/>
        <w:numPr>
          <w:ilvl w:val="0"/>
          <w:numId w:val="9"/>
        </w:numPr>
        <w:suppressAutoHyphens/>
        <w:spacing w:after="60" w:line="276" w:lineRule="auto"/>
        <w:ind w:left="284"/>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 xml:space="preserve">Prodávající se zavazuje dodat kupujícímu zboží (dále také zařízení) – </w:t>
      </w:r>
      <w:r w:rsidRPr="00954C15">
        <w:rPr>
          <w:rFonts w:ascii="Tahoma" w:hAnsi="Tahoma" w:cs="Tahoma"/>
          <w:sz w:val="20"/>
          <w:szCs w:val="20"/>
        </w:rPr>
        <w:t>Vybavení interiéru – pavilon L SN v Opavě</w:t>
      </w:r>
      <w:r w:rsidRPr="00954C15">
        <w:rPr>
          <w:rFonts w:ascii="Tahoma" w:eastAsia="Calibri" w:hAnsi="Tahoma" w:cs="Tahoma"/>
          <w:b/>
          <w:kern w:val="1"/>
          <w:sz w:val="20"/>
          <w:szCs w:val="20"/>
          <w:lang w:eastAsia="hi-IN" w:bidi="hi-IN"/>
          <w14:ligatures w14:val="none"/>
        </w:rPr>
        <w:t>,</w:t>
      </w:r>
      <w:r w:rsidRPr="00954C15">
        <w:rPr>
          <w:rFonts w:ascii="Tahoma" w:eastAsia="Calibri" w:hAnsi="Tahoma" w:cs="Tahoma"/>
          <w:kern w:val="1"/>
          <w:sz w:val="20"/>
          <w:szCs w:val="20"/>
          <w:lang w:eastAsia="hi-IN" w:bidi="hi-IN"/>
          <w14:ligatures w14:val="none"/>
        </w:rPr>
        <w:t xml:space="preserve"> jehož specifikace je uvedena v příloze č. 1 této smlouvy a převést na kupujícího vlastnické právo ke zboží. Kupující se zavazuje prodávajícímu za poskytnuté plnění zaplatit za podmínek uvedených v této smlouvě kupní cenu dle čl. V</w:t>
      </w:r>
      <w:r w:rsidR="00652044">
        <w:rPr>
          <w:rFonts w:ascii="Tahoma" w:eastAsia="Calibri" w:hAnsi="Tahoma" w:cs="Tahoma"/>
          <w:kern w:val="1"/>
          <w:sz w:val="20"/>
          <w:szCs w:val="20"/>
          <w:lang w:eastAsia="hi-IN" w:bidi="hi-IN"/>
          <w14:ligatures w14:val="none"/>
        </w:rPr>
        <w:t xml:space="preserve"> odst. 1 </w:t>
      </w:r>
      <w:r w:rsidRPr="00954C15">
        <w:rPr>
          <w:rFonts w:ascii="Tahoma" w:eastAsia="Calibri" w:hAnsi="Tahoma" w:cs="Tahoma"/>
          <w:kern w:val="1"/>
          <w:sz w:val="20"/>
          <w:szCs w:val="20"/>
          <w:lang w:eastAsia="hi-IN" w:bidi="hi-IN"/>
          <w14:ligatures w14:val="none"/>
        </w:rPr>
        <w:t xml:space="preserve">této smlouvy. </w:t>
      </w:r>
    </w:p>
    <w:p w14:paraId="5DC5A10C" w14:textId="77777777" w:rsidR="00954C15" w:rsidRPr="00954C15" w:rsidRDefault="00954C15" w:rsidP="00954C15">
      <w:pPr>
        <w:widowControl w:val="0"/>
        <w:numPr>
          <w:ilvl w:val="0"/>
          <w:numId w:val="9"/>
        </w:numPr>
        <w:tabs>
          <w:tab w:val="left" w:pos="360"/>
        </w:tabs>
        <w:suppressAutoHyphens/>
        <w:spacing w:after="60" w:line="276" w:lineRule="auto"/>
        <w:ind w:left="284"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Součástí předmětu plnění je doprava zboží do místa plnění a jeho montáž. Dodávané zboží musí být nové a nepoužívané.</w:t>
      </w:r>
    </w:p>
    <w:p w14:paraId="01C03F13" w14:textId="77777777" w:rsidR="00954C15" w:rsidRPr="00954C15" w:rsidRDefault="00954C15" w:rsidP="00954C15">
      <w:pPr>
        <w:widowControl w:val="0"/>
        <w:numPr>
          <w:ilvl w:val="0"/>
          <w:numId w:val="9"/>
        </w:numPr>
        <w:tabs>
          <w:tab w:val="left" w:pos="360"/>
        </w:tabs>
        <w:suppressAutoHyphens/>
        <w:spacing w:after="60" w:line="276" w:lineRule="auto"/>
        <w:ind w:left="284"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Součástí dodávky je záruční list.</w:t>
      </w:r>
    </w:p>
    <w:p w14:paraId="47407D17" w14:textId="77777777" w:rsidR="00954C15" w:rsidRDefault="00954C15" w:rsidP="00954C15">
      <w:pPr>
        <w:widowControl w:val="0"/>
        <w:numPr>
          <w:ilvl w:val="0"/>
          <w:numId w:val="9"/>
        </w:numPr>
        <w:tabs>
          <w:tab w:val="left" w:pos="360"/>
        </w:tabs>
        <w:suppressAutoHyphens/>
        <w:spacing w:after="60" w:line="276" w:lineRule="auto"/>
        <w:ind w:left="283"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Prodávající prohlašuje, že na zboží neváznou žádné právní vady ve smyslu ustanovení § 2113 občanského zákoníku.</w:t>
      </w:r>
    </w:p>
    <w:p w14:paraId="64C26337" w14:textId="3B3144A0" w:rsidR="00AA6F8D" w:rsidRPr="00954C15" w:rsidRDefault="00954C15" w:rsidP="00AA6F8D">
      <w:pPr>
        <w:widowControl w:val="0"/>
        <w:suppressAutoHyphens/>
        <w:spacing w:before="120"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IV.</w:t>
      </w:r>
    </w:p>
    <w:p w14:paraId="2C5B6608"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 xml:space="preserve">Doba a místo </w:t>
      </w:r>
      <w:r w:rsidRPr="00954C15">
        <w:rPr>
          <w:rFonts w:ascii="Tahoma" w:eastAsia="SimSun" w:hAnsi="Tahoma" w:cs="Tahoma"/>
          <w:b/>
          <w:kern w:val="1"/>
          <w:sz w:val="20"/>
          <w:szCs w:val="20"/>
          <w:lang w:eastAsia="hi-IN" w:bidi="hi-IN"/>
          <w14:ligatures w14:val="none"/>
        </w:rPr>
        <w:t>plnění</w:t>
      </w:r>
    </w:p>
    <w:p w14:paraId="4965FDE6" w14:textId="77777777" w:rsidR="00954C15" w:rsidRPr="00954C15" w:rsidRDefault="00954C15" w:rsidP="00954C15">
      <w:pPr>
        <w:widowControl w:val="0"/>
        <w:suppressAutoHyphens/>
        <w:spacing w:line="276" w:lineRule="auto"/>
        <w:jc w:val="center"/>
        <w:rPr>
          <w:rFonts w:ascii="Tahoma" w:eastAsia="SimSun" w:hAnsi="Tahoma" w:cs="Tahoma"/>
          <w:b/>
          <w:bCs/>
          <w:kern w:val="1"/>
          <w:sz w:val="20"/>
          <w:szCs w:val="20"/>
          <w:lang w:eastAsia="hi-IN" w:bidi="hi-IN"/>
          <w14:ligatures w14:val="none"/>
        </w:rPr>
      </w:pPr>
    </w:p>
    <w:p w14:paraId="68CA34D9" w14:textId="6A1CCFB5" w:rsidR="00954C15" w:rsidRPr="00954C15" w:rsidRDefault="00954C15" w:rsidP="00954C15">
      <w:pPr>
        <w:widowControl w:val="0"/>
        <w:numPr>
          <w:ilvl w:val="1"/>
          <w:numId w:val="15"/>
        </w:numPr>
        <w:suppressAutoHyphens/>
        <w:spacing w:after="60" w:line="276" w:lineRule="auto"/>
        <w:ind w:left="284" w:hanging="357"/>
        <w:jc w:val="both"/>
        <w:rPr>
          <w:rFonts w:ascii="Tahoma" w:eastAsia="SimSun" w:hAnsi="Tahoma" w:cs="Tahoma"/>
          <w:b/>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Prodávající je povinen dodat kupujícímu zboží do místa plnění, kterým je </w:t>
      </w:r>
      <w:r w:rsidR="00652044">
        <w:rPr>
          <w:rFonts w:ascii="Tahoma" w:eastAsia="SimSun" w:hAnsi="Tahoma" w:cs="Tahoma"/>
          <w:kern w:val="1"/>
          <w:sz w:val="20"/>
          <w:szCs w:val="20"/>
          <w:lang w:eastAsia="hi-IN" w:bidi="hi-IN"/>
          <w14:ligatures w14:val="none"/>
        </w:rPr>
        <w:t xml:space="preserve">pavilon L v </w:t>
      </w:r>
      <w:r w:rsidRPr="00954C15">
        <w:rPr>
          <w:rFonts w:ascii="Tahoma" w:eastAsia="SimSun" w:hAnsi="Tahoma" w:cs="Tahoma"/>
          <w:kern w:val="1"/>
          <w:sz w:val="20"/>
          <w:szCs w:val="20"/>
          <w:lang w:eastAsia="hi-IN" w:bidi="hi-IN"/>
          <w14:ligatures w14:val="none"/>
        </w:rPr>
        <w:t>areál</w:t>
      </w:r>
      <w:r w:rsidR="00652044">
        <w:rPr>
          <w:rFonts w:ascii="Tahoma" w:eastAsia="SimSun" w:hAnsi="Tahoma" w:cs="Tahoma"/>
          <w:kern w:val="1"/>
          <w:sz w:val="20"/>
          <w:szCs w:val="20"/>
          <w:lang w:eastAsia="hi-IN" w:bidi="hi-IN"/>
          <w14:ligatures w14:val="none"/>
        </w:rPr>
        <w:t>u</w:t>
      </w:r>
      <w:r w:rsidRPr="00954C15">
        <w:rPr>
          <w:rFonts w:ascii="Tahoma" w:eastAsia="SimSun" w:hAnsi="Tahoma" w:cs="Tahoma"/>
          <w:kern w:val="1"/>
          <w:sz w:val="20"/>
          <w:szCs w:val="20"/>
          <w:lang w:eastAsia="hi-IN" w:bidi="hi-IN"/>
          <w14:ligatures w14:val="none"/>
        </w:rPr>
        <w:t xml:space="preserve"> zadavatele (dále jen „uživatel“), </w:t>
      </w:r>
      <w:r w:rsidRPr="00954C15">
        <w:rPr>
          <w:rFonts w:ascii="Tahoma" w:eastAsia="SimSun" w:hAnsi="Tahoma" w:cs="Tahoma"/>
          <w:b/>
          <w:kern w:val="1"/>
          <w:sz w:val="20"/>
          <w:szCs w:val="20"/>
          <w:lang w:eastAsia="hi-IN" w:bidi="hi-IN"/>
          <w14:ligatures w14:val="none"/>
        </w:rPr>
        <w:t xml:space="preserve">maximálně do </w:t>
      </w:r>
      <w:r>
        <w:rPr>
          <w:rFonts w:ascii="Tahoma" w:eastAsia="SimSun" w:hAnsi="Tahoma" w:cs="Tahoma"/>
          <w:b/>
          <w:kern w:val="1"/>
          <w:sz w:val="20"/>
          <w:szCs w:val="20"/>
          <w:lang w:eastAsia="hi-IN" w:bidi="hi-IN"/>
          <w14:ligatures w14:val="none"/>
        </w:rPr>
        <w:t>30</w:t>
      </w:r>
      <w:r w:rsidRPr="00954C15">
        <w:rPr>
          <w:rFonts w:ascii="Tahoma" w:eastAsia="SimSun" w:hAnsi="Tahoma" w:cs="Tahoma"/>
          <w:b/>
          <w:kern w:val="1"/>
          <w:sz w:val="20"/>
          <w:szCs w:val="20"/>
          <w:lang w:eastAsia="hi-IN" w:bidi="hi-IN"/>
          <w14:ligatures w14:val="none"/>
        </w:rPr>
        <w:t xml:space="preserve"> dnů od</w:t>
      </w:r>
      <w:r w:rsidR="00C734C5">
        <w:rPr>
          <w:rFonts w:ascii="Tahoma" w:eastAsia="SimSun" w:hAnsi="Tahoma" w:cs="Tahoma"/>
          <w:b/>
          <w:kern w:val="1"/>
          <w:sz w:val="20"/>
          <w:szCs w:val="20"/>
          <w:lang w:eastAsia="hi-IN" w:bidi="hi-IN"/>
          <w14:ligatures w14:val="none"/>
        </w:rPr>
        <w:t xml:space="preserve"> výzvy kupujícího</w:t>
      </w:r>
      <w:r w:rsidRPr="00954C15">
        <w:rPr>
          <w:rFonts w:ascii="Tahoma" w:eastAsia="SimSun" w:hAnsi="Tahoma" w:cs="Tahoma"/>
          <w:b/>
          <w:kern w:val="1"/>
          <w:sz w:val="20"/>
          <w:szCs w:val="20"/>
          <w:lang w:eastAsia="hi-IN" w:bidi="hi-IN"/>
          <w14:ligatures w14:val="none"/>
        </w:rPr>
        <w:t>.</w:t>
      </w:r>
    </w:p>
    <w:p w14:paraId="305A4FEF" w14:textId="1309F6C2" w:rsidR="00954C15" w:rsidRPr="004F2DF5" w:rsidRDefault="00954C15" w:rsidP="00954C15">
      <w:pPr>
        <w:widowControl w:val="0"/>
        <w:numPr>
          <w:ilvl w:val="1"/>
          <w:numId w:val="15"/>
        </w:numPr>
        <w:suppressAutoHyphens/>
        <w:spacing w:after="60" w:line="276" w:lineRule="auto"/>
        <w:ind w:left="284" w:hanging="357"/>
        <w:jc w:val="both"/>
        <w:rPr>
          <w:rFonts w:ascii="Verdana" w:eastAsia="SimSun" w:hAnsi="Verdan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Prodávající bude informovat kupujícího o přesném </w:t>
      </w:r>
      <w:r w:rsidRPr="004F2DF5">
        <w:rPr>
          <w:rFonts w:ascii="Tahoma" w:eastAsia="SimSun" w:hAnsi="Tahoma" w:cs="Tahoma"/>
          <w:kern w:val="1"/>
          <w:sz w:val="20"/>
          <w:szCs w:val="20"/>
          <w:lang w:eastAsia="hi-IN" w:bidi="hi-IN"/>
          <w14:ligatures w14:val="none"/>
        </w:rPr>
        <w:t xml:space="preserve">termínu dodávky zboží, a to nejpozději 48 hodin před realizací dodávky. Kontaktní osoba: </w:t>
      </w:r>
      <w:r w:rsidR="00200F81">
        <w:rPr>
          <w:rFonts w:ascii="Tahoma" w:eastAsia="SimSun" w:hAnsi="Tahoma" w:cs="Tahoma"/>
          <w:kern w:val="1"/>
          <w:sz w:val="20"/>
          <w:szCs w:val="20"/>
          <w:lang w:eastAsia="hi-IN" w:bidi="hi-IN"/>
          <w14:ligatures w14:val="none"/>
        </w:rPr>
        <w:t>XXX</w:t>
      </w:r>
      <w:r w:rsidRPr="004F2DF5">
        <w:rPr>
          <w:rFonts w:ascii="Tahoma" w:eastAsia="SimSun" w:hAnsi="Tahoma" w:cs="Tahoma"/>
          <w:kern w:val="1"/>
          <w:sz w:val="20"/>
          <w:szCs w:val="20"/>
          <w:lang w:eastAsia="hi-IN" w:bidi="hi-IN"/>
          <w14:ligatures w14:val="none"/>
        </w:rPr>
        <w:t xml:space="preserve">, provozně-technický náměstek ředitele, tel. </w:t>
      </w:r>
      <w:r w:rsidR="00200F81">
        <w:rPr>
          <w:rFonts w:ascii="Tahoma" w:eastAsia="SimSun" w:hAnsi="Tahoma" w:cs="Tahoma"/>
          <w:kern w:val="1"/>
          <w:sz w:val="20"/>
          <w:szCs w:val="20"/>
          <w:lang w:eastAsia="hi-IN" w:bidi="hi-IN"/>
          <w14:ligatures w14:val="none"/>
        </w:rPr>
        <w:t>XXX</w:t>
      </w:r>
      <w:r w:rsidRPr="004F2DF5">
        <w:rPr>
          <w:rFonts w:ascii="Tahoma" w:eastAsia="SimSun" w:hAnsi="Tahoma" w:cs="Tahoma"/>
          <w:kern w:val="1"/>
          <w:sz w:val="20"/>
          <w:szCs w:val="20"/>
          <w:lang w:eastAsia="hi-IN" w:bidi="hi-IN"/>
          <w14:ligatures w14:val="none"/>
        </w:rPr>
        <w:t>.</w:t>
      </w:r>
    </w:p>
    <w:p w14:paraId="0A5814A4" w14:textId="20CAFD89" w:rsidR="004F2DF5" w:rsidRPr="00C734C5" w:rsidRDefault="004F2DF5" w:rsidP="00954C15">
      <w:pPr>
        <w:widowControl w:val="0"/>
        <w:numPr>
          <w:ilvl w:val="1"/>
          <w:numId w:val="15"/>
        </w:numPr>
        <w:suppressAutoHyphens/>
        <w:spacing w:after="60" w:line="276" w:lineRule="auto"/>
        <w:ind w:left="284" w:hanging="357"/>
        <w:jc w:val="both"/>
        <w:rPr>
          <w:rFonts w:ascii="Verdana" w:eastAsia="SimSun" w:hAnsi="Verdana" w:cs="Tahoma"/>
          <w:kern w:val="1"/>
          <w:sz w:val="20"/>
          <w:szCs w:val="20"/>
          <w:lang w:eastAsia="hi-IN" w:bidi="hi-IN"/>
          <w14:ligatures w14:val="none"/>
        </w:rPr>
      </w:pPr>
      <w:r w:rsidRPr="004F2DF5">
        <w:rPr>
          <w:rFonts w:ascii="Tahoma" w:hAnsi="Tahoma" w:cs="Tahoma"/>
          <w:sz w:val="20"/>
          <w:szCs w:val="20"/>
        </w:rPr>
        <w:t>Předpokládaný termín předmětu plnění je konec října 2023, nedohodnou-li se strany písemně na jiném termínu.</w:t>
      </w:r>
    </w:p>
    <w:p w14:paraId="5E0608D0" w14:textId="77777777" w:rsidR="00652044" w:rsidRPr="004F2DF5" w:rsidRDefault="00652044" w:rsidP="00C734C5">
      <w:pPr>
        <w:widowControl w:val="0"/>
        <w:suppressAutoHyphens/>
        <w:spacing w:after="60" w:line="276" w:lineRule="auto"/>
        <w:ind w:left="284"/>
        <w:jc w:val="both"/>
        <w:rPr>
          <w:rFonts w:ascii="Verdana" w:eastAsia="SimSun" w:hAnsi="Verdana" w:cs="Tahoma"/>
          <w:kern w:val="1"/>
          <w:sz w:val="20"/>
          <w:szCs w:val="20"/>
          <w:lang w:eastAsia="hi-IN" w:bidi="hi-IN"/>
          <w14:ligatures w14:val="none"/>
        </w:rPr>
      </w:pPr>
    </w:p>
    <w:p w14:paraId="13B95B45" w14:textId="77777777" w:rsidR="00954C15" w:rsidRPr="00954C15" w:rsidRDefault="00954C15" w:rsidP="00954C15">
      <w:pPr>
        <w:widowControl w:val="0"/>
        <w:suppressAutoHyphens/>
        <w:spacing w:before="120"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V.</w:t>
      </w:r>
    </w:p>
    <w:p w14:paraId="48EF1891"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Kupní cena</w:t>
      </w:r>
    </w:p>
    <w:p w14:paraId="178E5CDA" w14:textId="77777777" w:rsidR="00954C15" w:rsidRPr="00954C15" w:rsidRDefault="00954C15" w:rsidP="00954C15">
      <w:pPr>
        <w:widowControl w:val="0"/>
        <w:suppressAutoHyphens/>
        <w:spacing w:line="276" w:lineRule="auto"/>
        <w:jc w:val="center"/>
        <w:rPr>
          <w:rFonts w:ascii="Tahoma" w:eastAsia="SimSun" w:hAnsi="Tahoma" w:cs="Tahoma"/>
          <w:b/>
          <w:bCs/>
          <w:kern w:val="1"/>
          <w:sz w:val="20"/>
          <w:szCs w:val="20"/>
          <w:u w:val="single"/>
          <w:lang w:eastAsia="hi-IN" w:bidi="hi-IN"/>
          <w14:ligatures w14:val="none"/>
        </w:rPr>
      </w:pPr>
    </w:p>
    <w:p w14:paraId="4B8CD96E" w14:textId="77777777" w:rsidR="00954C15" w:rsidRPr="00954C15" w:rsidRDefault="00954C15" w:rsidP="00954C15">
      <w:pPr>
        <w:widowControl w:val="0"/>
        <w:numPr>
          <w:ilvl w:val="0"/>
          <w:numId w:val="14"/>
        </w:numPr>
        <w:suppressAutoHyphens/>
        <w:spacing w:after="60" w:line="276" w:lineRule="auto"/>
        <w:ind w:left="284"/>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Kupní cena je stanovena dohodou smluvních stran a činí celkem</w:t>
      </w:r>
    </w:p>
    <w:tbl>
      <w:tblPr>
        <w:tblW w:w="0" w:type="auto"/>
        <w:jc w:val="center"/>
        <w:tblLayout w:type="fixed"/>
        <w:tblLook w:val="0000" w:firstRow="0" w:lastRow="0" w:firstColumn="0" w:lastColumn="0" w:noHBand="0" w:noVBand="0"/>
      </w:tblPr>
      <w:tblGrid>
        <w:gridCol w:w="3118"/>
        <w:gridCol w:w="2410"/>
      </w:tblGrid>
      <w:tr w:rsidR="00954C15" w:rsidRPr="00954C15" w14:paraId="73C1490D" w14:textId="77777777" w:rsidTr="00954C15">
        <w:trPr>
          <w:trHeight w:val="454"/>
          <w:jc w:val="center"/>
        </w:trPr>
        <w:tc>
          <w:tcPr>
            <w:tcW w:w="3118" w:type="dxa"/>
            <w:tcBorders>
              <w:top w:val="single" w:sz="4" w:space="0" w:color="000000"/>
              <w:left w:val="single" w:sz="8" w:space="0" w:color="000000"/>
              <w:bottom w:val="single" w:sz="8" w:space="0" w:color="000000"/>
            </w:tcBorders>
            <w:shd w:val="clear" w:color="auto" w:fill="D9D9D9"/>
            <w:vAlign w:val="center"/>
          </w:tcPr>
          <w:p w14:paraId="757E40AD" w14:textId="77777777" w:rsidR="00954C15" w:rsidRPr="00954C15" w:rsidRDefault="00954C15" w:rsidP="00954C15">
            <w:pPr>
              <w:widowControl w:val="0"/>
              <w:suppressAutoHyphens/>
              <w:snapToGrid w:val="0"/>
              <w:spacing w:line="276" w:lineRule="auto"/>
              <w:rPr>
                <w:rFonts w:ascii="Tahoma" w:eastAsia="SimSun" w:hAnsi="Tahoma" w:cs="Tahoma"/>
                <w:b/>
                <w:kern w:val="1"/>
                <w:sz w:val="20"/>
                <w:szCs w:val="20"/>
                <w:lang w:eastAsia="hi-IN" w:bidi="hi-IN"/>
                <w14:ligatures w14:val="none"/>
              </w:rPr>
            </w:pPr>
            <w:r w:rsidRPr="00954C15">
              <w:rPr>
                <w:rFonts w:ascii="Tahoma" w:eastAsia="SimSun" w:hAnsi="Tahoma" w:cs="Tahoma"/>
                <w:b/>
                <w:kern w:val="1"/>
                <w:sz w:val="20"/>
                <w:szCs w:val="20"/>
                <w:lang w:eastAsia="hi-IN" w:bidi="hi-IN"/>
                <w14:ligatures w14:val="none"/>
              </w:rPr>
              <w:t>Cena bez DPH (v Kč)</w:t>
            </w:r>
          </w:p>
        </w:tc>
        <w:tc>
          <w:tcPr>
            <w:tcW w:w="2410" w:type="dxa"/>
            <w:tcBorders>
              <w:top w:val="single" w:sz="4" w:space="0" w:color="000000"/>
              <w:left w:val="single" w:sz="4" w:space="0" w:color="000000"/>
              <w:bottom w:val="single" w:sz="8" w:space="0" w:color="000000"/>
              <w:right w:val="single" w:sz="4" w:space="0" w:color="auto"/>
            </w:tcBorders>
            <w:shd w:val="clear" w:color="auto" w:fill="auto"/>
            <w:vAlign w:val="center"/>
          </w:tcPr>
          <w:p w14:paraId="07842663" w14:textId="351BE8B5" w:rsidR="00954C15" w:rsidRPr="00954C15" w:rsidRDefault="0051094B" w:rsidP="00954C15">
            <w:pPr>
              <w:widowControl w:val="0"/>
              <w:suppressAutoHyphens/>
              <w:snapToGrid w:val="0"/>
              <w:spacing w:line="276" w:lineRule="auto"/>
              <w:jc w:val="center"/>
              <w:rPr>
                <w:rFonts w:ascii="Tahoma" w:eastAsia="SimSun" w:hAnsi="Tahoma" w:cs="Tahoma"/>
                <w:b/>
                <w:kern w:val="1"/>
                <w:sz w:val="20"/>
                <w:szCs w:val="20"/>
                <w:lang w:eastAsia="hi-IN" w:bidi="hi-IN"/>
                <w14:ligatures w14:val="none"/>
              </w:rPr>
            </w:pPr>
            <w:r w:rsidRPr="0051094B">
              <w:rPr>
                <w:rFonts w:ascii="Tahoma" w:eastAsia="SimSun" w:hAnsi="Tahoma" w:cs="Tahoma"/>
                <w:b/>
                <w:kern w:val="1"/>
                <w:sz w:val="20"/>
                <w:szCs w:val="20"/>
                <w:lang w:eastAsia="hi-IN" w:bidi="hi-IN"/>
                <w14:ligatures w14:val="none"/>
              </w:rPr>
              <w:t>4</w:t>
            </w:r>
            <w:r w:rsidR="006C436C">
              <w:rPr>
                <w:rFonts w:ascii="Tahoma" w:eastAsia="SimSun" w:hAnsi="Tahoma" w:cs="Tahoma"/>
                <w:b/>
                <w:kern w:val="1"/>
                <w:sz w:val="20"/>
                <w:szCs w:val="20"/>
                <w:lang w:eastAsia="hi-IN" w:bidi="hi-IN"/>
                <w14:ligatures w14:val="none"/>
              </w:rPr>
              <w:t> 249 309</w:t>
            </w:r>
            <w:r w:rsidRPr="0051094B">
              <w:rPr>
                <w:rFonts w:ascii="Tahoma" w:eastAsia="SimSun" w:hAnsi="Tahoma" w:cs="Tahoma"/>
                <w:b/>
                <w:kern w:val="1"/>
                <w:sz w:val="20"/>
                <w:szCs w:val="20"/>
                <w:lang w:eastAsia="hi-IN" w:bidi="hi-IN"/>
                <w14:ligatures w14:val="none"/>
              </w:rPr>
              <w:t>,00 Kč</w:t>
            </w:r>
          </w:p>
        </w:tc>
      </w:tr>
      <w:tr w:rsidR="00954C15" w:rsidRPr="00954C15" w14:paraId="0A30D19F" w14:textId="77777777" w:rsidTr="00954C15">
        <w:trPr>
          <w:trHeight w:val="454"/>
          <w:jc w:val="center"/>
        </w:trPr>
        <w:tc>
          <w:tcPr>
            <w:tcW w:w="3118" w:type="dxa"/>
            <w:tcBorders>
              <w:top w:val="single" w:sz="8" w:space="0" w:color="000000"/>
              <w:left w:val="single" w:sz="8" w:space="0" w:color="000000"/>
              <w:bottom w:val="single" w:sz="8" w:space="0" w:color="000000"/>
            </w:tcBorders>
            <w:shd w:val="clear" w:color="auto" w:fill="D9D9D9"/>
            <w:vAlign w:val="center"/>
          </w:tcPr>
          <w:p w14:paraId="591C748D" w14:textId="77777777" w:rsidR="00954C15" w:rsidRPr="00954C15" w:rsidRDefault="00954C15" w:rsidP="00954C15">
            <w:pPr>
              <w:widowControl w:val="0"/>
              <w:suppressAutoHyphens/>
              <w:snapToGrid w:val="0"/>
              <w:spacing w:line="276" w:lineRule="auto"/>
              <w:rPr>
                <w:rFonts w:ascii="Tahoma" w:eastAsia="SimSun" w:hAnsi="Tahoma" w:cs="Tahoma"/>
                <w:kern w:val="1"/>
                <w:sz w:val="20"/>
                <w:szCs w:val="20"/>
                <w:lang w:eastAsia="hi-IN" w:bidi="hi-IN"/>
                <w14:ligatures w14:val="none"/>
              </w:rPr>
            </w:pPr>
            <w:r w:rsidRPr="00954C15">
              <w:rPr>
                <w:rFonts w:ascii="Tahoma" w:eastAsia="SimSun" w:hAnsi="Tahoma" w:cs="Tahoma"/>
                <w:b/>
                <w:kern w:val="1"/>
                <w:sz w:val="20"/>
                <w:szCs w:val="20"/>
                <w:lang w:eastAsia="hi-IN" w:bidi="hi-IN"/>
                <w14:ligatures w14:val="none"/>
              </w:rPr>
              <w:lastRenderedPageBreak/>
              <w:t>DPH (v Kč)</w:t>
            </w:r>
          </w:p>
        </w:tc>
        <w:tc>
          <w:tcPr>
            <w:tcW w:w="2410" w:type="dxa"/>
            <w:tcBorders>
              <w:top w:val="single" w:sz="8" w:space="0" w:color="000000"/>
              <w:left w:val="single" w:sz="4" w:space="0" w:color="000000"/>
              <w:bottom w:val="single" w:sz="8" w:space="0" w:color="000000"/>
              <w:right w:val="single" w:sz="4" w:space="0" w:color="auto"/>
            </w:tcBorders>
            <w:shd w:val="clear" w:color="auto" w:fill="auto"/>
            <w:vAlign w:val="center"/>
          </w:tcPr>
          <w:p w14:paraId="33B036BD" w14:textId="1881D5EB" w:rsidR="00954C15" w:rsidRPr="00954C15" w:rsidRDefault="006C436C" w:rsidP="00954C15">
            <w:pPr>
              <w:widowControl w:val="0"/>
              <w:suppressAutoHyphens/>
              <w:snapToGrid w:val="0"/>
              <w:spacing w:line="276" w:lineRule="auto"/>
              <w:jc w:val="center"/>
              <w:rPr>
                <w:rFonts w:ascii="Tahoma" w:eastAsia="SimSun" w:hAnsi="Tahoma" w:cs="Tahoma"/>
                <w:kern w:val="1"/>
                <w:sz w:val="20"/>
                <w:szCs w:val="20"/>
                <w:lang w:eastAsia="hi-IN" w:bidi="hi-IN"/>
                <w14:ligatures w14:val="none"/>
              </w:rPr>
            </w:pPr>
            <w:r>
              <w:rPr>
                <w:rFonts w:ascii="Tahoma" w:eastAsia="SimSun" w:hAnsi="Tahoma" w:cs="Tahoma"/>
                <w:kern w:val="1"/>
                <w:sz w:val="20"/>
                <w:szCs w:val="20"/>
                <w:lang w:eastAsia="hi-IN" w:bidi="hi-IN"/>
                <w14:ligatures w14:val="none"/>
              </w:rPr>
              <w:t>892 354</w:t>
            </w:r>
            <w:r w:rsidR="0051094B" w:rsidRPr="0051094B">
              <w:rPr>
                <w:rFonts w:ascii="Tahoma" w:eastAsia="SimSun" w:hAnsi="Tahoma" w:cs="Tahoma"/>
                <w:kern w:val="1"/>
                <w:sz w:val="20"/>
                <w:szCs w:val="20"/>
                <w:lang w:eastAsia="hi-IN" w:bidi="hi-IN"/>
                <w14:ligatures w14:val="none"/>
              </w:rPr>
              <w:t>,</w:t>
            </w:r>
            <w:r>
              <w:rPr>
                <w:rFonts w:ascii="Tahoma" w:eastAsia="SimSun" w:hAnsi="Tahoma" w:cs="Tahoma"/>
                <w:kern w:val="1"/>
                <w:sz w:val="20"/>
                <w:szCs w:val="20"/>
                <w:lang w:eastAsia="hi-IN" w:bidi="hi-IN"/>
                <w14:ligatures w14:val="none"/>
              </w:rPr>
              <w:t>89</w:t>
            </w:r>
            <w:r w:rsidR="0051094B" w:rsidRPr="0051094B">
              <w:rPr>
                <w:rFonts w:ascii="Tahoma" w:eastAsia="SimSun" w:hAnsi="Tahoma" w:cs="Tahoma"/>
                <w:kern w:val="1"/>
                <w:sz w:val="20"/>
                <w:szCs w:val="20"/>
                <w:lang w:eastAsia="hi-IN" w:bidi="hi-IN"/>
                <w14:ligatures w14:val="none"/>
              </w:rPr>
              <w:t xml:space="preserve"> Kč</w:t>
            </w:r>
          </w:p>
        </w:tc>
      </w:tr>
      <w:tr w:rsidR="00954C15" w:rsidRPr="00954C15" w14:paraId="4826F35D" w14:textId="77777777" w:rsidTr="00954C15">
        <w:trPr>
          <w:trHeight w:val="454"/>
          <w:jc w:val="center"/>
        </w:trPr>
        <w:tc>
          <w:tcPr>
            <w:tcW w:w="3118" w:type="dxa"/>
            <w:tcBorders>
              <w:top w:val="single" w:sz="8" w:space="0" w:color="000000"/>
              <w:left w:val="single" w:sz="8" w:space="0" w:color="000000"/>
              <w:bottom w:val="single" w:sz="8" w:space="0" w:color="000000"/>
            </w:tcBorders>
            <w:shd w:val="clear" w:color="auto" w:fill="D9D9D9"/>
            <w:vAlign w:val="center"/>
          </w:tcPr>
          <w:p w14:paraId="0DE675E4" w14:textId="77777777" w:rsidR="00954C15" w:rsidRPr="00954C15" w:rsidRDefault="00954C15" w:rsidP="00954C15">
            <w:pPr>
              <w:widowControl w:val="0"/>
              <w:suppressAutoHyphens/>
              <w:snapToGrid w:val="0"/>
              <w:spacing w:line="276" w:lineRule="auto"/>
              <w:rPr>
                <w:rFonts w:ascii="Tahoma" w:eastAsia="SimSun" w:hAnsi="Tahoma" w:cs="Tahoma"/>
                <w:b/>
                <w:kern w:val="1"/>
                <w:sz w:val="20"/>
                <w:szCs w:val="20"/>
                <w:lang w:eastAsia="hi-IN" w:bidi="hi-IN"/>
                <w14:ligatures w14:val="none"/>
              </w:rPr>
            </w:pPr>
            <w:r w:rsidRPr="00954C15">
              <w:rPr>
                <w:rFonts w:ascii="Tahoma" w:eastAsia="SimSun" w:hAnsi="Tahoma" w:cs="Tahoma"/>
                <w:b/>
                <w:kern w:val="1"/>
                <w:sz w:val="20"/>
                <w:szCs w:val="20"/>
                <w:lang w:eastAsia="hi-IN" w:bidi="hi-IN"/>
                <w14:ligatures w14:val="none"/>
              </w:rPr>
              <w:t>DPH (v %)</w:t>
            </w:r>
          </w:p>
        </w:tc>
        <w:tc>
          <w:tcPr>
            <w:tcW w:w="2410" w:type="dxa"/>
            <w:tcBorders>
              <w:top w:val="single" w:sz="8" w:space="0" w:color="000000"/>
              <w:left w:val="single" w:sz="4" w:space="0" w:color="000000"/>
              <w:bottom w:val="single" w:sz="8" w:space="0" w:color="000000"/>
              <w:right w:val="single" w:sz="4" w:space="0" w:color="auto"/>
            </w:tcBorders>
            <w:shd w:val="clear" w:color="auto" w:fill="auto"/>
            <w:vAlign w:val="center"/>
          </w:tcPr>
          <w:p w14:paraId="5D4556FC" w14:textId="5EA55752" w:rsidR="00954C15" w:rsidRPr="00954C15" w:rsidRDefault="0051094B" w:rsidP="00954C15">
            <w:pPr>
              <w:widowControl w:val="0"/>
              <w:suppressAutoHyphens/>
              <w:snapToGrid w:val="0"/>
              <w:spacing w:line="276" w:lineRule="auto"/>
              <w:jc w:val="center"/>
              <w:rPr>
                <w:rFonts w:ascii="Tahoma" w:eastAsia="SimSun" w:hAnsi="Tahoma" w:cs="Tahoma"/>
                <w:kern w:val="1"/>
                <w:sz w:val="20"/>
                <w:szCs w:val="20"/>
                <w:lang w:eastAsia="hi-IN" w:bidi="hi-IN"/>
                <w14:ligatures w14:val="none"/>
              </w:rPr>
            </w:pPr>
            <w:r>
              <w:rPr>
                <w:rFonts w:ascii="Tahoma" w:eastAsia="SimSun" w:hAnsi="Tahoma" w:cs="Tahoma"/>
                <w:kern w:val="1"/>
                <w:sz w:val="20"/>
                <w:szCs w:val="20"/>
                <w:lang w:eastAsia="hi-IN" w:bidi="hi-IN"/>
                <w14:ligatures w14:val="none"/>
              </w:rPr>
              <w:t>21%</w:t>
            </w:r>
          </w:p>
        </w:tc>
      </w:tr>
      <w:tr w:rsidR="00954C15" w:rsidRPr="00954C15" w14:paraId="30521D6C" w14:textId="77777777" w:rsidTr="00954C15">
        <w:trPr>
          <w:trHeight w:val="454"/>
          <w:jc w:val="center"/>
        </w:trPr>
        <w:tc>
          <w:tcPr>
            <w:tcW w:w="3118" w:type="dxa"/>
            <w:tcBorders>
              <w:top w:val="single" w:sz="8" w:space="0" w:color="000000"/>
              <w:left w:val="single" w:sz="8" w:space="0" w:color="000000"/>
              <w:bottom w:val="single" w:sz="4" w:space="0" w:color="000000"/>
            </w:tcBorders>
            <w:shd w:val="clear" w:color="auto" w:fill="D9D9D9"/>
            <w:vAlign w:val="center"/>
          </w:tcPr>
          <w:p w14:paraId="19530D41" w14:textId="77777777" w:rsidR="00954C15" w:rsidRPr="00954C15" w:rsidRDefault="00954C15" w:rsidP="00954C15">
            <w:pPr>
              <w:widowControl w:val="0"/>
              <w:suppressAutoHyphens/>
              <w:snapToGrid w:val="0"/>
              <w:spacing w:line="276" w:lineRule="auto"/>
              <w:rPr>
                <w:rFonts w:ascii="Tahoma" w:eastAsia="SimSun" w:hAnsi="Tahoma" w:cs="Tahoma"/>
                <w:kern w:val="1"/>
                <w:sz w:val="20"/>
                <w:szCs w:val="20"/>
                <w:lang w:eastAsia="hi-IN" w:bidi="hi-IN"/>
                <w14:ligatures w14:val="none"/>
              </w:rPr>
            </w:pPr>
            <w:r w:rsidRPr="00954C15">
              <w:rPr>
                <w:rFonts w:ascii="Tahoma" w:eastAsia="SimSun" w:hAnsi="Tahoma" w:cs="Tahoma"/>
                <w:b/>
                <w:kern w:val="1"/>
                <w:sz w:val="20"/>
                <w:szCs w:val="20"/>
                <w:lang w:eastAsia="hi-IN" w:bidi="hi-IN"/>
                <w14:ligatures w14:val="none"/>
              </w:rPr>
              <w:t>Cena včetně DPH (v Kč)</w:t>
            </w:r>
          </w:p>
        </w:tc>
        <w:tc>
          <w:tcPr>
            <w:tcW w:w="2410" w:type="dxa"/>
            <w:tcBorders>
              <w:top w:val="single" w:sz="8" w:space="0" w:color="000000"/>
              <w:left w:val="single" w:sz="4" w:space="0" w:color="000000"/>
              <w:bottom w:val="single" w:sz="4" w:space="0" w:color="000000"/>
              <w:right w:val="single" w:sz="4" w:space="0" w:color="auto"/>
            </w:tcBorders>
            <w:shd w:val="clear" w:color="auto" w:fill="auto"/>
            <w:vAlign w:val="center"/>
          </w:tcPr>
          <w:p w14:paraId="2230419E" w14:textId="27009F63" w:rsidR="00954C15" w:rsidRPr="00954C15" w:rsidRDefault="006C436C" w:rsidP="00954C15">
            <w:pPr>
              <w:widowControl w:val="0"/>
              <w:suppressAutoHyphens/>
              <w:snapToGrid w:val="0"/>
              <w:spacing w:line="276" w:lineRule="auto"/>
              <w:jc w:val="center"/>
              <w:rPr>
                <w:rFonts w:ascii="Tahoma" w:eastAsia="SimSun" w:hAnsi="Tahoma" w:cs="Tahoma"/>
                <w:b/>
                <w:kern w:val="1"/>
                <w:sz w:val="20"/>
                <w:szCs w:val="20"/>
                <w:lang w:eastAsia="hi-IN" w:bidi="hi-IN"/>
                <w14:ligatures w14:val="none"/>
              </w:rPr>
            </w:pPr>
            <w:r>
              <w:rPr>
                <w:rFonts w:ascii="Tahoma" w:eastAsia="SimSun" w:hAnsi="Tahoma" w:cs="Tahoma"/>
                <w:b/>
                <w:kern w:val="1"/>
                <w:sz w:val="20"/>
                <w:szCs w:val="20"/>
                <w:lang w:eastAsia="hi-IN" w:bidi="hi-IN"/>
                <w14:ligatures w14:val="none"/>
              </w:rPr>
              <w:t>5 141 663</w:t>
            </w:r>
            <w:r w:rsidR="0051094B" w:rsidRPr="0051094B">
              <w:rPr>
                <w:rFonts w:ascii="Tahoma" w:eastAsia="SimSun" w:hAnsi="Tahoma" w:cs="Tahoma"/>
                <w:b/>
                <w:kern w:val="1"/>
                <w:sz w:val="20"/>
                <w:szCs w:val="20"/>
                <w:lang w:eastAsia="hi-IN" w:bidi="hi-IN"/>
                <w14:ligatures w14:val="none"/>
              </w:rPr>
              <w:t>,</w:t>
            </w:r>
            <w:r>
              <w:rPr>
                <w:rFonts w:ascii="Tahoma" w:eastAsia="SimSun" w:hAnsi="Tahoma" w:cs="Tahoma"/>
                <w:b/>
                <w:kern w:val="1"/>
                <w:sz w:val="20"/>
                <w:szCs w:val="20"/>
                <w:lang w:eastAsia="hi-IN" w:bidi="hi-IN"/>
                <w14:ligatures w14:val="none"/>
              </w:rPr>
              <w:t>89</w:t>
            </w:r>
            <w:r w:rsidR="0051094B" w:rsidRPr="0051094B">
              <w:rPr>
                <w:rFonts w:ascii="Tahoma" w:eastAsia="SimSun" w:hAnsi="Tahoma" w:cs="Tahoma"/>
                <w:b/>
                <w:kern w:val="1"/>
                <w:sz w:val="20"/>
                <w:szCs w:val="20"/>
                <w:lang w:eastAsia="hi-IN" w:bidi="hi-IN"/>
                <w14:ligatures w14:val="none"/>
              </w:rPr>
              <w:t xml:space="preserve"> Kč</w:t>
            </w:r>
          </w:p>
        </w:tc>
      </w:tr>
    </w:tbl>
    <w:p w14:paraId="593F7599" w14:textId="77777777" w:rsidR="00954C15" w:rsidRPr="00954C15" w:rsidRDefault="00954C15" w:rsidP="00954C15">
      <w:pPr>
        <w:widowControl w:val="0"/>
        <w:tabs>
          <w:tab w:val="left" w:pos="0"/>
          <w:tab w:val="left" w:pos="360"/>
        </w:tabs>
        <w:suppressAutoHyphens/>
        <w:spacing w:after="60" w:line="276" w:lineRule="auto"/>
        <w:ind w:left="357"/>
        <w:jc w:val="both"/>
        <w:rPr>
          <w:rFonts w:ascii="Tahoma" w:eastAsia="SimSun" w:hAnsi="Tahoma" w:cs="Tahoma"/>
          <w:kern w:val="1"/>
          <w:sz w:val="20"/>
          <w:szCs w:val="20"/>
          <w:lang w:eastAsia="hi-IN" w:bidi="hi-IN"/>
          <w14:ligatures w14:val="none"/>
        </w:rPr>
      </w:pPr>
    </w:p>
    <w:p w14:paraId="728F65B7" w14:textId="69718770" w:rsidR="00954C15" w:rsidRPr="00954C15" w:rsidRDefault="00954C15" w:rsidP="00954C15">
      <w:pPr>
        <w:widowControl w:val="0"/>
        <w:numPr>
          <w:ilvl w:val="0"/>
          <w:numId w:val="14"/>
        </w:numPr>
        <w:tabs>
          <w:tab w:val="left" w:pos="0"/>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Kupní cena je stanovena jako nejvýše přípustná a jsou v ní zahrnuty veškeré náklady prodávajícího spojené s plněním předmětu této smlouvy včetně nákladů na dopravu zboží </w:t>
      </w:r>
      <w:r w:rsidRPr="00954C15">
        <w:rPr>
          <w:rFonts w:ascii="Tahoma" w:eastAsia="SimSun" w:hAnsi="Tahoma" w:cs="Tahoma"/>
          <w:kern w:val="1"/>
          <w:sz w:val="20"/>
          <w:szCs w:val="20"/>
          <w:lang w:eastAsia="hi-IN" w:bidi="hi-IN"/>
          <w14:ligatures w14:val="none"/>
        </w:rPr>
        <w:br/>
        <w:t>do místa plnění dle čl. IV odst. 1 této smlouvy</w:t>
      </w:r>
      <w:r w:rsidR="00652044">
        <w:rPr>
          <w:rFonts w:ascii="Tahoma" w:eastAsia="SimSun" w:hAnsi="Tahoma" w:cs="Tahoma"/>
          <w:kern w:val="1"/>
          <w:sz w:val="20"/>
          <w:szCs w:val="20"/>
          <w:lang w:eastAsia="hi-IN" w:bidi="hi-IN"/>
          <w14:ligatures w14:val="none"/>
        </w:rPr>
        <w:t>.</w:t>
      </w:r>
      <w:r w:rsidRPr="00954C15">
        <w:rPr>
          <w:rFonts w:ascii="Tahoma" w:eastAsia="SimSun" w:hAnsi="Tahoma" w:cs="Tahoma"/>
          <w:kern w:val="1"/>
          <w:sz w:val="20"/>
          <w:szCs w:val="20"/>
          <w:lang w:eastAsia="hi-IN" w:bidi="hi-IN"/>
          <w14:ligatures w14:val="none"/>
        </w:rPr>
        <w:t xml:space="preserve"> </w:t>
      </w:r>
    </w:p>
    <w:p w14:paraId="023E1658" w14:textId="77777777" w:rsidR="00954C15" w:rsidRPr="00954C15" w:rsidRDefault="00954C15" w:rsidP="00954C15">
      <w:pPr>
        <w:widowControl w:val="0"/>
        <w:numPr>
          <w:ilvl w:val="0"/>
          <w:numId w:val="14"/>
        </w:numPr>
        <w:tabs>
          <w:tab w:val="left" w:pos="0"/>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14:paraId="22EBE0FF" w14:textId="77777777" w:rsidR="00954C15" w:rsidRPr="00954C15" w:rsidRDefault="00954C15" w:rsidP="00954C15">
      <w:pPr>
        <w:widowControl w:val="0"/>
        <w:tabs>
          <w:tab w:val="left" w:pos="0"/>
          <w:tab w:val="left" w:pos="360"/>
        </w:tabs>
        <w:suppressAutoHyphens/>
        <w:spacing w:after="60" w:line="276" w:lineRule="auto"/>
        <w:jc w:val="both"/>
        <w:rPr>
          <w:rFonts w:ascii="Tahoma" w:eastAsia="SimSun" w:hAnsi="Tahoma" w:cs="Tahoma"/>
          <w:kern w:val="1"/>
          <w:sz w:val="20"/>
          <w:szCs w:val="20"/>
          <w:lang w:eastAsia="hi-IN" w:bidi="hi-IN"/>
          <w14:ligatures w14:val="none"/>
        </w:rPr>
      </w:pPr>
    </w:p>
    <w:p w14:paraId="7027B20A" w14:textId="5D01A9BC" w:rsidR="00AA6F8D" w:rsidRPr="00C734C5" w:rsidRDefault="00AA6F8D" w:rsidP="00C734C5">
      <w:pPr>
        <w:spacing w:before="120" w:after="120" w:line="276" w:lineRule="auto"/>
        <w:ind w:left="357"/>
        <w:jc w:val="center"/>
        <w:rPr>
          <w:rFonts w:ascii="Tahoma" w:hAnsi="Tahoma" w:cs="Tahoma"/>
          <w:b/>
          <w:bCs/>
          <w:sz w:val="20"/>
          <w:szCs w:val="20"/>
        </w:rPr>
      </w:pPr>
      <w:r>
        <w:rPr>
          <w:rFonts w:ascii="Tahoma" w:hAnsi="Tahoma" w:cs="Tahoma"/>
          <w:b/>
          <w:bCs/>
          <w:sz w:val="20"/>
          <w:szCs w:val="20"/>
        </w:rPr>
        <w:t>VI.</w:t>
      </w:r>
    </w:p>
    <w:p w14:paraId="3DE621F8" w14:textId="77777777" w:rsidR="00AA6F8D" w:rsidRPr="009B48B3" w:rsidRDefault="00AA6F8D" w:rsidP="00AA6F8D">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40B1F625" w14:textId="77777777" w:rsidR="00AA6F8D" w:rsidRPr="00633675" w:rsidRDefault="00AA6F8D" w:rsidP="00AA6F8D">
      <w:pPr>
        <w:pStyle w:val="Zkladntext"/>
        <w:widowControl w:val="0"/>
        <w:numPr>
          <w:ilvl w:val="0"/>
          <w:numId w:val="22"/>
        </w:numPr>
        <w:tabs>
          <w:tab w:val="left" w:pos="0"/>
          <w:tab w:val="left" w:pos="360"/>
          <w:tab w:val="left" w:pos="900"/>
        </w:tabs>
        <w:autoSpaceDE w:val="0"/>
        <w:autoSpaceDN w:val="0"/>
        <w:spacing w:before="120" w:line="276" w:lineRule="auto"/>
        <w:ind w:left="425" w:hanging="425"/>
        <w:jc w:val="both"/>
        <w:rPr>
          <w:rFonts w:ascii="Tahoma" w:hAnsi="Tahoma" w:cs="Tahoma"/>
          <w:sz w:val="20"/>
        </w:rPr>
      </w:pPr>
      <w:r w:rsidRPr="00633675">
        <w:rPr>
          <w:rFonts w:ascii="Tahoma" w:hAnsi="Tahoma" w:cs="Tahoma"/>
          <w:sz w:val="20"/>
        </w:rPr>
        <w:t>Prodávající je povinen:</w:t>
      </w:r>
    </w:p>
    <w:p w14:paraId="063CB51F" w14:textId="77777777" w:rsidR="00AA6F8D" w:rsidRPr="00633675" w:rsidRDefault="00AA6F8D" w:rsidP="00AA6F8D">
      <w:pPr>
        <w:pStyle w:val="Zkladntext"/>
        <w:widowControl w:val="0"/>
        <w:numPr>
          <w:ilvl w:val="0"/>
          <w:numId w:val="21"/>
        </w:numPr>
        <w:tabs>
          <w:tab w:val="clear" w:pos="997"/>
          <w:tab w:val="left" w:pos="709"/>
          <w:tab w:val="num" w:pos="1134"/>
        </w:tabs>
        <w:autoSpaceDE w:val="0"/>
        <w:autoSpaceDN w:val="0"/>
        <w:spacing w:line="276" w:lineRule="auto"/>
        <w:ind w:left="1134" w:hanging="425"/>
        <w:jc w:val="both"/>
        <w:rPr>
          <w:rFonts w:ascii="Tahoma" w:hAnsi="Tahoma" w:cs="Tahoma"/>
          <w:sz w:val="20"/>
        </w:rPr>
      </w:pPr>
      <w:r>
        <w:rPr>
          <w:rFonts w:ascii="Tahoma" w:hAnsi="Tahoma" w:cs="Tahoma"/>
          <w:sz w:val="20"/>
        </w:rPr>
        <w:t>Dodat předmět smlouvy</w:t>
      </w:r>
      <w:r w:rsidRPr="00633675">
        <w:rPr>
          <w:rFonts w:ascii="Tahoma" w:hAnsi="Tahoma" w:cs="Tahoma"/>
          <w:sz w:val="20"/>
        </w:rPr>
        <w:t xml:space="preserve"> řádně a včas.</w:t>
      </w:r>
    </w:p>
    <w:p w14:paraId="61FD2B45" w14:textId="77777777" w:rsidR="00AA6F8D" w:rsidRPr="00633675" w:rsidRDefault="00AA6F8D" w:rsidP="00AA6F8D">
      <w:pPr>
        <w:pStyle w:val="Zkladntext"/>
        <w:widowControl w:val="0"/>
        <w:numPr>
          <w:ilvl w:val="0"/>
          <w:numId w:val="21"/>
        </w:numPr>
        <w:tabs>
          <w:tab w:val="clear" w:pos="997"/>
          <w:tab w:val="num" w:pos="540"/>
          <w:tab w:val="left" w:pos="709"/>
          <w:tab w:val="num" w:pos="1134"/>
        </w:tabs>
        <w:autoSpaceDE w:val="0"/>
        <w:autoSpaceDN w:val="0"/>
        <w:spacing w:line="276" w:lineRule="auto"/>
        <w:ind w:left="1134" w:hanging="425"/>
        <w:jc w:val="both"/>
        <w:rPr>
          <w:rFonts w:ascii="Tahoma" w:hAnsi="Tahoma" w:cs="Tahoma"/>
          <w:sz w:val="20"/>
        </w:rPr>
      </w:pPr>
      <w:r>
        <w:rPr>
          <w:rFonts w:ascii="Tahoma" w:hAnsi="Tahoma" w:cs="Tahoma"/>
          <w:sz w:val="20"/>
        </w:rPr>
        <w:t>Dodat kupujícímu předmět smlouvy</w:t>
      </w:r>
      <w:r w:rsidRPr="00633675">
        <w:rPr>
          <w:rFonts w:ascii="Tahoma" w:hAnsi="Tahoma" w:cs="Tahoma"/>
          <w:sz w:val="20"/>
        </w:rPr>
        <w:t>:</w:t>
      </w:r>
    </w:p>
    <w:p w14:paraId="4871DB12" w14:textId="6720B4BB" w:rsidR="00AA6F8D" w:rsidRPr="00633675" w:rsidRDefault="00AA6F8D" w:rsidP="00AA6F8D">
      <w:pPr>
        <w:pStyle w:val="Zkladntext"/>
        <w:widowControl w:val="0"/>
        <w:numPr>
          <w:ilvl w:val="0"/>
          <w:numId w:val="24"/>
        </w:numPr>
        <w:tabs>
          <w:tab w:val="clear" w:pos="360"/>
          <w:tab w:val="left" w:pos="709"/>
          <w:tab w:val="num" w:pos="1080"/>
          <w:tab w:val="num" w:pos="1134"/>
        </w:tabs>
        <w:autoSpaceDE w:val="0"/>
        <w:autoSpaceDN w:val="0"/>
        <w:spacing w:line="276" w:lineRule="auto"/>
        <w:ind w:left="1701" w:hanging="425"/>
        <w:jc w:val="both"/>
        <w:rPr>
          <w:rFonts w:ascii="Tahoma" w:hAnsi="Tahoma" w:cs="Tahoma"/>
          <w:sz w:val="20"/>
        </w:rPr>
      </w:pPr>
      <w:r w:rsidRPr="00633675">
        <w:rPr>
          <w:rFonts w:ascii="Tahoma" w:hAnsi="Tahoma" w:cs="Tahoma"/>
          <w:sz w:val="20"/>
        </w:rPr>
        <w:t xml:space="preserve">v množství dle čl. III </w:t>
      </w:r>
      <w:r w:rsidR="00652044">
        <w:rPr>
          <w:rFonts w:ascii="Tahoma" w:hAnsi="Tahoma" w:cs="Tahoma"/>
          <w:sz w:val="20"/>
        </w:rPr>
        <w:t xml:space="preserve">odst. 1 </w:t>
      </w:r>
      <w:r w:rsidRPr="00633675">
        <w:rPr>
          <w:rFonts w:ascii="Tahoma" w:hAnsi="Tahoma" w:cs="Tahoma"/>
          <w:sz w:val="20"/>
        </w:rPr>
        <w:t>této smlouvy; prodávající není oprávněn kupujícímu dodat větší množství věcí, než bylo ujednáno,</w:t>
      </w:r>
    </w:p>
    <w:p w14:paraId="52EE15AF" w14:textId="77777777" w:rsidR="00AA6F8D" w:rsidRPr="00BD570D" w:rsidRDefault="00AA6F8D" w:rsidP="00AA6F8D">
      <w:pPr>
        <w:pStyle w:val="Zkladntext"/>
        <w:widowControl w:val="0"/>
        <w:numPr>
          <w:ilvl w:val="0"/>
          <w:numId w:val="24"/>
        </w:numPr>
        <w:tabs>
          <w:tab w:val="clear" w:pos="360"/>
          <w:tab w:val="left" w:pos="709"/>
          <w:tab w:val="num" w:pos="1080"/>
          <w:tab w:val="num" w:pos="1134"/>
        </w:tabs>
        <w:autoSpaceDE w:val="0"/>
        <w:autoSpaceDN w:val="0"/>
        <w:spacing w:line="276" w:lineRule="auto"/>
        <w:ind w:left="1701" w:hanging="425"/>
        <w:jc w:val="both"/>
        <w:rPr>
          <w:rFonts w:ascii="Tahoma" w:hAnsi="Tahoma" w:cs="Tahoma"/>
          <w:sz w:val="20"/>
        </w:rPr>
      </w:pPr>
      <w:r w:rsidRPr="00BD570D">
        <w:rPr>
          <w:rFonts w:ascii="Tahoma" w:hAnsi="Tahoma" w:cs="Tahoma"/>
          <w:sz w:val="20"/>
        </w:rPr>
        <w:t>v provedení dle § 2095 občanského zákoníku</w:t>
      </w:r>
      <w:r>
        <w:rPr>
          <w:rFonts w:ascii="Tahoma" w:hAnsi="Tahoma" w:cs="Tahoma"/>
          <w:sz w:val="20"/>
        </w:rPr>
        <w:t>.</w:t>
      </w:r>
      <w:r w:rsidRPr="00BD570D">
        <w:rPr>
          <w:rFonts w:ascii="Tahoma" w:hAnsi="Tahoma" w:cs="Tahoma"/>
          <w:sz w:val="20"/>
        </w:rPr>
        <w:t xml:space="preserve"> </w:t>
      </w:r>
    </w:p>
    <w:p w14:paraId="12C2B3BE" w14:textId="77777777" w:rsidR="00AA6F8D" w:rsidRPr="00633675" w:rsidRDefault="00AA6F8D" w:rsidP="00AA6F8D">
      <w:pPr>
        <w:pStyle w:val="Zkladntext"/>
        <w:widowControl w:val="0"/>
        <w:numPr>
          <w:ilvl w:val="0"/>
          <w:numId w:val="21"/>
        </w:numPr>
        <w:tabs>
          <w:tab w:val="clear" w:pos="997"/>
          <w:tab w:val="left" w:pos="709"/>
          <w:tab w:val="num" w:pos="1134"/>
        </w:tabs>
        <w:autoSpaceDE w:val="0"/>
        <w:autoSpaceDN w:val="0"/>
        <w:spacing w:line="276" w:lineRule="auto"/>
        <w:ind w:left="1134" w:hanging="425"/>
        <w:jc w:val="both"/>
        <w:rPr>
          <w:rFonts w:ascii="Tahoma" w:hAnsi="Tahoma" w:cs="Tahoma"/>
          <w:sz w:val="20"/>
        </w:rPr>
      </w:pPr>
      <w:r>
        <w:rPr>
          <w:rFonts w:ascii="Tahoma" w:hAnsi="Tahoma" w:cs="Tahoma"/>
          <w:sz w:val="20"/>
        </w:rPr>
        <w:t>Dodat předmět smlouvy nový, nepoužívaný</w:t>
      </w:r>
      <w:r w:rsidRPr="00633675">
        <w:rPr>
          <w:rFonts w:ascii="Tahoma" w:hAnsi="Tahoma" w:cs="Tahoma"/>
          <w:sz w:val="20"/>
        </w:rPr>
        <w:t xml:space="preserve"> a odpovídající platným technickým normám, právním předpisům a předpisům výrobce. </w:t>
      </w:r>
    </w:p>
    <w:p w14:paraId="52763958" w14:textId="7F2C0AAD" w:rsidR="00AA6F8D" w:rsidRPr="00633675" w:rsidRDefault="00AA6F8D" w:rsidP="00AA6F8D">
      <w:pPr>
        <w:pStyle w:val="Zkladntext"/>
        <w:widowControl w:val="0"/>
        <w:numPr>
          <w:ilvl w:val="0"/>
          <w:numId w:val="21"/>
        </w:numPr>
        <w:tabs>
          <w:tab w:val="clear" w:pos="997"/>
          <w:tab w:val="left" w:pos="709"/>
          <w:tab w:val="num" w:pos="1134"/>
        </w:tabs>
        <w:autoSpaceDE w:val="0"/>
        <w:autoSpaceDN w:val="0"/>
        <w:spacing w:line="276" w:lineRule="auto"/>
        <w:ind w:left="1134" w:hanging="425"/>
        <w:jc w:val="both"/>
        <w:rPr>
          <w:rFonts w:ascii="Tahoma" w:hAnsi="Tahoma" w:cs="Tahoma"/>
          <w:sz w:val="20"/>
        </w:rPr>
      </w:pPr>
      <w:r>
        <w:rPr>
          <w:rFonts w:ascii="Tahoma" w:hAnsi="Tahoma" w:cs="Tahoma"/>
          <w:sz w:val="20"/>
        </w:rPr>
        <w:t>Při dodání předmětu smlouvy</w:t>
      </w:r>
      <w:r w:rsidRPr="00633675">
        <w:rPr>
          <w:rFonts w:ascii="Tahoma" w:hAnsi="Tahoma" w:cs="Tahoma"/>
          <w:sz w:val="20"/>
        </w:rPr>
        <w:t xml:space="preserve"> do místa plnění dle čl. </w:t>
      </w:r>
      <w:r w:rsidR="00652044">
        <w:rPr>
          <w:rFonts w:ascii="Tahoma" w:hAnsi="Tahoma" w:cs="Tahoma"/>
          <w:sz w:val="20"/>
        </w:rPr>
        <w:t>I</w:t>
      </w:r>
      <w:r w:rsidRPr="00633675">
        <w:rPr>
          <w:rFonts w:ascii="Tahoma" w:hAnsi="Tahoma" w:cs="Tahoma"/>
          <w:sz w:val="20"/>
        </w:rPr>
        <w:t>V</w:t>
      </w:r>
      <w:r>
        <w:rPr>
          <w:rFonts w:ascii="Tahoma" w:hAnsi="Tahoma" w:cs="Tahoma"/>
          <w:sz w:val="20"/>
        </w:rPr>
        <w:t> odst.</w:t>
      </w:r>
      <w:r w:rsidR="00652044">
        <w:rPr>
          <w:rFonts w:ascii="Tahoma" w:hAnsi="Tahoma" w:cs="Tahoma"/>
          <w:sz w:val="20"/>
        </w:rPr>
        <w:t xml:space="preserve"> </w:t>
      </w:r>
      <w:r>
        <w:rPr>
          <w:rFonts w:ascii="Tahoma" w:hAnsi="Tahoma" w:cs="Tahoma"/>
          <w:sz w:val="20"/>
        </w:rPr>
        <w:t>1</w:t>
      </w:r>
      <w:r w:rsidR="00652044">
        <w:rPr>
          <w:rFonts w:ascii="Tahoma" w:hAnsi="Tahoma" w:cs="Tahoma"/>
          <w:sz w:val="20"/>
        </w:rPr>
        <w:t xml:space="preserve"> </w:t>
      </w:r>
      <w:r w:rsidRPr="00633675">
        <w:rPr>
          <w:rFonts w:ascii="Tahoma" w:hAnsi="Tahoma" w:cs="Tahoma"/>
          <w:sz w:val="20"/>
        </w:rPr>
        <w:t>této smlouvy předat k</w:t>
      </w:r>
      <w:r>
        <w:rPr>
          <w:rFonts w:ascii="Tahoma" w:hAnsi="Tahoma" w:cs="Tahoma"/>
          <w:sz w:val="20"/>
        </w:rPr>
        <w:t xml:space="preserve">upujícímu doklady, které se k předmětu smlouvy </w:t>
      </w:r>
      <w:r w:rsidRPr="00633675">
        <w:rPr>
          <w:rFonts w:ascii="Tahoma" w:hAnsi="Tahoma" w:cs="Tahoma"/>
          <w:sz w:val="20"/>
        </w:rPr>
        <w:t>vztahují ve smyslu § 2087 občanského zákoníku (záruční list, návod k použití apod.) v českém jazyce.</w:t>
      </w:r>
    </w:p>
    <w:p w14:paraId="1C82BD16" w14:textId="77777777" w:rsidR="00AA6F8D" w:rsidRDefault="00AA6F8D" w:rsidP="00AA6F8D">
      <w:pPr>
        <w:pStyle w:val="Zkladntext"/>
        <w:widowControl w:val="0"/>
        <w:numPr>
          <w:ilvl w:val="0"/>
          <w:numId w:val="21"/>
        </w:numPr>
        <w:tabs>
          <w:tab w:val="clear" w:pos="997"/>
          <w:tab w:val="left" w:pos="709"/>
          <w:tab w:val="num" w:pos="1134"/>
        </w:tabs>
        <w:autoSpaceDE w:val="0"/>
        <w:autoSpaceDN w:val="0"/>
        <w:spacing w:line="276" w:lineRule="auto"/>
        <w:ind w:left="1134" w:hanging="425"/>
        <w:jc w:val="both"/>
        <w:rPr>
          <w:rFonts w:ascii="Tahoma" w:hAnsi="Tahoma" w:cs="Tahoma"/>
          <w:sz w:val="20"/>
        </w:rPr>
      </w:pPr>
      <w:r w:rsidRPr="00633675">
        <w:rPr>
          <w:rFonts w:ascii="Tahoma" w:hAnsi="Tahoma" w:cs="Tahoma"/>
          <w:sz w:val="20"/>
        </w:rPr>
        <w:t>Dbát při poskytování plnění dle této smlouvy na ochranu živ</w:t>
      </w:r>
      <w:r>
        <w:rPr>
          <w:rFonts w:ascii="Tahoma" w:hAnsi="Tahoma" w:cs="Tahoma"/>
          <w:sz w:val="20"/>
        </w:rPr>
        <w:t>otního prostředí. Předmět smlouvy</w:t>
      </w:r>
      <w:r w:rsidRPr="00633675">
        <w:rPr>
          <w:rFonts w:ascii="Tahoma" w:hAnsi="Tahoma" w:cs="Tahoma"/>
          <w:sz w:val="20"/>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5E9CBFD8" w14:textId="7FAE9D24" w:rsidR="00AA6F8D" w:rsidRDefault="00AA6F8D" w:rsidP="00AA6F8D">
      <w:pPr>
        <w:pStyle w:val="Zkladntext"/>
        <w:widowControl w:val="0"/>
        <w:numPr>
          <w:ilvl w:val="0"/>
          <w:numId w:val="21"/>
        </w:numPr>
        <w:tabs>
          <w:tab w:val="clear" w:pos="997"/>
          <w:tab w:val="left" w:pos="709"/>
          <w:tab w:val="num" w:pos="1134"/>
        </w:tabs>
        <w:autoSpaceDE w:val="0"/>
        <w:autoSpaceDN w:val="0"/>
        <w:spacing w:line="276" w:lineRule="auto"/>
        <w:ind w:left="1134" w:hanging="425"/>
        <w:jc w:val="both"/>
        <w:rPr>
          <w:rFonts w:ascii="Tahoma" w:hAnsi="Tahoma" w:cs="Tahoma"/>
          <w:sz w:val="20"/>
        </w:rPr>
      </w:pPr>
      <w:r w:rsidRPr="009C1B07">
        <w:rPr>
          <w:rFonts w:ascii="Tahoma" w:hAnsi="Tahoma" w:cs="Tahoma"/>
          <w:sz w:val="20"/>
        </w:rPr>
        <w:t xml:space="preserve">Řádně uchovávat </w:t>
      </w:r>
      <w:r>
        <w:rPr>
          <w:rFonts w:ascii="Tahoma" w:hAnsi="Tahoma" w:cs="Tahoma"/>
          <w:sz w:val="20"/>
        </w:rPr>
        <w:t xml:space="preserve">v souladu se zákonem č.499/2004 Sb., o archivnictví a spisové službě a o změně některých zákonů, ve znění pozdějších předpisů, a v souladu se zákonem č. 563/1991 Sb., o účetnictví, ve znění pozdějších předpisů, a v souladu s obecnými pravidly pro žadatele a příjemce pro IROP </w:t>
      </w:r>
      <w:r w:rsidRPr="009C1B07">
        <w:rPr>
          <w:rFonts w:ascii="Tahoma" w:hAnsi="Tahoma" w:cs="Tahoma"/>
          <w:sz w:val="20"/>
        </w:rPr>
        <w:t>veškerou dokumentaci a účetní doklady,</w:t>
      </w:r>
      <w:r>
        <w:rPr>
          <w:rFonts w:ascii="Tahoma" w:hAnsi="Tahoma" w:cs="Tahoma"/>
          <w:sz w:val="20"/>
        </w:rPr>
        <w:t xml:space="preserve"> smlouvy včetně dodatků a další dokumenty</w:t>
      </w:r>
      <w:r w:rsidRPr="009C1B07">
        <w:rPr>
          <w:rFonts w:ascii="Tahoma" w:hAnsi="Tahoma" w:cs="Tahoma"/>
          <w:sz w:val="20"/>
        </w:rPr>
        <w:t xml:space="preserve"> související s realizací projektu, minimálně do konce roku 20</w:t>
      </w:r>
      <w:r>
        <w:rPr>
          <w:rFonts w:ascii="Tahoma" w:hAnsi="Tahoma" w:cs="Tahoma"/>
          <w:sz w:val="20"/>
        </w:rPr>
        <w:t>35</w:t>
      </w:r>
      <w:r w:rsidRPr="009C1B07">
        <w:rPr>
          <w:rFonts w:ascii="Tahoma" w:hAnsi="Tahoma" w:cs="Tahoma"/>
          <w:sz w:val="20"/>
        </w:rPr>
        <w:t>. Pokud je v českých právních předpisech stanovena lhůta delší než v evropských předpisech, musí být použita pro úschovu delší lhůta.</w:t>
      </w:r>
    </w:p>
    <w:p w14:paraId="6AF1C4D9" w14:textId="27AE5F5F" w:rsidR="00AA6F8D" w:rsidRPr="00AA6F8D" w:rsidRDefault="008E7E5F" w:rsidP="00C734C5">
      <w:pPr>
        <w:pStyle w:val="Zkladntext"/>
        <w:widowControl w:val="0"/>
        <w:numPr>
          <w:ilvl w:val="0"/>
          <w:numId w:val="21"/>
        </w:numPr>
        <w:tabs>
          <w:tab w:val="clear" w:pos="997"/>
          <w:tab w:val="left" w:pos="709"/>
          <w:tab w:val="num" w:pos="1134"/>
        </w:tabs>
        <w:autoSpaceDE w:val="0"/>
        <w:autoSpaceDN w:val="0"/>
        <w:spacing w:line="276" w:lineRule="auto"/>
        <w:ind w:left="1134" w:hanging="425"/>
        <w:jc w:val="both"/>
        <w:rPr>
          <w:rFonts w:ascii="Tahoma" w:hAnsi="Tahoma" w:cs="Tahoma"/>
          <w:sz w:val="20"/>
        </w:rPr>
      </w:pPr>
      <w:r>
        <w:rPr>
          <w:rFonts w:ascii="Tahoma" w:hAnsi="Tahoma" w:cs="Tahoma"/>
          <w:sz w:val="20"/>
        </w:rPr>
        <w:lastRenderedPageBreak/>
        <w:t>M</w:t>
      </w:r>
      <w:r w:rsidR="00AA6F8D" w:rsidRPr="00AA6F8D">
        <w:rPr>
          <w:rFonts w:ascii="Tahoma" w:hAnsi="Tahoma" w:cs="Tahoma"/>
          <w:sz w:val="20"/>
        </w:rPr>
        <w:t>inimálně do 31. 12. 2035 poskytovat požadované informace a dokumentaci související s realizací projektu zaměstnancům nebo zmocněncům pověřených orgánů (Centra pro regionální rozvoj ČR (CRR), Ministerstva pro místní rozvoj ČR (MMR), Ministerstva financí ČR (MF), Evropské komise, Evropského účetního dvora (EÚD), Nejvyššího kontrolního úřadu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3E1C742" w14:textId="285990C7" w:rsidR="00AA6F8D" w:rsidRPr="00633675" w:rsidRDefault="00AA6F8D" w:rsidP="00AA6F8D">
      <w:pPr>
        <w:pStyle w:val="Odstavecseseznamem"/>
        <w:numPr>
          <w:ilvl w:val="0"/>
          <w:numId w:val="25"/>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w:t>
      </w:r>
      <w:r>
        <w:rPr>
          <w:rFonts w:ascii="Tahoma" w:hAnsi="Tahoma" w:cs="Tahoma"/>
          <w:sz w:val="20"/>
          <w:szCs w:val="22"/>
        </w:rPr>
        <w:t>.</w:t>
      </w:r>
      <w:r w:rsidRPr="00633675">
        <w:rPr>
          <w:rFonts w:ascii="Tahoma" w:hAnsi="Tahoma" w:cs="Tahoma"/>
          <w:sz w:val="20"/>
          <w:szCs w:val="22"/>
        </w:rPr>
        <w:t xml:space="preserve"> </w:t>
      </w:r>
    </w:p>
    <w:p w14:paraId="67A608D0" w14:textId="77777777" w:rsidR="00AA6F8D" w:rsidRPr="00633675" w:rsidRDefault="00AA6F8D" w:rsidP="00AA6F8D">
      <w:pPr>
        <w:pStyle w:val="Odstavecseseznamem"/>
        <w:numPr>
          <w:ilvl w:val="0"/>
          <w:numId w:val="25"/>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67AD0B98" w14:textId="77777777" w:rsidR="00AA6F8D" w:rsidRPr="00633675" w:rsidRDefault="00AA6F8D" w:rsidP="00AA6F8D">
      <w:pPr>
        <w:pStyle w:val="Zkladntext"/>
        <w:widowControl w:val="0"/>
        <w:numPr>
          <w:ilvl w:val="0"/>
          <w:numId w:val="23"/>
        </w:numPr>
        <w:tabs>
          <w:tab w:val="clear" w:pos="645"/>
          <w:tab w:val="left" w:pos="426"/>
          <w:tab w:val="num" w:pos="720"/>
        </w:tabs>
        <w:autoSpaceDE w:val="0"/>
        <w:autoSpaceDN w:val="0"/>
        <w:spacing w:line="276" w:lineRule="auto"/>
        <w:ind w:left="1134" w:hanging="425"/>
        <w:jc w:val="both"/>
        <w:rPr>
          <w:rFonts w:ascii="Tahoma" w:hAnsi="Tahoma" w:cs="Tahoma"/>
          <w:sz w:val="20"/>
        </w:rPr>
      </w:pPr>
      <w:r w:rsidRPr="00633675">
        <w:rPr>
          <w:rFonts w:ascii="Tahoma" w:hAnsi="Tahoma" w:cs="Tahoma"/>
          <w:sz w:val="20"/>
        </w:rPr>
        <w:t>Poskytnout prodávajícímu potřebnou součinnost při plnění jeho závazku.</w:t>
      </w:r>
    </w:p>
    <w:p w14:paraId="74A2C5F8" w14:textId="77777777" w:rsidR="00AA6F8D" w:rsidRPr="00633675" w:rsidRDefault="00AA6F8D" w:rsidP="00AA6F8D">
      <w:pPr>
        <w:pStyle w:val="Zkladntext"/>
        <w:widowControl w:val="0"/>
        <w:numPr>
          <w:ilvl w:val="0"/>
          <w:numId w:val="23"/>
        </w:numPr>
        <w:tabs>
          <w:tab w:val="clear" w:pos="645"/>
          <w:tab w:val="left" w:pos="426"/>
          <w:tab w:val="num" w:pos="720"/>
        </w:tabs>
        <w:autoSpaceDE w:val="0"/>
        <w:autoSpaceDN w:val="0"/>
        <w:spacing w:line="276" w:lineRule="auto"/>
        <w:ind w:left="1134" w:hanging="425"/>
        <w:jc w:val="both"/>
        <w:rPr>
          <w:rFonts w:ascii="Tahoma" w:hAnsi="Tahoma" w:cs="Tahoma"/>
          <w:sz w:val="20"/>
        </w:rPr>
      </w:pPr>
      <w:r>
        <w:rPr>
          <w:rFonts w:ascii="Tahoma" w:hAnsi="Tahoma" w:cs="Tahoma"/>
          <w:sz w:val="20"/>
        </w:rPr>
        <w:t xml:space="preserve">Pokud dodaný předmět smlouvy </w:t>
      </w:r>
      <w:r w:rsidRPr="00633675">
        <w:rPr>
          <w:rFonts w:ascii="Tahoma" w:hAnsi="Tahoma" w:cs="Tahoma"/>
          <w:sz w:val="20"/>
        </w:rPr>
        <w:t>nemá zjevné vady a plnění prodávajícího splňuje požadavky stanovené t</w:t>
      </w:r>
      <w:r>
        <w:rPr>
          <w:rFonts w:ascii="Tahoma" w:hAnsi="Tahoma" w:cs="Tahoma"/>
          <w:sz w:val="20"/>
        </w:rPr>
        <w:t>outo smlouvou, instalovaný předmět smlouvy</w:t>
      </w:r>
      <w:r w:rsidRPr="00633675">
        <w:rPr>
          <w:rFonts w:ascii="Tahoma" w:hAnsi="Tahoma" w:cs="Tahoma"/>
          <w:sz w:val="20"/>
        </w:rPr>
        <w:t xml:space="preserve"> převzít.</w:t>
      </w:r>
    </w:p>
    <w:p w14:paraId="2391AFAF" w14:textId="77777777" w:rsidR="00AA6F8D" w:rsidRPr="00633675" w:rsidRDefault="00AA6F8D" w:rsidP="00AA6F8D">
      <w:pPr>
        <w:pStyle w:val="Zkladntext"/>
        <w:widowControl w:val="0"/>
        <w:numPr>
          <w:ilvl w:val="0"/>
          <w:numId w:val="23"/>
        </w:numPr>
        <w:tabs>
          <w:tab w:val="clear" w:pos="645"/>
          <w:tab w:val="left" w:pos="426"/>
          <w:tab w:val="num" w:pos="720"/>
        </w:tabs>
        <w:autoSpaceDE w:val="0"/>
        <w:autoSpaceDN w:val="0"/>
        <w:spacing w:line="276" w:lineRule="auto"/>
        <w:ind w:left="1134" w:hanging="425"/>
        <w:jc w:val="both"/>
        <w:rPr>
          <w:rFonts w:ascii="Tahoma" w:hAnsi="Tahoma" w:cs="Tahoma"/>
          <w:color w:val="000000"/>
          <w:sz w:val="20"/>
        </w:rPr>
      </w:pPr>
      <w:r w:rsidRPr="00633675">
        <w:rPr>
          <w:rFonts w:ascii="Tahoma" w:hAnsi="Tahoma" w:cs="Tahoma"/>
          <w:color w:val="000000"/>
          <w:sz w:val="20"/>
        </w:rPr>
        <w:t>Kupující je povine</w:t>
      </w:r>
      <w:r>
        <w:rPr>
          <w:rFonts w:ascii="Tahoma" w:hAnsi="Tahoma" w:cs="Tahoma"/>
          <w:color w:val="000000"/>
          <w:sz w:val="20"/>
        </w:rPr>
        <w:t xml:space="preserve">n prohlédnout instalovaný předmět smlouvy </w:t>
      </w:r>
      <w:r w:rsidRPr="00633675">
        <w:rPr>
          <w:rFonts w:ascii="Tahoma" w:hAnsi="Tahoma" w:cs="Tahoma"/>
          <w:color w:val="000000"/>
          <w:sz w:val="20"/>
        </w:rPr>
        <w:t>v den předání a převzetí v rozsahu znalostí rozhodných pro uživa</w:t>
      </w:r>
      <w:r>
        <w:rPr>
          <w:rFonts w:ascii="Tahoma" w:hAnsi="Tahoma" w:cs="Tahoma"/>
          <w:color w:val="000000"/>
          <w:sz w:val="20"/>
        </w:rPr>
        <w:t>tele předmětu smlouvy. V případě zjištění zjevné</w:t>
      </w:r>
      <w:r w:rsidRPr="00633675">
        <w:rPr>
          <w:rFonts w:ascii="Tahoma" w:hAnsi="Tahoma" w:cs="Tahoma"/>
          <w:color w:val="000000"/>
          <w:sz w:val="20"/>
        </w:rPr>
        <w:t xml:space="preserve"> vad</w:t>
      </w:r>
      <w:r>
        <w:rPr>
          <w:rFonts w:ascii="Tahoma" w:hAnsi="Tahoma" w:cs="Tahoma"/>
          <w:color w:val="000000"/>
          <w:sz w:val="20"/>
        </w:rPr>
        <w:t>y má</w:t>
      </w:r>
      <w:r w:rsidRPr="00633675">
        <w:rPr>
          <w:rFonts w:ascii="Tahoma" w:hAnsi="Tahoma" w:cs="Tahoma"/>
          <w:color w:val="000000"/>
          <w:sz w:val="20"/>
        </w:rPr>
        <w:t xml:space="preserve"> kupující</w:t>
      </w:r>
      <w:r>
        <w:rPr>
          <w:rFonts w:ascii="Tahoma" w:hAnsi="Tahoma" w:cs="Tahoma"/>
          <w:color w:val="000000"/>
          <w:sz w:val="20"/>
        </w:rPr>
        <w:t xml:space="preserve"> právo</w:t>
      </w:r>
      <w:r w:rsidRPr="00633675">
        <w:rPr>
          <w:rFonts w:ascii="Tahoma" w:hAnsi="Tahoma" w:cs="Tahoma"/>
          <w:color w:val="000000"/>
          <w:sz w:val="20"/>
        </w:rPr>
        <w:t xml:space="preserve"> odmítn</w:t>
      </w:r>
      <w:r>
        <w:rPr>
          <w:rFonts w:ascii="Tahoma" w:hAnsi="Tahoma" w:cs="Tahoma"/>
          <w:color w:val="000000"/>
          <w:sz w:val="20"/>
        </w:rPr>
        <w:t>out převzetí instalovaného předmětu smlouvy</w:t>
      </w:r>
      <w:r w:rsidRPr="00633675">
        <w:rPr>
          <w:rFonts w:ascii="Tahoma" w:hAnsi="Tahoma" w:cs="Tahoma"/>
          <w:color w:val="000000"/>
          <w:sz w:val="20"/>
        </w:rPr>
        <w:t>.</w:t>
      </w:r>
    </w:p>
    <w:p w14:paraId="4E2364DD" w14:textId="77777777" w:rsidR="00954C15" w:rsidRPr="00954C15" w:rsidRDefault="00954C15" w:rsidP="00954C15">
      <w:pPr>
        <w:widowControl w:val="0"/>
        <w:tabs>
          <w:tab w:val="left" w:pos="0"/>
          <w:tab w:val="left" w:pos="360"/>
        </w:tabs>
        <w:suppressAutoHyphens/>
        <w:spacing w:after="60" w:line="276" w:lineRule="auto"/>
        <w:jc w:val="both"/>
        <w:rPr>
          <w:rFonts w:ascii="Tahoma" w:eastAsia="SimSun" w:hAnsi="Tahoma" w:cs="Tahoma"/>
          <w:kern w:val="1"/>
          <w:sz w:val="20"/>
          <w:szCs w:val="20"/>
          <w:lang w:eastAsia="hi-IN" w:bidi="hi-IN"/>
          <w14:ligatures w14:val="none"/>
        </w:rPr>
      </w:pPr>
    </w:p>
    <w:p w14:paraId="3EE1550B" w14:textId="77777777" w:rsidR="00954C15" w:rsidRPr="00954C15" w:rsidRDefault="00954C15" w:rsidP="00954C15">
      <w:pPr>
        <w:widowControl w:val="0"/>
        <w:tabs>
          <w:tab w:val="left" w:pos="0"/>
          <w:tab w:val="left" w:pos="360"/>
        </w:tabs>
        <w:suppressAutoHyphens/>
        <w:spacing w:after="60" w:line="276" w:lineRule="auto"/>
        <w:jc w:val="both"/>
        <w:rPr>
          <w:rFonts w:ascii="Tahoma" w:eastAsia="SimSun" w:hAnsi="Tahoma" w:cs="Tahoma"/>
          <w:kern w:val="1"/>
          <w:sz w:val="20"/>
          <w:szCs w:val="20"/>
          <w:lang w:eastAsia="hi-IN" w:bidi="hi-IN"/>
          <w14:ligatures w14:val="none"/>
        </w:rPr>
      </w:pPr>
    </w:p>
    <w:p w14:paraId="658849E8" w14:textId="244A4907" w:rsidR="00954C15" w:rsidRPr="00954C15" w:rsidRDefault="00954C15" w:rsidP="00954C15">
      <w:pPr>
        <w:widowControl w:val="0"/>
        <w:suppressAutoHyphens/>
        <w:spacing w:before="120"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V</w:t>
      </w:r>
      <w:r w:rsidR="00652044">
        <w:rPr>
          <w:rFonts w:ascii="Tahoma" w:eastAsia="SimSun" w:hAnsi="Tahoma" w:cs="Tahoma"/>
          <w:b/>
          <w:bCs/>
          <w:kern w:val="1"/>
          <w:sz w:val="20"/>
          <w:szCs w:val="20"/>
          <w:lang w:eastAsia="hi-IN" w:bidi="hi-IN"/>
          <w14:ligatures w14:val="none"/>
        </w:rPr>
        <w:t>I</w:t>
      </w:r>
      <w:r w:rsidRPr="00954C15">
        <w:rPr>
          <w:rFonts w:ascii="Tahoma" w:eastAsia="SimSun" w:hAnsi="Tahoma" w:cs="Tahoma"/>
          <w:b/>
          <w:bCs/>
          <w:kern w:val="1"/>
          <w:sz w:val="20"/>
          <w:szCs w:val="20"/>
          <w:lang w:eastAsia="hi-IN" w:bidi="hi-IN"/>
          <w14:ligatures w14:val="none"/>
        </w:rPr>
        <w:t>I.</w:t>
      </w:r>
    </w:p>
    <w:p w14:paraId="38882AFD"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Platební podmínky</w:t>
      </w:r>
    </w:p>
    <w:p w14:paraId="5AE6005A" w14:textId="77777777" w:rsidR="00954C15" w:rsidRPr="00954C15" w:rsidRDefault="00954C15" w:rsidP="00954C15">
      <w:pPr>
        <w:widowControl w:val="0"/>
        <w:tabs>
          <w:tab w:val="left" w:pos="0"/>
        </w:tabs>
        <w:suppressAutoHyphens/>
        <w:spacing w:after="60" w:line="276" w:lineRule="auto"/>
        <w:jc w:val="center"/>
        <w:rPr>
          <w:rFonts w:ascii="Tahoma" w:eastAsia="SimSun" w:hAnsi="Tahoma" w:cs="Tahoma"/>
          <w:kern w:val="1"/>
          <w:sz w:val="20"/>
          <w:szCs w:val="20"/>
          <w:lang w:eastAsia="hi-IN" w:bidi="hi-IN"/>
          <w14:ligatures w14:val="none"/>
        </w:rPr>
      </w:pPr>
    </w:p>
    <w:p w14:paraId="44A871BC" w14:textId="619F530D" w:rsidR="00954C15" w:rsidRPr="00954C15" w:rsidRDefault="00954C15" w:rsidP="00954C15">
      <w:pPr>
        <w:widowControl w:val="0"/>
        <w:numPr>
          <w:ilvl w:val="0"/>
          <w:numId w:val="10"/>
        </w:numPr>
        <w:tabs>
          <w:tab w:val="left" w:pos="0"/>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bookmarkStart w:id="1" w:name="_Hlk145317052"/>
      <w:r w:rsidRPr="00954C15">
        <w:rPr>
          <w:rFonts w:ascii="Tahoma" w:eastAsia="SimSun" w:hAnsi="Tahoma" w:cs="Tahoma"/>
          <w:kern w:val="1"/>
          <w:sz w:val="20"/>
          <w:szCs w:val="20"/>
          <w:lang w:eastAsia="hi-IN" w:bidi="hi-IN"/>
          <w14:ligatures w14:val="none"/>
        </w:rPr>
        <w:t xml:space="preserve">Kupní cena bude prodávajícímu uhrazena </w:t>
      </w:r>
      <w:r w:rsidR="00574EFE">
        <w:rPr>
          <w:rFonts w:ascii="Tahoma" w:eastAsia="SimSun" w:hAnsi="Tahoma" w:cs="Tahoma"/>
          <w:kern w:val="1"/>
          <w:sz w:val="20"/>
          <w:szCs w:val="20"/>
          <w:lang w:eastAsia="hi-IN" w:bidi="hi-IN"/>
          <w14:ligatures w14:val="none"/>
        </w:rPr>
        <w:t xml:space="preserve">na základě </w:t>
      </w:r>
      <w:r w:rsidR="00120D16">
        <w:rPr>
          <w:rFonts w:ascii="Tahoma" w:eastAsia="SimSun" w:hAnsi="Tahoma" w:cs="Tahoma"/>
          <w:kern w:val="1"/>
          <w:sz w:val="20"/>
          <w:szCs w:val="20"/>
          <w:lang w:eastAsia="hi-IN" w:bidi="hi-IN"/>
          <w14:ligatures w14:val="none"/>
        </w:rPr>
        <w:t xml:space="preserve">2 </w:t>
      </w:r>
      <w:r w:rsidR="00574EFE">
        <w:rPr>
          <w:rFonts w:ascii="Tahoma" w:eastAsia="SimSun" w:hAnsi="Tahoma" w:cs="Tahoma"/>
          <w:kern w:val="1"/>
          <w:sz w:val="20"/>
          <w:szCs w:val="20"/>
          <w:lang w:eastAsia="hi-IN" w:bidi="hi-IN"/>
          <w14:ligatures w14:val="none"/>
        </w:rPr>
        <w:t>faktur</w:t>
      </w:r>
      <w:r w:rsidRPr="00954C15">
        <w:rPr>
          <w:rFonts w:ascii="Tahoma" w:eastAsia="SimSun" w:hAnsi="Tahoma" w:cs="Tahoma"/>
          <w:kern w:val="1"/>
          <w:sz w:val="20"/>
          <w:szCs w:val="20"/>
          <w:lang w:eastAsia="hi-IN" w:bidi="hi-IN"/>
          <w14:ligatures w14:val="none"/>
        </w:rPr>
        <w:t xml:space="preserve"> po dodání zboží kupujícímu</w:t>
      </w:r>
      <w:r w:rsidR="00C734C5">
        <w:rPr>
          <w:rFonts w:ascii="Tahoma" w:eastAsia="SimSun" w:hAnsi="Tahoma" w:cs="Tahoma"/>
          <w:kern w:val="1"/>
          <w:sz w:val="20"/>
          <w:szCs w:val="20"/>
          <w:lang w:eastAsia="hi-IN" w:bidi="hi-IN"/>
          <w14:ligatures w14:val="none"/>
        </w:rPr>
        <w:t xml:space="preserve">, kdy jednou z faktur bude účtována část plnění </w:t>
      </w:r>
      <w:r w:rsidR="00C734C5" w:rsidRPr="00954C15">
        <w:rPr>
          <w:rFonts w:ascii="Tahoma" w:hAnsi="Tahoma" w:cs="Tahoma"/>
          <w:bCs/>
          <w:kern w:val="0"/>
          <w:sz w:val="20"/>
          <w:szCs w:val="20"/>
        </w:rPr>
        <w:t>-</w:t>
      </w:r>
      <w:r w:rsidR="00C734C5" w:rsidRPr="00954C15">
        <w:rPr>
          <w:rFonts w:ascii="Tahoma" w:hAnsi="Tahoma" w:cs="Tahoma"/>
          <w:bCs/>
          <w:sz w:val="20"/>
          <w:szCs w:val="20"/>
        </w:rPr>
        <w:t xml:space="preserve"> vybavení pokojů 330 – 335 3NP-S</w:t>
      </w:r>
      <w:r w:rsidR="00C734C5">
        <w:rPr>
          <w:rFonts w:ascii="Tahoma" w:hAnsi="Tahoma" w:cs="Tahoma"/>
          <w:bCs/>
          <w:sz w:val="20"/>
          <w:szCs w:val="20"/>
        </w:rPr>
        <w:t xml:space="preserve"> a druhou fakturou zbylá část plnění</w:t>
      </w:r>
      <w:r w:rsidRPr="00954C15">
        <w:rPr>
          <w:rFonts w:ascii="Tahoma" w:eastAsia="SimSun" w:hAnsi="Tahoma" w:cs="Tahoma"/>
          <w:kern w:val="1"/>
          <w:sz w:val="20"/>
          <w:szCs w:val="20"/>
          <w:lang w:eastAsia="hi-IN" w:bidi="hi-IN"/>
          <w14:ligatures w14:val="none"/>
        </w:rPr>
        <w:t>.</w:t>
      </w:r>
      <w:bookmarkEnd w:id="1"/>
      <w:r w:rsidRPr="00954C15">
        <w:rPr>
          <w:rFonts w:ascii="Tahoma" w:eastAsia="SimSun" w:hAnsi="Tahoma" w:cs="Tahoma"/>
          <w:kern w:val="1"/>
          <w:sz w:val="20"/>
          <w:szCs w:val="20"/>
          <w:lang w:eastAsia="hi-IN" w:bidi="hi-IN"/>
          <w14:ligatures w14:val="none"/>
        </w:rPr>
        <w:t xml:space="preserve"> Právo fakturovat dohodnutou cenu má prodávající po protokolárním předání zboží kupujícímu, provedení jeho instalace a uvedení do trvalého provozu. </w:t>
      </w:r>
    </w:p>
    <w:p w14:paraId="0D200880" w14:textId="77777777" w:rsidR="00954C15" w:rsidRPr="00954C15" w:rsidRDefault="00954C15" w:rsidP="00954C15">
      <w:pPr>
        <w:widowControl w:val="0"/>
        <w:numPr>
          <w:ilvl w:val="0"/>
          <w:numId w:val="10"/>
        </w:numPr>
        <w:tabs>
          <w:tab w:val="left" w:pos="0"/>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Splatnost faktury činí </w:t>
      </w:r>
      <w:r w:rsidRPr="00954C15">
        <w:rPr>
          <w:rFonts w:ascii="Tahoma" w:eastAsia="SimSun" w:hAnsi="Tahoma" w:cs="Tahoma"/>
          <w:b/>
          <w:kern w:val="1"/>
          <w:sz w:val="20"/>
          <w:szCs w:val="20"/>
          <w:lang w:eastAsia="hi-IN" w:bidi="hi-IN"/>
          <w14:ligatures w14:val="none"/>
        </w:rPr>
        <w:t>30</w:t>
      </w:r>
      <w:r w:rsidRPr="00954C15">
        <w:rPr>
          <w:rFonts w:ascii="Tahoma" w:eastAsia="SimSun" w:hAnsi="Tahoma" w:cs="Tahoma"/>
          <w:kern w:val="1"/>
          <w:sz w:val="20"/>
          <w:szCs w:val="20"/>
          <w:lang w:eastAsia="hi-IN" w:bidi="hi-IN"/>
          <w14:ligatures w14:val="none"/>
        </w:rPr>
        <w:t xml:space="preserve"> dnů.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14:paraId="20F2C9C1" w14:textId="77777777" w:rsidR="00954C15" w:rsidRPr="00954C15" w:rsidRDefault="00954C15" w:rsidP="00954C15">
      <w:pPr>
        <w:widowControl w:val="0"/>
        <w:numPr>
          <w:ilvl w:val="0"/>
          <w:numId w:val="10"/>
        </w:numPr>
        <w:tabs>
          <w:tab w:val="left" w:pos="0"/>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Povinnost zaplatit kupní cenu je splněna dnem odepsání příslušné částky z účtu kupujícího.</w:t>
      </w:r>
    </w:p>
    <w:p w14:paraId="1D32ADE2" w14:textId="77777777" w:rsidR="00954C15" w:rsidRPr="00954C15" w:rsidRDefault="00954C15" w:rsidP="00954C15">
      <w:pPr>
        <w:widowControl w:val="0"/>
        <w:numPr>
          <w:ilvl w:val="0"/>
          <w:numId w:val="10"/>
        </w:numPr>
        <w:tabs>
          <w:tab w:val="left" w:pos="0"/>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Faktura prodávajícího musí obsahovat pouze správné údaje a musí splňovat náležitosti daňového dokladu dle § 28 zákona č. 235/2004 Sb., o dani z přidané hodnoty, ve znění pozdějších předpisů, a náležitosti stanovené § 435 občanského zákoníku. </w:t>
      </w:r>
    </w:p>
    <w:p w14:paraId="3C45767E" w14:textId="77777777" w:rsidR="00954C15" w:rsidRPr="00954C15" w:rsidRDefault="00954C15" w:rsidP="00954C15">
      <w:pPr>
        <w:widowControl w:val="0"/>
        <w:numPr>
          <w:ilvl w:val="0"/>
          <w:numId w:val="10"/>
        </w:numPr>
        <w:tabs>
          <w:tab w:val="left" w:pos="0"/>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Faktura bude obsahovat údaj o související veřejné zakázce:</w:t>
      </w:r>
    </w:p>
    <w:p w14:paraId="4FDF8CE0" w14:textId="2A83CE77" w:rsidR="00954C15" w:rsidRPr="00954C15" w:rsidRDefault="00954C15" w:rsidP="00954C15">
      <w:pPr>
        <w:widowControl w:val="0"/>
        <w:tabs>
          <w:tab w:val="left" w:pos="0"/>
          <w:tab w:val="left" w:pos="709"/>
        </w:tabs>
        <w:suppressAutoHyphens/>
        <w:spacing w:after="60" w:line="276" w:lineRule="auto"/>
        <w:ind w:left="709" w:hanging="142"/>
        <w:jc w:val="both"/>
        <w:rPr>
          <w:rFonts w:ascii="Tahoma" w:eastAsia="SimSun" w:hAnsi="Tahoma" w:cs="Tahoma"/>
          <w:b/>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ab/>
        <w:t xml:space="preserve">Číslo spisu veřejné zakázky: </w:t>
      </w:r>
      <w:r w:rsidRPr="00954C15">
        <w:rPr>
          <w:rFonts w:ascii="Tahoma" w:hAnsi="Tahoma" w:cs="Tahoma"/>
          <w:color w:val="000000"/>
          <w:sz w:val="20"/>
          <w:szCs w:val="20"/>
          <w:shd w:val="clear" w:color="auto" w:fill="FFFFFF"/>
        </w:rPr>
        <w:t>OPA/FMP/2023/04/nábytek-pavilon L-II</w:t>
      </w:r>
      <w:r w:rsidRPr="00954C15">
        <w:rPr>
          <w:rFonts w:ascii="Tahoma" w:eastAsia="SimSun" w:hAnsi="Tahoma" w:cs="Tahoma"/>
          <w:b/>
          <w:kern w:val="1"/>
          <w:sz w:val="20"/>
          <w:szCs w:val="20"/>
          <w:lang w:eastAsia="hi-IN" w:bidi="hi-IN"/>
          <w14:ligatures w14:val="none"/>
        </w:rPr>
        <w:t>.</w:t>
      </w:r>
    </w:p>
    <w:p w14:paraId="401C532A" w14:textId="1CD75B71" w:rsidR="00954C15" w:rsidRPr="00954C15" w:rsidRDefault="00954C15" w:rsidP="00954C15">
      <w:pPr>
        <w:ind w:left="426"/>
        <w:jc w:val="both"/>
        <w:rPr>
          <w:rFonts w:ascii="Tahoma" w:hAnsi="Tahoma" w:cs="Tahoma"/>
          <w:bCs/>
          <w:kern w:val="0"/>
          <w:sz w:val="20"/>
          <w:szCs w:val="20"/>
        </w:rPr>
      </w:pPr>
      <w:bookmarkStart w:id="2" w:name="_Hlk145317120"/>
      <w:r w:rsidRPr="00954C15">
        <w:rPr>
          <w:rFonts w:ascii="Tahoma" w:hAnsi="Tahoma" w:cs="Tahoma"/>
          <w:bCs/>
          <w:kern w:val="0"/>
          <w:sz w:val="20"/>
          <w:szCs w:val="20"/>
        </w:rPr>
        <w:t>Faktur</w:t>
      </w:r>
      <w:r w:rsidR="00652044">
        <w:rPr>
          <w:rFonts w:ascii="Tahoma" w:hAnsi="Tahoma" w:cs="Tahoma"/>
          <w:bCs/>
          <w:kern w:val="0"/>
          <w:sz w:val="20"/>
          <w:szCs w:val="20"/>
        </w:rPr>
        <w:t>a</w:t>
      </w:r>
      <w:r w:rsidRPr="00954C15">
        <w:rPr>
          <w:rFonts w:ascii="Tahoma" w:hAnsi="Tahoma" w:cs="Tahoma"/>
          <w:bCs/>
          <w:kern w:val="0"/>
          <w:sz w:val="20"/>
          <w:szCs w:val="20"/>
        </w:rPr>
        <w:t xml:space="preserve"> týkající se části plnění -</w:t>
      </w:r>
      <w:r w:rsidRPr="00954C15">
        <w:rPr>
          <w:rFonts w:ascii="Tahoma" w:hAnsi="Tahoma" w:cs="Tahoma"/>
          <w:bCs/>
          <w:sz w:val="20"/>
          <w:szCs w:val="20"/>
        </w:rPr>
        <w:t xml:space="preserve"> vybavení pokojů 330 – 335 3NP-S</w:t>
      </w:r>
      <w:r w:rsidRPr="00954C15">
        <w:rPr>
          <w:rFonts w:ascii="Tahoma" w:hAnsi="Tahoma" w:cs="Tahoma"/>
          <w:bCs/>
          <w:kern w:val="0"/>
          <w:sz w:val="20"/>
          <w:szCs w:val="20"/>
        </w:rPr>
        <w:t xml:space="preserve"> musí navíc obsahovat následující:</w:t>
      </w:r>
    </w:p>
    <w:p w14:paraId="58B28CA0" w14:textId="30C875B4" w:rsidR="00954C15" w:rsidRPr="00954C15" w:rsidRDefault="00954C15" w:rsidP="00954C15">
      <w:pPr>
        <w:widowControl w:val="0"/>
        <w:tabs>
          <w:tab w:val="left" w:pos="0"/>
          <w:tab w:val="left" w:pos="709"/>
        </w:tabs>
        <w:suppressAutoHyphens/>
        <w:spacing w:after="60" w:line="276" w:lineRule="auto"/>
        <w:ind w:left="709" w:hanging="142"/>
        <w:jc w:val="both"/>
        <w:rPr>
          <w:rFonts w:ascii="Tahoma" w:eastAsia="SimSun" w:hAnsi="Tahoma" w:cs="Tahoma"/>
          <w:kern w:val="1"/>
          <w:sz w:val="20"/>
          <w:szCs w:val="20"/>
          <w:lang w:eastAsia="hi-IN" w:bidi="hi-IN"/>
          <w14:ligatures w14:val="none"/>
        </w:rPr>
      </w:pPr>
      <w:r w:rsidRPr="00954C15">
        <w:rPr>
          <w:rFonts w:ascii="Tahoma" w:eastAsia="Times New Roman" w:hAnsi="Tahoma" w:cs="Tahoma"/>
          <w:bCs/>
          <w:kern w:val="0"/>
          <w:sz w:val="20"/>
          <w:szCs w:val="20"/>
          <w:lang w:eastAsia="ar-SA"/>
        </w:rPr>
        <w:t xml:space="preserve">Název projektu: </w:t>
      </w:r>
      <w:bookmarkStart w:id="3" w:name="_Hlk145311106"/>
      <w:r w:rsidRPr="00954C15">
        <w:rPr>
          <w:rFonts w:ascii="Tahoma" w:eastAsia="Times New Roman" w:hAnsi="Tahoma" w:cs="Tahoma"/>
          <w:bCs/>
          <w:sz w:val="20"/>
          <w:szCs w:val="20"/>
          <w:lang w:eastAsia="ar-SA"/>
        </w:rPr>
        <w:t>„</w:t>
      </w:r>
      <w:r w:rsidRPr="00954C15">
        <w:rPr>
          <w:rFonts w:ascii="Tahoma" w:hAnsi="Tahoma" w:cs="Tahoma"/>
          <w:bCs/>
          <w:sz w:val="20"/>
          <w:szCs w:val="20"/>
        </w:rPr>
        <w:t>Podpora rozvoje a dostupnosti paliativní péče na Opavsku</w:t>
      </w:r>
      <w:r w:rsidRPr="00954C15">
        <w:rPr>
          <w:rFonts w:ascii="Tahoma" w:eastAsia="Times New Roman" w:hAnsi="Tahoma" w:cs="Tahoma"/>
          <w:bCs/>
          <w:sz w:val="20"/>
          <w:szCs w:val="20"/>
          <w:lang w:eastAsia="ar-SA"/>
        </w:rPr>
        <w:t>“</w:t>
      </w:r>
      <w:bookmarkEnd w:id="3"/>
      <w:r w:rsidRPr="00954C15">
        <w:rPr>
          <w:rFonts w:ascii="Tahoma" w:eastAsia="Times New Roman" w:hAnsi="Tahoma" w:cs="Tahoma"/>
          <w:bCs/>
          <w:sz w:val="20"/>
          <w:szCs w:val="20"/>
          <w:lang w:eastAsia="ar-SA"/>
        </w:rPr>
        <w:t xml:space="preserve"> a je spolufinancována v rámci </w:t>
      </w:r>
      <w:r w:rsidRPr="00954C15">
        <w:rPr>
          <w:rFonts w:ascii="Tahoma" w:hAnsi="Tahoma" w:cs="Tahoma"/>
          <w:bCs/>
          <w:sz w:val="20"/>
          <w:szCs w:val="20"/>
        </w:rPr>
        <w:t>71. výzv</w:t>
      </w:r>
      <w:r w:rsidR="00574EFE">
        <w:rPr>
          <w:rFonts w:ascii="Tahoma" w:hAnsi="Tahoma" w:cs="Tahoma"/>
          <w:bCs/>
          <w:sz w:val="20"/>
          <w:szCs w:val="20"/>
        </w:rPr>
        <w:t>y</w:t>
      </w:r>
      <w:r w:rsidRPr="00954C15">
        <w:rPr>
          <w:rFonts w:ascii="Tahoma" w:hAnsi="Tahoma" w:cs="Tahoma"/>
          <w:bCs/>
          <w:sz w:val="20"/>
          <w:szCs w:val="20"/>
        </w:rPr>
        <w:t xml:space="preserve"> IROP – Podpora rozvoje a dostupnosti paliativní péče</w:t>
      </w:r>
      <w:r w:rsidRPr="00954C15">
        <w:rPr>
          <w:rFonts w:ascii="Tahoma" w:eastAsia="Times New Roman" w:hAnsi="Tahoma" w:cs="Tahoma"/>
          <w:bCs/>
          <w:kern w:val="0"/>
          <w:sz w:val="20"/>
          <w:szCs w:val="20"/>
          <w:lang w:eastAsia="ar-SA"/>
        </w:rPr>
        <w:t xml:space="preserve"> číslo projektu: </w:t>
      </w:r>
      <w:r w:rsidRPr="00954C15">
        <w:rPr>
          <w:rFonts w:ascii="Tahoma" w:hAnsi="Tahoma" w:cs="Tahoma"/>
          <w:bCs/>
          <w:sz w:val="20"/>
          <w:szCs w:val="20"/>
        </w:rPr>
        <w:t>CZ.06.04.03/00/23_071</w:t>
      </w:r>
      <w:r w:rsidRPr="00954C15">
        <w:rPr>
          <w:rFonts w:ascii="Tahoma" w:hAnsi="Tahoma" w:cs="Tahoma"/>
          <w:sz w:val="20"/>
          <w:szCs w:val="20"/>
        </w:rPr>
        <w:t>/0002477</w:t>
      </w:r>
      <w:r w:rsidRPr="00954C15">
        <w:rPr>
          <w:rFonts w:ascii="Tahoma" w:eastAsia="Times New Roman" w:hAnsi="Tahoma" w:cs="Tahoma"/>
          <w:kern w:val="0"/>
          <w:sz w:val="20"/>
          <w:szCs w:val="20"/>
          <w:lang w:eastAsia="cs-CZ"/>
          <w14:ligatures w14:val="none"/>
        </w:rPr>
        <w:t>“</w:t>
      </w:r>
      <w:r w:rsidR="00652044">
        <w:rPr>
          <w:rFonts w:ascii="Tahoma" w:eastAsia="Times New Roman" w:hAnsi="Tahoma" w:cs="Tahoma"/>
          <w:kern w:val="0"/>
          <w:sz w:val="20"/>
          <w:szCs w:val="20"/>
          <w:lang w:eastAsia="cs-CZ"/>
          <w14:ligatures w14:val="none"/>
        </w:rPr>
        <w:t>.</w:t>
      </w:r>
    </w:p>
    <w:bookmarkEnd w:id="2"/>
    <w:p w14:paraId="4E2C43B1" w14:textId="1826D137" w:rsidR="00954C15" w:rsidRPr="00954C15" w:rsidRDefault="00954C15" w:rsidP="00954C15">
      <w:pPr>
        <w:widowControl w:val="0"/>
        <w:numPr>
          <w:ilvl w:val="0"/>
          <w:numId w:val="10"/>
        </w:numPr>
        <w:tabs>
          <w:tab w:val="left" w:pos="0"/>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132DC0BC" w14:textId="50E062FD" w:rsidR="00954C15" w:rsidRPr="00954C15" w:rsidRDefault="00954C15" w:rsidP="00954C15">
      <w:pPr>
        <w:widowControl w:val="0"/>
        <w:suppressAutoHyphens/>
        <w:spacing w:before="120" w:line="276" w:lineRule="auto"/>
        <w:jc w:val="center"/>
        <w:rPr>
          <w:rFonts w:ascii="Tahoma" w:eastAsia="SimSun" w:hAnsi="Tahoma" w:cs="Tahoma"/>
          <w:b/>
          <w:bCs/>
          <w:caps/>
          <w:kern w:val="1"/>
          <w:sz w:val="20"/>
          <w:szCs w:val="20"/>
          <w:lang w:eastAsia="hi-IN" w:bidi="hi-IN"/>
          <w14:ligatures w14:val="none"/>
        </w:rPr>
      </w:pPr>
      <w:r w:rsidRPr="00954C15">
        <w:rPr>
          <w:rFonts w:ascii="Tahoma" w:eastAsia="SimSun" w:hAnsi="Tahoma" w:cs="Tahoma"/>
          <w:b/>
          <w:bCs/>
          <w:caps/>
          <w:kern w:val="1"/>
          <w:sz w:val="20"/>
          <w:szCs w:val="20"/>
          <w:lang w:eastAsia="hi-IN" w:bidi="hi-IN"/>
          <w14:ligatures w14:val="none"/>
        </w:rPr>
        <w:lastRenderedPageBreak/>
        <w:t>vI</w:t>
      </w:r>
      <w:r w:rsidR="00652044">
        <w:rPr>
          <w:rFonts w:ascii="Tahoma" w:eastAsia="SimSun" w:hAnsi="Tahoma" w:cs="Tahoma"/>
          <w:b/>
          <w:bCs/>
          <w:caps/>
          <w:kern w:val="1"/>
          <w:sz w:val="20"/>
          <w:szCs w:val="20"/>
          <w:lang w:eastAsia="hi-IN" w:bidi="hi-IN"/>
          <w14:ligatures w14:val="none"/>
        </w:rPr>
        <w:t>I</w:t>
      </w:r>
      <w:r w:rsidRPr="00954C15">
        <w:rPr>
          <w:rFonts w:ascii="Tahoma" w:eastAsia="SimSun" w:hAnsi="Tahoma" w:cs="Tahoma"/>
          <w:b/>
          <w:bCs/>
          <w:caps/>
          <w:kern w:val="1"/>
          <w:sz w:val="20"/>
          <w:szCs w:val="20"/>
          <w:lang w:eastAsia="hi-IN" w:bidi="hi-IN"/>
          <w14:ligatures w14:val="none"/>
        </w:rPr>
        <w:t>I.</w:t>
      </w:r>
    </w:p>
    <w:p w14:paraId="5D47A132"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 xml:space="preserve">Dodání předmětu smlouvy </w:t>
      </w:r>
    </w:p>
    <w:p w14:paraId="1FFFDE26" w14:textId="77777777" w:rsidR="00954C15" w:rsidRPr="00954C15" w:rsidRDefault="00954C15" w:rsidP="00954C15">
      <w:pPr>
        <w:widowControl w:val="0"/>
        <w:spacing w:line="276" w:lineRule="auto"/>
        <w:jc w:val="center"/>
        <w:rPr>
          <w:rFonts w:ascii="Tahoma" w:eastAsia="Times New Roman" w:hAnsi="Tahoma" w:cs="Tahoma"/>
          <w:color w:val="000000"/>
          <w:kern w:val="1"/>
          <w:sz w:val="20"/>
          <w:szCs w:val="20"/>
          <w:lang w:eastAsia="hi-IN" w:bidi="hi-IN"/>
          <w14:ligatures w14:val="none"/>
        </w:rPr>
      </w:pPr>
    </w:p>
    <w:p w14:paraId="35FA0942" w14:textId="1B9612A9" w:rsidR="00954C15" w:rsidRPr="00954C15" w:rsidRDefault="00954C15" w:rsidP="00954C15">
      <w:pPr>
        <w:widowControl w:val="0"/>
        <w:numPr>
          <w:ilvl w:val="0"/>
          <w:numId w:val="11"/>
        </w:numPr>
        <w:tabs>
          <w:tab w:val="left" w:pos="360"/>
          <w:tab w:val="left" w:pos="144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Předmět 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odst. </w:t>
      </w:r>
      <w:r w:rsidR="00652044">
        <w:rPr>
          <w:rFonts w:ascii="Tahoma" w:eastAsia="SimSun" w:hAnsi="Tahoma" w:cs="Tahoma"/>
          <w:kern w:val="1"/>
          <w:sz w:val="20"/>
          <w:szCs w:val="20"/>
          <w:lang w:eastAsia="hi-IN" w:bidi="hi-IN"/>
          <w14:ligatures w14:val="none"/>
        </w:rPr>
        <w:t>3</w:t>
      </w:r>
      <w:r w:rsidRPr="00954C15">
        <w:rPr>
          <w:rFonts w:ascii="Tahoma" w:eastAsia="SimSun" w:hAnsi="Tahoma" w:cs="Tahoma"/>
          <w:kern w:val="1"/>
          <w:sz w:val="20"/>
          <w:szCs w:val="20"/>
          <w:lang w:eastAsia="hi-IN" w:bidi="hi-IN"/>
          <w14:ligatures w14:val="none"/>
        </w:rPr>
        <w:t xml:space="preserve"> této smlouvy. Protokolární převzetí předmětu plnění bude provedeno až po dodání zboží, jeho instalaci.</w:t>
      </w:r>
    </w:p>
    <w:p w14:paraId="5441FE52" w14:textId="77777777" w:rsidR="00954C15" w:rsidRPr="00954C15" w:rsidRDefault="00954C15" w:rsidP="00954C15">
      <w:pPr>
        <w:widowControl w:val="0"/>
        <w:numPr>
          <w:ilvl w:val="0"/>
          <w:numId w:val="11"/>
        </w:numPr>
        <w:tabs>
          <w:tab w:val="left" w:pos="360"/>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Vlastnické právo ke zboží a nebezpečí škody na něm přechází na kupujícího okamžikem jeho předání a převzetí dle odst. 1 této smlouvy. </w:t>
      </w:r>
    </w:p>
    <w:p w14:paraId="02C6655C" w14:textId="1F7A2601" w:rsidR="00954C15" w:rsidRPr="00954C15" w:rsidRDefault="00954C15" w:rsidP="00954C15">
      <w:pPr>
        <w:keepNext/>
        <w:widowControl w:val="0"/>
        <w:suppressAutoHyphens/>
        <w:spacing w:before="120"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I</w:t>
      </w:r>
      <w:r w:rsidR="00652044">
        <w:rPr>
          <w:rFonts w:ascii="Tahoma" w:eastAsia="SimSun" w:hAnsi="Tahoma" w:cs="Tahoma"/>
          <w:b/>
          <w:bCs/>
          <w:kern w:val="1"/>
          <w:sz w:val="20"/>
          <w:szCs w:val="20"/>
          <w:lang w:eastAsia="hi-IN" w:bidi="hi-IN"/>
          <w14:ligatures w14:val="none"/>
        </w:rPr>
        <w:t>X</w:t>
      </w:r>
      <w:r w:rsidRPr="00954C15">
        <w:rPr>
          <w:rFonts w:ascii="Tahoma" w:eastAsia="SimSun" w:hAnsi="Tahoma" w:cs="Tahoma"/>
          <w:b/>
          <w:bCs/>
          <w:kern w:val="1"/>
          <w:sz w:val="20"/>
          <w:szCs w:val="20"/>
          <w:lang w:eastAsia="hi-IN" w:bidi="hi-IN"/>
          <w14:ligatures w14:val="none"/>
        </w:rPr>
        <w:t xml:space="preserve">. </w:t>
      </w:r>
    </w:p>
    <w:p w14:paraId="102B3E89" w14:textId="16310C29"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shd w:val="clear" w:color="auto" w:fill="FFFF00"/>
          <w:lang w:eastAsia="hi-IN" w:bidi="hi-IN"/>
          <w14:ligatures w14:val="none"/>
        </w:rPr>
      </w:pPr>
      <w:r w:rsidRPr="00954C15">
        <w:rPr>
          <w:rFonts w:ascii="Tahoma" w:eastAsia="SimSun" w:hAnsi="Tahoma" w:cs="Tahoma"/>
          <w:b/>
          <w:bCs/>
          <w:kern w:val="1"/>
          <w:sz w:val="20"/>
          <w:szCs w:val="20"/>
          <w:lang w:eastAsia="hi-IN" w:bidi="hi-IN"/>
          <w14:ligatures w14:val="none"/>
        </w:rPr>
        <w:t xml:space="preserve">Záruka za jakost, </w:t>
      </w:r>
      <w:r w:rsidR="00120D16">
        <w:rPr>
          <w:rFonts w:ascii="Tahoma" w:eastAsia="SimSun" w:hAnsi="Tahoma" w:cs="Tahoma"/>
          <w:b/>
          <w:bCs/>
          <w:kern w:val="1"/>
          <w:sz w:val="20"/>
          <w:szCs w:val="20"/>
          <w:lang w:eastAsia="hi-IN" w:bidi="hi-IN"/>
          <w14:ligatures w14:val="none"/>
        </w:rPr>
        <w:t>práva z vadného plnění</w:t>
      </w:r>
    </w:p>
    <w:p w14:paraId="3878C4B3" w14:textId="77777777" w:rsidR="00652044" w:rsidRDefault="00652044" w:rsidP="00954C15">
      <w:pPr>
        <w:widowControl w:val="0"/>
        <w:suppressAutoHyphens/>
        <w:spacing w:line="276" w:lineRule="auto"/>
        <w:jc w:val="center"/>
        <w:rPr>
          <w:rFonts w:ascii="Tahoma" w:eastAsia="SimSun" w:hAnsi="Tahoma" w:cs="Tahoma"/>
          <w:b/>
          <w:bCs/>
          <w:kern w:val="1"/>
          <w:sz w:val="20"/>
          <w:szCs w:val="20"/>
          <w:lang w:eastAsia="hi-IN" w:bidi="hi-IN"/>
          <w14:ligatures w14:val="none"/>
        </w:rPr>
      </w:pPr>
    </w:p>
    <w:p w14:paraId="0C1ECFDC" w14:textId="79491BFF" w:rsidR="00652044" w:rsidRPr="00954C15" w:rsidRDefault="00652044" w:rsidP="00C734C5">
      <w:pPr>
        <w:widowControl w:val="0"/>
        <w:suppressAutoHyphens/>
        <w:spacing w:line="276" w:lineRule="auto"/>
        <w:rPr>
          <w:rFonts w:ascii="Tahoma" w:eastAsia="SimSun" w:hAnsi="Tahoma" w:cs="Tahoma"/>
          <w:b/>
          <w:bCs/>
          <w:kern w:val="1"/>
          <w:sz w:val="20"/>
          <w:szCs w:val="20"/>
          <w:lang w:eastAsia="hi-IN" w:bidi="hi-IN"/>
          <w14:ligatures w14:val="none"/>
        </w:rPr>
      </w:pPr>
      <w:r>
        <w:rPr>
          <w:rFonts w:ascii="Tahoma" w:eastAsia="SimSun" w:hAnsi="Tahoma" w:cs="Tahoma"/>
          <w:b/>
          <w:bCs/>
          <w:kern w:val="1"/>
          <w:sz w:val="20"/>
          <w:szCs w:val="20"/>
          <w:lang w:eastAsia="hi-IN" w:bidi="hi-IN"/>
          <w14:ligatures w14:val="none"/>
        </w:rPr>
        <w:t>Záruka za jakost</w:t>
      </w:r>
    </w:p>
    <w:p w14:paraId="214B11B7" w14:textId="6C9896E9" w:rsidR="00652044" w:rsidRPr="00C734C5" w:rsidRDefault="00652044" w:rsidP="00C734C5">
      <w:pPr>
        <w:pStyle w:val="Odstavecseseznamem"/>
        <w:numPr>
          <w:ilvl w:val="0"/>
          <w:numId w:val="34"/>
        </w:numPr>
        <w:spacing w:before="120" w:line="276" w:lineRule="auto"/>
        <w:ind w:left="426" w:hanging="426"/>
        <w:jc w:val="both"/>
        <w:rPr>
          <w:rFonts w:ascii="Tahoma" w:hAnsi="Tahoma" w:cs="Tahoma"/>
          <w:sz w:val="20"/>
          <w:szCs w:val="20"/>
        </w:rPr>
      </w:pPr>
      <w:r w:rsidRPr="00C734C5">
        <w:rPr>
          <w:rFonts w:ascii="Tahoma" w:hAnsi="Tahoma" w:cs="Tahoma"/>
          <w:sz w:val="20"/>
          <w:szCs w:val="20"/>
        </w:rPr>
        <w:t xml:space="preserve">Prodávající kupujícímu na zboží poskytuje záruku za jakost (dále jen „záruka“) ve smyslu § 2113 a násl. občanského zákoníku, a to v délce </w:t>
      </w:r>
      <w:r w:rsidR="00C734C5">
        <w:rPr>
          <w:rFonts w:ascii="Tahoma" w:hAnsi="Tahoma" w:cs="Tahoma"/>
          <w:sz w:val="20"/>
          <w:szCs w:val="20"/>
        </w:rPr>
        <w:t>24</w:t>
      </w:r>
      <w:r w:rsidRPr="00C734C5">
        <w:rPr>
          <w:rFonts w:ascii="Tahoma" w:hAnsi="Tahoma" w:cs="Tahoma"/>
          <w:sz w:val="20"/>
          <w:szCs w:val="20"/>
        </w:rPr>
        <w:t xml:space="preserve"> měsíců</w:t>
      </w:r>
      <w:r>
        <w:rPr>
          <w:rFonts w:ascii="Tahoma" w:hAnsi="Tahoma" w:cs="Tahoma"/>
          <w:sz w:val="20"/>
          <w:szCs w:val="20"/>
        </w:rPr>
        <w:t xml:space="preserve">, </w:t>
      </w:r>
      <w:r w:rsidRPr="00C734C5">
        <w:rPr>
          <w:rFonts w:ascii="Tahoma" w:hAnsi="Tahoma" w:cs="Tahoma"/>
          <w:sz w:val="20"/>
          <w:szCs w:val="20"/>
        </w:rPr>
        <w:t>(dále též „záruční doba“).</w:t>
      </w:r>
    </w:p>
    <w:p w14:paraId="57BDE935" w14:textId="77777777" w:rsidR="00652044" w:rsidRPr="00C734C5" w:rsidRDefault="00652044" w:rsidP="00C734C5">
      <w:pPr>
        <w:pStyle w:val="Odstavecseseznamem"/>
        <w:numPr>
          <w:ilvl w:val="0"/>
          <w:numId w:val="34"/>
        </w:numPr>
        <w:spacing w:before="120" w:line="276" w:lineRule="auto"/>
        <w:ind w:left="426" w:hanging="426"/>
        <w:jc w:val="both"/>
        <w:rPr>
          <w:rFonts w:ascii="Tahoma" w:hAnsi="Tahoma" w:cs="Tahoma"/>
          <w:sz w:val="20"/>
          <w:szCs w:val="20"/>
        </w:rPr>
      </w:pPr>
      <w:r w:rsidRPr="00C734C5">
        <w:rPr>
          <w:rFonts w:ascii="Tahoma" w:hAnsi="Tahoma" w:cs="Tahoma"/>
          <w:sz w:val="20"/>
          <w:szCs w:val="20"/>
        </w:rPr>
        <w:t>Záruční doba začíná běžet dnem převzetí zboží kupujícím. Záruční doba se staví po dobu, po kterou nemůže kupující zboží řádně užívat pro vady, za které nese odpovědnost prodávající.</w:t>
      </w:r>
    </w:p>
    <w:p w14:paraId="2BA86A8D" w14:textId="77777777" w:rsidR="00652044" w:rsidRPr="00C734C5" w:rsidRDefault="00652044" w:rsidP="00C734C5">
      <w:pPr>
        <w:pStyle w:val="Odstavecseseznamem"/>
        <w:numPr>
          <w:ilvl w:val="0"/>
          <w:numId w:val="34"/>
        </w:numPr>
        <w:spacing w:before="120" w:line="276" w:lineRule="auto"/>
        <w:ind w:left="426" w:hanging="426"/>
        <w:jc w:val="both"/>
        <w:rPr>
          <w:rFonts w:ascii="Tahoma" w:hAnsi="Tahoma" w:cs="Tahoma"/>
          <w:sz w:val="20"/>
          <w:szCs w:val="20"/>
        </w:rPr>
      </w:pPr>
      <w:r w:rsidRPr="00C734C5">
        <w:rPr>
          <w:rFonts w:ascii="Tahoma" w:hAnsi="Tahoma" w:cs="Tahoma"/>
          <w:sz w:val="20"/>
          <w:szCs w:val="20"/>
        </w:rPr>
        <w:t>Pro nahlašování a odstraňování vad v rámci záruky platí podmínky uvedené v odst. 6 a násl. tohoto článku smlouvy.</w:t>
      </w:r>
    </w:p>
    <w:p w14:paraId="770C63F5" w14:textId="77777777" w:rsidR="00652044" w:rsidRPr="00C734C5" w:rsidRDefault="00652044" w:rsidP="00C734C5">
      <w:pPr>
        <w:pStyle w:val="Odstavecseseznamem"/>
        <w:numPr>
          <w:ilvl w:val="0"/>
          <w:numId w:val="34"/>
        </w:numPr>
        <w:spacing w:before="120" w:line="276" w:lineRule="auto"/>
        <w:ind w:left="426" w:hanging="426"/>
        <w:jc w:val="both"/>
        <w:rPr>
          <w:rFonts w:ascii="Tahoma" w:hAnsi="Tahoma" w:cs="Tahoma"/>
          <w:sz w:val="20"/>
          <w:szCs w:val="20"/>
        </w:rPr>
      </w:pPr>
      <w:r w:rsidRPr="00C734C5">
        <w:rPr>
          <w:rFonts w:ascii="Tahoma" w:hAnsi="Tahoma" w:cs="Tahoma"/>
          <w:sz w:val="20"/>
          <w:szCs w:val="20"/>
        </w:rPr>
        <w:t>Prodávající prohlašuje, že záruka se vztahuje na každého dalšího vlastníka zboží dodaného dle této smlouvy, a to v plném rozsahu až do skončení záruční doby.</w:t>
      </w:r>
    </w:p>
    <w:p w14:paraId="3163ABCF" w14:textId="77777777" w:rsidR="00652044" w:rsidRPr="00343967" w:rsidRDefault="00652044" w:rsidP="00C734C5">
      <w:pPr>
        <w:spacing w:before="120"/>
        <w:jc w:val="both"/>
        <w:rPr>
          <w:rFonts w:ascii="Tahoma" w:hAnsi="Tahoma" w:cs="Tahoma"/>
        </w:rPr>
      </w:pPr>
    </w:p>
    <w:p w14:paraId="70B811D2" w14:textId="6AEF2760" w:rsidR="00954C15" w:rsidRPr="00C734C5" w:rsidRDefault="00652044" w:rsidP="00C734C5">
      <w:pPr>
        <w:widowControl w:val="0"/>
        <w:tabs>
          <w:tab w:val="left" w:pos="360"/>
        </w:tabs>
        <w:suppressAutoHyphens/>
        <w:spacing w:after="60" w:line="276" w:lineRule="auto"/>
        <w:jc w:val="both"/>
        <w:rPr>
          <w:rFonts w:ascii="Tahoma" w:eastAsia="SimSun" w:hAnsi="Tahoma" w:cs="Tahoma"/>
          <w:b/>
          <w:kern w:val="1"/>
          <w:sz w:val="20"/>
          <w:szCs w:val="20"/>
          <w:lang w:eastAsia="hi-IN" w:bidi="hi-IN"/>
          <w14:ligatures w14:val="none"/>
        </w:rPr>
      </w:pPr>
      <w:r w:rsidRPr="00C734C5">
        <w:rPr>
          <w:rFonts w:ascii="Tahoma" w:eastAsia="SimSun" w:hAnsi="Tahoma" w:cs="Tahoma"/>
          <w:b/>
          <w:kern w:val="1"/>
          <w:sz w:val="20"/>
          <w:szCs w:val="20"/>
          <w:lang w:eastAsia="hi-IN" w:bidi="hi-IN"/>
          <w14:ligatures w14:val="none"/>
        </w:rPr>
        <w:t>Práva z vadného pln</w:t>
      </w:r>
      <w:r w:rsidRPr="00C734C5">
        <w:rPr>
          <w:rFonts w:ascii="Tahoma" w:eastAsia="SimSun" w:hAnsi="Tahoma" w:cs="Tahoma" w:hint="eastAsia"/>
          <w:b/>
          <w:kern w:val="1"/>
          <w:sz w:val="20"/>
          <w:szCs w:val="20"/>
          <w:lang w:eastAsia="hi-IN" w:bidi="hi-IN"/>
          <w14:ligatures w14:val="none"/>
        </w:rPr>
        <w:t>ě</w:t>
      </w:r>
      <w:r w:rsidRPr="00C734C5">
        <w:rPr>
          <w:rFonts w:ascii="Tahoma" w:eastAsia="SimSun" w:hAnsi="Tahoma" w:cs="Tahoma"/>
          <w:b/>
          <w:kern w:val="1"/>
          <w:sz w:val="20"/>
          <w:szCs w:val="20"/>
          <w:lang w:eastAsia="hi-IN" w:bidi="hi-IN"/>
          <w14:ligatures w14:val="none"/>
        </w:rPr>
        <w:t>ní</w:t>
      </w:r>
    </w:p>
    <w:p w14:paraId="28ED92A1" w14:textId="77777777" w:rsidR="00652044" w:rsidRPr="00C734C5" w:rsidRDefault="00652044" w:rsidP="00C734C5">
      <w:pPr>
        <w:numPr>
          <w:ilvl w:val="0"/>
          <w:numId w:val="27"/>
        </w:numPr>
        <w:tabs>
          <w:tab w:val="clear" w:pos="720"/>
        </w:tabs>
        <w:spacing w:before="120" w:line="276" w:lineRule="auto"/>
        <w:ind w:left="426" w:hanging="426"/>
        <w:jc w:val="both"/>
        <w:rPr>
          <w:rFonts w:ascii="Tahoma" w:hAnsi="Tahoma" w:cs="Tahoma"/>
          <w:sz w:val="20"/>
          <w:szCs w:val="20"/>
        </w:rPr>
      </w:pPr>
      <w:r w:rsidRPr="00C734C5">
        <w:rPr>
          <w:rFonts w:ascii="Tahoma" w:hAnsi="Tahoma" w:cs="Tahoma"/>
          <w:sz w:val="20"/>
          <w:szCs w:val="20"/>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3D1EEA7A" w14:textId="77777777" w:rsidR="00652044" w:rsidRPr="00C734C5" w:rsidRDefault="00652044" w:rsidP="00C734C5">
      <w:pPr>
        <w:numPr>
          <w:ilvl w:val="0"/>
          <w:numId w:val="27"/>
        </w:numPr>
        <w:tabs>
          <w:tab w:val="clear" w:pos="720"/>
        </w:tabs>
        <w:spacing w:before="120" w:line="276" w:lineRule="auto"/>
        <w:ind w:left="357" w:hanging="357"/>
        <w:jc w:val="both"/>
        <w:rPr>
          <w:rFonts w:ascii="Tahoma" w:hAnsi="Tahoma" w:cs="Tahoma"/>
          <w:sz w:val="20"/>
          <w:szCs w:val="20"/>
        </w:rPr>
      </w:pPr>
      <w:r w:rsidRPr="00C734C5">
        <w:rPr>
          <w:rFonts w:ascii="Tahoma" w:hAnsi="Tahoma" w:cs="Tahoma"/>
          <w:sz w:val="20"/>
          <w:szCs w:val="20"/>
        </w:rPr>
        <w:t>Vady zboží dle odst. 5 tohoto článku smlouvy a vady, které se projeví během záruční doby, budou prodávajícím odstraněny bezplatně.</w:t>
      </w:r>
    </w:p>
    <w:p w14:paraId="661628CE" w14:textId="452437DA" w:rsidR="00652044" w:rsidRPr="00C734C5" w:rsidRDefault="00652044" w:rsidP="00C734C5">
      <w:pPr>
        <w:numPr>
          <w:ilvl w:val="0"/>
          <w:numId w:val="27"/>
        </w:numPr>
        <w:tabs>
          <w:tab w:val="clear" w:pos="720"/>
        </w:tabs>
        <w:spacing w:before="120" w:line="276" w:lineRule="auto"/>
        <w:ind w:left="357" w:hanging="357"/>
        <w:jc w:val="both"/>
        <w:rPr>
          <w:rFonts w:ascii="Tahoma" w:hAnsi="Tahoma" w:cs="Tahoma"/>
          <w:sz w:val="20"/>
          <w:szCs w:val="20"/>
        </w:rPr>
      </w:pPr>
      <w:r w:rsidRPr="00C734C5">
        <w:rPr>
          <w:rFonts w:ascii="Tahoma" w:hAnsi="Tahoma" w:cs="Tahoma"/>
          <w:sz w:val="20"/>
          <w:szCs w:val="20"/>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4B44C5B" w14:textId="50B42BC5" w:rsidR="00954C15" w:rsidRPr="00200F81" w:rsidRDefault="00652044" w:rsidP="00C734C5">
      <w:pPr>
        <w:widowControl w:val="0"/>
        <w:numPr>
          <w:ilvl w:val="0"/>
          <w:numId w:val="4"/>
        </w:numPr>
        <w:tabs>
          <w:tab w:val="clear" w:pos="360"/>
        </w:tabs>
        <w:suppressAutoHyphens/>
        <w:spacing w:after="60" w:line="276" w:lineRule="auto"/>
        <w:ind w:left="1134" w:hanging="708"/>
        <w:jc w:val="both"/>
        <w:rPr>
          <w:rFonts w:ascii="Tahoma" w:eastAsia="SimSun" w:hAnsi="Tahoma" w:cs="Tahoma"/>
          <w:kern w:val="1"/>
          <w:sz w:val="20"/>
          <w:szCs w:val="20"/>
          <w:lang w:eastAsia="hi-IN" w:bidi="hi-IN"/>
          <w14:ligatures w14:val="none"/>
        </w:rPr>
      </w:pPr>
      <w:r w:rsidRPr="00200F81">
        <w:rPr>
          <w:rFonts w:ascii="Tahoma" w:eastAsia="SimSun" w:hAnsi="Tahoma" w:cs="Tahoma"/>
          <w:kern w:val="1"/>
          <w:sz w:val="20"/>
          <w:szCs w:val="20"/>
          <w:lang w:eastAsia="hi-IN" w:bidi="hi-IN"/>
          <w14:ligatures w14:val="none"/>
        </w:rPr>
        <w:t>t</w:t>
      </w:r>
      <w:r w:rsidR="00954C15" w:rsidRPr="00200F81">
        <w:rPr>
          <w:rFonts w:ascii="Tahoma" w:eastAsia="SimSun" w:hAnsi="Tahoma" w:cs="Tahoma"/>
          <w:kern w:val="1"/>
          <w:sz w:val="20"/>
          <w:szCs w:val="20"/>
          <w:lang w:eastAsia="hi-IN" w:bidi="hi-IN"/>
          <w14:ligatures w14:val="none"/>
        </w:rPr>
        <w:t>elefonní číslo:</w:t>
      </w:r>
      <w:r w:rsidR="00674401" w:rsidRPr="00200F81">
        <w:rPr>
          <w:rFonts w:ascii="Tahoma" w:eastAsia="SimSun" w:hAnsi="Tahoma" w:cs="Tahoma"/>
          <w:kern w:val="1"/>
          <w:sz w:val="20"/>
          <w:szCs w:val="20"/>
          <w:lang w:eastAsia="hi-IN" w:bidi="hi-IN"/>
          <w14:ligatures w14:val="none"/>
        </w:rPr>
        <w:tab/>
      </w:r>
      <w:r w:rsidR="00200F81">
        <w:rPr>
          <w:rFonts w:ascii="Tahoma" w:eastAsia="SimSun" w:hAnsi="Tahoma" w:cs="Tahoma"/>
          <w:kern w:val="1"/>
          <w:sz w:val="20"/>
          <w:szCs w:val="20"/>
          <w:lang w:eastAsia="hi-IN" w:bidi="hi-IN"/>
          <w14:ligatures w14:val="none"/>
        </w:rPr>
        <w:t>XXX</w:t>
      </w:r>
    </w:p>
    <w:p w14:paraId="33E1FC5A" w14:textId="2AFFFC62" w:rsidR="00954C15" w:rsidRPr="00200F81" w:rsidRDefault="00954C15" w:rsidP="00C734C5">
      <w:pPr>
        <w:widowControl w:val="0"/>
        <w:numPr>
          <w:ilvl w:val="0"/>
          <w:numId w:val="4"/>
        </w:numPr>
        <w:tabs>
          <w:tab w:val="clear" w:pos="360"/>
        </w:tabs>
        <w:suppressAutoHyphens/>
        <w:spacing w:after="60" w:line="276" w:lineRule="auto"/>
        <w:ind w:left="1134" w:hanging="708"/>
        <w:jc w:val="both"/>
        <w:rPr>
          <w:rFonts w:ascii="Tahoma" w:eastAsia="SimSun" w:hAnsi="Tahoma" w:cs="Tahoma"/>
          <w:kern w:val="1"/>
          <w:sz w:val="20"/>
          <w:szCs w:val="20"/>
          <w:lang w:eastAsia="hi-IN" w:bidi="hi-IN"/>
          <w14:ligatures w14:val="none"/>
        </w:rPr>
      </w:pPr>
      <w:r w:rsidRPr="00200F81">
        <w:rPr>
          <w:rFonts w:ascii="Tahoma" w:eastAsia="SimSun" w:hAnsi="Tahoma" w:cs="Tahoma"/>
          <w:kern w:val="1"/>
          <w:sz w:val="20"/>
          <w:szCs w:val="20"/>
          <w:lang w:eastAsia="hi-IN" w:bidi="hi-IN"/>
          <w14:ligatures w14:val="none"/>
        </w:rPr>
        <w:t>e-mail:</w:t>
      </w:r>
      <w:r w:rsidR="00674401" w:rsidRPr="00200F81">
        <w:rPr>
          <w:rFonts w:ascii="Tahoma" w:eastAsia="SimSun" w:hAnsi="Tahoma" w:cs="Tahoma"/>
          <w:kern w:val="1"/>
          <w:sz w:val="20"/>
          <w:szCs w:val="20"/>
          <w:lang w:eastAsia="hi-IN" w:bidi="hi-IN"/>
          <w14:ligatures w14:val="none"/>
        </w:rPr>
        <w:tab/>
      </w:r>
      <w:r w:rsidR="00674401" w:rsidRPr="00200F81">
        <w:rPr>
          <w:rFonts w:ascii="Tahoma" w:eastAsia="SimSun" w:hAnsi="Tahoma" w:cs="Tahoma"/>
          <w:kern w:val="1"/>
          <w:sz w:val="20"/>
          <w:szCs w:val="20"/>
          <w:lang w:eastAsia="hi-IN" w:bidi="hi-IN"/>
          <w14:ligatures w14:val="none"/>
        </w:rPr>
        <w:tab/>
      </w:r>
      <w:r w:rsidR="00200F81">
        <w:rPr>
          <w:rFonts w:ascii="Tahoma" w:eastAsia="SimSun" w:hAnsi="Tahoma" w:cs="Tahoma"/>
          <w:kern w:val="1"/>
          <w:sz w:val="20"/>
          <w:szCs w:val="20"/>
          <w:lang w:eastAsia="hi-IN" w:bidi="hi-IN"/>
          <w14:ligatures w14:val="none"/>
        </w:rPr>
        <w:t>XXX</w:t>
      </w:r>
      <w:r w:rsidR="00383CAC" w:rsidRPr="00200F81">
        <w:rPr>
          <w:rFonts w:ascii="Tahoma" w:eastAsia="SimSun" w:hAnsi="Tahoma" w:cs="Tahoma"/>
          <w:kern w:val="1"/>
          <w:sz w:val="20"/>
          <w:szCs w:val="20"/>
          <w:lang w:eastAsia="hi-IN" w:bidi="hi-IN"/>
          <w14:ligatures w14:val="none"/>
        </w:rPr>
        <w:t>@kasch.cz</w:t>
      </w:r>
    </w:p>
    <w:p w14:paraId="7F9AD27F" w14:textId="201293D4" w:rsidR="00954C15" w:rsidRPr="00200F81" w:rsidRDefault="00954C15" w:rsidP="00C734C5">
      <w:pPr>
        <w:widowControl w:val="0"/>
        <w:numPr>
          <w:ilvl w:val="0"/>
          <w:numId w:val="4"/>
        </w:numPr>
        <w:tabs>
          <w:tab w:val="clear" w:pos="360"/>
        </w:tabs>
        <w:suppressAutoHyphens/>
        <w:spacing w:after="60" w:line="276" w:lineRule="auto"/>
        <w:ind w:left="1134" w:hanging="708"/>
        <w:jc w:val="both"/>
        <w:rPr>
          <w:rFonts w:ascii="Tahoma" w:eastAsia="SimSun" w:hAnsi="Tahoma" w:cs="Tahoma"/>
          <w:kern w:val="1"/>
          <w:sz w:val="20"/>
          <w:szCs w:val="20"/>
          <w:lang w:eastAsia="hi-IN" w:bidi="hi-IN"/>
          <w14:ligatures w14:val="none"/>
        </w:rPr>
      </w:pPr>
      <w:r w:rsidRPr="00200F81">
        <w:rPr>
          <w:rFonts w:ascii="Tahoma" w:eastAsia="SimSun" w:hAnsi="Tahoma" w:cs="Tahoma"/>
          <w:kern w:val="1"/>
          <w:sz w:val="20"/>
          <w:szCs w:val="20"/>
          <w:lang w:eastAsia="hi-IN" w:bidi="hi-IN"/>
          <w14:ligatures w14:val="none"/>
        </w:rPr>
        <w:t>adresu:</w:t>
      </w:r>
      <w:r w:rsidR="00674401" w:rsidRPr="00200F81">
        <w:rPr>
          <w:rFonts w:ascii="Tahoma" w:eastAsia="SimSun" w:hAnsi="Tahoma" w:cs="Tahoma"/>
          <w:kern w:val="1"/>
          <w:sz w:val="20"/>
          <w:szCs w:val="20"/>
          <w:lang w:eastAsia="hi-IN" w:bidi="hi-IN"/>
          <w14:ligatures w14:val="none"/>
        </w:rPr>
        <w:tab/>
      </w:r>
      <w:r w:rsidR="00674401" w:rsidRPr="00200F81">
        <w:rPr>
          <w:rFonts w:ascii="Tahoma" w:eastAsia="SimSun" w:hAnsi="Tahoma" w:cs="Tahoma"/>
          <w:kern w:val="1"/>
          <w:sz w:val="20"/>
          <w:szCs w:val="20"/>
          <w:lang w:eastAsia="hi-IN" w:bidi="hi-IN"/>
          <w14:ligatures w14:val="none"/>
        </w:rPr>
        <w:tab/>
      </w:r>
      <w:r w:rsidR="00383CAC" w:rsidRPr="00200F81">
        <w:rPr>
          <w:rFonts w:ascii="Tahoma" w:eastAsia="SimSun" w:hAnsi="Tahoma" w:cs="Tahoma"/>
          <w:kern w:val="1"/>
          <w:sz w:val="20"/>
          <w:szCs w:val="20"/>
          <w:lang w:eastAsia="hi-IN" w:bidi="hi-IN"/>
          <w14:ligatures w14:val="none"/>
        </w:rPr>
        <w:t>Jaromíra Šamala 318/10, 725 25 Ostrava</w:t>
      </w:r>
    </w:p>
    <w:p w14:paraId="2342E11D" w14:textId="21E6FD3A" w:rsidR="00652044" w:rsidRPr="00C734C5" w:rsidRDefault="00652044" w:rsidP="00C734C5">
      <w:pPr>
        <w:widowControl w:val="0"/>
        <w:numPr>
          <w:ilvl w:val="0"/>
          <w:numId w:val="35"/>
        </w:numPr>
        <w:spacing w:before="120" w:after="60" w:line="276" w:lineRule="auto"/>
        <w:jc w:val="both"/>
        <w:rPr>
          <w:rFonts w:ascii="Tahoma" w:hAnsi="Tahoma" w:cs="Tahoma"/>
          <w:i/>
          <w:iCs/>
          <w:sz w:val="20"/>
          <w:szCs w:val="20"/>
        </w:rPr>
      </w:pPr>
      <w:r w:rsidRPr="00C734C5">
        <w:rPr>
          <w:rFonts w:ascii="Tahoma" w:hAnsi="Tahoma" w:cs="Tahoma"/>
          <w:sz w:val="20"/>
          <w:szCs w:val="20"/>
        </w:rPr>
        <w:t xml:space="preserve">Kupující má právo na odstranění vady dodáním nové věci nebo opravou; je-li vadné plnění podstatným porušením smlouvy, také právo od smlouvy odstoupit. Právo volby plnění má kupující. </w:t>
      </w:r>
    </w:p>
    <w:p w14:paraId="57C2DD64" w14:textId="77777777" w:rsidR="00652044" w:rsidRPr="00C734C5" w:rsidRDefault="00652044" w:rsidP="00C734C5">
      <w:pPr>
        <w:numPr>
          <w:ilvl w:val="0"/>
          <w:numId w:val="35"/>
        </w:numPr>
        <w:spacing w:before="120" w:after="60" w:line="276" w:lineRule="auto"/>
        <w:jc w:val="both"/>
        <w:rPr>
          <w:rFonts w:ascii="Tahoma" w:hAnsi="Tahoma" w:cs="Tahoma"/>
          <w:sz w:val="20"/>
          <w:szCs w:val="20"/>
        </w:rPr>
      </w:pPr>
      <w:r w:rsidRPr="00C734C5">
        <w:rPr>
          <w:rFonts w:ascii="Tahoma" w:hAnsi="Tahoma" w:cs="Tahoma"/>
          <w:sz w:val="20"/>
          <w:szCs w:val="20"/>
        </w:rPr>
        <w:t xml:space="preserve">Servis za účelem odstraňování vad bude probíhat v místech montáže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69B42695" w14:textId="77777777" w:rsidR="00652044" w:rsidRPr="00C734C5" w:rsidRDefault="00652044" w:rsidP="00C734C5">
      <w:pPr>
        <w:numPr>
          <w:ilvl w:val="0"/>
          <w:numId w:val="35"/>
        </w:numPr>
        <w:spacing w:before="120" w:after="60" w:line="276" w:lineRule="auto"/>
        <w:jc w:val="both"/>
        <w:rPr>
          <w:rFonts w:ascii="Tahoma" w:hAnsi="Tahoma" w:cs="Tahoma"/>
          <w:iCs/>
          <w:sz w:val="20"/>
          <w:szCs w:val="20"/>
        </w:rPr>
      </w:pPr>
      <w:r w:rsidRPr="00C734C5">
        <w:rPr>
          <w:rFonts w:ascii="Tahoma" w:hAnsi="Tahoma" w:cs="Tahoma"/>
          <w:sz w:val="20"/>
          <w:szCs w:val="20"/>
        </w:rPr>
        <w:t>Odstranění vady musí být provedeno do 7 dnů od oznámení této vady prodávajícímu, pokud se smluvní strany v konkrétním případě nedohodnou písemně jinak.</w:t>
      </w:r>
    </w:p>
    <w:p w14:paraId="3F39197D" w14:textId="77777777" w:rsidR="00652044" w:rsidRPr="00C734C5" w:rsidRDefault="00652044" w:rsidP="00C734C5">
      <w:pPr>
        <w:numPr>
          <w:ilvl w:val="0"/>
          <w:numId w:val="35"/>
        </w:numPr>
        <w:spacing w:before="120" w:line="276" w:lineRule="auto"/>
        <w:jc w:val="both"/>
        <w:rPr>
          <w:rFonts w:ascii="Tahoma" w:hAnsi="Tahoma" w:cs="Tahoma"/>
          <w:sz w:val="20"/>
          <w:szCs w:val="20"/>
        </w:rPr>
      </w:pPr>
      <w:r w:rsidRPr="00C734C5">
        <w:rPr>
          <w:rFonts w:ascii="Tahoma" w:hAnsi="Tahoma" w:cs="Tahoma"/>
          <w:sz w:val="20"/>
          <w:szCs w:val="20"/>
        </w:rPr>
        <w:lastRenderedPageBreak/>
        <w:t>V případě výměny vadného zboží začíná na vyměněné zboží běžet nová záruční doba v délce dle odst. 1 tohoto článku.</w:t>
      </w:r>
    </w:p>
    <w:p w14:paraId="0C93B7D1" w14:textId="77777777" w:rsidR="00652044" w:rsidRPr="00C734C5" w:rsidRDefault="00652044" w:rsidP="00C734C5">
      <w:pPr>
        <w:numPr>
          <w:ilvl w:val="0"/>
          <w:numId w:val="35"/>
        </w:numPr>
        <w:spacing w:before="120" w:line="276" w:lineRule="auto"/>
        <w:jc w:val="both"/>
        <w:rPr>
          <w:rFonts w:ascii="Tahoma" w:hAnsi="Tahoma" w:cs="Tahoma"/>
          <w:sz w:val="20"/>
          <w:szCs w:val="20"/>
        </w:rPr>
      </w:pPr>
      <w:r w:rsidRPr="00C734C5">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668FF56" w14:textId="11610172" w:rsidR="00954C15" w:rsidRPr="00954C15" w:rsidRDefault="00954C15" w:rsidP="00954C15">
      <w:pPr>
        <w:widowControl w:val="0"/>
        <w:suppressAutoHyphens/>
        <w:spacing w:before="120"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X.</w:t>
      </w:r>
    </w:p>
    <w:p w14:paraId="65186446"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Zvláštní ujednání</w:t>
      </w:r>
    </w:p>
    <w:p w14:paraId="73CBD00E" w14:textId="77777777" w:rsidR="00954C15" w:rsidRPr="00954C15" w:rsidRDefault="00954C15" w:rsidP="00954C15">
      <w:pPr>
        <w:widowControl w:val="0"/>
        <w:tabs>
          <w:tab w:val="left" w:pos="566"/>
        </w:tabs>
        <w:suppressAutoHyphens/>
        <w:spacing w:line="276" w:lineRule="auto"/>
        <w:ind w:left="283"/>
        <w:jc w:val="both"/>
        <w:rPr>
          <w:rFonts w:ascii="Tahoma" w:eastAsia="SimSun" w:hAnsi="Tahoma" w:cs="Tahoma"/>
          <w:kern w:val="1"/>
          <w:sz w:val="20"/>
          <w:szCs w:val="20"/>
          <w:lang w:eastAsia="hi-IN" w:bidi="hi-IN"/>
          <w14:ligatures w14:val="none"/>
        </w:rPr>
      </w:pPr>
    </w:p>
    <w:p w14:paraId="6CF9A83D" w14:textId="77777777" w:rsidR="00954C15" w:rsidRPr="00954C15" w:rsidRDefault="00954C15" w:rsidP="00C734C5">
      <w:pPr>
        <w:widowControl w:val="0"/>
        <w:tabs>
          <w:tab w:val="left" w:pos="360"/>
        </w:tabs>
        <w:suppressAutoHyphens/>
        <w:spacing w:after="120" w:line="276" w:lineRule="auto"/>
        <w:contextualSpacing/>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40B80F71" w14:textId="71D31384" w:rsidR="00954C15" w:rsidRPr="00954C15" w:rsidRDefault="00954C15" w:rsidP="00954C15">
      <w:pPr>
        <w:widowControl w:val="0"/>
        <w:suppressAutoHyphens/>
        <w:spacing w:before="120"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X</w:t>
      </w:r>
      <w:r w:rsidR="00652044">
        <w:rPr>
          <w:rFonts w:ascii="Tahoma" w:eastAsia="SimSun" w:hAnsi="Tahoma" w:cs="Tahoma"/>
          <w:b/>
          <w:bCs/>
          <w:kern w:val="1"/>
          <w:sz w:val="20"/>
          <w:szCs w:val="20"/>
          <w:lang w:eastAsia="hi-IN" w:bidi="hi-IN"/>
          <w14:ligatures w14:val="none"/>
        </w:rPr>
        <w:t>I</w:t>
      </w:r>
      <w:r w:rsidRPr="00954C15">
        <w:rPr>
          <w:rFonts w:ascii="Tahoma" w:eastAsia="SimSun" w:hAnsi="Tahoma" w:cs="Tahoma"/>
          <w:b/>
          <w:bCs/>
          <w:kern w:val="1"/>
          <w:sz w:val="20"/>
          <w:szCs w:val="20"/>
          <w:lang w:eastAsia="hi-IN" w:bidi="hi-IN"/>
          <w14:ligatures w14:val="none"/>
        </w:rPr>
        <w:t>.</w:t>
      </w:r>
    </w:p>
    <w:p w14:paraId="70352F73"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 xml:space="preserve"> Sankce</w:t>
      </w:r>
    </w:p>
    <w:p w14:paraId="436A40F8" w14:textId="21D0CDD8" w:rsidR="00954C15" w:rsidRPr="00954C15" w:rsidRDefault="00954C15" w:rsidP="00C734C5">
      <w:pPr>
        <w:widowControl w:val="0"/>
        <w:numPr>
          <w:ilvl w:val="0"/>
          <w:numId w:val="6"/>
        </w:numPr>
        <w:tabs>
          <w:tab w:val="clear" w:pos="283"/>
        </w:tabs>
        <w:suppressAutoHyphens/>
        <w:spacing w:before="120"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Pokud prodávající nedodá kupujícímu zboží ve stanovené lhůtě</w:t>
      </w:r>
      <w:r w:rsidR="00652044">
        <w:rPr>
          <w:rFonts w:ascii="Tahoma" w:eastAsia="SimSun" w:hAnsi="Tahoma" w:cs="Tahoma"/>
          <w:kern w:val="1"/>
          <w:sz w:val="20"/>
          <w:szCs w:val="20"/>
          <w:lang w:eastAsia="hi-IN" w:bidi="hi-IN"/>
          <w14:ligatures w14:val="none"/>
        </w:rPr>
        <w:t xml:space="preserve"> uvedené v čl. IV odst. 1 této smlouvy</w:t>
      </w:r>
      <w:r w:rsidRPr="00954C15">
        <w:rPr>
          <w:rFonts w:ascii="Tahoma" w:eastAsia="SimSun" w:hAnsi="Tahoma" w:cs="Tahoma"/>
          <w:kern w:val="1"/>
          <w:sz w:val="20"/>
          <w:szCs w:val="20"/>
          <w:lang w:eastAsia="hi-IN" w:bidi="hi-IN"/>
          <w14:ligatures w14:val="none"/>
        </w:rPr>
        <w:t xml:space="preserve">, je povinen zaplatit kupujícímu smluvní pokutu ve výši 0, 1 % z kupní ceny bez DPH </w:t>
      </w:r>
      <w:r w:rsidR="00652044">
        <w:rPr>
          <w:rFonts w:ascii="Tahoma" w:eastAsia="SimSun" w:hAnsi="Tahoma" w:cs="Tahoma"/>
          <w:kern w:val="1"/>
          <w:sz w:val="20"/>
          <w:szCs w:val="20"/>
          <w:lang w:eastAsia="hi-IN" w:bidi="hi-IN"/>
          <w14:ligatures w14:val="none"/>
        </w:rPr>
        <w:t xml:space="preserve">uvedené v čl. V odst. 1 této smlouvy, a to </w:t>
      </w:r>
      <w:r w:rsidRPr="00954C15">
        <w:rPr>
          <w:rFonts w:ascii="Tahoma" w:eastAsia="SimSun" w:hAnsi="Tahoma" w:cs="Tahoma"/>
          <w:kern w:val="1"/>
          <w:sz w:val="20"/>
          <w:szCs w:val="20"/>
          <w:lang w:eastAsia="hi-IN" w:bidi="hi-IN"/>
          <w14:ligatures w14:val="none"/>
        </w:rPr>
        <w:t xml:space="preserve">za každý započatý den prodlení. </w:t>
      </w:r>
    </w:p>
    <w:p w14:paraId="5E4B3D0A" w14:textId="792F0E93" w:rsidR="00954C15" w:rsidRPr="00954C15" w:rsidRDefault="00954C15" w:rsidP="00C734C5">
      <w:pPr>
        <w:widowControl w:val="0"/>
        <w:numPr>
          <w:ilvl w:val="0"/>
          <w:numId w:val="6"/>
        </w:numPr>
        <w:tabs>
          <w:tab w:val="clear" w:pos="283"/>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Pokud prodávající neodstraní vadu zboží ve stanovené lhůtě</w:t>
      </w:r>
      <w:r w:rsidR="00652044">
        <w:rPr>
          <w:rFonts w:ascii="Tahoma" w:eastAsia="SimSun" w:hAnsi="Tahoma" w:cs="Tahoma"/>
          <w:kern w:val="1"/>
          <w:sz w:val="20"/>
          <w:szCs w:val="20"/>
          <w:lang w:eastAsia="hi-IN" w:bidi="hi-IN"/>
          <w14:ligatures w14:val="none"/>
        </w:rPr>
        <w:t xml:space="preserve"> uvedené v čl. IX odst. 10 této smlouvy</w:t>
      </w:r>
      <w:r w:rsidRPr="00954C15">
        <w:rPr>
          <w:rFonts w:ascii="Tahoma" w:eastAsia="SimSun" w:hAnsi="Tahoma" w:cs="Tahoma"/>
          <w:kern w:val="1"/>
          <w:sz w:val="20"/>
          <w:szCs w:val="20"/>
          <w:lang w:eastAsia="hi-IN" w:bidi="hi-IN"/>
          <w14:ligatures w14:val="none"/>
        </w:rPr>
        <w:t xml:space="preserve">, je povinen zaplatit kupujícímu smluvní pokutu ve výši 0,1 % z kupní ceny bez DPH za každý započatý den prodlení. </w:t>
      </w:r>
    </w:p>
    <w:p w14:paraId="07718566" w14:textId="77777777" w:rsidR="00954C15" w:rsidRPr="00954C15" w:rsidRDefault="00954C15" w:rsidP="00C734C5">
      <w:pPr>
        <w:widowControl w:val="0"/>
        <w:numPr>
          <w:ilvl w:val="0"/>
          <w:numId w:val="6"/>
        </w:numPr>
        <w:tabs>
          <w:tab w:val="clear" w:pos="283"/>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Smluvní pokuty se nezapočítávají na náhradu případně vzniklé škody, kterou lze vymáhat samostatně vedle smluvní pokuty, a to v plné výši.</w:t>
      </w:r>
    </w:p>
    <w:p w14:paraId="29174896" w14:textId="77777777" w:rsidR="00954C15" w:rsidRPr="00DE779E" w:rsidRDefault="00954C15" w:rsidP="00C734C5">
      <w:pPr>
        <w:widowControl w:val="0"/>
        <w:numPr>
          <w:ilvl w:val="0"/>
          <w:numId w:val="6"/>
        </w:numPr>
        <w:tabs>
          <w:tab w:val="clear" w:pos="283"/>
        </w:tabs>
        <w:suppressAutoHyphens/>
        <w:spacing w:after="60" w:line="276" w:lineRule="auto"/>
        <w:ind w:left="357" w:hanging="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 xml:space="preserve">V případě prodlení kupujícího s úhradou kupní ceny je prodávající oprávněn požadovat </w:t>
      </w:r>
      <w:r w:rsidRPr="00954C15">
        <w:rPr>
          <w:rFonts w:ascii="Tahoma" w:eastAsia="SimSun" w:hAnsi="Tahoma" w:cs="Tahoma"/>
          <w:kern w:val="1"/>
          <w:sz w:val="20"/>
          <w:szCs w:val="20"/>
          <w:lang w:eastAsia="hi-IN" w:bidi="hi-IN"/>
          <w14:ligatures w14:val="none"/>
        </w:rPr>
        <w:br/>
        <w:t>na kupujícím úrok z prodlení z dlužné částky ve výši stanovené občanskoprávními předpisy.</w:t>
      </w:r>
    </w:p>
    <w:p w14:paraId="2B8D1EEC" w14:textId="77777777" w:rsidR="00DE779E" w:rsidRPr="00954C15" w:rsidRDefault="00DE779E" w:rsidP="00DE779E">
      <w:pPr>
        <w:widowControl w:val="0"/>
        <w:suppressAutoHyphens/>
        <w:spacing w:line="276" w:lineRule="auto"/>
        <w:ind w:left="357"/>
        <w:jc w:val="both"/>
        <w:rPr>
          <w:rFonts w:ascii="Tahoma" w:eastAsia="SimSun" w:hAnsi="Tahoma" w:cs="Tahoma"/>
          <w:kern w:val="1"/>
          <w:sz w:val="20"/>
          <w:szCs w:val="20"/>
          <w:lang w:eastAsia="hi-IN" w:bidi="hi-IN"/>
          <w14:ligatures w14:val="none"/>
        </w:rPr>
      </w:pPr>
    </w:p>
    <w:p w14:paraId="4FA595AC" w14:textId="49A0930F" w:rsidR="00DE779E" w:rsidRPr="00DE779E" w:rsidRDefault="00954C15" w:rsidP="00DE779E">
      <w:pPr>
        <w:keepNext/>
        <w:widowControl w:val="0"/>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X</w:t>
      </w:r>
      <w:r w:rsidR="00652044">
        <w:rPr>
          <w:rFonts w:ascii="Tahoma" w:eastAsia="SimSun" w:hAnsi="Tahoma" w:cs="Tahoma"/>
          <w:b/>
          <w:bCs/>
          <w:kern w:val="1"/>
          <w:sz w:val="20"/>
          <w:szCs w:val="20"/>
          <w:lang w:eastAsia="hi-IN" w:bidi="hi-IN"/>
          <w14:ligatures w14:val="none"/>
        </w:rPr>
        <w:t>I</w:t>
      </w:r>
      <w:r w:rsidRPr="00954C15">
        <w:rPr>
          <w:rFonts w:ascii="Tahoma" w:eastAsia="SimSun" w:hAnsi="Tahoma" w:cs="Tahoma"/>
          <w:b/>
          <w:bCs/>
          <w:kern w:val="1"/>
          <w:sz w:val="20"/>
          <w:szCs w:val="20"/>
          <w:lang w:eastAsia="hi-IN" w:bidi="hi-IN"/>
          <w14:ligatures w14:val="none"/>
        </w:rPr>
        <w:t>I.</w:t>
      </w:r>
    </w:p>
    <w:p w14:paraId="21B8D540" w14:textId="638A6730" w:rsidR="00DE779E" w:rsidRPr="00DE779E" w:rsidRDefault="00DE779E" w:rsidP="00C734C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C734C5">
        <w:rPr>
          <w:rFonts w:ascii="Tahoma" w:eastAsia="SimSun" w:hAnsi="Tahoma" w:cs="Tahoma"/>
          <w:b/>
          <w:bCs/>
          <w:kern w:val="1"/>
          <w:sz w:val="20"/>
          <w:szCs w:val="20"/>
          <w:lang w:eastAsia="hi-IN" w:bidi="hi-IN"/>
          <w14:ligatures w14:val="none"/>
        </w:rPr>
        <w:t>Sankce vůči Rusku a Bělorusku</w:t>
      </w:r>
    </w:p>
    <w:p w14:paraId="4AD9C1C1" w14:textId="0CD8F70E" w:rsidR="00DE779E" w:rsidRPr="00DE779E" w:rsidRDefault="00710E6E" w:rsidP="00C734C5">
      <w:pPr>
        <w:numPr>
          <w:ilvl w:val="0"/>
          <w:numId w:val="18"/>
        </w:numPr>
        <w:tabs>
          <w:tab w:val="clear" w:pos="360"/>
        </w:tabs>
        <w:spacing w:before="120" w:line="276" w:lineRule="auto"/>
        <w:ind w:left="357" w:hanging="357"/>
        <w:jc w:val="both"/>
        <w:rPr>
          <w:rFonts w:ascii="Tahoma" w:eastAsia="Tahoma" w:hAnsi="Tahoma" w:cs="Tahoma"/>
          <w:kern w:val="0"/>
          <w:sz w:val="20"/>
          <w:szCs w:val="20"/>
          <w:lang w:eastAsia="cs-CZ"/>
          <w14:ligatures w14:val="none"/>
        </w:rPr>
      </w:pPr>
      <w:r>
        <w:rPr>
          <w:rFonts w:ascii="Tahoma" w:eastAsia="Times New Roman" w:hAnsi="Tahoma" w:cs="Tahoma"/>
          <w:kern w:val="0"/>
          <w:sz w:val="20"/>
          <w:szCs w:val="20"/>
          <w:lang w:eastAsia="cs-CZ"/>
          <w14:ligatures w14:val="none"/>
        </w:rPr>
        <w:t>Prodávající</w:t>
      </w:r>
      <w:r w:rsidR="00DE779E" w:rsidRPr="00DE779E">
        <w:rPr>
          <w:rFonts w:ascii="Tahoma" w:eastAsia="Times New Roman" w:hAnsi="Tahoma" w:cs="Tahoma"/>
          <w:kern w:val="0"/>
          <w:sz w:val="20"/>
          <w:szCs w:val="20"/>
          <w:lang w:eastAsia="cs-CZ"/>
          <w14:ligatures w14:val="none"/>
        </w:rPr>
        <w:t xml:space="preserve"> odpovídá za to, že platby poskytované </w:t>
      </w:r>
      <w:r>
        <w:rPr>
          <w:rFonts w:ascii="Tahoma" w:eastAsia="Times New Roman" w:hAnsi="Tahoma" w:cs="Tahoma"/>
          <w:kern w:val="0"/>
          <w:sz w:val="20"/>
          <w:szCs w:val="20"/>
          <w:lang w:eastAsia="cs-CZ"/>
          <w14:ligatures w14:val="none"/>
        </w:rPr>
        <w:t>kupujícím</w:t>
      </w:r>
      <w:r w:rsidR="00DE779E" w:rsidRPr="00DE779E">
        <w:rPr>
          <w:rFonts w:ascii="Tahoma" w:eastAsia="Times New Roman" w:hAnsi="Tahoma" w:cs="Tahoma"/>
          <w:kern w:val="0"/>
          <w:sz w:val="20"/>
          <w:szCs w:val="20"/>
          <w:lang w:eastAsia="cs-CZ"/>
          <w14:ligatures w14:val="none"/>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EEAEA39" w14:textId="1464B8DA" w:rsidR="00DE779E" w:rsidRPr="00DE779E" w:rsidRDefault="00710E6E" w:rsidP="00C734C5">
      <w:pPr>
        <w:numPr>
          <w:ilvl w:val="0"/>
          <w:numId w:val="18"/>
        </w:numPr>
        <w:tabs>
          <w:tab w:val="clear" w:pos="360"/>
        </w:tabs>
        <w:spacing w:before="120" w:line="276" w:lineRule="auto"/>
        <w:ind w:left="357" w:hanging="357"/>
        <w:jc w:val="both"/>
        <w:rPr>
          <w:rFonts w:ascii="Tahoma" w:eastAsia="Tahoma" w:hAnsi="Tahoma" w:cs="Tahoma"/>
          <w:kern w:val="0"/>
          <w:sz w:val="20"/>
          <w:szCs w:val="20"/>
          <w:lang w:eastAsia="cs-CZ"/>
          <w14:ligatures w14:val="none"/>
        </w:rPr>
      </w:pPr>
      <w:r>
        <w:rPr>
          <w:rFonts w:ascii="Tahoma" w:eastAsia="Times New Roman" w:hAnsi="Tahoma" w:cs="Tahoma"/>
          <w:kern w:val="0"/>
          <w:sz w:val="20"/>
          <w:szCs w:val="20"/>
          <w:lang w:eastAsia="cs-CZ"/>
          <w14:ligatures w14:val="none"/>
        </w:rPr>
        <w:t>Prodávající</w:t>
      </w:r>
      <w:r w:rsidR="00DE779E" w:rsidRPr="00DE779E">
        <w:rPr>
          <w:rFonts w:ascii="Tahoma" w:eastAsia="Times New Roman" w:hAnsi="Tahoma" w:cs="Tahoma"/>
          <w:kern w:val="0"/>
          <w:sz w:val="20"/>
          <w:szCs w:val="20"/>
          <w:lang w:eastAsia="cs-CZ"/>
          <w14:ligatures w14:val="none"/>
        </w:rPr>
        <w:t xml:space="preserve"> je povinen </w:t>
      </w:r>
      <w:r>
        <w:rPr>
          <w:rFonts w:ascii="Tahoma" w:eastAsia="Times New Roman" w:hAnsi="Tahoma" w:cs="Tahoma"/>
          <w:kern w:val="0"/>
          <w:sz w:val="20"/>
          <w:szCs w:val="20"/>
          <w:lang w:eastAsia="cs-CZ"/>
          <w14:ligatures w14:val="none"/>
        </w:rPr>
        <w:t>kupujícího</w:t>
      </w:r>
      <w:r w:rsidR="00DE779E" w:rsidRPr="00DE779E">
        <w:rPr>
          <w:rFonts w:ascii="Tahoma" w:eastAsia="Times New Roman" w:hAnsi="Tahoma" w:cs="Tahoma"/>
          <w:kern w:val="0"/>
          <w:sz w:val="20"/>
          <w:szCs w:val="20"/>
          <w:lang w:eastAsia="cs-CZ"/>
          <w14:ligatures w14:val="none"/>
        </w:rPr>
        <w:t xml:space="preserve"> bezodkladně informovat o jakýchkoliv skutečnostech, které mohou mít vliv na odpovědnost </w:t>
      </w:r>
      <w:r>
        <w:rPr>
          <w:rFonts w:ascii="Tahoma" w:eastAsia="Times New Roman" w:hAnsi="Tahoma" w:cs="Tahoma"/>
          <w:kern w:val="0"/>
          <w:sz w:val="20"/>
          <w:szCs w:val="20"/>
          <w:lang w:eastAsia="cs-CZ"/>
          <w14:ligatures w14:val="none"/>
        </w:rPr>
        <w:t>prodávajícího</w:t>
      </w:r>
      <w:r w:rsidR="00DE779E" w:rsidRPr="00DE779E">
        <w:rPr>
          <w:rFonts w:ascii="Tahoma" w:eastAsia="Times New Roman" w:hAnsi="Tahoma" w:cs="Tahoma"/>
          <w:kern w:val="0"/>
          <w:sz w:val="20"/>
          <w:szCs w:val="20"/>
          <w:lang w:eastAsia="cs-CZ"/>
          <w14:ligatures w14:val="none"/>
        </w:rPr>
        <w:t xml:space="preserve"> dle odst. 1 tohoto článku smlouvy. </w:t>
      </w:r>
      <w:r>
        <w:rPr>
          <w:rFonts w:ascii="Tahoma" w:eastAsia="Times New Roman" w:hAnsi="Tahoma" w:cs="Tahoma"/>
          <w:kern w:val="0"/>
          <w:sz w:val="20"/>
          <w:szCs w:val="20"/>
          <w:lang w:eastAsia="cs-CZ"/>
          <w14:ligatures w14:val="none"/>
        </w:rPr>
        <w:t>Prodávající</w:t>
      </w:r>
      <w:r w:rsidR="00DE779E" w:rsidRPr="00DE779E">
        <w:rPr>
          <w:rFonts w:ascii="Tahoma" w:eastAsia="Times New Roman" w:hAnsi="Tahoma" w:cs="Tahoma"/>
          <w:kern w:val="0"/>
          <w:sz w:val="20"/>
          <w:szCs w:val="20"/>
          <w:lang w:eastAsia="cs-CZ"/>
          <w14:ligatures w14:val="none"/>
        </w:rPr>
        <w:t xml:space="preserve"> je současně povinen kdykoliv poskytnout </w:t>
      </w:r>
      <w:r>
        <w:rPr>
          <w:rFonts w:ascii="Tahoma" w:eastAsia="Times New Roman" w:hAnsi="Tahoma" w:cs="Tahoma"/>
          <w:kern w:val="0"/>
          <w:sz w:val="20"/>
          <w:szCs w:val="20"/>
          <w:lang w:eastAsia="cs-CZ"/>
          <w14:ligatures w14:val="none"/>
        </w:rPr>
        <w:t>kupujícímu</w:t>
      </w:r>
      <w:r w:rsidR="00DE779E" w:rsidRPr="00DE779E">
        <w:rPr>
          <w:rFonts w:ascii="Tahoma" w:eastAsia="Times New Roman" w:hAnsi="Tahoma" w:cs="Tahoma"/>
          <w:kern w:val="0"/>
          <w:sz w:val="20"/>
          <w:szCs w:val="20"/>
          <w:lang w:eastAsia="cs-CZ"/>
          <w14:ligatures w14:val="none"/>
        </w:rPr>
        <w:t xml:space="preserve"> bezodkladnou součinnost pro případné ověření pravdivosti informací dle odst. 1 tohoto článku smlouvy.</w:t>
      </w:r>
    </w:p>
    <w:p w14:paraId="35284FC5" w14:textId="2937B1D4" w:rsidR="00DE779E" w:rsidRPr="00652044" w:rsidRDefault="00DE779E" w:rsidP="00C734C5">
      <w:pPr>
        <w:numPr>
          <w:ilvl w:val="0"/>
          <w:numId w:val="18"/>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DE779E">
        <w:rPr>
          <w:rFonts w:ascii="Tahoma" w:eastAsia="Times New Roman" w:hAnsi="Tahoma" w:cs="Tahoma"/>
          <w:kern w:val="0"/>
          <w:sz w:val="20"/>
          <w:szCs w:val="20"/>
          <w:lang w:eastAsia="cs-CZ"/>
          <w14:ligatures w14:val="none"/>
        </w:rPr>
        <w:t xml:space="preserve">Dojde-li k porušení pravidel dle odst. 1 tohoto článku smlouvy, je </w:t>
      </w:r>
      <w:r w:rsidR="00710E6E">
        <w:rPr>
          <w:rFonts w:ascii="Tahoma" w:eastAsia="Times New Roman" w:hAnsi="Tahoma" w:cs="Tahoma"/>
          <w:kern w:val="0"/>
          <w:sz w:val="20"/>
          <w:szCs w:val="20"/>
          <w:lang w:eastAsia="cs-CZ"/>
          <w14:ligatures w14:val="none"/>
        </w:rPr>
        <w:t>kupující</w:t>
      </w:r>
      <w:r w:rsidRPr="00DE779E">
        <w:rPr>
          <w:rFonts w:ascii="Tahoma" w:eastAsia="Times New Roman" w:hAnsi="Tahoma" w:cs="Tahoma"/>
          <w:kern w:val="0"/>
          <w:sz w:val="20"/>
          <w:szCs w:val="20"/>
          <w:lang w:eastAsia="cs-CZ"/>
          <w14:ligatures w14:val="none"/>
        </w:rPr>
        <w:t xml:space="preserve"> oprávněn odstoupit od této smlouvy; odstoupení se však nedotýká povinností </w:t>
      </w:r>
      <w:r w:rsidR="00710E6E">
        <w:rPr>
          <w:rFonts w:ascii="Tahoma" w:eastAsia="Times New Roman" w:hAnsi="Tahoma" w:cs="Tahoma"/>
          <w:kern w:val="0"/>
          <w:sz w:val="20"/>
          <w:szCs w:val="20"/>
          <w:lang w:eastAsia="cs-CZ"/>
          <w14:ligatures w14:val="none"/>
        </w:rPr>
        <w:t>prodávajícího</w:t>
      </w:r>
      <w:r w:rsidRPr="00DE779E">
        <w:rPr>
          <w:rFonts w:ascii="Tahoma" w:eastAsia="Times New Roman" w:hAnsi="Tahoma" w:cs="Tahoma"/>
          <w:kern w:val="0"/>
          <w:sz w:val="20"/>
          <w:szCs w:val="20"/>
          <w:lang w:eastAsia="cs-CZ"/>
          <w14:ligatures w14:val="none"/>
        </w:rPr>
        <w:t xml:space="preserve"> vyplývajících ze záruky za jakost, odpovědnosti za vady, povinnosti zaplatit smluvní pokutu, povinnosti nahradit škodu a povinnosti zachovat důvěrnost informací souvisejících s plněním dle této smlouvy.</w:t>
      </w:r>
    </w:p>
    <w:p w14:paraId="31A67564" w14:textId="77777777" w:rsidR="00652044" w:rsidRDefault="00652044" w:rsidP="00C734C5">
      <w:pPr>
        <w:numPr>
          <w:ilvl w:val="0"/>
          <w:numId w:val="18"/>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C734C5">
        <w:rPr>
          <w:rFonts w:ascii="Tahoma" w:eastAsia="Times New Roman" w:hAnsi="Tahoma" w:cs="Tahoma"/>
          <w:kern w:val="0"/>
          <w:sz w:val="20"/>
          <w:szCs w:val="20"/>
          <w:lang w:eastAsia="cs-CZ"/>
          <w14:ligatures w14:val="none"/>
        </w:rPr>
        <w:t>Dojde-li k porušení pravidel dle odst. 1 této smlouvy, je prodávající povinen zaplatit kupujícímu smluvní pokutu ve výši 50.000 Kč, a to za každý jednotlivý případ porušení.</w:t>
      </w:r>
    </w:p>
    <w:p w14:paraId="3FB760FA" w14:textId="77777777" w:rsidR="00652044" w:rsidRPr="00DE779E" w:rsidRDefault="00652044" w:rsidP="00C734C5">
      <w:pPr>
        <w:spacing w:before="120" w:line="276" w:lineRule="auto"/>
        <w:ind w:left="357"/>
        <w:jc w:val="both"/>
        <w:rPr>
          <w:rFonts w:ascii="Tahoma" w:eastAsia="Tahoma" w:hAnsi="Tahoma" w:cs="Tahoma"/>
          <w:kern w:val="0"/>
          <w:sz w:val="20"/>
          <w:szCs w:val="20"/>
          <w:lang w:eastAsia="cs-CZ"/>
          <w14:ligatures w14:val="none"/>
        </w:rPr>
      </w:pPr>
    </w:p>
    <w:p w14:paraId="4F53C4B3" w14:textId="303673B4" w:rsidR="00DE779E" w:rsidRPr="00954C15" w:rsidRDefault="00DE779E" w:rsidP="00954C15">
      <w:pPr>
        <w:keepNext/>
        <w:widowControl w:val="0"/>
        <w:suppressAutoHyphens/>
        <w:spacing w:before="120" w:line="276" w:lineRule="auto"/>
        <w:jc w:val="center"/>
        <w:rPr>
          <w:rFonts w:ascii="Tahoma" w:eastAsia="SimSun" w:hAnsi="Tahoma" w:cs="Tahoma"/>
          <w:b/>
          <w:bCs/>
          <w:kern w:val="1"/>
          <w:sz w:val="20"/>
          <w:szCs w:val="20"/>
          <w:lang w:eastAsia="hi-IN" w:bidi="hi-IN"/>
          <w14:ligatures w14:val="none"/>
        </w:rPr>
      </w:pPr>
      <w:r w:rsidRPr="00DE779E">
        <w:rPr>
          <w:rFonts w:ascii="Tahoma" w:eastAsia="SimSun" w:hAnsi="Tahoma" w:cs="Tahoma"/>
          <w:b/>
          <w:bCs/>
          <w:kern w:val="1"/>
          <w:sz w:val="20"/>
          <w:szCs w:val="20"/>
          <w:lang w:eastAsia="hi-IN" w:bidi="hi-IN"/>
          <w14:ligatures w14:val="none"/>
        </w:rPr>
        <w:t>XI</w:t>
      </w:r>
      <w:r w:rsidR="00652044">
        <w:rPr>
          <w:rFonts w:ascii="Tahoma" w:eastAsia="SimSun" w:hAnsi="Tahoma" w:cs="Tahoma"/>
          <w:b/>
          <w:bCs/>
          <w:kern w:val="1"/>
          <w:sz w:val="20"/>
          <w:szCs w:val="20"/>
          <w:lang w:eastAsia="hi-IN" w:bidi="hi-IN"/>
          <w14:ligatures w14:val="none"/>
        </w:rPr>
        <w:t>I</w:t>
      </w:r>
      <w:r w:rsidRPr="00DE779E">
        <w:rPr>
          <w:rFonts w:ascii="Tahoma" w:eastAsia="SimSun" w:hAnsi="Tahoma" w:cs="Tahoma"/>
          <w:b/>
          <w:bCs/>
          <w:kern w:val="1"/>
          <w:sz w:val="20"/>
          <w:szCs w:val="20"/>
          <w:lang w:eastAsia="hi-IN" w:bidi="hi-IN"/>
          <w14:ligatures w14:val="none"/>
        </w:rPr>
        <w:t>I</w:t>
      </w:r>
      <w:r w:rsidR="00652044">
        <w:rPr>
          <w:rFonts w:ascii="Tahoma" w:eastAsia="SimSun" w:hAnsi="Tahoma" w:cs="Tahoma"/>
          <w:b/>
          <w:bCs/>
          <w:kern w:val="1"/>
          <w:sz w:val="20"/>
          <w:szCs w:val="20"/>
          <w:lang w:eastAsia="hi-IN" w:bidi="hi-IN"/>
          <w14:ligatures w14:val="none"/>
        </w:rPr>
        <w:t>.</w:t>
      </w:r>
    </w:p>
    <w:p w14:paraId="5FAE87DF"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Zánik smlouvy</w:t>
      </w:r>
    </w:p>
    <w:p w14:paraId="459F51F3" w14:textId="77777777" w:rsidR="00954C15" w:rsidRPr="00954C15" w:rsidRDefault="00954C15" w:rsidP="00954C15">
      <w:pPr>
        <w:widowControl w:val="0"/>
        <w:numPr>
          <w:ilvl w:val="1"/>
          <w:numId w:val="6"/>
        </w:numPr>
        <w:tabs>
          <w:tab w:val="left" w:pos="0"/>
          <w:tab w:val="left" w:pos="360"/>
        </w:tabs>
        <w:suppressAutoHyphens/>
        <w:spacing w:before="120" w:after="60" w:line="276" w:lineRule="auto"/>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Tato smlouva zaniká:</w:t>
      </w:r>
    </w:p>
    <w:p w14:paraId="0C17AC40" w14:textId="77777777" w:rsidR="00954C15" w:rsidRPr="00954C15" w:rsidRDefault="00954C15" w:rsidP="00954C15">
      <w:pPr>
        <w:widowControl w:val="0"/>
        <w:numPr>
          <w:ilvl w:val="0"/>
          <w:numId w:val="12"/>
        </w:numPr>
        <w:tabs>
          <w:tab w:val="left" w:pos="900"/>
          <w:tab w:val="left" w:pos="1134"/>
          <w:tab w:val="left" w:pos="2448"/>
          <w:tab w:val="left" w:pos="3312"/>
          <w:tab w:val="left" w:pos="4176"/>
          <w:tab w:val="left" w:pos="5040"/>
          <w:tab w:val="left" w:pos="5904"/>
          <w:tab w:val="left" w:pos="6768"/>
          <w:tab w:val="left" w:pos="7632"/>
          <w:tab w:val="left" w:pos="8496"/>
          <w:tab w:val="left" w:pos="9360"/>
        </w:tabs>
        <w:suppressAutoHyphens/>
        <w:autoSpaceDE w:val="0"/>
        <w:spacing w:after="60" w:line="276" w:lineRule="auto"/>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písemnou dohodou smluvních stran,</w:t>
      </w:r>
    </w:p>
    <w:p w14:paraId="0337C5FB" w14:textId="77777777" w:rsidR="00954C15" w:rsidRPr="00954C15" w:rsidRDefault="00954C15" w:rsidP="00954C15">
      <w:pPr>
        <w:widowControl w:val="0"/>
        <w:numPr>
          <w:ilvl w:val="0"/>
          <w:numId w:val="12"/>
        </w:numPr>
        <w:tabs>
          <w:tab w:val="left" w:pos="900"/>
          <w:tab w:val="left" w:pos="1134"/>
          <w:tab w:val="left" w:pos="2448"/>
          <w:tab w:val="left" w:pos="3312"/>
          <w:tab w:val="left" w:pos="4176"/>
          <w:tab w:val="left" w:pos="5040"/>
          <w:tab w:val="left" w:pos="5904"/>
          <w:tab w:val="left" w:pos="6768"/>
          <w:tab w:val="left" w:pos="7632"/>
          <w:tab w:val="left" w:pos="8496"/>
          <w:tab w:val="left" w:pos="9360"/>
        </w:tabs>
        <w:suppressAutoHyphens/>
        <w:autoSpaceDE w:val="0"/>
        <w:spacing w:after="60" w:line="276" w:lineRule="auto"/>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jednostranným odstoupením od smlouvy pro její podstatné porušení druhou smluvní stranou, s tím, že podstatným porušením smlouvy se rozumí zejména</w:t>
      </w:r>
    </w:p>
    <w:p w14:paraId="0DB2E08A" w14:textId="77777777" w:rsidR="00954C15" w:rsidRPr="00954C15" w:rsidRDefault="00954C15" w:rsidP="00954C15">
      <w:pPr>
        <w:widowControl w:val="0"/>
        <w:numPr>
          <w:ilvl w:val="1"/>
          <w:numId w:val="13"/>
        </w:numPr>
        <w:tabs>
          <w:tab w:val="left" w:pos="1260"/>
          <w:tab w:val="left" w:pos="1985"/>
          <w:tab w:val="left" w:pos="3312"/>
          <w:tab w:val="left" w:pos="4176"/>
          <w:tab w:val="left" w:pos="5040"/>
          <w:tab w:val="left" w:pos="5904"/>
          <w:tab w:val="left" w:pos="6768"/>
          <w:tab w:val="left" w:pos="7632"/>
          <w:tab w:val="left" w:pos="8496"/>
          <w:tab w:val="left" w:pos="9360"/>
        </w:tabs>
        <w:suppressAutoHyphens/>
        <w:spacing w:after="60" w:line="276" w:lineRule="auto"/>
        <w:ind w:left="2268" w:hanging="1134"/>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 xml:space="preserve">nedodání předmětu plnění ve stanovené době plnění, </w:t>
      </w:r>
    </w:p>
    <w:p w14:paraId="225CC403" w14:textId="77777777" w:rsidR="00954C15" w:rsidRPr="00954C15" w:rsidRDefault="00954C15" w:rsidP="00954C15">
      <w:pPr>
        <w:widowControl w:val="0"/>
        <w:numPr>
          <w:ilvl w:val="1"/>
          <w:numId w:val="13"/>
        </w:numPr>
        <w:tabs>
          <w:tab w:val="left" w:pos="1260"/>
          <w:tab w:val="left" w:pos="1985"/>
          <w:tab w:val="left" w:pos="3312"/>
          <w:tab w:val="left" w:pos="4176"/>
          <w:tab w:val="left" w:pos="5040"/>
          <w:tab w:val="left" w:pos="5904"/>
          <w:tab w:val="left" w:pos="6768"/>
          <w:tab w:val="left" w:pos="7632"/>
          <w:tab w:val="left" w:pos="8496"/>
          <w:tab w:val="left" w:pos="9360"/>
        </w:tabs>
        <w:suppressAutoHyphens/>
        <w:spacing w:after="60" w:line="276" w:lineRule="auto"/>
        <w:ind w:left="1276" w:hanging="142"/>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 xml:space="preserve">pokud má předmět plnění vady, které jej činí neupotřebitelným nebo nemá vlastnosti, které si kupující vymínil nebo o kterých ho prodávající ujistil, </w:t>
      </w:r>
    </w:p>
    <w:p w14:paraId="5BD86235" w14:textId="77777777" w:rsidR="00954C15" w:rsidRPr="00954C15" w:rsidRDefault="00954C15" w:rsidP="00954C15">
      <w:pPr>
        <w:widowControl w:val="0"/>
        <w:numPr>
          <w:ilvl w:val="1"/>
          <w:numId w:val="13"/>
        </w:numPr>
        <w:tabs>
          <w:tab w:val="left" w:pos="720"/>
          <w:tab w:val="left" w:pos="1260"/>
          <w:tab w:val="left" w:pos="1985"/>
          <w:tab w:val="left" w:pos="3312"/>
          <w:tab w:val="left" w:pos="4176"/>
          <w:tab w:val="left" w:pos="5040"/>
          <w:tab w:val="left" w:pos="5904"/>
          <w:tab w:val="left" w:pos="6768"/>
          <w:tab w:val="left" w:pos="7632"/>
          <w:tab w:val="left" w:pos="8496"/>
          <w:tab w:val="left" w:pos="9360"/>
        </w:tabs>
        <w:suppressAutoHyphens/>
        <w:autoSpaceDE w:val="0"/>
        <w:spacing w:after="60" w:line="276" w:lineRule="auto"/>
        <w:ind w:left="2268" w:hanging="1134"/>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nedodržení smluvních ujednání o záruce za jakost,</w:t>
      </w:r>
    </w:p>
    <w:p w14:paraId="173C7129" w14:textId="77777777" w:rsidR="00954C15" w:rsidRPr="00954C15" w:rsidRDefault="00954C15" w:rsidP="00954C15">
      <w:pPr>
        <w:widowControl w:val="0"/>
        <w:numPr>
          <w:ilvl w:val="1"/>
          <w:numId w:val="13"/>
        </w:numPr>
        <w:tabs>
          <w:tab w:val="left" w:pos="720"/>
          <w:tab w:val="left" w:pos="1260"/>
          <w:tab w:val="left" w:pos="1985"/>
          <w:tab w:val="left" w:pos="3312"/>
          <w:tab w:val="left" w:pos="4176"/>
          <w:tab w:val="left" w:pos="5040"/>
          <w:tab w:val="left" w:pos="5904"/>
          <w:tab w:val="left" w:pos="6768"/>
          <w:tab w:val="left" w:pos="7632"/>
          <w:tab w:val="left" w:pos="8496"/>
          <w:tab w:val="left" w:pos="9360"/>
        </w:tabs>
        <w:suppressAutoHyphens/>
        <w:autoSpaceDE w:val="0"/>
        <w:spacing w:after="60" w:line="276" w:lineRule="auto"/>
        <w:ind w:left="1276" w:hanging="142"/>
        <w:jc w:val="both"/>
        <w:rPr>
          <w:rFonts w:ascii="Tahoma" w:eastAsia="Calibri" w:hAnsi="Tahoma" w:cs="Tahoma"/>
          <w:kern w:val="1"/>
          <w:sz w:val="20"/>
          <w:szCs w:val="20"/>
          <w:lang w:eastAsia="hi-IN" w:bidi="hi-IN"/>
          <w14:ligatures w14:val="none"/>
        </w:rPr>
      </w:pPr>
      <w:r w:rsidRPr="00954C15">
        <w:rPr>
          <w:rFonts w:ascii="Tahoma" w:eastAsia="Calibri" w:hAnsi="Tahoma" w:cs="Tahoma"/>
          <w:kern w:val="1"/>
          <w:sz w:val="20"/>
          <w:szCs w:val="20"/>
          <w:lang w:eastAsia="hi-IN" w:bidi="hi-IN"/>
          <w14:ligatures w14:val="none"/>
        </w:rPr>
        <w:t>neuhrazení kupní ceny kupujícím po druhé výzvě prodávajícího k uhrazení dlužné částky, přičemž druhá výzva nesmí následovat dříve než 30 dnů po doručení první výzvy.</w:t>
      </w:r>
    </w:p>
    <w:p w14:paraId="04CDE693" w14:textId="77777777" w:rsidR="00954C15" w:rsidRPr="00C734C5" w:rsidRDefault="00954C15" w:rsidP="00954C15">
      <w:pPr>
        <w:widowControl w:val="0"/>
        <w:numPr>
          <w:ilvl w:val="1"/>
          <w:numId w:val="6"/>
        </w:numPr>
        <w:tabs>
          <w:tab w:val="left" w:pos="360"/>
        </w:tabs>
        <w:suppressAutoHyphens/>
        <w:spacing w:after="60" w:line="276" w:lineRule="auto"/>
        <w:ind w:left="357" w:right="74" w:hanging="357"/>
        <w:jc w:val="both"/>
        <w:rPr>
          <w:rFonts w:ascii="Tahoma" w:eastAsia="SimSun" w:hAnsi="Tahoma" w:cs="Tahoma"/>
          <w:kern w:val="1"/>
          <w:sz w:val="24"/>
          <w:szCs w:val="24"/>
          <w:lang w:eastAsia="hi-IN" w:bidi="hi-IN"/>
          <w14:ligatures w14:val="none"/>
        </w:rPr>
      </w:pPr>
      <w:r w:rsidRPr="00954C15">
        <w:rPr>
          <w:rFonts w:ascii="Tahoma" w:eastAsia="SimSun" w:hAnsi="Tahoma" w:cs="Tahoma"/>
          <w:kern w:val="1"/>
          <w:sz w:val="20"/>
          <w:szCs w:val="20"/>
          <w:lang w:eastAsia="hi-IN" w:bidi="hi-IN"/>
          <w14:ligatures w14:val="none"/>
        </w:rPr>
        <w:t>Pro účely této smlouvy se pod pojmem „bez zbytečného odkladu“ uvedeným v § 2002 občanského zákoníku rozumí „nejpozději do 30 dnů“.</w:t>
      </w:r>
    </w:p>
    <w:p w14:paraId="07313F3E" w14:textId="77777777" w:rsidR="00652044" w:rsidRPr="00954C15" w:rsidRDefault="00652044" w:rsidP="00C734C5">
      <w:pPr>
        <w:widowControl w:val="0"/>
        <w:tabs>
          <w:tab w:val="left" w:pos="360"/>
        </w:tabs>
        <w:suppressAutoHyphens/>
        <w:spacing w:after="60" w:line="276" w:lineRule="auto"/>
        <w:ind w:left="357" w:right="74"/>
        <w:jc w:val="both"/>
        <w:rPr>
          <w:rFonts w:ascii="Tahoma" w:eastAsia="SimSun" w:hAnsi="Tahoma" w:cs="Tahoma"/>
          <w:kern w:val="1"/>
          <w:sz w:val="24"/>
          <w:szCs w:val="24"/>
          <w:lang w:eastAsia="hi-IN" w:bidi="hi-IN"/>
          <w14:ligatures w14:val="none"/>
        </w:rPr>
      </w:pPr>
    </w:p>
    <w:p w14:paraId="6A133D1D" w14:textId="7E4458A7" w:rsidR="00954C15" w:rsidRPr="00954C15" w:rsidRDefault="00954C15" w:rsidP="00954C15">
      <w:pPr>
        <w:widowControl w:val="0"/>
        <w:suppressAutoHyphens/>
        <w:spacing w:before="120"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XI</w:t>
      </w:r>
      <w:r w:rsidR="00652044">
        <w:rPr>
          <w:rFonts w:ascii="Tahoma" w:eastAsia="SimSun" w:hAnsi="Tahoma" w:cs="Tahoma"/>
          <w:b/>
          <w:bCs/>
          <w:kern w:val="1"/>
          <w:sz w:val="20"/>
          <w:szCs w:val="20"/>
          <w:lang w:eastAsia="hi-IN" w:bidi="hi-IN"/>
          <w14:ligatures w14:val="none"/>
        </w:rPr>
        <w:t>V</w:t>
      </w:r>
      <w:r w:rsidRPr="00954C15">
        <w:rPr>
          <w:rFonts w:ascii="Tahoma" w:eastAsia="SimSun" w:hAnsi="Tahoma" w:cs="Tahoma"/>
          <w:b/>
          <w:bCs/>
          <w:kern w:val="1"/>
          <w:sz w:val="20"/>
          <w:szCs w:val="20"/>
          <w:lang w:eastAsia="hi-IN" w:bidi="hi-IN"/>
          <w14:ligatures w14:val="none"/>
        </w:rPr>
        <w:t>.</w:t>
      </w:r>
    </w:p>
    <w:p w14:paraId="7F1C65B6"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i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Registr</w:t>
      </w:r>
      <w:r w:rsidRPr="00954C15">
        <w:rPr>
          <w:rFonts w:ascii="Tahoma" w:eastAsia="SimSun" w:hAnsi="Tahoma" w:cs="Tahoma"/>
          <w:b/>
          <w:iCs/>
          <w:kern w:val="1"/>
          <w:sz w:val="20"/>
          <w:szCs w:val="20"/>
          <w:lang w:eastAsia="hi-IN" w:bidi="hi-IN"/>
          <w14:ligatures w14:val="none"/>
        </w:rPr>
        <w:t xml:space="preserve"> smluv</w:t>
      </w:r>
    </w:p>
    <w:p w14:paraId="7F76F1B2" w14:textId="77777777" w:rsidR="00954C15" w:rsidRPr="00954C15" w:rsidRDefault="00954C15" w:rsidP="00954C15">
      <w:pPr>
        <w:widowControl w:val="0"/>
        <w:numPr>
          <w:ilvl w:val="0"/>
          <w:numId w:val="16"/>
        </w:numPr>
        <w:suppressAutoHyphens/>
        <w:spacing w:before="120" w:after="60" w:line="276" w:lineRule="auto"/>
        <w:ind w:left="284" w:hanging="284"/>
        <w:jc w:val="both"/>
        <w:rPr>
          <w:rFonts w:ascii="Tahoma" w:eastAsia="SimSun" w:hAnsi="Tahoma" w:cs="Tahoma"/>
          <w:sz w:val="20"/>
          <w:szCs w:val="20"/>
          <w:lang w:eastAsia="hi-IN" w:bidi="hi-IN"/>
          <w14:ligatures w14:val="none"/>
        </w:rPr>
      </w:pPr>
      <w:r w:rsidRPr="00954C15">
        <w:rPr>
          <w:rFonts w:ascii="Tahoma" w:eastAsia="SimSun" w:hAnsi="Tahoma" w:cs="Tahoma"/>
          <w:sz w:val="20"/>
          <w:szCs w:val="20"/>
          <w:lang w:eastAsia="hi-IN" w:bidi="hi-IN"/>
          <w14:ligatures w14:val="none"/>
        </w:rPr>
        <w:t>Prodávající tímto uděluje souhlas kupujícímu k uveřejnění všech podkladů, údajů a informací uvedených v této smlouvě, k jejichž uveřejnění vyplývá pro kupujícího povinnost dle právních předpisů.</w:t>
      </w:r>
    </w:p>
    <w:p w14:paraId="1123402A" w14:textId="77777777" w:rsidR="00954C15" w:rsidRPr="00954C15" w:rsidRDefault="00954C15" w:rsidP="00954C15">
      <w:pPr>
        <w:widowControl w:val="0"/>
        <w:numPr>
          <w:ilvl w:val="0"/>
          <w:numId w:val="16"/>
        </w:numPr>
        <w:suppressAutoHyphens/>
        <w:spacing w:after="60" w:line="276" w:lineRule="auto"/>
        <w:ind w:left="284" w:hanging="284"/>
        <w:jc w:val="both"/>
        <w:rPr>
          <w:rFonts w:ascii="Tahoma" w:eastAsia="SimSun" w:hAnsi="Tahoma" w:cs="Tahoma"/>
          <w:sz w:val="20"/>
          <w:szCs w:val="20"/>
          <w:lang w:eastAsia="hi-IN" w:bidi="hi-IN"/>
          <w14:ligatures w14:val="none"/>
        </w:rPr>
      </w:pPr>
      <w:r w:rsidRPr="00954C15">
        <w:rPr>
          <w:rFonts w:ascii="Tahoma" w:eastAsia="SimSun" w:hAnsi="Tahoma" w:cs="Tahoma"/>
          <w:sz w:val="20"/>
          <w:szCs w:val="20"/>
          <w:lang w:eastAsia="hi-IN" w:bidi="hi-IN"/>
          <w14:ligatures w14:val="none"/>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10614089" w14:textId="77777777" w:rsidR="00954C15" w:rsidRPr="00954C15" w:rsidRDefault="00954C15" w:rsidP="00954C15">
      <w:pPr>
        <w:widowControl w:val="0"/>
        <w:numPr>
          <w:ilvl w:val="0"/>
          <w:numId w:val="16"/>
        </w:numPr>
        <w:suppressAutoHyphens/>
        <w:spacing w:after="60" w:line="276" w:lineRule="auto"/>
        <w:ind w:left="284" w:hanging="284"/>
        <w:jc w:val="both"/>
        <w:rPr>
          <w:rFonts w:ascii="Tahoma" w:eastAsia="SimSun" w:hAnsi="Tahoma" w:cs="Tahoma"/>
          <w:b/>
          <w:bCs/>
          <w:kern w:val="1"/>
          <w:sz w:val="20"/>
          <w:szCs w:val="20"/>
          <w:lang w:eastAsia="hi-IN" w:bidi="hi-IN"/>
          <w14:ligatures w14:val="none"/>
        </w:rPr>
      </w:pPr>
      <w:r w:rsidRPr="00954C15">
        <w:rPr>
          <w:rFonts w:ascii="Tahoma" w:eastAsia="SimSun" w:hAnsi="Tahoma" w:cs="Tahoma"/>
          <w:sz w:val="20"/>
          <w:szCs w:val="20"/>
          <w:lang w:eastAsia="hi-IN" w:bidi="hi-IN"/>
          <w14:ligatures w14:val="none"/>
        </w:rPr>
        <w:t>Zveřejnění smlouvy a metadat v registru smluv zajistí kupující.</w:t>
      </w:r>
    </w:p>
    <w:p w14:paraId="7DF580DD" w14:textId="77777777" w:rsidR="00954C15" w:rsidRPr="00954C15" w:rsidRDefault="00954C15" w:rsidP="00954C15">
      <w:pPr>
        <w:widowControl w:val="0"/>
        <w:numPr>
          <w:ilvl w:val="0"/>
          <w:numId w:val="16"/>
        </w:numPr>
        <w:suppressAutoHyphens/>
        <w:spacing w:after="60" w:line="276" w:lineRule="auto"/>
        <w:ind w:left="284" w:hanging="284"/>
        <w:jc w:val="both"/>
        <w:rPr>
          <w:rFonts w:ascii="Tahoma" w:eastAsia="SimSun" w:hAnsi="Tahoma" w:cs="Tahoma"/>
          <w:iCs/>
          <w:kern w:val="1"/>
          <w:sz w:val="20"/>
          <w:szCs w:val="20"/>
          <w:lang w:eastAsia="hi-IN" w:bidi="hi-IN"/>
          <w14:ligatures w14:val="none"/>
        </w:rPr>
      </w:pPr>
      <w:r w:rsidRPr="00954C15">
        <w:rPr>
          <w:rFonts w:ascii="Tahoma" w:eastAsia="SimSun" w:hAnsi="Tahoma" w:cs="Tahoma"/>
          <w:iCs/>
          <w:kern w:val="1"/>
          <w:sz w:val="20"/>
          <w:szCs w:val="20"/>
          <w:lang w:eastAsia="hi-IN" w:bidi="hi-IN"/>
          <w14:ligatures w14:val="none"/>
        </w:rPr>
        <w:t xml:space="preserve">Okamžikem zveřejnění této smlouvy dle zákona č. 340/2015 Sb., o zvláštních </w:t>
      </w:r>
      <w:r w:rsidRPr="00954C15">
        <w:rPr>
          <w:rFonts w:ascii="Tahoma" w:eastAsia="SimSun" w:hAnsi="Tahoma" w:cs="Tahoma"/>
          <w:kern w:val="1"/>
          <w:sz w:val="20"/>
          <w:szCs w:val="24"/>
          <w:lang w:eastAsia="hi-IN" w:bidi="hi-IN"/>
          <w14:ligatures w14:val="none"/>
        </w:rPr>
        <w:t>podmínkách</w:t>
      </w:r>
      <w:r w:rsidRPr="00954C15">
        <w:rPr>
          <w:rFonts w:ascii="Tahoma" w:eastAsia="SimSun" w:hAnsi="Tahoma" w:cs="Tahoma"/>
          <w:iCs/>
          <w:kern w:val="1"/>
          <w:sz w:val="20"/>
          <w:szCs w:val="20"/>
          <w:lang w:eastAsia="hi-IN" w:bidi="hi-IN"/>
          <w14:ligatures w14:val="none"/>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7531DA36" w14:textId="4D3B0879" w:rsidR="00954C15" w:rsidRPr="00954C15" w:rsidRDefault="00DE779E" w:rsidP="00954C15">
      <w:pPr>
        <w:widowControl w:val="0"/>
        <w:suppressAutoHyphens/>
        <w:spacing w:before="120" w:line="276" w:lineRule="auto"/>
        <w:jc w:val="center"/>
        <w:rPr>
          <w:rFonts w:ascii="Tahoma" w:eastAsia="SimSun" w:hAnsi="Tahoma" w:cs="Tahoma"/>
          <w:b/>
          <w:bCs/>
          <w:kern w:val="1"/>
          <w:sz w:val="20"/>
          <w:szCs w:val="20"/>
          <w:lang w:eastAsia="hi-IN" w:bidi="hi-IN"/>
          <w14:ligatures w14:val="none"/>
        </w:rPr>
      </w:pPr>
      <w:r>
        <w:rPr>
          <w:rFonts w:ascii="Tahoma" w:eastAsia="SimSun" w:hAnsi="Tahoma" w:cs="Tahoma"/>
          <w:b/>
          <w:bCs/>
          <w:kern w:val="1"/>
          <w:sz w:val="20"/>
          <w:szCs w:val="20"/>
          <w:lang w:eastAsia="hi-IN" w:bidi="hi-IN"/>
          <w14:ligatures w14:val="none"/>
        </w:rPr>
        <w:t>X</w:t>
      </w:r>
      <w:r w:rsidR="00652044">
        <w:rPr>
          <w:rFonts w:ascii="Tahoma" w:eastAsia="SimSun" w:hAnsi="Tahoma" w:cs="Tahoma"/>
          <w:b/>
          <w:bCs/>
          <w:kern w:val="1"/>
          <w:sz w:val="20"/>
          <w:szCs w:val="20"/>
          <w:lang w:eastAsia="hi-IN" w:bidi="hi-IN"/>
          <w14:ligatures w14:val="none"/>
        </w:rPr>
        <w:t>V</w:t>
      </w:r>
      <w:r w:rsidR="00954C15" w:rsidRPr="00954C15">
        <w:rPr>
          <w:rFonts w:ascii="Tahoma" w:eastAsia="SimSun" w:hAnsi="Tahoma" w:cs="Tahoma"/>
          <w:b/>
          <w:bCs/>
          <w:kern w:val="1"/>
          <w:sz w:val="20"/>
          <w:szCs w:val="20"/>
          <w:lang w:eastAsia="hi-IN" w:bidi="hi-IN"/>
          <w14:ligatures w14:val="none"/>
        </w:rPr>
        <w:t>.</w:t>
      </w:r>
    </w:p>
    <w:p w14:paraId="148D3AE9" w14:textId="77777777" w:rsidR="00954C15" w:rsidRPr="00954C15" w:rsidRDefault="00954C15" w:rsidP="00954C15">
      <w:pPr>
        <w:widowControl w:val="0"/>
        <w:pBdr>
          <w:top w:val="single" w:sz="4" w:space="1" w:color="auto"/>
          <w:bottom w:val="single" w:sz="4" w:space="1" w:color="auto"/>
        </w:pBdr>
        <w:suppressAutoHyphens/>
        <w:spacing w:line="276" w:lineRule="auto"/>
        <w:jc w:val="center"/>
        <w:rPr>
          <w:rFonts w:ascii="Tahoma" w:eastAsia="SimSun" w:hAnsi="Tahoma" w:cs="Tahoma"/>
          <w:b/>
          <w:bCs/>
          <w:kern w:val="1"/>
          <w:sz w:val="20"/>
          <w:szCs w:val="20"/>
          <w:lang w:eastAsia="hi-IN" w:bidi="hi-IN"/>
          <w14:ligatures w14:val="none"/>
        </w:rPr>
      </w:pPr>
      <w:r w:rsidRPr="00954C15">
        <w:rPr>
          <w:rFonts w:ascii="Tahoma" w:eastAsia="SimSun" w:hAnsi="Tahoma" w:cs="Tahoma"/>
          <w:b/>
          <w:bCs/>
          <w:kern w:val="1"/>
          <w:sz w:val="20"/>
          <w:szCs w:val="20"/>
          <w:lang w:eastAsia="hi-IN" w:bidi="hi-IN"/>
          <w14:ligatures w14:val="none"/>
        </w:rPr>
        <w:t>Závěrečná ustanovení</w:t>
      </w:r>
    </w:p>
    <w:p w14:paraId="3D353C84" w14:textId="77777777" w:rsidR="00954C15" w:rsidRPr="00954C15" w:rsidRDefault="00954C15" w:rsidP="00C734C5">
      <w:pPr>
        <w:widowControl w:val="0"/>
        <w:numPr>
          <w:ilvl w:val="0"/>
          <w:numId w:val="7"/>
        </w:numPr>
        <w:tabs>
          <w:tab w:val="clear" w:pos="360"/>
        </w:tabs>
        <w:suppressAutoHyphens/>
        <w:spacing w:before="120" w:after="120" w:line="276" w:lineRule="auto"/>
        <w:jc w:val="both"/>
        <w:rPr>
          <w:rFonts w:ascii="Tahoma" w:eastAsia="SimSun" w:hAnsi="Tahoma" w:cs="Tahoma"/>
          <w:kern w:val="1"/>
          <w:sz w:val="20"/>
          <w:szCs w:val="24"/>
          <w:lang w:eastAsia="hi-IN" w:bidi="hi-IN"/>
          <w14:ligatures w14:val="none"/>
        </w:rPr>
      </w:pPr>
      <w:r w:rsidRPr="00954C15">
        <w:rPr>
          <w:rFonts w:ascii="Tahoma" w:eastAsia="SimSun" w:hAnsi="Tahoma" w:cs="Tahoma"/>
          <w:kern w:val="1"/>
          <w:sz w:val="20"/>
          <w:szCs w:val="24"/>
          <w:lang w:eastAsia="hi-IN" w:bidi="hi-IN"/>
          <w14:ligatures w14:val="none"/>
        </w:rPr>
        <w:t xml:space="preserve">Tato smlouva nabývá platnosti dnem jejího podpisu statutárním zástupcem druhé smluvní strany </w:t>
      </w:r>
      <w:r w:rsidRPr="00954C15">
        <w:rPr>
          <w:rFonts w:ascii="Tahoma" w:eastAsia="SimSun" w:hAnsi="Tahoma" w:cs="Tahoma"/>
          <w:kern w:val="1"/>
          <w:sz w:val="20"/>
          <w:szCs w:val="20"/>
          <w:lang w:eastAsia="hi-IN" w:bidi="hi-IN"/>
          <w14:ligatures w14:val="none"/>
        </w:rPr>
        <w:t>stranami a účinnosti dnem nabytí účinnosti smlouvy</w:t>
      </w:r>
      <w:r w:rsidRPr="00954C15">
        <w:rPr>
          <w:rFonts w:ascii="Tahoma" w:eastAsia="SimSun" w:hAnsi="Tahoma" w:cs="Tahoma"/>
          <w:kern w:val="1"/>
          <w:sz w:val="20"/>
          <w:szCs w:val="24"/>
          <w:lang w:eastAsia="hi-IN" w:bidi="hi-IN"/>
          <w14:ligatures w14:val="none"/>
        </w:rPr>
        <w:t xml:space="preserve">.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3E5F645A" w14:textId="77777777" w:rsidR="00954C15" w:rsidRPr="00954C15" w:rsidRDefault="00954C15" w:rsidP="00954C15">
      <w:pPr>
        <w:widowControl w:val="0"/>
        <w:numPr>
          <w:ilvl w:val="0"/>
          <w:numId w:val="7"/>
        </w:numPr>
        <w:tabs>
          <w:tab w:val="left" w:pos="566"/>
        </w:tabs>
        <w:suppressAutoHyphens/>
        <w:spacing w:after="120" w:line="276" w:lineRule="auto"/>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Odpovědnost za závady a nedostatky vzniklé při plnění smlouvy se řídí platným občanským zákoníkem a dalšími obecně platnými zákony a předpisy.</w:t>
      </w:r>
    </w:p>
    <w:p w14:paraId="6C99A6B6" w14:textId="77777777" w:rsidR="00954C15" w:rsidRPr="00954C15" w:rsidRDefault="00954C15" w:rsidP="00954C15">
      <w:pPr>
        <w:widowControl w:val="0"/>
        <w:numPr>
          <w:ilvl w:val="0"/>
          <w:numId w:val="7"/>
        </w:numPr>
        <w:tabs>
          <w:tab w:val="left" w:pos="566"/>
        </w:tabs>
        <w:suppressAutoHyphens/>
        <w:spacing w:after="60" w:line="276" w:lineRule="auto"/>
        <w:ind w:left="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Změnit nebo doplnit smlouvu mohou smluvní strany pouze formou písemných dodatků, které budou vzestupně číslovány, výslovně prohlášeny za dodatek této smlouvy a podepsány oprávněnými zástupci smluvních stran.</w:t>
      </w:r>
    </w:p>
    <w:p w14:paraId="5D9D8209" w14:textId="77777777" w:rsidR="00954C15" w:rsidRPr="00954C15" w:rsidRDefault="00954C15" w:rsidP="00954C15">
      <w:pPr>
        <w:widowControl w:val="0"/>
        <w:numPr>
          <w:ilvl w:val="0"/>
          <w:numId w:val="7"/>
        </w:numPr>
        <w:tabs>
          <w:tab w:val="left" w:pos="566"/>
        </w:tabs>
        <w:suppressAutoHyphens/>
        <w:spacing w:after="60" w:line="276" w:lineRule="auto"/>
        <w:ind w:left="357"/>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E927F16" w14:textId="77777777" w:rsidR="00954C15" w:rsidRDefault="00954C15" w:rsidP="00954C15">
      <w:pPr>
        <w:widowControl w:val="0"/>
        <w:numPr>
          <w:ilvl w:val="0"/>
          <w:numId w:val="7"/>
        </w:numPr>
        <w:tabs>
          <w:tab w:val="left" w:pos="566"/>
          <w:tab w:val="left" w:pos="4536"/>
        </w:tabs>
        <w:suppressAutoHyphens/>
        <w:spacing w:after="120" w:line="276" w:lineRule="auto"/>
        <w:jc w:val="both"/>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Tato smlouva je vyhotovena v elektronické podobě a podepsána oběma stranami za použití zaručených elektronických podpisů odpovědných zástupců obou stran.</w:t>
      </w:r>
    </w:p>
    <w:p w14:paraId="5033BDDF" w14:textId="2EE33782" w:rsidR="005C4A94" w:rsidRPr="00954C15" w:rsidRDefault="005C4A94" w:rsidP="00954C15">
      <w:pPr>
        <w:widowControl w:val="0"/>
        <w:numPr>
          <w:ilvl w:val="0"/>
          <w:numId w:val="7"/>
        </w:numPr>
        <w:tabs>
          <w:tab w:val="left" w:pos="566"/>
          <w:tab w:val="left" w:pos="4536"/>
        </w:tabs>
        <w:suppressAutoHyphens/>
        <w:spacing w:after="120" w:line="276" w:lineRule="auto"/>
        <w:jc w:val="both"/>
        <w:rPr>
          <w:rFonts w:ascii="Tahoma" w:eastAsia="SimSun" w:hAnsi="Tahoma" w:cs="Tahoma"/>
          <w:kern w:val="1"/>
          <w:sz w:val="20"/>
          <w:szCs w:val="20"/>
          <w:lang w:eastAsia="hi-IN" w:bidi="hi-IN"/>
          <w14:ligatures w14:val="none"/>
        </w:rPr>
      </w:pPr>
      <w:r>
        <w:rPr>
          <w:rFonts w:ascii="Tahoma" w:eastAsia="SimSun" w:hAnsi="Tahoma" w:cs="Tahoma"/>
          <w:kern w:val="1"/>
          <w:sz w:val="20"/>
          <w:szCs w:val="20"/>
          <w:lang w:eastAsia="hi-IN" w:bidi="hi-IN"/>
          <w14:ligatures w14:val="none"/>
        </w:rPr>
        <w:t>Součástí smlouvy Příloha č. 1: Specifikace zboží – Výkresové části – Příloha č. 3, Výkaz výměr – Příloha č. 4 a Technická zpráva – Příloha č. 5 ZD</w:t>
      </w:r>
    </w:p>
    <w:p w14:paraId="09EC2D8E" w14:textId="77777777"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p>
    <w:p w14:paraId="449C62E6" w14:textId="77777777"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p>
    <w:p w14:paraId="3E8AE1E1" w14:textId="0222F6F1"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V Opavě dne</w:t>
      </w:r>
      <w:r w:rsidR="00200F81">
        <w:rPr>
          <w:rFonts w:ascii="Tahoma" w:eastAsia="SimSun" w:hAnsi="Tahoma" w:cs="Tahoma"/>
          <w:kern w:val="1"/>
          <w:sz w:val="20"/>
          <w:szCs w:val="20"/>
          <w:lang w:eastAsia="hi-IN" w:bidi="hi-IN"/>
          <w14:ligatures w14:val="none"/>
        </w:rPr>
        <w:t xml:space="preserve"> 31.10.2023</w:t>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t>V</w:t>
      </w:r>
      <w:r w:rsidR="00383CAC">
        <w:rPr>
          <w:rFonts w:ascii="Tahoma" w:eastAsia="SimSun" w:hAnsi="Tahoma" w:cs="Tahoma"/>
          <w:kern w:val="1"/>
          <w:sz w:val="20"/>
          <w:szCs w:val="20"/>
          <w:lang w:eastAsia="hi-IN" w:bidi="hi-IN"/>
          <w14:ligatures w14:val="none"/>
        </w:rPr>
        <w:t xml:space="preserve"> Ostravě </w:t>
      </w:r>
      <w:r w:rsidRPr="00954C15">
        <w:rPr>
          <w:rFonts w:ascii="Tahoma" w:eastAsia="SimSun" w:hAnsi="Tahoma" w:cs="Tahoma"/>
          <w:kern w:val="1"/>
          <w:sz w:val="20"/>
          <w:szCs w:val="20"/>
          <w:lang w:eastAsia="hi-IN" w:bidi="hi-IN"/>
          <w14:ligatures w14:val="none"/>
        </w:rPr>
        <w:t xml:space="preserve">dne </w:t>
      </w:r>
      <w:r w:rsidR="00200F81">
        <w:rPr>
          <w:rFonts w:ascii="Tahoma" w:eastAsia="SimSun" w:hAnsi="Tahoma" w:cs="Tahoma"/>
          <w:kern w:val="1"/>
          <w:sz w:val="20"/>
          <w:szCs w:val="20"/>
          <w:lang w:eastAsia="hi-IN" w:bidi="hi-IN"/>
          <w14:ligatures w14:val="none"/>
        </w:rPr>
        <w:t>24.10.2023</w:t>
      </w:r>
    </w:p>
    <w:p w14:paraId="710843C9" w14:textId="77777777"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p>
    <w:p w14:paraId="651D680F" w14:textId="77777777"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p>
    <w:p w14:paraId="342DF2F9" w14:textId="77777777"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p>
    <w:p w14:paraId="61CF0708" w14:textId="77777777"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p>
    <w:p w14:paraId="5E4DB02C" w14:textId="77777777"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_____________________________</w:t>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t>_________________________________</w:t>
      </w:r>
    </w:p>
    <w:p w14:paraId="656C61E5" w14:textId="1D509E55" w:rsidR="00954C15" w:rsidRPr="00954C15" w:rsidRDefault="00954C15" w:rsidP="00954C15">
      <w:pPr>
        <w:widowControl w:val="0"/>
        <w:suppressAutoHyphens/>
        <w:spacing w:line="276" w:lineRule="auto"/>
        <w:ind w:firstLine="708"/>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Za kupujícího</w:t>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r>
      <w:r w:rsidRPr="00954C15">
        <w:rPr>
          <w:rFonts w:ascii="Tahoma" w:eastAsia="SimSun" w:hAnsi="Tahoma" w:cs="Tahoma"/>
          <w:kern w:val="1"/>
          <w:sz w:val="20"/>
          <w:szCs w:val="20"/>
          <w:lang w:eastAsia="hi-IN" w:bidi="hi-IN"/>
          <w14:ligatures w14:val="none"/>
        </w:rPr>
        <w:tab/>
      </w:r>
      <w:r w:rsidR="00383CAC">
        <w:rPr>
          <w:rFonts w:ascii="Tahoma" w:eastAsia="SimSun" w:hAnsi="Tahoma" w:cs="Tahoma"/>
          <w:kern w:val="1"/>
          <w:sz w:val="20"/>
          <w:szCs w:val="20"/>
          <w:lang w:eastAsia="hi-IN" w:bidi="hi-IN"/>
          <w14:ligatures w14:val="none"/>
        </w:rPr>
        <w:tab/>
        <w:t xml:space="preserve">        </w:t>
      </w:r>
      <w:r w:rsidRPr="00954C15">
        <w:rPr>
          <w:rFonts w:ascii="Tahoma" w:eastAsia="SimSun" w:hAnsi="Tahoma" w:cs="Tahoma"/>
          <w:kern w:val="1"/>
          <w:sz w:val="20"/>
          <w:szCs w:val="20"/>
          <w:lang w:eastAsia="hi-IN" w:bidi="hi-IN"/>
          <w14:ligatures w14:val="none"/>
        </w:rPr>
        <w:t>za prodávajícího</w:t>
      </w:r>
    </w:p>
    <w:p w14:paraId="09F48D33" w14:textId="76404CF2" w:rsidR="00954C15" w:rsidRPr="00954C15" w:rsidRDefault="00954C15" w:rsidP="00954C15">
      <w:pPr>
        <w:widowControl w:val="0"/>
        <w:suppressAutoHyphens/>
        <w:spacing w:line="276" w:lineRule="auto"/>
        <w:rPr>
          <w:rFonts w:ascii="Tahoma" w:eastAsia="SimSun" w:hAnsi="Tahoma" w:cs="Tahoma"/>
          <w:kern w:val="1"/>
          <w:sz w:val="20"/>
          <w:szCs w:val="20"/>
          <w:lang w:eastAsia="hi-IN" w:bidi="hi-IN"/>
          <w14:ligatures w14:val="none"/>
        </w:rPr>
      </w:pPr>
      <w:r w:rsidRPr="00954C15">
        <w:rPr>
          <w:rFonts w:ascii="Tahoma" w:eastAsia="SimSun" w:hAnsi="Tahoma" w:cs="Tahoma"/>
          <w:kern w:val="1"/>
          <w:sz w:val="20"/>
          <w:szCs w:val="20"/>
          <w:lang w:eastAsia="hi-IN" w:bidi="hi-IN"/>
          <w14:ligatures w14:val="none"/>
        </w:rPr>
        <w:t>Ing. Karel Siebert, MBA, ředitel</w:t>
      </w:r>
      <w:r w:rsidR="00383CAC">
        <w:rPr>
          <w:rFonts w:ascii="Tahoma" w:eastAsia="SimSun" w:hAnsi="Tahoma" w:cs="Tahoma"/>
          <w:kern w:val="1"/>
          <w:sz w:val="20"/>
          <w:szCs w:val="20"/>
          <w:lang w:eastAsia="hi-IN" w:bidi="hi-IN"/>
          <w14:ligatures w14:val="none"/>
        </w:rPr>
        <w:tab/>
      </w:r>
      <w:r w:rsidR="00383CAC">
        <w:rPr>
          <w:rFonts w:ascii="Tahoma" w:eastAsia="SimSun" w:hAnsi="Tahoma" w:cs="Tahoma"/>
          <w:kern w:val="1"/>
          <w:sz w:val="20"/>
          <w:szCs w:val="20"/>
          <w:lang w:eastAsia="hi-IN" w:bidi="hi-IN"/>
          <w14:ligatures w14:val="none"/>
        </w:rPr>
        <w:tab/>
      </w:r>
      <w:r w:rsidR="00383CAC">
        <w:rPr>
          <w:rFonts w:ascii="Tahoma" w:eastAsia="SimSun" w:hAnsi="Tahoma" w:cs="Tahoma"/>
          <w:kern w:val="1"/>
          <w:sz w:val="20"/>
          <w:szCs w:val="20"/>
          <w:lang w:eastAsia="hi-IN" w:bidi="hi-IN"/>
          <w14:ligatures w14:val="none"/>
        </w:rPr>
        <w:tab/>
      </w:r>
      <w:r w:rsidR="00383CAC">
        <w:rPr>
          <w:rFonts w:ascii="Tahoma" w:eastAsia="SimSun" w:hAnsi="Tahoma" w:cs="Tahoma"/>
          <w:kern w:val="1"/>
          <w:sz w:val="20"/>
          <w:szCs w:val="20"/>
          <w:lang w:eastAsia="hi-IN" w:bidi="hi-IN"/>
          <w14:ligatures w14:val="none"/>
        </w:rPr>
        <w:tab/>
      </w:r>
      <w:r w:rsidR="00383CAC">
        <w:rPr>
          <w:rFonts w:ascii="Tahoma" w:eastAsia="SimSun" w:hAnsi="Tahoma" w:cs="Tahoma"/>
          <w:kern w:val="1"/>
          <w:sz w:val="20"/>
          <w:szCs w:val="20"/>
          <w:lang w:eastAsia="hi-IN" w:bidi="hi-IN"/>
          <w14:ligatures w14:val="none"/>
        </w:rPr>
        <w:tab/>
        <w:t xml:space="preserve">   Zbyněk Klapuch, jednatel</w:t>
      </w:r>
    </w:p>
    <w:p w14:paraId="05D98C70" w14:textId="77777777" w:rsidR="00954C15" w:rsidRPr="00954C15" w:rsidRDefault="00954C15" w:rsidP="00954C15">
      <w:pPr>
        <w:spacing w:after="200" w:line="276" w:lineRule="auto"/>
        <w:rPr>
          <w:rFonts w:ascii="Tahoma" w:eastAsia="Times New Roman" w:hAnsi="Tahoma" w:cs="Tahoma"/>
          <w:b/>
          <w:color w:val="000000"/>
          <w:kern w:val="1"/>
          <w:sz w:val="20"/>
          <w:szCs w:val="20"/>
          <w:u w:val="single"/>
          <w:lang w:eastAsia="hi-IN" w:bidi="hi-IN"/>
          <w14:ligatures w14:val="none"/>
        </w:rPr>
      </w:pPr>
      <w:r w:rsidRPr="00954C15">
        <w:rPr>
          <w:rFonts w:ascii="Tahoma" w:eastAsia="SimSun" w:hAnsi="Tahoma" w:cs="Tahoma"/>
          <w:b/>
          <w:kern w:val="1"/>
          <w:sz w:val="20"/>
          <w:szCs w:val="20"/>
          <w:u w:val="single"/>
          <w:lang w:eastAsia="hi-IN" w:bidi="hi-IN"/>
          <w14:ligatures w14:val="none"/>
        </w:rPr>
        <w:br w:type="page"/>
      </w:r>
    </w:p>
    <w:p w14:paraId="05ED4CEE" w14:textId="1CCFD46A" w:rsidR="00954C15" w:rsidRPr="00954C15" w:rsidRDefault="00954C15" w:rsidP="00954C15">
      <w:pPr>
        <w:pageBreakBefore/>
        <w:widowControl w:val="0"/>
        <w:spacing w:line="276" w:lineRule="auto"/>
        <w:rPr>
          <w:rFonts w:ascii="Tahoma" w:eastAsia="Times New Roman" w:hAnsi="Tahoma" w:cs="Tahoma"/>
          <w:b/>
          <w:color w:val="000000"/>
          <w:kern w:val="1"/>
          <w:sz w:val="20"/>
          <w:szCs w:val="20"/>
          <w:u w:val="single"/>
          <w:lang w:eastAsia="hi-IN" w:bidi="hi-IN"/>
          <w14:ligatures w14:val="none"/>
        </w:rPr>
      </w:pPr>
      <w:r w:rsidRPr="00954C15">
        <w:rPr>
          <w:rFonts w:ascii="Tahoma" w:eastAsia="Times New Roman" w:hAnsi="Tahoma" w:cs="Tahoma"/>
          <w:b/>
          <w:color w:val="000000"/>
          <w:kern w:val="1"/>
          <w:sz w:val="20"/>
          <w:szCs w:val="20"/>
          <w:u w:val="single"/>
          <w:lang w:eastAsia="hi-IN" w:bidi="hi-IN"/>
          <w14:ligatures w14:val="none"/>
        </w:rPr>
        <w:t xml:space="preserve">Příloha č. 1 Specifikace zboží – </w:t>
      </w:r>
      <w:r w:rsidR="00DE779E" w:rsidRPr="00954C15">
        <w:rPr>
          <w:rFonts w:ascii="Tahoma" w:eastAsia="SimSun" w:hAnsi="Tahoma" w:cs="Tahoma"/>
          <w:kern w:val="1"/>
          <w:sz w:val="20"/>
          <w:szCs w:val="20"/>
          <w:lang w:eastAsia="hi-IN" w:bidi="hi-IN"/>
          <w14:ligatures w14:val="none"/>
        </w:rPr>
        <w:t xml:space="preserve">Specifikace zboží – </w:t>
      </w:r>
      <w:r w:rsidR="00DE779E" w:rsidRPr="00DE779E">
        <w:rPr>
          <w:rFonts w:ascii="Tahoma" w:hAnsi="Tahoma" w:cs="Tahoma"/>
          <w:sz w:val="20"/>
          <w:szCs w:val="20"/>
          <w:lang w:eastAsia="ar-SA"/>
        </w:rPr>
        <w:t>Výkresové části– Příloha č. 3, Výkaz výměr – Příloha č. 4 a Technická zpráva – Příloha č. 5</w:t>
      </w:r>
      <w:r w:rsidR="00DE779E" w:rsidRPr="00954C15">
        <w:rPr>
          <w:rFonts w:ascii="Tahoma" w:eastAsia="SimSun" w:hAnsi="Tahoma" w:cs="Tahoma"/>
          <w:kern w:val="1"/>
          <w:sz w:val="20"/>
          <w:szCs w:val="20"/>
          <w:lang w:eastAsia="hi-IN" w:bidi="hi-IN"/>
          <w14:ligatures w14:val="none"/>
        </w:rPr>
        <w:t xml:space="preserve"> ZD</w:t>
      </w:r>
    </w:p>
    <w:p w14:paraId="7BACE853" w14:textId="77777777" w:rsidR="00954C15" w:rsidRPr="00954C15" w:rsidRDefault="00954C15" w:rsidP="00954C15">
      <w:pPr>
        <w:widowControl w:val="0"/>
        <w:suppressAutoHyphens/>
        <w:spacing w:line="276" w:lineRule="auto"/>
        <w:rPr>
          <w:rFonts w:ascii="Tahoma" w:eastAsia="SimSun" w:hAnsi="Tahoma" w:cs="Tahoma"/>
          <w:color w:val="FF0000"/>
          <w:kern w:val="1"/>
          <w:szCs w:val="24"/>
          <w:lang w:eastAsia="hi-IN" w:bidi="hi-IN"/>
          <w14:ligatures w14:val="none"/>
        </w:rPr>
      </w:pPr>
      <w:r w:rsidRPr="00954C15">
        <w:rPr>
          <w:rFonts w:ascii="Tahoma" w:eastAsia="SimSun" w:hAnsi="Tahoma" w:cs="Tahoma"/>
          <w:color w:val="FF0000"/>
          <w:kern w:val="1"/>
          <w:sz w:val="20"/>
          <w:szCs w:val="24"/>
          <w:lang w:eastAsia="hi-IN" w:bidi="hi-IN"/>
          <w14:ligatures w14:val="none"/>
        </w:rPr>
        <w:t>(doplní účastník ZŘ v souladu se svou nabídkou)</w:t>
      </w:r>
    </w:p>
    <w:p w14:paraId="3359BC41" w14:textId="77777777" w:rsidR="00954C15" w:rsidRPr="00954C15" w:rsidRDefault="00954C15" w:rsidP="00954C15">
      <w:pPr>
        <w:widowControl w:val="0"/>
        <w:suppressAutoHyphens/>
        <w:spacing w:line="276" w:lineRule="auto"/>
        <w:rPr>
          <w:rFonts w:eastAsia="SimSun" w:cs="Times New Roman"/>
          <w:kern w:val="1"/>
          <w:sz w:val="24"/>
          <w:szCs w:val="24"/>
          <w:lang w:eastAsia="hi-IN" w:bidi="hi-IN"/>
          <w14:ligatures w14:val="none"/>
        </w:rPr>
      </w:pPr>
    </w:p>
    <w:p w14:paraId="1497C615" w14:textId="77777777" w:rsidR="00954C15" w:rsidRPr="00954C15" w:rsidRDefault="00954C15" w:rsidP="00954C15">
      <w:pPr>
        <w:widowControl w:val="0"/>
        <w:suppressAutoHyphens/>
        <w:spacing w:line="276" w:lineRule="auto"/>
        <w:rPr>
          <w:rFonts w:eastAsia="SimSun" w:cs="Times New Roman"/>
          <w:kern w:val="1"/>
          <w:sz w:val="24"/>
          <w:szCs w:val="24"/>
          <w:lang w:eastAsia="hi-IN" w:bidi="hi-IN"/>
          <w14:ligatures w14:val="none"/>
        </w:rPr>
      </w:pPr>
    </w:p>
    <w:p w14:paraId="1D96DD83" w14:textId="77777777" w:rsidR="00954C15" w:rsidRPr="00954C15" w:rsidRDefault="00954C15" w:rsidP="00954C15">
      <w:pPr>
        <w:widowControl w:val="0"/>
        <w:suppressAutoHyphens/>
        <w:spacing w:line="276" w:lineRule="auto"/>
        <w:rPr>
          <w:rFonts w:eastAsia="SimSun" w:cs="Times New Roman"/>
          <w:kern w:val="1"/>
          <w:sz w:val="24"/>
          <w:szCs w:val="24"/>
          <w:lang w:eastAsia="hi-IN" w:bidi="hi-IN"/>
          <w14:ligatures w14:val="none"/>
        </w:rPr>
      </w:pPr>
    </w:p>
    <w:p w14:paraId="3FBCA1D0" w14:textId="77777777" w:rsidR="00954C15" w:rsidRPr="00954C15" w:rsidRDefault="00954C15" w:rsidP="00954C15">
      <w:pPr>
        <w:widowControl w:val="0"/>
        <w:suppressAutoHyphens/>
        <w:spacing w:line="276" w:lineRule="auto"/>
        <w:rPr>
          <w:rFonts w:eastAsia="SimSun" w:cs="Times New Roman"/>
          <w:kern w:val="1"/>
          <w:sz w:val="24"/>
          <w:szCs w:val="24"/>
          <w:lang w:eastAsia="hi-IN" w:bidi="hi-IN"/>
          <w14:ligatures w14:val="none"/>
        </w:rPr>
      </w:pPr>
    </w:p>
    <w:p w14:paraId="42987D62" w14:textId="77777777" w:rsidR="00954C15" w:rsidRPr="00954C15" w:rsidRDefault="00954C15" w:rsidP="00954C15">
      <w:pPr>
        <w:widowControl w:val="0"/>
        <w:suppressAutoHyphens/>
        <w:spacing w:line="276" w:lineRule="auto"/>
        <w:rPr>
          <w:rFonts w:eastAsia="SimSun" w:cs="Times New Roman"/>
          <w:kern w:val="1"/>
          <w:sz w:val="24"/>
          <w:szCs w:val="24"/>
          <w:lang w:eastAsia="hi-IN" w:bidi="hi-IN"/>
          <w14:ligatures w14:val="none"/>
        </w:rPr>
      </w:pPr>
    </w:p>
    <w:p w14:paraId="1701AB35" w14:textId="77777777" w:rsidR="00366ED3" w:rsidRDefault="00366ED3"/>
    <w:sectPr w:rsidR="00366ED3" w:rsidSect="005C4A94">
      <w:headerReference w:type="default" r:id="rId8"/>
      <w:footerReference w:type="even" r:id="rId9"/>
      <w:footerReference w:type="default" r:id="rId10"/>
      <w:footerReference w:type="first" r:id="rId11"/>
      <w:type w:val="continuous"/>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B6B70" w14:textId="77777777" w:rsidR="00EF5D24" w:rsidRDefault="00EF5D24" w:rsidP="00954C15">
      <w:r>
        <w:separator/>
      </w:r>
    </w:p>
  </w:endnote>
  <w:endnote w:type="continuationSeparator" w:id="0">
    <w:p w14:paraId="2F798946" w14:textId="77777777" w:rsidR="00EF5D24" w:rsidRDefault="00EF5D24" w:rsidP="0095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24329" w14:textId="6C70CE4E" w:rsidR="00D14D02" w:rsidRDefault="00D14D02">
    <w:pPr>
      <w:pStyle w:val="Zpat"/>
    </w:pPr>
    <w:r>
      <w:rPr>
        <w:noProof/>
        <w:lang w:eastAsia="cs-CZ" w:bidi="ar-SA"/>
        <w14:ligatures w14:val="standardContextual"/>
      </w:rPr>
      <mc:AlternateContent>
        <mc:Choice Requires="wps">
          <w:drawing>
            <wp:anchor distT="0" distB="0" distL="0" distR="0" simplePos="0" relativeHeight="251659264" behindDoc="0" locked="0" layoutInCell="1" allowOverlap="1" wp14:anchorId="3EA76A4A" wp14:editId="2FBBB451">
              <wp:simplePos x="635" y="635"/>
              <wp:positionH relativeFrom="page">
                <wp:align>left</wp:align>
              </wp:positionH>
              <wp:positionV relativeFrom="page">
                <wp:align>bottom</wp:align>
              </wp:positionV>
              <wp:extent cx="443865" cy="443865"/>
              <wp:effectExtent l="0" t="0" r="18415" b="0"/>
              <wp:wrapNone/>
              <wp:docPr id="2" name="Textové pole 2" descr="Klasifikace informací: Neveřej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763A2" w14:textId="783621A7" w:rsidR="00D14D02" w:rsidRPr="00D14D02" w:rsidRDefault="00D14D02" w:rsidP="00D14D02">
                          <w:pPr>
                            <w:rPr>
                              <w:rFonts w:ascii="Calibri" w:eastAsia="Calibri" w:hAnsi="Calibri" w:cs="Calibri"/>
                              <w:noProof/>
                              <w:color w:val="000000"/>
                              <w:sz w:val="18"/>
                              <w:szCs w:val="18"/>
                            </w:rPr>
                          </w:pPr>
                          <w:r w:rsidRPr="00D14D02">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76A4A"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D7763A2" w14:textId="783621A7" w:rsidR="00D14D02" w:rsidRPr="00D14D02" w:rsidRDefault="00D14D02" w:rsidP="00D14D02">
                    <w:pPr>
                      <w:rPr>
                        <w:rFonts w:ascii="Calibri" w:eastAsia="Calibri" w:hAnsi="Calibri" w:cs="Calibri"/>
                        <w:noProof/>
                        <w:color w:val="000000"/>
                        <w:sz w:val="18"/>
                        <w:szCs w:val="18"/>
                      </w:rPr>
                    </w:pPr>
                    <w:r w:rsidRPr="00D14D02">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F8D1" w14:textId="77777777" w:rsidR="00D14D02" w:rsidRDefault="00D14D02">
    <w:pPr>
      <w:pStyle w:val="Zpat"/>
      <w:jc w:val="center"/>
      <w:rPr>
        <w:rFonts w:ascii="Tahoma" w:hAnsi="Tahoma" w:cs="Tahoma"/>
        <w:sz w:val="18"/>
        <w:szCs w:val="18"/>
      </w:rPr>
    </w:pPr>
    <w:r>
      <w:rPr>
        <w:rFonts w:ascii="Tahoma" w:hAnsi="Tahoma" w:cs="Tahoma"/>
        <w:noProof/>
        <w:sz w:val="18"/>
        <w:szCs w:val="18"/>
        <w:lang w:eastAsia="cs-CZ" w:bidi="ar-SA"/>
        <w14:ligatures w14:val="standardContextual"/>
      </w:rPr>
      <mc:AlternateContent>
        <mc:Choice Requires="wps">
          <w:drawing>
            <wp:anchor distT="0" distB="0" distL="0" distR="0" simplePos="0" relativeHeight="251660288" behindDoc="0" locked="0" layoutInCell="1" allowOverlap="1" wp14:anchorId="23D5BDA0" wp14:editId="5DFDDE7E">
              <wp:simplePos x="901700" y="9683750"/>
              <wp:positionH relativeFrom="page">
                <wp:align>left</wp:align>
              </wp:positionH>
              <wp:positionV relativeFrom="page">
                <wp:align>bottom</wp:align>
              </wp:positionV>
              <wp:extent cx="443865" cy="443865"/>
              <wp:effectExtent l="0" t="0" r="18415" b="0"/>
              <wp:wrapNone/>
              <wp:docPr id="3" name="Textové pole 3" descr="Klasifikace informací: Neveřej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08A84" w14:textId="633ED699" w:rsidR="00D14D02" w:rsidRPr="00D14D02" w:rsidRDefault="00D14D02" w:rsidP="00D14D02">
                          <w:pPr>
                            <w:rPr>
                              <w:rFonts w:ascii="Calibri" w:eastAsia="Calibri" w:hAnsi="Calibri" w:cs="Calibri"/>
                              <w:noProof/>
                              <w:color w:val="000000"/>
                              <w:sz w:val="18"/>
                              <w:szCs w:val="18"/>
                            </w:rPr>
                          </w:pPr>
                          <w:r w:rsidRPr="00D14D02">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D5BDA0" id="_x0000_t202" coordsize="21600,21600" o:spt="202" path="m,l,21600r21600,l21600,xe">
              <v:stroke joinstyle="miter"/>
              <v:path gradientshapeok="t" o:connecttype="rect"/>
            </v:shapetype>
            <v:shape id="Textové pole 3" o:spid="_x0000_s1027" type="#_x0000_t202" alt="Klasifikace informací: Neveřejné"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A308A84" w14:textId="633ED699" w:rsidR="00D14D02" w:rsidRPr="00D14D02" w:rsidRDefault="00D14D02" w:rsidP="00D14D02">
                    <w:pPr>
                      <w:rPr>
                        <w:rFonts w:ascii="Calibri" w:eastAsia="Calibri" w:hAnsi="Calibri" w:cs="Calibri"/>
                        <w:noProof/>
                        <w:color w:val="000000"/>
                        <w:sz w:val="18"/>
                        <w:szCs w:val="18"/>
                      </w:rPr>
                    </w:pPr>
                    <w:r w:rsidRPr="00D14D02">
                      <w:rPr>
                        <w:rFonts w:ascii="Calibri" w:eastAsia="Calibri" w:hAnsi="Calibri" w:cs="Calibri"/>
                        <w:noProof/>
                        <w:color w:val="000000"/>
                        <w:sz w:val="18"/>
                        <w:szCs w:val="18"/>
                      </w:rPr>
                      <w:t>Klasifikace informací: Neveřejné</w:t>
                    </w:r>
                  </w:p>
                </w:txbxContent>
              </v:textbox>
              <w10:wrap anchorx="page" anchory="page"/>
            </v:shape>
          </w:pict>
        </mc:Fallback>
      </mc:AlternateContent>
    </w:r>
  </w:p>
  <w:sdt>
    <w:sdtPr>
      <w:rPr>
        <w:rFonts w:ascii="Tahoma" w:hAnsi="Tahoma" w:cs="Tahoma"/>
        <w:sz w:val="18"/>
        <w:szCs w:val="18"/>
      </w:rPr>
      <w:id w:val="19530941"/>
      <w:docPartObj>
        <w:docPartGallery w:val="Page Numbers (Bottom of Page)"/>
        <w:docPartUnique/>
      </w:docPartObj>
    </w:sdtPr>
    <w:sdtEndPr>
      <w:rPr>
        <w:sz w:val="16"/>
        <w:szCs w:val="16"/>
      </w:rPr>
    </w:sdtEndPr>
    <w:sdtContent>
      <w:sdt>
        <w:sdtPr>
          <w:rPr>
            <w:rFonts w:ascii="Tahoma" w:hAnsi="Tahoma" w:cs="Tahoma"/>
            <w:sz w:val="18"/>
            <w:szCs w:val="18"/>
          </w:rPr>
          <w:id w:val="37899295"/>
          <w:docPartObj>
            <w:docPartGallery w:val="Page Numbers (Top of Page)"/>
            <w:docPartUnique/>
          </w:docPartObj>
        </w:sdtPr>
        <w:sdtEndPr>
          <w:rPr>
            <w:sz w:val="16"/>
            <w:szCs w:val="16"/>
          </w:rPr>
        </w:sdtEndPr>
        <w:sdtContent>
          <w:p w14:paraId="2A532594" w14:textId="7CBB93F4" w:rsidR="00DE779E" w:rsidRPr="000B5857" w:rsidRDefault="00137AF6">
            <w:pPr>
              <w:pStyle w:val="Zpat"/>
              <w:jc w:val="center"/>
              <w:rPr>
                <w:rFonts w:ascii="Tahoma" w:hAnsi="Tahoma" w:cs="Tahoma"/>
                <w:sz w:val="18"/>
                <w:szCs w:val="18"/>
              </w:rPr>
            </w:pPr>
            <w:r>
              <w:rPr>
                <w:rFonts w:ascii="Tahoma" w:hAnsi="Tahoma" w:cs="Tahoma"/>
                <w:noProof/>
                <w:sz w:val="18"/>
                <w:szCs w:val="18"/>
                <w14:ligatures w14:val="standardContextual"/>
              </w:rPr>
              <w:pict w14:anchorId="6F0EE3C1">
                <v:rect id="_x0000_i1025" alt="" style="width:453.6pt;height:.05pt;mso-width-percent:0;mso-height-percent:0;mso-width-percent:0;mso-height-percent:0" o:hralign="center" o:hrstd="t" o:hr="t" fillcolor="#a0a0a0" stroked="f"/>
              </w:pict>
            </w:r>
          </w:p>
          <w:p w14:paraId="52D55A55" w14:textId="77777777" w:rsidR="00DE779E" w:rsidRDefault="00DE779E" w:rsidP="009046B8">
            <w:pPr>
              <w:pStyle w:val="Zpat"/>
              <w:jc w:val="center"/>
              <w:rPr>
                <w:rFonts w:ascii="Tahoma" w:hAnsi="Tahoma" w:cs="Tahoma"/>
                <w:b/>
                <w:sz w:val="18"/>
                <w:szCs w:val="18"/>
              </w:rPr>
            </w:pPr>
            <w:r w:rsidRPr="000B5857">
              <w:rPr>
                <w:rFonts w:ascii="Tahoma" w:hAnsi="Tahoma" w:cs="Tahoma"/>
                <w:sz w:val="18"/>
                <w:szCs w:val="18"/>
              </w:rPr>
              <w:t xml:space="preserve">Stránka </w:t>
            </w:r>
            <w:r w:rsidRPr="000B5857">
              <w:rPr>
                <w:rFonts w:ascii="Tahoma" w:hAnsi="Tahoma" w:cs="Tahoma"/>
                <w:b/>
                <w:sz w:val="18"/>
                <w:szCs w:val="18"/>
              </w:rPr>
              <w:fldChar w:fldCharType="begin"/>
            </w:r>
            <w:r w:rsidRPr="000B5857">
              <w:rPr>
                <w:rFonts w:ascii="Tahoma" w:hAnsi="Tahoma" w:cs="Tahoma"/>
                <w:b/>
                <w:sz w:val="18"/>
                <w:szCs w:val="18"/>
              </w:rPr>
              <w:instrText>PAGE</w:instrText>
            </w:r>
            <w:r w:rsidRPr="000B5857">
              <w:rPr>
                <w:rFonts w:ascii="Tahoma" w:hAnsi="Tahoma" w:cs="Tahoma"/>
                <w:b/>
                <w:sz w:val="18"/>
                <w:szCs w:val="18"/>
              </w:rPr>
              <w:fldChar w:fldCharType="separate"/>
            </w:r>
            <w:r w:rsidR="00137AF6">
              <w:rPr>
                <w:rFonts w:ascii="Tahoma" w:hAnsi="Tahoma" w:cs="Tahoma"/>
                <w:b/>
                <w:noProof/>
                <w:sz w:val="18"/>
                <w:szCs w:val="18"/>
              </w:rPr>
              <w:t>1</w:t>
            </w:r>
            <w:r w:rsidRPr="000B5857">
              <w:rPr>
                <w:rFonts w:ascii="Tahoma" w:hAnsi="Tahoma" w:cs="Tahoma"/>
                <w:b/>
                <w:sz w:val="18"/>
                <w:szCs w:val="18"/>
              </w:rPr>
              <w:fldChar w:fldCharType="end"/>
            </w:r>
            <w:r w:rsidRPr="000B5857">
              <w:rPr>
                <w:rFonts w:ascii="Tahoma" w:hAnsi="Tahoma" w:cs="Tahoma"/>
                <w:sz w:val="18"/>
                <w:szCs w:val="18"/>
              </w:rPr>
              <w:t xml:space="preserve"> z </w:t>
            </w:r>
            <w:r w:rsidRPr="000B5857">
              <w:rPr>
                <w:rFonts w:ascii="Tahoma" w:hAnsi="Tahoma" w:cs="Tahoma"/>
                <w:b/>
                <w:sz w:val="18"/>
                <w:szCs w:val="18"/>
              </w:rPr>
              <w:fldChar w:fldCharType="begin"/>
            </w:r>
            <w:r w:rsidRPr="000B5857">
              <w:rPr>
                <w:rFonts w:ascii="Tahoma" w:hAnsi="Tahoma" w:cs="Tahoma"/>
                <w:b/>
                <w:sz w:val="18"/>
                <w:szCs w:val="18"/>
              </w:rPr>
              <w:instrText>NUMPAGES</w:instrText>
            </w:r>
            <w:r w:rsidRPr="000B5857">
              <w:rPr>
                <w:rFonts w:ascii="Tahoma" w:hAnsi="Tahoma" w:cs="Tahoma"/>
                <w:b/>
                <w:sz w:val="18"/>
                <w:szCs w:val="18"/>
              </w:rPr>
              <w:fldChar w:fldCharType="separate"/>
            </w:r>
            <w:r w:rsidR="00137AF6">
              <w:rPr>
                <w:rFonts w:ascii="Tahoma" w:hAnsi="Tahoma" w:cs="Tahoma"/>
                <w:b/>
                <w:noProof/>
                <w:sz w:val="18"/>
                <w:szCs w:val="18"/>
              </w:rPr>
              <w:t>6</w:t>
            </w:r>
            <w:r w:rsidRPr="000B5857">
              <w:rPr>
                <w:rFonts w:ascii="Tahoma" w:hAnsi="Tahoma" w:cs="Tahoma"/>
                <w:b/>
                <w:sz w:val="18"/>
                <w:szCs w:val="18"/>
              </w:rPr>
              <w:fldChar w:fldCharType="end"/>
            </w:r>
          </w:p>
          <w:p w14:paraId="5DF7583A" w14:textId="345647FA" w:rsidR="00DE779E" w:rsidRPr="00530FC1" w:rsidRDefault="00DE779E" w:rsidP="00530FC1">
            <w:pPr>
              <w:pStyle w:val="Zpat"/>
              <w:jc w:val="center"/>
              <w:rPr>
                <w:rFonts w:ascii="Tahoma" w:hAnsi="Tahoma" w:cs="Tahoma"/>
                <w:sz w:val="18"/>
                <w:szCs w:val="18"/>
              </w:rPr>
            </w:pPr>
            <w:r w:rsidRPr="00954C15">
              <w:rPr>
                <w:rFonts w:ascii="Tahoma" w:hAnsi="Tahoma" w:cs="Tahoma"/>
                <w:sz w:val="18"/>
                <w:szCs w:val="18"/>
              </w:rPr>
              <w:t xml:space="preserve">KS k VZ </w:t>
            </w:r>
            <w:r w:rsidR="00954C15" w:rsidRPr="00954C15">
              <w:rPr>
                <w:rFonts w:cs="Times New Roman"/>
                <w:color w:val="000000"/>
                <w:sz w:val="20"/>
                <w:szCs w:val="20"/>
                <w:shd w:val="clear" w:color="auto" w:fill="FFFFFF"/>
              </w:rPr>
              <w:t>OPA/FMP/2023/04/nábytek-pavilon L-II</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72B6" w14:textId="4D34683F" w:rsidR="00D14D02" w:rsidRDefault="00D14D02">
    <w:pPr>
      <w:pStyle w:val="Zpat"/>
    </w:pPr>
    <w:r>
      <w:rPr>
        <w:noProof/>
        <w:lang w:eastAsia="cs-CZ" w:bidi="ar-SA"/>
        <w14:ligatures w14:val="standardContextual"/>
      </w:rPr>
      <mc:AlternateContent>
        <mc:Choice Requires="wps">
          <w:drawing>
            <wp:anchor distT="0" distB="0" distL="0" distR="0" simplePos="0" relativeHeight="251658240" behindDoc="0" locked="0" layoutInCell="1" allowOverlap="1" wp14:anchorId="6E9005EA" wp14:editId="041E94EF">
              <wp:simplePos x="635" y="635"/>
              <wp:positionH relativeFrom="page">
                <wp:align>left</wp:align>
              </wp:positionH>
              <wp:positionV relativeFrom="page">
                <wp:align>bottom</wp:align>
              </wp:positionV>
              <wp:extent cx="443865" cy="443865"/>
              <wp:effectExtent l="0" t="0" r="18415" b="0"/>
              <wp:wrapNone/>
              <wp:docPr id="1" name="Textové pole 1" descr="Klasifikace informací: Neveřej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6A12BC" w14:textId="635D94A1" w:rsidR="00D14D02" w:rsidRPr="00D14D02" w:rsidRDefault="00D14D02" w:rsidP="00D14D02">
                          <w:pPr>
                            <w:rPr>
                              <w:rFonts w:ascii="Calibri" w:eastAsia="Calibri" w:hAnsi="Calibri" w:cs="Calibri"/>
                              <w:noProof/>
                              <w:color w:val="000000"/>
                              <w:sz w:val="18"/>
                              <w:szCs w:val="18"/>
                            </w:rPr>
                          </w:pPr>
                          <w:r w:rsidRPr="00D14D02">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9005EA"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F6A12BC" w14:textId="635D94A1" w:rsidR="00D14D02" w:rsidRPr="00D14D02" w:rsidRDefault="00D14D02" w:rsidP="00D14D02">
                    <w:pPr>
                      <w:rPr>
                        <w:rFonts w:ascii="Calibri" w:eastAsia="Calibri" w:hAnsi="Calibri" w:cs="Calibri"/>
                        <w:noProof/>
                        <w:color w:val="000000"/>
                        <w:sz w:val="18"/>
                        <w:szCs w:val="18"/>
                      </w:rPr>
                    </w:pPr>
                    <w:r w:rsidRPr="00D14D02">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0EFF9" w14:textId="77777777" w:rsidR="00EF5D24" w:rsidRDefault="00EF5D24" w:rsidP="00954C15">
      <w:r>
        <w:separator/>
      </w:r>
    </w:p>
  </w:footnote>
  <w:footnote w:type="continuationSeparator" w:id="0">
    <w:p w14:paraId="62A8A908" w14:textId="77777777" w:rsidR="00EF5D24" w:rsidRDefault="00EF5D24" w:rsidP="00954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44412" w14:textId="77777777" w:rsidR="00DE779E" w:rsidRPr="00954C15" w:rsidRDefault="00DE779E" w:rsidP="00D97289">
    <w:pPr>
      <w:pStyle w:val="Zhlav"/>
      <w:tabs>
        <w:tab w:val="clear" w:pos="4536"/>
        <w:tab w:val="clear" w:pos="9072"/>
      </w:tabs>
      <w:rPr>
        <w:rFonts w:cs="Times New Roman"/>
        <w:sz w:val="16"/>
        <w:szCs w:val="16"/>
      </w:rPr>
    </w:pPr>
    <w:r w:rsidRPr="00D97289">
      <w:rPr>
        <w:rFonts w:cs="Times New Roman"/>
        <w:b/>
        <w:sz w:val="16"/>
        <w:szCs w:val="16"/>
      </w:rPr>
      <w:t>Příloha č. 1</w:t>
    </w:r>
    <w:r w:rsidRPr="00D97289">
      <w:rPr>
        <w:rFonts w:cs="Times New Roman"/>
        <w:sz w:val="16"/>
        <w:szCs w:val="16"/>
      </w:rPr>
      <w:t xml:space="preserve"> – </w:t>
    </w:r>
    <w:r w:rsidRPr="00954C15">
      <w:rPr>
        <w:rFonts w:cs="Times New Roman"/>
        <w:sz w:val="16"/>
        <w:szCs w:val="16"/>
      </w:rPr>
      <w:t>Zadávací dokumentace</w:t>
    </w:r>
    <w:r w:rsidRPr="00954C15">
      <w:rPr>
        <w:rFonts w:cs="Times New Roman"/>
        <w:sz w:val="16"/>
        <w:szCs w:val="16"/>
      </w:rPr>
      <w:tab/>
    </w:r>
    <w:r w:rsidRPr="00954C15">
      <w:rPr>
        <w:rFonts w:cs="Times New Roman"/>
        <w:sz w:val="16"/>
        <w:szCs w:val="16"/>
      </w:rPr>
      <w:tab/>
    </w:r>
    <w:r w:rsidRPr="00954C15">
      <w:rPr>
        <w:rFonts w:cs="Times New Roman"/>
        <w:sz w:val="16"/>
        <w:szCs w:val="16"/>
      </w:rPr>
      <w:tab/>
    </w:r>
    <w:r w:rsidRPr="00954C15">
      <w:rPr>
        <w:rFonts w:cs="Times New Roman"/>
        <w:sz w:val="16"/>
        <w:szCs w:val="16"/>
      </w:rPr>
      <w:tab/>
      <w:t xml:space="preserve">Zadavatel: </w:t>
    </w:r>
  </w:p>
  <w:p w14:paraId="3AF4422D" w14:textId="77777777" w:rsidR="00DE779E" w:rsidRPr="00954C15" w:rsidRDefault="00DE779E" w:rsidP="00D97289">
    <w:pPr>
      <w:pStyle w:val="Zhlav"/>
      <w:tabs>
        <w:tab w:val="clear" w:pos="4536"/>
        <w:tab w:val="clear" w:pos="9072"/>
      </w:tabs>
      <w:rPr>
        <w:rFonts w:cs="Times New Roman"/>
        <w:sz w:val="16"/>
        <w:szCs w:val="16"/>
      </w:rPr>
    </w:pPr>
    <w:r w:rsidRPr="00954C15">
      <w:rPr>
        <w:rFonts w:cs="Times New Roman"/>
        <w:sz w:val="16"/>
        <w:szCs w:val="16"/>
      </w:rPr>
      <w:t>Kupní smlouva</w:t>
    </w:r>
    <w:r w:rsidRPr="00954C15">
      <w:rPr>
        <w:rFonts w:cs="Times New Roman"/>
        <w:sz w:val="16"/>
        <w:szCs w:val="16"/>
      </w:rPr>
      <w:tab/>
    </w:r>
    <w:r w:rsidRPr="00954C15">
      <w:rPr>
        <w:rFonts w:cs="Times New Roman"/>
        <w:sz w:val="16"/>
        <w:szCs w:val="16"/>
      </w:rPr>
      <w:tab/>
    </w:r>
    <w:r w:rsidRPr="00954C15">
      <w:rPr>
        <w:rFonts w:cs="Times New Roman"/>
        <w:sz w:val="16"/>
        <w:szCs w:val="16"/>
      </w:rPr>
      <w:tab/>
    </w:r>
    <w:r w:rsidRPr="00954C15">
      <w:rPr>
        <w:rFonts w:cs="Times New Roman"/>
        <w:sz w:val="16"/>
        <w:szCs w:val="16"/>
      </w:rPr>
      <w:tab/>
    </w:r>
    <w:r w:rsidRPr="00954C15">
      <w:rPr>
        <w:rFonts w:cs="Times New Roman"/>
        <w:sz w:val="16"/>
        <w:szCs w:val="16"/>
      </w:rPr>
      <w:tab/>
    </w:r>
    <w:r w:rsidRPr="00954C15">
      <w:rPr>
        <w:rFonts w:cs="Times New Roman"/>
        <w:sz w:val="16"/>
        <w:szCs w:val="16"/>
      </w:rPr>
      <w:tab/>
    </w:r>
    <w:r w:rsidRPr="00954C15">
      <w:rPr>
        <w:sz w:val="16"/>
        <w:szCs w:val="16"/>
      </w:rPr>
      <w:t>Slezská nemocnice v Opavě, příspěvková organizace</w:t>
    </w:r>
  </w:p>
  <w:p w14:paraId="479B97CE" w14:textId="77777777" w:rsidR="00DE779E" w:rsidRPr="00954C15" w:rsidRDefault="00DE779E" w:rsidP="00D97289">
    <w:pPr>
      <w:pStyle w:val="Zhlav"/>
      <w:rPr>
        <w:rFonts w:cs="Times New Roman"/>
        <w:sz w:val="16"/>
        <w:szCs w:val="16"/>
      </w:rPr>
    </w:pPr>
  </w:p>
  <w:p w14:paraId="371BA369" w14:textId="77777777" w:rsidR="00DE779E" w:rsidRPr="00954C15" w:rsidRDefault="00DE779E" w:rsidP="00D97289">
    <w:pPr>
      <w:pStyle w:val="Zhlav"/>
      <w:rPr>
        <w:rFonts w:cs="Times New Roman"/>
        <w:sz w:val="16"/>
        <w:szCs w:val="16"/>
      </w:rPr>
    </w:pPr>
    <w:r w:rsidRPr="00954C15">
      <w:rPr>
        <w:rFonts w:cs="Times New Roman"/>
        <w:sz w:val="16"/>
        <w:szCs w:val="16"/>
      </w:rPr>
      <w:t>Veřejná zakázka</w:t>
    </w:r>
  </w:p>
  <w:p w14:paraId="3A58CA5D" w14:textId="20B005E2" w:rsidR="00DE779E" w:rsidRPr="00954C15" w:rsidRDefault="00DE779E" w:rsidP="00D97289">
    <w:pPr>
      <w:pStyle w:val="Bezmezer"/>
      <w:tabs>
        <w:tab w:val="left" w:pos="-4253"/>
      </w:tabs>
      <w:rPr>
        <w:sz w:val="16"/>
        <w:szCs w:val="16"/>
      </w:rPr>
    </w:pPr>
    <w:r w:rsidRPr="00954C15">
      <w:rPr>
        <w:sz w:val="16"/>
        <w:szCs w:val="16"/>
      </w:rPr>
      <w:t>„</w:t>
    </w:r>
    <w:r w:rsidR="00954C15" w:rsidRPr="00954C15">
      <w:rPr>
        <w:rFonts w:cs="Times New Roman"/>
        <w:sz w:val="16"/>
        <w:szCs w:val="16"/>
      </w:rPr>
      <w:t>Vybavení interiéru – pavilon L SN v Opavě – II. část</w:t>
    </w:r>
    <w:r w:rsidRPr="00954C15">
      <w:rPr>
        <w:sz w:val="16"/>
        <w:szCs w:val="16"/>
      </w:rPr>
      <w:t>“</w:t>
    </w:r>
  </w:p>
  <w:p w14:paraId="7B5815BE" w14:textId="77777777" w:rsidR="00DE779E" w:rsidRPr="00D97289" w:rsidRDefault="00DE779E" w:rsidP="00D972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name w:val="WW8Num8"/>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11"/>
    <w:multiLevelType w:val="multilevel"/>
    <w:tmpl w:val="5734DF3E"/>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sz w:val="20"/>
        <w:szCs w:val="20"/>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7">
    <w:nsid w:val="0EB6040E"/>
    <w:multiLevelType w:val="hybridMultilevel"/>
    <w:tmpl w:val="912CA8AE"/>
    <w:lvl w:ilvl="0" w:tplc="A03C92B4">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C60247"/>
    <w:multiLevelType w:val="hybridMultilevel"/>
    <w:tmpl w:val="212CDD98"/>
    <w:lvl w:ilvl="0" w:tplc="A03C92B4">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0">
    <w:nsid w:val="13BF327E"/>
    <w:multiLevelType w:val="multilevel"/>
    <w:tmpl w:val="9514CE3A"/>
    <w:lvl w:ilvl="0">
      <w:start w:val="8"/>
      <w:numFmt w:val="decimal"/>
      <w:lvlText w:val="%1."/>
      <w:lvlJc w:val="left"/>
      <w:pPr>
        <w:tabs>
          <w:tab w:val="num" w:pos="360"/>
        </w:tabs>
        <w:ind w:left="360" w:hanging="360"/>
      </w:pPr>
      <w:rPr>
        <w:rFonts w:hint="default"/>
        <w:b w:val="0"/>
        <w:i w:val="0"/>
        <w:strike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1">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05351A"/>
    <w:multiLevelType w:val="hybridMultilevel"/>
    <w:tmpl w:val="ECD8CFA8"/>
    <w:lvl w:ilvl="0" w:tplc="0405000F">
      <w:start w:val="1"/>
      <w:numFmt w:val="decimal"/>
      <w:lvlText w:val="%1."/>
      <w:lvlJc w:val="left"/>
      <w:pPr>
        <w:ind w:left="4897" w:hanging="360"/>
      </w:pPr>
    </w:lvl>
    <w:lvl w:ilvl="1" w:tplc="04050019">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4">
    <w:nsid w:val="2A0B1F36"/>
    <w:multiLevelType w:val="multilevel"/>
    <w:tmpl w:val="AF04B81A"/>
    <w:lvl w:ilvl="0">
      <w:start w:val="5"/>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C1E47A6"/>
    <w:multiLevelType w:val="hybridMultilevel"/>
    <w:tmpl w:val="9F84140E"/>
    <w:lvl w:ilvl="0" w:tplc="A4945EF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2F410FEB"/>
    <w:multiLevelType w:val="hybridMultilevel"/>
    <w:tmpl w:val="CFD808A2"/>
    <w:lvl w:ilvl="0" w:tplc="A03C92B4">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4B11A3"/>
    <w:multiLevelType w:val="hybridMultilevel"/>
    <w:tmpl w:val="F33253B4"/>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18">
    <w:nsid w:val="3AC83C93"/>
    <w:multiLevelType w:val="hybridMultilevel"/>
    <w:tmpl w:val="2B305CDC"/>
    <w:lvl w:ilvl="0" w:tplc="6352A36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7F944FB"/>
    <w:multiLevelType w:val="hybridMultilevel"/>
    <w:tmpl w:val="4CCC9FE2"/>
    <w:lvl w:ilvl="0" w:tplc="FBCC61E0">
      <w:start w:val="1"/>
      <w:numFmt w:val="decimal"/>
      <w:lvlText w:val="%1."/>
      <w:lvlJc w:val="left"/>
      <w:pPr>
        <w:ind w:left="1077" w:hanging="360"/>
      </w:pPr>
      <w:rPr>
        <w:rFonts w:cs="Times New Roman"/>
        <w:strike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E412F01"/>
    <w:multiLevelType w:val="hybridMultilevel"/>
    <w:tmpl w:val="C82E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9262B52"/>
    <w:multiLevelType w:val="multilevel"/>
    <w:tmpl w:val="6B62078E"/>
    <w:name w:val="WW8Num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6BA8485E"/>
    <w:multiLevelType w:val="hybridMultilevel"/>
    <w:tmpl w:val="F96085AC"/>
    <w:lvl w:ilvl="0" w:tplc="A03C92B4">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14565F"/>
    <w:multiLevelType w:val="hybridMultilevel"/>
    <w:tmpl w:val="69D8E5D2"/>
    <w:lvl w:ilvl="0" w:tplc="A03C92B4">
      <w:start w:val="1"/>
      <w:numFmt w:val="decimal"/>
      <w:lvlText w:val="%1."/>
      <w:lvlJc w:val="left"/>
      <w:pPr>
        <w:ind w:left="720" w:hanging="360"/>
      </w:pPr>
      <w:rPr>
        <w:rFonts w:hint="default"/>
        <w:strike w:val="0"/>
      </w:rPr>
    </w:lvl>
    <w:lvl w:ilvl="1" w:tplc="A03C92B4">
      <w:start w:val="1"/>
      <w:numFmt w:val="decimal"/>
      <w:lvlText w:val="%2."/>
      <w:lvlJc w:val="left"/>
      <w:pPr>
        <w:ind w:left="1440" w:hanging="360"/>
      </w:pPr>
      <w:rPr>
        <w:rFonts w:hint="default"/>
        <w:strike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E480038"/>
    <w:multiLevelType w:val="hybridMultilevel"/>
    <w:tmpl w:val="9344309C"/>
    <w:lvl w:ilvl="0" w:tplc="16B8CD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720E19"/>
    <w:multiLevelType w:val="hybridMultilevel"/>
    <w:tmpl w:val="52004512"/>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9"/>
  </w:num>
  <w:num w:numId="10">
    <w:abstractNumId w:val="34"/>
  </w:num>
  <w:num w:numId="11">
    <w:abstractNumId w:val="25"/>
  </w:num>
  <w:num w:numId="12">
    <w:abstractNumId w:val="21"/>
  </w:num>
  <w:num w:numId="13">
    <w:abstractNumId w:val="31"/>
  </w:num>
  <w:num w:numId="14">
    <w:abstractNumId w:val="24"/>
  </w:num>
  <w:num w:numId="15">
    <w:abstractNumId w:val="28"/>
  </w:num>
  <w:num w:numId="16">
    <w:abstractNumId w:val="33"/>
  </w:num>
  <w:num w:numId="17">
    <w:abstractNumId w:val="22"/>
  </w:num>
  <w:num w:numId="18">
    <w:abstractNumId w:val="2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7"/>
  </w:num>
  <w:num w:numId="22">
    <w:abstractNumId w:val="30"/>
  </w:num>
  <w:num w:numId="23">
    <w:abstractNumId w:val="12"/>
  </w:num>
  <w:num w:numId="24">
    <w:abstractNumId w:val="20"/>
  </w:num>
  <w:num w:numId="25">
    <w:abstractNumId w:val="35"/>
  </w:num>
  <w:num w:numId="26">
    <w:abstractNumId w:val="9"/>
  </w:num>
  <w:num w:numId="27">
    <w:abstractNumId w:val="14"/>
  </w:num>
  <w:num w:numId="28">
    <w:abstractNumId w:val="29"/>
  </w:num>
  <w:num w:numId="29">
    <w:abstractNumId w:val="8"/>
  </w:num>
  <w:num w:numId="30">
    <w:abstractNumId w:val="16"/>
  </w:num>
  <w:num w:numId="31">
    <w:abstractNumId w:val="32"/>
  </w:num>
  <w:num w:numId="32">
    <w:abstractNumId w:val="15"/>
  </w:num>
  <w:num w:numId="33">
    <w:abstractNumId w:val="18"/>
  </w:num>
  <w:num w:numId="34">
    <w:abstractNumId w:val="7"/>
  </w:num>
  <w:num w:numId="35">
    <w:abstractNumId w:val="10"/>
  </w:num>
  <w:num w:numId="36">
    <w:abstractNumId w:val="26"/>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CH - interiér s.r.o.">
    <w15:presenceInfo w15:providerId="AD" w15:userId="S::Kasch@kaschcz.onmicrosoft.com::deac4ff9-c142-478c-8875-5cc7a756a783"/>
  </w15:person>
  <w15:person w15:author="Mgr. Michal Mitura">
    <w15:presenceInfo w15:providerId="AD" w15:userId="S::mitura@fmp-advokati.cz::16b799a6-0dc9-421c-81d5-bfbeeb4d9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15"/>
    <w:rsid w:val="00120D16"/>
    <w:rsid w:val="00137AF6"/>
    <w:rsid w:val="001776D2"/>
    <w:rsid w:val="00200F81"/>
    <w:rsid w:val="00272EB4"/>
    <w:rsid w:val="002D2643"/>
    <w:rsid w:val="00366ED3"/>
    <w:rsid w:val="00383CAC"/>
    <w:rsid w:val="003D1FEA"/>
    <w:rsid w:val="00454C54"/>
    <w:rsid w:val="004A38B0"/>
    <w:rsid w:val="004F2DF5"/>
    <w:rsid w:val="0051094B"/>
    <w:rsid w:val="00574EFE"/>
    <w:rsid w:val="0058551E"/>
    <w:rsid w:val="005B486B"/>
    <w:rsid w:val="005C4A94"/>
    <w:rsid w:val="005C5E5C"/>
    <w:rsid w:val="00635240"/>
    <w:rsid w:val="00652044"/>
    <w:rsid w:val="00674401"/>
    <w:rsid w:val="006C436C"/>
    <w:rsid w:val="00710E6E"/>
    <w:rsid w:val="0084127C"/>
    <w:rsid w:val="008C5B19"/>
    <w:rsid w:val="008E7E5F"/>
    <w:rsid w:val="00954C15"/>
    <w:rsid w:val="00980534"/>
    <w:rsid w:val="00A163BA"/>
    <w:rsid w:val="00AA6F8D"/>
    <w:rsid w:val="00B12A07"/>
    <w:rsid w:val="00BA7F91"/>
    <w:rsid w:val="00C2479A"/>
    <w:rsid w:val="00C734C5"/>
    <w:rsid w:val="00D14D02"/>
    <w:rsid w:val="00DB7A58"/>
    <w:rsid w:val="00DE779E"/>
    <w:rsid w:val="00EF5D24"/>
    <w:rsid w:val="00EF5D30"/>
    <w:rsid w:val="00F80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2"/>
        <w:szCs w:val="22"/>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qFormat/>
    <w:rsid w:val="00954C15"/>
    <w:pPr>
      <w:keepNext/>
      <w:widowControl w:val="0"/>
      <w:numPr>
        <w:numId w:val="1"/>
      </w:numPr>
      <w:suppressAutoHyphens/>
      <w:spacing w:before="240" w:after="120"/>
      <w:outlineLvl w:val="0"/>
    </w:pPr>
    <w:rPr>
      <w:rFonts w:ascii="Arial" w:eastAsia="Microsoft YaHei" w:hAnsi="Arial" w:cs="Mangal"/>
      <w:b/>
      <w:bCs/>
      <w:kern w:val="1"/>
      <w:sz w:val="32"/>
      <w:szCs w:val="32"/>
      <w:lang w:eastAsia="hi-I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4C15"/>
    <w:pPr>
      <w:tabs>
        <w:tab w:val="center" w:pos="4536"/>
        <w:tab w:val="right" w:pos="9072"/>
      </w:tabs>
    </w:pPr>
  </w:style>
  <w:style w:type="character" w:customStyle="1" w:styleId="ZhlavChar">
    <w:name w:val="Záhlaví Char"/>
    <w:basedOn w:val="Standardnpsmoodstavce"/>
    <w:link w:val="Zhlav"/>
    <w:uiPriority w:val="99"/>
    <w:rsid w:val="00954C15"/>
  </w:style>
  <w:style w:type="paragraph" w:styleId="Bezmezer">
    <w:name w:val="No Spacing"/>
    <w:uiPriority w:val="1"/>
    <w:qFormat/>
    <w:rsid w:val="00954C15"/>
  </w:style>
  <w:style w:type="character" w:customStyle="1" w:styleId="Nadpis1Char">
    <w:name w:val="Nadpis 1 Char"/>
    <w:basedOn w:val="Standardnpsmoodstavce"/>
    <w:link w:val="Nadpis1"/>
    <w:rsid w:val="00954C15"/>
    <w:rPr>
      <w:rFonts w:ascii="Arial" w:eastAsia="Microsoft YaHei" w:hAnsi="Arial" w:cs="Mangal"/>
      <w:b/>
      <w:bCs/>
      <w:kern w:val="1"/>
      <w:sz w:val="32"/>
      <w:szCs w:val="32"/>
      <w:lang w:eastAsia="hi-IN" w:bidi="hi-IN"/>
      <w14:ligatures w14:val="none"/>
    </w:rPr>
  </w:style>
  <w:style w:type="paragraph" w:styleId="Zpat">
    <w:name w:val="footer"/>
    <w:basedOn w:val="Normln"/>
    <w:link w:val="ZpatChar"/>
    <w:uiPriority w:val="99"/>
    <w:unhideWhenUsed/>
    <w:rsid w:val="00954C15"/>
    <w:pPr>
      <w:widowControl w:val="0"/>
      <w:tabs>
        <w:tab w:val="center" w:pos="4536"/>
        <w:tab w:val="right" w:pos="9072"/>
      </w:tabs>
      <w:suppressAutoHyphens/>
    </w:pPr>
    <w:rPr>
      <w:rFonts w:eastAsia="SimSun" w:cs="Mangal"/>
      <w:kern w:val="1"/>
      <w:sz w:val="24"/>
      <w:szCs w:val="21"/>
      <w:lang w:eastAsia="hi-IN" w:bidi="hi-IN"/>
      <w14:ligatures w14:val="none"/>
    </w:rPr>
  </w:style>
  <w:style w:type="character" w:customStyle="1" w:styleId="ZpatChar">
    <w:name w:val="Zápatí Char"/>
    <w:basedOn w:val="Standardnpsmoodstavce"/>
    <w:link w:val="Zpat"/>
    <w:uiPriority w:val="99"/>
    <w:rsid w:val="00954C15"/>
    <w:rPr>
      <w:rFonts w:eastAsia="SimSun" w:cs="Mangal"/>
      <w:kern w:val="1"/>
      <w:sz w:val="24"/>
      <w:szCs w:val="21"/>
      <w:lang w:eastAsia="hi-IN" w:bidi="hi-IN"/>
      <w14:ligatures w14:val="none"/>
    </w:rPr>
  </w:style>
  <w:style w:type="paragraph" w:styleId="Zkladntext">
    <w:name w:val="Body Text"/>
    <w:basedOn w:val="Normln"/>
    <w:link w:val="ZkladntextChar"/>
    <w:uiPriority w:val="99"/>
    <w:semiHidden/>
    <w:unhideWhenUsed/>
    <w:rsid w:val="00954C15"/>
    <w:pPr>
      <w:spacing w:after="120"/>
    </w:pPr>
  </w:style>
  <w:style w:type="character" w:customStyle="1" w:styleId="ZkladntextChar">
    <w:name w:val="Základní text Char"/>
    <w:basedOn w:val="Standardnpsmoodstavce"/>
    <w:link w:val="Zkladntext"/>
    <w:uiPriority w:val="99"/>
    <w:semiHidden/>
    <w:rsid w:val="00954C15"/>
  </w:style>
  <w:style w:type="paragraph" w:styleId="Revize">
    <w:name w:val="Revision"/>
    <w:hidden/>
    <w:uiPriority w:val="99"/>
    <w:semiHidden/>
    <w:rsid w:val="004A38B0"/>
  </w:style>
  <w:style w:type="paragraph" w:styleId="Odstavecseseznamem">
    <w:name w:val="List Paragraph"/>
    <w:basedOn w:val="Normln"/>
    <w:link w:val="OdstavecseseznamemChar"/>
    <w:uiPriority w:val="34"/>
    <w:qFormat/>
    <w:rsid w:val="00AA6F8D"/>
    <w:pPr>
      <w:widowControl w:val="0"/>
      <w:suppressAutoHyphens/>
      <w:ind w:left="720"/>
      <w:contextualSpacing/>
    </w:pPr>
    <w:rPr>
      <w:rFonts w:eastAsia="SimSun" w:cs="Mangal"/>
      <w:kern w:val="1"/>
      <w:sz w:val="24"/>
      <w:szCs w:val="21"/>
      <w:lang w:eastAsia="hi-IN" w:bidi="hi-IN"/>
      <w14:ligatures w14:val="none"/>
    </w:rPr>
  </w:style>
  <w:style w:type="character" w:customStyle="1" w:styleId="OdstavecseseznamemChar">
    <w:name w:val="Odstavec se seznamem Char"/>
    <w:link w:val="Odstavecseseznamem"/>
    <w:uiPriority w:val="34"/>
    <w:locked/>
    <w:rsid w:val="00AA6F8D"/>
    <w:rPr>
      <w:rFonts w:eastAsia="SimSun" w:cs="Mangal"/>
      <w:kern w:val="1"/>
      <w:sz w:val="24"/>
      <w:szCs w:val="21"/>
      <w:lang w:eastAsia="hi-IN" w:bidi="hi-IN"/>
      <w14:ligatures w14:val="none"/>
    </w:rPr>
  </w:style>
  <w:style w:type="paragraph" w:styleId="Textbubliny">
    <w:name w:val="Balloon Text"/>
    <w:basedOn w:val="Normln"/>
    <w:link w:val="TextbublinyChar"/>
    <w:uiPriority w:val="99"/>
    <w:semiHidden/>
    <w:unhideWhenUsed/>
    <w:rsid w:val="00574EFE"/>
    <w:rPr>
      <w:rFonts w:ascii="Tahoma" w:hAnsi="Tahoma" w:cs="Tahoma"/>
      <w:sz w:val="16"/>
      <w:szCs w:val="16"/>
    </w:rPr>
  </w:style>
  <w:style w:type="character" w:customStyle="1" w:styleId="TextbublinyChar">
    <w:name w:val="Text bubliny Char"/>
    <w:basedOn w:val="Standardnpsmoodstavce"/>
    <w:link w:val="Textbubliny"/>
    <w:uiPriority w:val="99"/>
    <w:semiHidden/>
    <w:rsid w:val="00574EFE"/>
    <w:rPr>
      <w:rFonts w:ascii="Tahoma" w:hAnsi="Tahoma" w:cs="Tahoma"/>
      <w:sz w:val="16"/>
      <w:szCs w:val="16"/>
    </w:rPr>
  </w:style>
  <w:style w:type="paragraph" w:customStyle="1" w:styleId="Char2CharChar">
    <w:name w:val="Char2 Char Char"/>
    <w:basedOn w:val="Normln"/>
    <w:rsid w:val="00652044"/>
    <w:pPr>
      <w:spacing w:after="160" w:line="240" w:lineRule="exact"/>
    </w:pPr>
    <w:rPr>
      <w:rFonts w:ascii="Verdana" w:eastAsia="Times New Roman" w:hAnsi="Verdana" w:cs="Verdana"/>
      <w:kern w:val="0"/>
      <w:sz w:val="20"/>
      <w:szCs w:val="2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2"/>
        <w:szCs w:val="22"/>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qFormat/>
    <w:rsid w:val="00954C15"/>
    <w:pPr>
      <w:keepNext/>
      <w:widowControl w:val="0"/>
      <w:numPr>
        <w:numId w:val="1"/>
      </w:numPr>
      <w:suppressAutoHyphens/>
      <w:spacing w:before="240" w:after="120"/>
      <w:outlineLvl w:val="0"/>
    </w:pPr>
    <w:rPr>
      <w:rFonts w:ascii="Arial" w:eastAsia="Microsoft YaHei" w:hAnsi="Arial" w:cs="Mangal"/>
      <w:b/>
      <w:bCs/>
      <w:kern w:val="1"/>
      <w:sz w:val="32"/>
      <w:szCs w:val="32"/>
      <w:lang w:eastAsia="hi-I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4C15"/>
    <w:pPr>
      <w:tabs>
        <w:tab w:val="center" w:pos="4536"/>
        <w:tab w:val="right" w:pos="9072"/>
      </w:tabs>
    </w:pPr>
  </w:style>
  <w:style w:type="character" w:customStyle="1" w:styleId="ZhlavChar">
    <w:name w:val="Záhlaví Char"/>
    <w:basedOn w:val="Standardnpsmoodstavce"/>
    <w:link w:val="Zhlav"/>
    <w:uiPriority w:val="99"/>
    <w:rsid w:val="00954C15"/>
  </w:style>
  <w:style w:type="paragraph" w:styleId="Bezmezer">
    <w:name w:val="No Spacing"/>
    <w:uiPriority w:val="1"/>
    <w:qFormat/>
    <w:rsid w:val="00954C15"/>
  </w:style>
  <w:style w:type="character" w:customStyle="1" w:styleId="Nadpis1Char">
    <w:name w:val="Nadpis 1 Char"/>
    <w:basedOn w:val="Standardnpsmoodstavce"/>
    <w:link w:val="Nadpis1"/>
    <w:rsid w:val="00954C15"/>
    <w:rPr>
      <w:rFonts w:ascii="Arial" w:eastAsia="Microsoft YaHei" w:hAnsi="Arial" w:cs="Mangal"/>
      <w:b/>
      <w:bCs/>
      <w:kern w:val="1"/>
      <w:sz w:val="32"/>
      <w:szCs w:val="32"/>
      <w:lang w:eastAsia="hi-IN" w:bidi="hi-IN"/>
      <w14:ligatures w14:val="none"/>
    </w:rPr>
  </w:style>
  <w:style w:type="paragraph" w:styleId="Zpat">
    <w:name w:val="footer"/>
    <w:basedOn w:val="Normln"/>
    <w:link w:val="ZpatChar"/>
    <w:uiPriority w:val="99"/>
    <w:unhideWhenUsed/>
    <w:rsid w:val="00954C15"/>
    <w:pPr>
      <w:widowControl w:val="0"/>
      <w:tabs>
        <w:tab w:val="center" w:pos="4536"/>
        <w:tab w:val="right" w:pos="9072"/>
      </w:tabs>
      <w:suppressAutoHyphens/>
    </w:pPr>
    <w:rPr>
      <w:rFonts w:eastAsia="SimSun" w:cs="Mangal"/>
      <w:kern w:val="1"/>
      <w:sz w:val="24"/>
      <w:szCs w:val="21"/>
      <w:lang w:eastAsia="hi-IN" w:bidi="hi-IN"/>
      <w14:ligatures w14:val="none"/>
    </w:rPr>
  </w:style>
  <w:style w:type="character" w:customStyle="1" w:styleId="ZpatChar">
    <w:name w:val="Zápatí Char"/>
    <w:basedOn w:val="Standardnpsmoodstavce"/>
    <w:link w:val="Zpat"/>
    <w:uiPriority w:val="99"/>
    <w:rsid w:val="00954C15"/>
    <w:rPr>
      <w:rFonts w:eastAsia="SimSun" w:cs="Mangal"/>
      <w:kern w:val="1"/>
      <w:sz w:val="24"/>
      <w:szCs w:val="21"/>
      <w:lang w:eastAsia="hi-IN" w:bidi="hi-IN"/>
      <w14:ligatures w14:val="none"/>
    </w:rPr>
  </w:style>
  <w:style w:type="paragraph" w:styleId="Zkladntext">
    <w:name w:val="Body Text"/>
    <w:basedOn w:val="Normln"/>
    <w:link w:val="ZkladntextChar"/>
    <w:uiPriority w:val="99"/>
    <w:semiHidden/>
    <w:unhideWhenUsed/>
    <w:rsid w:val="00954C15"/>
    <w:pPr>
      <w:spacing w:after="120"/>
    </w:pPr>
  </w:style>
  <w:style w:type="character" w:customStyle="1" w:styleId="ZkladntextChar">
    <w:name w:val="Základní text Char"/>
    <w:basedOn w:val="Standardnpsmoodstavce"/>
    <w:link w:val="Zkladntext"/>
    <w:uiPriority w:val="99"/>
    <w:semiHidden/>
    <w:rsid w:val="00954C15"/>
  </w:style>
  <w:style w:type="paragraph" w:styleId="Revize">
    <w:name w:val="Revision"/>
    <w:hidden/>
    <w:uiPriority w:val="99"/>
    <w:semiHidden/>
    <w:rsid w:val="004A38B0"/>
  </w:style>
  <w:style w:type="paragraph" w:styleId="Odstavecseseznamem">
    <w:name w:val="List Paragraph"/>
    <w:basedOn w:val="Normln"/>
    <w:link w:val="OdstavecseseznamemChar"/>
    <w:uiPriority w:val="34"/>
    <w:qFormat/>
    <w:rsid w:val="00AA6F8D"/>
    <w:pPr>
      <w:widowControl w:val="0"/>
      <w:suppressAutoHyphens/>
      <w:ind w:left="720"/>
      <w:contextualSpacing/>
    </w:pPr>
    <w:rPr>
      <w:rFonts w:eastAsia="SimSun" w:cs="Mangal"/>
      <w:kern w:val="1"/>
      <w:sz w:val="24"/>
      <w:szCs w:val="21"/>
      <w:lang w:eastAsia="hi-IN" w:bidi="hi-IN"/>
      <w14:ligatures w14:val="none"/>
    </w:rPr>
  </w:style>
  <w:style w:type="character" w:customStyle="1" w:styleId="OdstavecseseznamemChar">
    <w:name w:val="Odstavec se seznamem Char"/>
    <w:link w:val="Odstavecseseznamem"/>
    <w:uiPriority w:val="34"/>
    <w:locked/>
    <w:rsid w:val="00AA6F8D"/>
    <w:rPr>
      <w:rFonts w:eastAsia="SimSun" w:cs="Mangal"/>
      <w:kern w:val="1"/>
      <w:sz w:val="24"/>
      <w:szCs w:val="21"/>
      <w:lang w:eastAsia="hi-IN" w:bidi="hi-IN"/>
      <w14:ligatures w14:val="none"/>
    </w:rPr>
  </w:style>
  <w:style w:type="paragraph" w:styleId="Textbubliny">
    <w:name w:val="Balloon Text"/>
    <w:basedOn w:val="Normln"/>
    <w:link w:val="TextbublinyChar"/>
    <w:uiPriority w:val="99"/>
    <w:semiHidden/>
    <w:unhideWhenUsed/>
    <w:rsid w:val="00574EFE"/>
    <w:rPr>
      <w:rFonts w:ascii="Tahoma" w:hAnsi="Tahoma" w:cs="Tahoma"/>
      <w:sz w:val="16"/>
      <w:szCs w:val="16"/>
    </w:rPr>
  </w:style>
  <w:style w:type="character" w:customStyle="1" w:styleId="TextbublinyChar">
    <w:name w:val="Text bubliny Char"/>
    <w:basedOn w:val="Standardnpsmoodstavce"/>
    <w:link w:val="Textbubliny"/>
    <w:uiPriority w:val="99"/>
    <w:semiHidden/>
    <w:rsid w:val="00574EFE"/>
    <w:rPr>
      <w:rFonts w:ascii="Tahoma" w:hAnsi="Tahoma" w:cs="Tahoma"/>
      <w:sz w:val="16"/>
      <w:szCs w:val="16"/>
    </w:rPr>
  </w:style>
  <w:style w:type="paragraph" w:customStyle="1" w:styleId="Char2CharChar">
    <w:name w:val="Char2 Char Char"/>
    <w:basedOn w:val="Normln"/>
    <w:rsid w:val="00652044"/>
    <w:pPr>
      <w:spacing w:after="160" w:line="240" w:lineRule="exact"/>
    </w:pPr>
    <w:rPr>
      <w:rFonts w:ascii="Verdana" w:eastAsia="Times New Roman" w:hAnsi="Verdana" w:cs="Verdan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8367">
      <w:bodyDiv w:val="1"/>
      <w:marLeft w:val="0"/>
      <w:marRight w:val="0"/>
      <w:marTop w:val="0"/>
      <w:marBottom w:val="0"/>
      <w:divBdr>
        <w:top w:val="none" w:sz="0" w:space="0" w:color="auto"/>
        <w:left w:val="none" w:sz="0" w:space="0" w:color="auto"/>
        <w:bottom w:val="none" w:sz="0" w:space="0" w:color="auto"/>
        <w:right w:val="none" w:sz="0" w:space="0" w:color="auto"/>
      </w:divBdr>
    </w:div>
    <w:div w:id="435103505">
      <w:bodyDiv w:val="1"/>
      <w:marLeft w:val="0"/>
      <w:marRight w:val="0"/>
      <w:marTop w:val="0"/>
      <w:marBottom w:val="0"/>
      <w:divBdr>
        <w:top w:val="none" w:sz="0" w:space="0" w:color="auto"/>
        <w:left w:val="none" w:sz="0" w:space="0" w:color="auto"/>
        <w:bottom w:val="none" w:sz="0" w:space="0" w:color="auto"/>
        <w:right w:val="none" w:sz="0" w:space="0" w:color="auto"/>
      </w:divBdr>
    </w:div>
    <w:div w:id="675888066">
      <w:bodyDiv w:val="1"/>
      <w:marLeft w:val="0"/>
      <w:marRight w:val="0"/>
      <w:marTop w:val="0"/>
      <w:marBottom w:val="0"/>
      <w:divBdr>
        <w:top w:val="none" w:sz="0" w:space="0" w:color="auto"/>
        <w:left w:val="none" w:sz="0" w:space="0" w:color="auto"/>
        <w:bottom w:val="none" w:sz="0" w:space="0" w:color="auto"/>
        <w:right w:val="none" w:sz="0" w:space="0" w:color="auto"/>
      </w:divBdr>
    </w:div>
    <w:div w:id="723679508">
      <w:bodyDiv w:val="1"/>
      <w:marLeft w:val="0"/>
      <w:marRight w:val="0"/>
      <w:marTop w:val="0"/>
      <w:marBottom w:val="0"/>
      <w:divBdr>
        <w:top w:val="none" w:sz="0" w:space="0" w:color="auto"/>
        <w:left w:val="none" w:sz="0" w:space="0" w:color="auto"/>
        <w:bottom w:val="none" w:sz="0" w:space="0" w:color="auto"/>
        <w:right w:val="none" w:sz="0" w:space="0" w:color="auto"/>
      </w:divBdr>
    </w:div>
    <w:div w:id="862088148">
      <w:bodyDiv w:val="1"/>
      <w:marLeft w:val="0"/>
      <w:marRight w:val="0"/>
      <w:marTop w:val="0"/>
      <w:marBottom w:val="0"/>
      <w:divBdr>
        <w:top w:val="none" w:sz="0" w:space="0" w:color="auto"/>
        <w:left w:val="none" w:sz="0" w:space="0" w:color="auto"/>
        <w:bottom w:val="none" w:sz="0" w:space="0" w:color="auto"/>
        <w:right w:val="none" w:sz="0" w:space="0" w:color="auto"/>
      </w:divBdr>
    </w:div>
    <w:div w:id="8981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2681</Words>
  <Characters>15821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Mitura</dc:creator>
  <cp:lastModifiedBy>Mrkvová Renáta</cp:lastModifiedBy>
  <cp:revision>9</cp:revision>
  <cp:lastPrinted>2023-11-08T11:18:00Z</cp:lastPrinted>
  <dcterms:created xsi:type="dcterms:W3CDTF">2023-10-10T10:44:00Z</dcterms:created>
  <dcterms:modified xsi:type="dcterms:W3CDTF">2023-11-08T11:51:00Z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2023-09-11T05:40:57Z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73479929-535a-4c25-8503-5d849a0b92c2</vt:lpwstr>
  </property>
  <property fmtid="{D5CDD505-2E9C-101B-9397-08002B2CF9AE}" pid="11" name="MSIP_Label_215ad6d0-798b-44f9-b3fd-112ad6275fb4_ContentBits">
    <vt:lpwstr>2</vt:lpwstr>
  </property>
</Properties>
</file>