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1680"/>
        <w:gridCol w:w="60"/>
        <w:gridCol w:w="40"/>
        <w:gridCol w:w="100"/>
        <w:gridCol w:w="40"/>
        <w:gridCol w:w="820"/>
        <w:gridCol w:w="1380"/>
        <w:gridCol w:w="520"/>
        <w:gridCol w:w="220"/>
        <w:gridCol w:w="180"/>
        <w:gridCol w:w="60"/>
        <w:gridCol w:w="40"/>
        <w:gridCol w:w="100"/>
        <w:gridCol w:w="700"/>
        <w:gridCol w:w="160"/>
        <w:gridCol w:w="660"/>
        <w:gridCol w:w="260"/>
        <w:gridCol w:w="120"/>
        <w:gridCol w:w="320"/>
        <w:gridCol w:w="40"/>
        <w:gridCol w:w="760"/>
        <w:gridCol w:w="120"/>
        <w:gridCol w:w="60"/>
        <w:gridCol w:w="660"/>
        <w:gridCol w:w="680"/>
        <w:gridCol w:w="140"/>
        <w:gridCol w:w="40"/>
        <w:gridCol w:w="40"/>
        <w:gridCol w:w="80"/>
        <w:gridCol w:w="260"/>
        <w:gridCol w:w="460"/>
      </w:tblGrid>
      <w:tr w:rsidR="007C6B24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  <w:bookmarkStart w:id="0" w:name="_GoBack"/>
            <w:bookmarkEnd w:id="0"/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</w:pPr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635000" cy="635000"/>
                  <wp:effectExtent l="0" t="0" r="0" b="0"/>
                  <wp:wrapNone/>
                  <wp:docPr id="105617840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178404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0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default10"/>
              <w:jc w:val="right"/>
            </w:pPr>
            <w:r>
              <w:rPr>
                <w:sz w:val="18"/>
              </w:rPr>
              <w:t xml:space="preserve">Strana:  1 z </w:t>
            </w:r>
          </w:p>
        </w:tc>
        <w:tc>
          <w:tcPr>
            <w:tcW w:w="520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80" w:type="dxa"/>
            <w:gridSpan w:val="2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0023320787/1000</w:t>
                  </w: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6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default10"/>
            </w:pPr>
            <w:r>
              <w:rPr>
                <w:b/>
              </w:rPr>
              <w:t xml:space="preserve">Ústav živočišné fyziologie a genetiky AV ČR, </w:t>
            </w:r>
            <w:proofErr w:type="spellStart"/>
            <w:proofErr w:type="gramStart"/>
            <w:r>
              <w:rPr>
                <w:b/>
              </w:rPr>
              <w:t>v.v.</w:t>
            </w:r>
            <w:proofErr w:type="gramEnd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>.</w:t>
            </w:r>
            <w:r>
              <w:rPr>
                <w:b/>
              </w:rPr>
              <w:br/>
              <w:t>Rumburská 89</w:t>
            </w:r>
            <w:r>
              <w:rPr>
                <w:b/>
              </w:rPr>
              <w:br/>
            </w:r>
            <w:r>
              <w:rPr>
                <w:b/>
              </w:rPr>
              <w:t>277 21 LIBĚCHOV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8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right="40"/>
              <w:jc w:val="right"/>
            </w:pPr>
            <w:r>
              <w:rPr>
                <w:b/>
              </w:rPr>
              <w:t>UZFG2023-6042</w:t>
            </w: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460" w:type="dxa"/>
            <w:gridSpan w:val="8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3C005D">
            <w:pPr>
              <w:pStyle w:val="default10"/>
              <w:ind w:right="20"/>
              <w:jc w:val="right"/>
            </w:pPr>
            <w:r>
              <w:rPr>
                <w:sz w:val="16"/>
              </w:rPr>
              <w:t>23320787</w:t>
            </w: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6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460" w:type="dxa"/>
            <w:gridSpan w:val="8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default10"/>
            </w:pPr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28700" cy="1231900"/>
                  <wp:effectExtent l="0" t="0" r="0" b="0"/>
                  <wp:wrapNone/>
                  <wp:docPr id="143926174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26174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default10"/>
              <w:ind w:right="40"/>
              <w:jc w:val="right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4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default10"/>
            </w:pPr>
            <w:bookmarkStart w:id="1" w:name="JR_PAGE_ANCHOR_0_1"/>
            <w:bookmarkEnd w:id="1"/>
          </w:p>
          <w:p w:rsidR="007C6B24" w:rsidRDefault="003C005D">
            <w:pPr>
              <w:pStyle w:val="default10"/>
            </w:pPr>
            <w:r>
              <w:br w:type="page"/>
            </w:r>
          </w:p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4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960" w:type="dxa"/>
            <w:gridSpan w:val="7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default10"/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</w:pPr>
            <w:r>
              <w:rPr>
                <w:b/>
              </w:rPr>
              <w:t>CZ67985904</w:t>
            </w:r>
          </w:p>
        </w:tc>
        <w:tc>
          <w:tcPr>
            <w:tcW w:w="1960" w:type="dxa"/>
            <w:gridSpan w:val="7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</w:pPr>
            <w:r>
              <w:rPr>
                <w:b/>
              </w:rPr>
              <w:t>25664018</w:t>
            </w:r>
          </w:p>
        </w:tc>
        <w:tc>
          <w:tcPr>
            <w:tcW w:w="8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</w:pPr>
            <w:r>
              <w:t>DIČ:</w:t>
            </w:r>
          </w:p>
        </w:tc>
        <w:tc>
          <w:tcPr>
            <w:tcW w:w="1680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</w:pPr>
            <w:r>
              <w:rPr>
                <w:b/>
              </w:rPr>
              <w:t>CZ25664018</w:t>
            </w: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</w:pPr>
            <w:r>
              <w:rPr>
                <w:b/>
              </w:rPr>
              <w:t>67985904</w:t>
            </w: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8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  <w:gridSpan w:val="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700" w:type="dxa"/>
            <w:gridSpan w:val="2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7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4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6B24" w:rsidRDefault="003C005D">
                  <w:pPr>
                    <w:pStyle w:val="default10"/>
                    <w:ind w:left="40"/>
                  </w:pPr>
                  <w:proofErr w:type="spellStart"/>
                  <w:r>
                    <w:rPr>
                      <w:b/>
                      <w:sz w:val="24"/>
                    </w:rPr>
                    <w:t>BioTech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a.s.</w:t>
                  </w:r>
                  <w:r>
                    <w:rPr>
                      <w:b/>
                      <w:sz w:val="24"/>
                    </w:rPr>
                    <w:br/>
                    <w:t>Služeb 3056/4</w:t>
                  </w:r>
                  <w:r>
                    <w:rPr>
                      <w:b/>
                      <w:sz w:val="24"/>
                    </w:rPr>
                    <w:br/>
                    <w:t>108 00 PRAHA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6B24" w:rsidRDefault="007C6B24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4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6B24" w:rsidRDefault="003C005D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 xml:space="preserve">ÚŽFG AV ČR, </w:t>
                  </w:r>
                  <w:proofErr w:type="spellStart"/>
                  <w:proofErr w:type="gramStart"/>
                  <w:r>
                    <w:rPr>
                      <w:b/>
                    </w:rPr>
                    <w:t>v.v.</w:t>
                  </w:r>
                  <w:proofErr w:type="gramEnd"/>
                  <w:r>
                    <w:rPr>
                      <w:b/>
                    </w:rPr>
                    <w:t>i</w:t>
                  </w:r>
                  <w:proofErr w:type="spellEnd"/>
                  <w:r>
                    <w:rPr>
                      <w:b/>
                    </w:rPr>
                    <w:t>., Rumburská 89, 27721 LIBĚCHOV</w:t>
                  </w: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6B24" w:rsidRDefault="007C6B24">
                  <w:pPr>
                    <w:pStyle w:val="default10"/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6B24" w:rsidRDefault="003C005D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 xml:space="preserve">Ing. </w:t>
                  </w:r>
                  <w:proofErr w:type="spellStart"/>
                  <w:r>
                    <w:rPr>
                      <w:b/>
                    </w:rPr>
                    <w:t>Rayová</w:t>
                  </w:r>
                  <w:proofErr w:type="spellEnd"/>
                  <w:r>
                    <w:rPr>
                      <w:b/>
                    </w:rPr>
                    <w:t xml:space="preserve"> Diana</w:t>
                  </w: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C6B24" w:rsidRDefault="003C005D">
                  <w:pPr>
                    <w:pStyle w:val="default10"/>
                    <w:ind w:left="60" w:right="60"/>
                  </w:pPr>
                  <w:r>
                    <w:rPr>
                      <w:b/>
                    </w:rPr>
                    <w:t xml:space="preserve">Tel.: 315 639 579, Fax: </w:t>
                  </w:r>
                  <w:r>
                    <w:rPr>
                      <w:b/>
                    </w:rPr>
                    <w:br/>
                    <w:t>E-mail: rayova@iapg.cas.cz</w:t>
                  </w: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7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3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  <w:jc w:val="right"/>
            </w:pPr>
            <w:r>
              <w:rPr>
                <w:b/>
              </w:rPr>
              <w:t xml:space="preserve">Platnost objednávky </w:t>
            </w:r>
            <w:proofErr w:type="gramStart"/>
            <w:r>
              <w:rPr>
                <w:b/>
              </w:rPr>
              <w:t>do</w:t>
            </w:r>
            <w:proofErr w:type="gramEnd"/>
            <w:r>
              <w:rPr>
                <w:b/>
              </w:rPr>
              <w:t>:</w:t>
            </w:r>
          </w:p>
        </w:tc>
        <w:tc>
          <w:tcPr>
            <w:tcW w:w="1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  <w:jc w:val="center"/>
            </w:pPr>
            <w:proofErr w:type="gramStart"/>
            <w:r>
              <w:rPr>
                <w:b/>
              </w:rPr>
              <w:t>31.12.2023</w:t>
            </w:r>
            <w:proofErr w:type="gramEnd"/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  <w:jc w:val="center"/>
            </w:pPr>
            <w:proofErr w:type="gramStart"/>
            <w:r>
              <w:rPr>
                <w:b/>
              </w:rPr>
              <w:t>27.11.2023</w:t>
            </w:r>
            <w:proofErr w:type="gramEnd"/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840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default10"/>
              <w:ind w:left="40"/>
            </w:pPr>
            <w:r>
              <w:rPr>
                <w:b/>
              </w:rPr>
              <w:t>Příkazem</w:t>
            </w: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</w:pPr>
                  <w:r>
                    <w:t>Místo dodání: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</w:pPr>
                  <w:r>
                    <w:rPr>
                      <w:b/>
                    </w:rPr>
                    <w:t xml:space="preserve">ÚŽFG AV ČR, </w:t>
                  </w:r>
                  <w:proofErr w:type="spellStart"/>
                  <w:proofErr w:type="gramStart"/>
                  <w:r>
                    <w:rPr>
                      <w:b/>
                    </w:rPr>
                    <w:t>v.v.</w:t>
                  </w:r>
                  <w:proofErr w:type="gramEnd"/>
                  <w:r>
                    <w:rPr>
                      <w:b/>
                    </w:rPr>
                    <w:t>i</w:t>
                  </w:r>
                  <w:proofErr w:type="spellEnd"/>
                  <w:r>
                    <w:rPr>
                      <w:b/>
                    </w:rPr>
                    <w:t>., Rumburská 89, 27721 LIBĚCHOV</w:t>
                  </w: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default10"/>
              <w:ind w:left="40"/>
              <w:jc w:val="center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720" w:type="dxa"/>
            <w:gridSpan w:val="1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</w:pPr>
                  <w:r>
                    <w:t>Způsob dopravy: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720" w:type="dxa"/>
            <w:gridSpan w:val="1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72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5000"/>
              <w:gridCol w:w="4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</w:pPr>
                  <w:r>
                    <w:t>Dodací podmínky:</w:t>
                  </w:r>
                </w:p>
              </w:tc>
              <w:tc>
                <w:tcPr>
                  <w:tcW w:w="50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8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default10"/>
              <w:ind w:left="40"/>
            </w:pPr>
            <w:r>
              <w:rPr>
                <w:b/>
              </w:rPr>
              <w:t>Při fakturaci vždy uvádějte číslo objednávky.</w:t>
            </w:r>
            <w:r>
              <w:rPr>
                <w:b/>
              </w:rPr>
              <w:br/>
            </w: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Referenční číslo</w:t>
            </w:r>
          </w:p>
        </w:tc>
        <w:tc>
          <w:tcPr>
            <w:tcW w:w="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Množství</w:t>
            </w:r>
          </w:p>
        </w:tc>
        <w:tc>
          <w:tcPr>
            <w:tcW w:w="1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MJ</w:t>
            </w:r>
          </w:p>
        </w:tc>
        <w:tc>
          <w:tcPr>
            <w:tcW w:w="1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right="40"/>
              <w:jc w:val="right"/>
            </w:pPr>
            <w:r>
              <w:rPr>
                <w:sz w:val="18"/>
              </w:rPr>
              <w:t>Cena/MJ vč. DPH</w:t>
            </w:r>
          </w:p>
        </w:tc>
        <w:tc>
          <w:tcPr>
            <w:tcW w:w="2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right="60"/>
              <w:jc w:val="right"/>
            </w:pPr>
            <w:r>
              <w:rPr>
                <w:sz w:val="18"/>
              </w:rPr>
              <w:t>Celkem vč. DPH</w:t>
            </w: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C6B24" w:rsidRDefault="003C005D">
            <w:pPr>
              <w:pStyle w:val="default10"/>
              <w:ind w:left="40" w:right="40"/>
            </w:pPr>
            <w:r>
              <w:rPr>
                <w:sz w:val="18"/>
              </w:rPr>
              <w:t xml:space="preserve">TS-100C, </w:t>
            </w:r>
            <w:proofErr w:type="spellStart"/>
            <w:r>
              <w:rPr>
                <w:sz w:val="18"/>
              </w:rPr>
              <w:t>Thermo-Shaker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cooling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microtubes</w:t>
            </w:r>
            <w:proofErr w:type="spellEnd"/>
            <w:r>
              <w:rPr>
                <w:sz w:val="18"/>
              </w:rPr>
              <w:t xml:space="preserve"> and PCR </w:t>
            </w:r>
            <w:proofErr w:type="spellStart"/>
            <w:r>
              <w:rPr>
                <w:sz w:val="18"/>
              </w:rPr>
              <w:t>plates</w:t>
            </w:r>
            <w:proofErr w:type="spellEnd"/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31 460,00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31 460,00 Kč</w:t>
                  </w: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7C6B24" w:rsidRDefault="003C005D">
            <w:pPr>
              <w:pStyle w:val="default10"/>
              <w:ind w:left="40" w:right="40"/>
            </w:pPr>
            <w:r>
              <w:rPr>
                <w:sz w:val="18"/>
              </w:rPr>
              <w:t xml:space="preserve">SC-18C, </w:t>
            </w:r>
            <w:proofErr w:type="spellStart"/>
            <w:r>
              <w:rPr>
                <w:sz w:val="18"/>
              </w:rPr>
              <w:t>Block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20x0,5 ml+12x1,5 ml </w:t>
            </w:r>
            <w:proofErr w:type="spellStart"/>
            <w:r>
              <w:rPr>
                <w:sz w:val="18"/>
              </w:rPr>
              <w:t>microtubes</w:t>
            </w:r>
            <w:proofErr w:type="spellEnd"/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16 940,00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16 940,00 Kč</w:t>
                  </w: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20" w:type="dxa"/>
              <w:right w:w="0" w:type="dxa"/>
            </w:tcMar>
          </w:tcPr>
          <w:p w:rsidR="007C6B24" w:rsidRDefault="003C005D">
            <w:pPr>
              <w:pStyle w:val="default10"/>
              <w:ind w:left="40" w:right="40"/>
            </w:pPr>
            <w:r>
              <w:rPr>
                <w:sz w:val="18"/>
              </w:rPr>
              <w:t xml:space="preserve">SC-24NC, </w:t>
            </w:r>
            <w:proofErr w:type="spellStart"/>
            <w:r>
              <w:rPr>
                <w:sz w:val="18"/>
              </w:rPr>
              <w:t>Block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24 x 1,5 ml </w:t>
            </w:r>
            <w:proofErr w:type="spellStart"/>
            <w:r>
              <w:rPr>
                <w:sz w:val="18"/>
              </w:rPr>
              <w:t>microtubes</w:t>
            </w:r>
            <w:proofErr w:type="spellEnd"/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1,00</w:t>
                  </w: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16 940,00 Kč</w:t>
                  </w: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ind w:left="40" w:right="40"/>
                    <w:jc w:val="right"/>
                  </w:pPr>
                  <w:r>
                    <w:rPr>
                      <w:sz w:val="18"/>
                    </w:rPr>
                    <w:t>16 940,00 Kč</w:t>
                  </w: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20" w:type="dxa"/>
              <w:right w:w="0" w:type="dxa"/>
            </w:tcMar>
          </w:tcPr>
          <w:p w:rsidR="007C6B24" w:rsidRDefault="003C005D">
            <w:pPr>
              <w:pStyle w:val="default10"/>
              <w:ind w:left="40" w:right="40"/>
            </w:pPr>
            <w:r>
              <w:rPr>
                <w:sz w:val="18"/>
              </w:rPr>
              <w:t>cenová nabídka: BCZ-NB-23-09209</w:t>
            </w: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2220"/>
              <w:gridCol w:w="1100"/>
              <w:gridCol w:w="1900"/>
              <w:gridCol w:w="282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20"/>
              </w:trPr>
              <w:tc>
                <w:tcPr>
                  <w:tcW w:w="188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2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11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190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  <w:tc>
                <w:tcPr>
                  <w:tcW w:w="2820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tcMar>
                    <w:top w:w="0" w:type="dxa"/>
                    <w:left w:w="0" w:type="dxa"/>
                    <w:bottom w:w="2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default10"/>
                    <w:ind w:left="40" w:right="40"/>
                    <w:jc w:val="right"/>
                  </w:pP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6240"/>
              <w:gridCol w:w="760"/>
              <w:gridCol w:w="2880"/>
              <w:gridCol w:w="40"/>
            </w:tblGrid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3C005D">
                  <w:pPr>
                    <w:pStyle w:val="default10"/>
                    <w:spacing w:before="20" w:after="20"/>
                    <w:ind w:left="40"/>
                  </w:pPr>
                  <w:r>
                    <w:rPr>
                      <w:b/>
                      <w:i/>
                      <w:sz w:val="24"/>
                    </w:rPr>
                    <w:t>Předpokládaná cena celkem (včetně DPH):</w:t>
                  </w:r>
                </w:p>
              </w:tc>
              <w:tc>
                <w:tcPr>
                  <w:tcW w:w="76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88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80"/>
                  </w:tblGrid>
                  <w:tr w:rsidR="007C6B24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0"/>
                    </w:trPr>
                    <w:tc>
                      <w:tcPr>
                        <w:tcW w:w="288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7C6B24" w:rsidRDefault="003C005D">
                        <w:pPr>
                          <w:pStyle w:val="default10"/>
                          <w:ind w:left="40" w:right="40"/>
                          <w:jc w:val="right"/>
                        </w:pPr>
                        <w:r>
                          <w:rPr>
                            <w:b/>
                            <w:sz w:val="24"/>
                          </w:rPr>
                          <w:t>65 340,00 Kč</w:t>
                        </w:r>
                      </w:p>
                    </w:tc>
                  </w:tr>
                </w:tbl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624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  <w:tr w:rsidR="007C6B24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624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76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880" w:type="dxa"/>
                </w:tcPr>
                <w:p w:rsidR="007C6B24" w:rsidRDefault="007C6B24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7C6B24" w:rsidRDefault="007C6B24">
                  <w:pPr>
                    <w:pStyle w:val="EMPTYCELLSTYLE"/>
                  </w:pPr>
                </w:p>
              </w:tc>
            </w:tr>
          </w:tbl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9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B24" w:rsidRDefault="003C005D">
            <w:pPr>
              <w:pStyle w:val="default10"/>
              <w:ind w:left="40"/>
            </w:pPr>
            <w:proofErr w:type="gramStart"/>
            <w:r>
              <w:rPr>
                <w:sz w:val="24"/>
              </w:rPr>
              <w:t>08.11.2023</w:t>
            </w:r>
            <w:proofErr w:type="gramEnd"/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20" w:type="dxa"/>
            <w:gridSpan w:val="29"/>
            <w:tcMar>
              <w:top w:w="0" w:type="dxa"/>
              <w:left w:w="0" w:type="dxa"/>
              <w:bottom w:w="0" w:type="dxa"/>
              <w:right w:w="0" w:type="dxa"/>
            </w:tcMar>
          </w:tcPr>
          <w:p w:rsidR="007C6B24" w:rsidRDefault="003C005D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  <w:t>Olivová Tereza</w:t>
            </w:r>
            <w:r>
              <w:rPr>
                <w:rFonts w:ascii="Times New Roman" w:eastAsia="Times New Roman" w:hAnsi="Times New Roman" w:cs="Times New Roman"/>
              </w:rPr>
              <w:br/>
              <w:t>E-mail: olivova@iapg.cas.cz</w:t>
            </w:r>
            <w:r>
              <w:br/>
              <w:t>                                                                      ...................</w:t>
            </w:r>
            <w:r>
              <w:br/>
            </w:r>
            <w:r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900" w:type="dxa"/>
            <w:gridSpan w:val="2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C6B24" w:rsidRDefault="003C005D">
            <w:pPr>
              <w:pStyle w:val="default10"/>
            </w:pPr>
            <w:r>
              <w:rPr>
                <w:b/>
                <w:sz w:val="14"/>
              </w:rPr>
              <w:t xml:space="preserve">Interní údaje </w:t>
            </w:r>
            <w:proofErr w:type="gramStart"/>
            <w:r>
              <w:rPr>
                <w:b/>
                <w:sz w:val="14"/>
              </w:rPr>
              <w:t>objednatele : 811000</w:t>
            </w:r>
            <w:proofErr w:type="gramEnd"/>
            <w:r>
              <w:rPr>
                <w:b/>
                <w:sz w:val="14"/>
              </w:rPr>
              <w:t xml:space="preserve"> \ 120 \ 23-07532S GAČR </w:t>
            </w:r>
            <w:proofErr w:type="spellStart"/>
            <w:r>
              <w:rPr>
                <w:b/>
                <w:sz w:val="14"/>
              </w:rPr>
              <w:t>Drutovič</w:t>
            </w:r>
            <w:proofErr w:type="spellEnd"/>
            <w:r>
              <w:rPr>
                <w:b/>
                <w:sz w:val="14"/>
              </w:rPr>
              <w:t xml:space="preserve"> \ 0300   Deník: 32 \ </w:t>
            </w:r>
            <w:proofErr w:type="spellStart"/>
            <w:r>
              <w:rPr>
                <w:b/>
                <w:sz w:val="14"/>
              </w:rPr>
              <w:t>Neinvestice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GAČR,AZV,IG,režieLAB</w:t>
            </w:r>
            <w:proofErr w:type="spellEnd"/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  <w:tr w:rsidR="007C6B24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9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3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5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0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3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7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6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14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8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260" w:type="dxa"/>
          </w:tcPr>
          <w:p w:rsidR="007C6B24" w:rsidRDefault="007C6B24">
            <w:pPr>
              <w:pStyle w:val="EMPTYCELLSTYLE"/>
            </w:pPr>
          </w:p>
        </w:tc>
        <w:tc>
          <w:tcPr>
            <w:tcW w:w="460" w:type="dxa"/>
          </w:tcPr>
          <w:p w:rsidR="007C6B24" w:rsidRDefault="007C6B24">
            <w:pPr>
              <w:pStyle w:val="EMPTYCELLSTYLE"/>
            </w:pPr>
          </w:p>
        </w:tc>
      </w:tr>
    </w:tbl>
    <w:p w:rsidR="003C005D" w:rsidRDefault="003C005D"/>
    <w:sectPr w:rsidR="003C005D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4"/>
    <w:rsid w:val="003C005D"/>
    <w:rsid w:val="007C6B24"/>
    <w:rsid w:val="008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3CFCB-0071-49A8-98B4-BA73FEFE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ind w:left="40" w:right="40"/>
    </w:pPr>
    <w:rPr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qFormat/>
    <w:pPr>
      <w:ind w:left="20" w:right="20"/>
    </w:pPr>
    <w:rPr>
      <w:sz w:val="16"/>
    </w:rPr>
  </w:style>
  <w:style w:type="paragraph" w:customStyle="1" w:styleId="Consolas7">
    <w:name w:val="Consolas7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qFormat/>
    <w:rPr>
      <w:rFonts w:ascii="Consolas" w:eastAsia="Consolas" w:hAnsi="Consolas" w:cs="Consolas"/>
    </w:rPr>
  </w:style>
  <w:style w:type="paragraph" w:customStyle="1" w:styleId="default10">
    <w:name w:val="default_10"/>
    <w:qFormat/>
  </w:style>
  <w:style w:type="paragraph" w:customStyle="1" w:styleId="sederadky">
    <w:name w:val="sede_radky"/>
    <w:qFormat/>
  </w:style>
  <w:style w:type="paragraph" w:customStyle="1" w:styleId="sede">
    <w:name w:val="sede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F60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UZFG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Olivova</dc:creator>
  <cp:lastModifiedBy>Tereza Olivova</cp:lastModifiedBy>
  <cp:revision>2</cp:revision>
  <cp:lastPrinted>2023-11-08T11:59:00Z</cp:lastPrinted>
  <dcterms:created xsi:type="dcterms:W3CDTF">2023-11-08T11:59:00Z</dcterms:created>
  <dcterms:modified xsi:type="dcterms:W3CDTF">2023-11-08T11:59:00Z</dcterms:modified>
</cp:coreProperties>
</file>