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60F4" w14:textId="77777777" w:rsidR="001C2A0B" w:rsidRPr="00E65BE3" w:rsidRDefault="001C2A0B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6C4B64B4" w14:textId="2509B65C" w:rsidR="00384480" w:rsidRPr="00E65BE3" w:rsidRDefault="005E5619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5B1370">
        <w:rPr>
          <w:rFonts w:ascii="Times New Roman" w:hAnsi="Times New Roman" w:cs="Times New Roman"/>
          <w:b/>
          <w:color w:val="auto"/>
          <w:sz w:val="32"/>
          <w:szCs w:val="32"/>
        </w:rPr>
        <w:t>6</w:t>
      </w:r>
    </w:p>
    <w:p w14:paraId="23633518" w14:textId="61B2B492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086FDF" w:rsidRPr="00E65B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(interně </w:t>
      </w:r>
      <w:r w:rsidR="009379D7">
        <w:rPr>
          <w:rFonts w:ascii="Times New Roman" w:hAnsi="Times New Roman" w:cs="Times New Roman"/>
          <w:b/>
          <w:color w:val="auto"/>
          <w:sz w:val="28"/>
          <w:szCs w:val="28"/>
        </w:rPr>
        <w:t>0861/100/</w:t>
      </w:r>
      <w:r w:rsidR="009379D7" w:rsidRPr="007E669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5B1370" w:rsidRPr="007E669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C14709" w:rsidRPr="007E6690">
        <w:rPr>
          <w:rFonts w:ascii="Times New Roman" w:hAnsi="Times New Roman" w:cs="Times New Roman"/>
          <w:b/>
          <w:color w:val="auto"/>
          <w:sz w:val="28"/>
          <w:szCs w:val="28"/>
        </w:rPr>
        <w:t>16</w:t>
      </w:r>
      <w:r w:rsidR="007E6690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E65BE3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14:paraId="2FF89C2E" w14:textId="651D7076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>ke SMLOUVĚ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O </w:t>
      </w:r>
      <w:r w:rsidR="003512C9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NÁJMU </w:t>
      </w:r>
      <w:r w:rsidR="00F920AF" w:rsidRPr="00E65BE3">
        <w:rPr>
          <w:rFonts w:ascii="Times New Roman" w:hAnsi="Times New Roman" w:cs="Times New Roman"/>
          <w:b/>
          <w:color w:val="auto"/>
          <w:sz w:val="32"/>
          <w:szCs w:val="32"/>
        </w:rPr>
        <w:t>PROSTOR</w:t>
      </w:r>
      <w:r w:rsidR="003D4253" w:rsidRPr="00E65BE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9379D7">
        <w:rPr>
          <w:rFonts w:ascii="Times New Roman" w:hAnsi="Times New Roman" w:cs="Times New Roman"/>
          <w:b/>
          <w:color w:val="auto"/>
          <w:sz w:val="32"/>
          <w:szCs w:val="32"/>
        </w:rPr>
        <w:t>VE ZNOJMĚ, HORNÍ ČESKÁ 17 č. 065600-0002/2008</w:t>
      </w:r>
    </w:p>
    <w:p w14:paraId="6F8C6EF8" w14:textId="7CDC2FA6" w:rsidR="00384480" w:rsidRPr="00E65BE3" w:rsidRDefault="00384480" w:rsidP="00384480">
      <w:pPr>
        <w:pStyle w:val="Default"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auto"/>
        </w:rPr>
        <w:t xml:space="preserve"> (dále jen </w:t>
      </w:r>
      <w:r w:rsidR="00F017F1" w:rsidRPr="00E65BE3">
        <w:rPr>
          <w:rFonts w:ascii="Times New Roman" w:hAnsi="Times New Roman" w:cs="Times New Roman"/>
          <w:color w:val="auto"/>
        </w:rPr>
        <w:t>„</w:t>
      </w:r>
      <w:r w:rsidRPr="00E65BE3">
        <w:rPr>
          <w:rFonts w:ascii="Times New Roman" w:hAnsi="Times New Roman" w:cs="Times New Roman"/>
          <w:color w:val="auto"/>
        </w:rPr>
        <w:t>smlouva</w:t>
      </w:r>
      <w:r w:rsidR="00F017F1" w:rsidRPr="00E65BE3">
        <w:rPr>
          <w:rFonts w:ascii="Times New Roman" w:hAnsi="Times New Roman" w:cs="Times New Roman"/>
          <w:color w:val="auto"/>
        </w:rPr>
        <w:t>“</w:t>
      </w:r>
      <w:r w:rsidRPr="00E65BE3">
        <w:rPr>
          <w:rFonts w:ascii="Times New Roman" w:hAnsi="Times New Roman" w:cs="Times New Roman"/>
          <w:color w:val="auto"/>
        </w:rPr>
        <w:t>)</w:t>
      </w:r>
    </w:p>
    <w:p w14:paraId="402BB635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F9D443" w14:textId="17F9D209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na základě usnesení </w:t>
      </w:r>
      <w:r w:rsidR="00F017F1" w:rsidRPr="00E65BE3">
        <w:rPr>
          <w:rFonts w:ascii="Times New Roman" w:hAnsi="Times New Roman" w:cs="Times New Roman"/>
          <w:color w:val="auto"/>
          <w:sz w:val="20"/>
          <w:szCs w:val="20"/>
        </w:rPr>
        <w:t>Rady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města Znojma č. </w:t>
      </w:r>
      <w:r w:rsidR="005B1370">
        <w:rPr>
          <w:rFonts w:ascii="Times New Roman" w:hAnsi="Times New Roman" w:cs="Times New Roman"/>
          <w:color w:val="auto"/>
          <w:sz w:val="20"/>
          <w:szCs w:val="20"/>
        </w:rPr>
        <w:t>45/2023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bod č. </w:t>
      </w:r>
      <w:r w:rsidR="005B1370">
        <w:rPr>
          <w:rFonts w:ascii="Times New Roman" w:hAnsi="Times New Roman" w:cs="Times New Roman"/>
          <w:color w:val="auto"/>
          <w:sz w:val="20"/>
          <w:szCs w:val="20"/>
        </w:rPr>
        <w:t>1530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ze dne </w:t>
      </w:r>
      <w:r w:rsidR="005B1370">
        <w:rPr>
          <w:rFonts w:ascii="Times New Roman" w:hAnsi="Times New Roman" w:cs="Times New Roman"/>
          <w:color w:val="auto"/>
          <w:sz w:val="20"/>
          <w:szCs w:val="20"/>
        </w:rPr>
        <w:t>02.10.2023</w:t>
      </w:r>
      <w:r w:rsidR="00AB7017"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BD29F1" w:rsidRPr="00E65BE3">
        <w:rPr>
          <w:rFonts w:ascii="Times New Roman" w:hAnsi="Times New Roman" w:cs="Times New Roman"/>
          <w:color w:val="auto"/>
          <w:sz w:val="20"/>
          <w:szCs w:val="20"/>
        </w:rPr>
        <w:t>a v souladu s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BE6848" w:rsidRPr="00E65BE3">
        <w:rPr>
          <w:rFonts w:ascii="Times New Roman" w:hAnsi="Times New Roman" w:cs="Times New Roman"/>
          <w:color w:val="auto"/>
          <w:sz w:val="20"/>
          <w:szCs w:val="20"/>
        </w:rPr>
        <w:t>302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F920AF" w:rsidRPr="00E65BE3">
        <w:rPr>
          <w:rFonts w:ascii="Times New Roman" w:hAnsi="Times New Roman" w:cs="Times New Roman"/>
          <w:color w:val="auto"/>
          <w:sz w:val="20"/>
          <w:szCs w:val="20"/>
        </w:rPr>
        <w:t>e znění pozdějších předpisů</w:t>
      </w:r>
      <w:r w:rsidR="005B1370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E65BE3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7650F357" w14:textId="77777777" w:rsidR="00384480" w:rsidRPr="00E65BE3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C70221F" w14:textId="77777777" w:rsidR="00384480" w:rsidRPr="00E65BE3" w:rsidRDefault="00384480" w:rsidP="00384480">
      <w:pPr>
        <w:pStyle w:val="Bezmezer"/>
        <w:rPr>
          <w:b/>
          <w:szCs w:val="24"/>
          <w:lang w:bidi="ar-SA"/>
        </w:rPr>
      </w:pPr>
    </w:p>
    <w:p w14:paraId="74D9F0DA" w14:textId="77777777" w:rsidR="00384480" w:rsidRPr="00E65BE3" w:rsidRDefault="00ED1C13" w:rsidP="00384480">
      <w:pPr>
        <w:pStyle w:val="western"/>
        <w:spacing w:before="0" w:after="0"/>
      </w:pPr>
      <w:r w:rsidRPr="00E65BE3">
        <w:rPr>
          <w:b/>
          <w:bCs/>
        </w:rPr>
        <w:t>Město Znojmo</w:t>
      </w:r>
    </w:p>
    <w:p w14:paraId="67F9C31E" w14:textId="77777777" w:rsidR="00384480" w:rsidRPr="00E65BE3" w:rsidRDefault="00384480" w:rsidP="00384480">
      <w:pPr>
        <w:pStyle w:val="western"/>
        <w:spacing w:before="0" w:after="0"/>
      </w:pPr>
      <w:r w:rsidRPr="00E65BE3">
        <w:t>sídl</w:t>
      </w:r>
      <w:r w:rsidR="00ED1C13" w:rsidRPr="00E65BE3">
        <w:t xml:space="preserve">o: </w:t>
      </w:r>
      <w:proofErr w:type="spellStart"/>
      <w:r w:rsidR="00ED1C13" w:rsidRPr="00E65BE3">
        <w:t>Obroková</w:t>
      </w:r>
      <w:proofErr w:type="spellEnd"/>
      <w:r w:rsidR="00ED1C13" w:rsidRPr="00E65BE3">
        <w:t xml:space="preserve"> 1/12, 669 02 Znojmo</w:t>
      </w:r>
    </w:p>
    <w:p w14:paraId="73BF53B3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3512C9" w:rsidRPr="00E65BE3">
        <w:t>O</w:t>
      </w:r>
      <w:r w:rsidRPr="00E65BE3">
        <w:t>: 00293881, DIČ</w:t>
      </w:r>
      <w:r w:rsidR="00086FDF" w:rsidRPr="00E65BE3">
        <w:t>:</w:t>
      </w:r>
      <w:r w:rsidR="00ED1C13" w:rsidRPr="00E65BE3">
        <w:t xml:space="preserve"> CZ00293881</w:t>
      </w:r>
    </w:p>
    <w:p w14:paraId="0DFAF942" w14:textId="77777777" w:rsidR="00384480" w:rsidRPr="00E65BE3" w:rsidRDefault="00384480" w:rsidP="00384480">
      <w:pPr>
        <w:pStyle w:val="western"/>
        <w:spacing w:before="0" w:after="0"/>
      </w:pPr>
      <w:r w:rsidRPr="00E65BE3">
        <w:t>zastoupené v souladu s její Zřizovací listinou</w:t>
      </w:r>
    </w:p>
    <w:p w14:paraId="70391CEF" w14:textId="77777777" w:rsidR="00384480" w:rsidRPr="00E65BE3" w:rsidRDefault="00384480" w:rsidP="00384480">
      <w:pPr>
        <w:pStyle w:val="western"/>
        <w:spacing w:before="0" w:after="0"/>
      </w:pPr>
      <w:r w:rsidRPr="00E65BE3">
        <w:rPr>
          <w:b/>
          <w:bCs/>
        </w:rPr>
        <w:t>Správou nemovitostí města Znojma, příspěvkovou organizací,</w:t>
      </w:r>
    </w:p>
    <w:p w14:paraId="5A17F35C" w14:textId="77777777" w:rsidR="00384480" w:rsidRPr="00E65BE3" w:rsidRDefault="00384480" w:rsidP="00384480">
      <w:pPr>
        <w:pStyle w:val="western"/>
        <w:spacing w:before="0" w:after="0"/>
      </w:pPr>
      <w:r w:rsidRPr="00E65BE3">
        <w:t>organizací založenou usnesením Zastupitelstva města Znojma</w:t>
      </w:r>
      <w:r w:rsidR="00ED1C13" w:rsidRPr="00E65BE3">
        <w:t xml:space="preserve"> č. 25/91 odst. </w:t>
      </w:r>
      <w:proofErr w:type="gramStart"/>
      <w:r w:rsidR="00ED1C13" w:rsidRPr="00E65BE3">
        <w:t>2b</w:t>
      </w:r>
      <w:proofErr w:type="gramEnd"/>
      <w:r w:rsidR="00ED1C13" w:rsidRPr="00E65BE3">
        <w:t xml:space="preserve">, </w:t>
      </w:r>
      <w:r w:rsidR="00ED1C13" w:rsidRPr="00E65BE3">
        <w:br/>
        <w:t>ze dne 19.11.</w:t>
      </w:r>
      <w:r w:rsidRPr="00E65BE3">
        <w:t>1991</w:t>
      </w:r>
    </w:p>
    <w:p w14:paraId="63DFF80C" w14:textId="77777777" w:rsidR="00384480" w:rsidRPr="00E65BE3" w:rsidRDefault="00384480" w:rsidP="00384480">
      <w:pPr>
        <w:pStyle w:val="western"/>
        <w:spacing w:before="0" w:after="0"/>
      </w:pPr>
      <w:r w:rsidRPr="00E65BE3">
        <w:t xml:space="preserve">sídlo: </w:t>
      </w:r>
      <w:proofErr w:type="spellStart"/>
      <w:r w:rsidRPr="00E65BE3">
        <w:t>Pontassievská</w:t>
      </w:r>
      <w:proofErr w:type="spellEnd"/>
      <w:r w:rsidRPr="00E65BE3">
        <w:t xml:space="preserve"> 317/14, 669 02 Znojmo</w:t>
      </w:r>
    </w:p>
    <w:p w14:paraId="223BC638" w14:textId="77777777" w:rsidR="00384480" w:rsidRPr="00E65BE3" w:rsidRDefault="00384480" w:rsidP="00384480">
      <w:pPr>
        <w:pStyle w:val="western"/>
        <w:spacing w:before="0" w:after="0"/>
      </w:pPr>
      <w:r w:rsidRPr="00E65BE3">
        <w:t>IČ</w:t>
      </w:r>
      <w:r w:rsidR="00086FDF" w:rsidRPr="00E65BE3">
        <w:t>O</w:t>
      </w:r>
      <w:r w:rsidRPr="00E65BE3">
        <w:t>: 00839060</w:t>
      </w:r>
    </w:p>
    <w:p w14:paraId="6A300E5C" w14:textId="77777777" w:rsidR="00384480" w:rsidRPr="00E65BE3" w:rsidRDefault="00384480" w:rsidP="00384480">
      <w:pPr>
        <w:pStyle w:val="western"/>
        <w:spacing w:before="0" w:after="0"/>
        <w:jc w:val="both"/>
      </w:pPr>
      <w:r w:rsidRPr="00E65BE3">
        <w:t>jednající ředitelem organizace Bc. Markem Vodákem</w:t>
      </w:r>
    </w:p>
    <w:p w14:paraId="50A3CC38" w14:textId="77777777" w:rsidR="00384480" w:rsidRPr="00E65BE3" w:rsidRDefault="00384480" w:rsidP="00384480">
      <w:pPr>
        <w:pStyle w:val="Bezmezer"/>
        <w:rPr>
          <w:i/>
          <w:szCs w:val="24"/>
          <w:lang w:bidi="ar-SA"/>
        </w:rPr>
      </w:pPr>
    </w:p>
    <w:p w14:paraId="6AC07535" w14:textId="25B4E489" w:rsidR="00384480" w:rsidRPr="00E65BE3" w:rsidRDefault="00086FDF" w:rsidP="00384480">
      <w:pPr>
        <w:pStyle w:val="Bezmezer"/>
      </w:pPr>
      <w:r w:rsidRPr="00E65BE3">
        <w:rPr>
          <w:i/>
          <w:szCs w:val="24"/>
          <w:lang w:bidi="ar-SA"/>
        </w:rPr>
        <w:t>jako „pronajímatel</w:t>
      </w:r>
      <w:r w:rsidR="00384480" w:rsidRPr="00E65BE3">
        <w:rPr>
          <w:i/>
          <w:szCs w:val="24"/>
          <w:lang w:bidi="ar-SA"/>
        </w:rPr>
        <w:t>“</w:t>
      </w:r>
    </w:p>
    <w:p w14:paraId="27B015B1" w14:textId="77777777" w:rsidR="00234CB3" w:rsidRPr="00E65BE3" w:rsidRDefault="00234CB3" w:rsidP="00384480">
      <w:pPr>
        <w:pStyle w:val="Bezmezer"/>
      </w:pPr>
    </w:p>
    <w:p w14:paraId="745D5BC0" w14:textId="77777777" w:rsidR="00384480" w:rsidRPr="00E65BE3" w:rsidRDefault="00384480" w:rsidP="00384480">
      <w:pPr>
        <w:pStyle w:val="Bezmezer"/>
      </w:pPr>
      <w:r w:rsidRPr="00E65BE3">
        <w:rPr>
          <w:szCs w:val="24"/>
          <w:lang w:bidi="ar-SA"/>
        </w:rPr>
        <w:t>a</w:t>
      </w:r>
    </w:p>
    <w:p w14:paraId="59A776F1" w14:textId="77777777" w:rsidR="00384480" w:rsidRPr="00E65BE3" w:rsidRDefault="00384480" w:rsidP="00384480">
      <w:pPr>
        <w:pStyle w:val="Bezmezer"/>
        <w:rPr>
          <w:szCs w:val="24"/>
          <w:lang w:bidi="ar-SA"/>
        </w:rPr>
      </w:pPr>
    </w:p>
    <w:p w14:paraId="088AD252" w14:textId="7823AC66" w:rsidR="00384480" w:rsidRPr="00E65BE3" w:rsidRDefault="009379D7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Ing. Antonín Kuchynka</w:t>
      </w:r>
    </w:p>
    <w:p w14:paraId="50B3544D" w14:textId="20806E51" w:rsidR="00384480" w:rsidRPr="00E65BE3" w:rsidRDefault="00384480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sídlo: </w:t>
      </w:r>
      <w:r w:rsidR="009379D7">
        <w:rPr>
          <w:szCs w:val="24"/>
          <w:lang w:bidi="ar-SA"/>
        </w:rPr>
        <w:t>671 33, Mikulovice 186</w:t>
      </w:r>
    </w:p>
    <w:p w14:paraId="0AB5F6E0" w14:textId="0CA65AFE" w:rsidR="00384480" w:rsidRPr="00E65BE3" w:rsidRDefault="00384480" w:rsidP="00384480">
      <w:pPr>
        <w:pStyle w:val="Bezmezer"/>
        <w:rPr>
          <w:szCs w:val="24"/>
          <w:lang w:bidi="ar-SA"/>
        </w:rPr>
      </w:pPr>
      <w:r w:rsidRPr="00E65BE3">
        <w:rPr>
          <w:szCs w:val="24"/>
          <w:lang w:bidi="ar-SA"/>
        </w:rPr>
        <w:t xml:space="preserve">IČ: </w:t>
      </w:r>
      <w:r w:rsidR="009379D7">
        <w:rPr>
          <w:szCs w:val="24"/>
          <w:lang w:bidi="ar-SA"/>
        </w:rPr>
        <w:t>10111808</w:t>
      </w:r>
    </w:p>
    <w:p w14:paraId="6E4B6AFF" w14:textId="3AA47735" w:rsidR="00B541E1" w:rsidRPr="00E65BE3" w:rsidRDefault="000C3968" w:rsidP="009379D7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f</w:t>
      </w:r>
      <w:r w:rsidR="009379D7">
        <w:rPr>
          <w:szCs w:val="24"/>
          <w:lang w:bidi="ar-SA"/>
        </w:rPr>
        <w:t>yzická osoba podnikající na základě živnostenského oprávnění nezapsaná</w:t>
      </w:r>
      <w:r w:rsidR="00B541E1" w:rsidRPr="00E65BE3">
        <w:rPr>
          <w:szCs w:val="24"/>
          <w:lang w:bidi="ar-SA"/>
        </w:rPr>
        <w:t xml:space="preserve"> v obchodním rejstříku </w:t>
      </w:r>
    </w:p>
    <w:p w14:paraId="49EBB7C5" w14:textId="72F5D036" w:rsidR="00234CB3" w:rsidRPr="00E65BE3" w:rsidRDefault="00234CB3" w:rsidP="00384480">
      <w:pPr>
        <w:pStyle w:val="Bezmezer"/>
        <w:rPr>
          <w:szCs w:val="24"/>
          <w:lang w:bidi="ar-SA"/>
        </w:rPr>
      </w:pPr>
    </w:p>
    <w:p w14:paraId="5B41AB0A" w14:textId="125A60B3" w:rsidR="00234CB3" w:rsidRDefault="00234CB3" w:rsidP="00384480">
      <w:pPr>
        <w:pStyle w:val="Bezmezer"/>
        <w:rPr>
          <w:i/>
          <w:iCs/>
          <w:szCs w:val="24"/>
          <w:lang w:bidi="ar-SA"/>
        </w:rPr>
      </w:pPr>
      <w:r w:rsidRPr="00E65BE3">
        <w:rPr>
          <w:i/>
          <w:iCs/>
          <w:szCs w:val="24"/>
          <w:lang w:bidi="ar-SA"/>
        </w:rPr>
        <w:t>jako „nájemce</w:t>
      </w:r>
      <w:r w:rsidR="005B1370">
        <w:rPr>
          <w:i/>
          <w:iCs/>
          <w:szCs w:val="24"/>
          <w:lang w:bidi="ar-SA"/>
        </w:rPr>
        <w:t xml:space="preserve"> č. 1</w:t>
      </w:r>
      <w:r w:rsidRPr="00E65BE3">
        <w:rPr>
          <w:i/>
          <w:iCs/>
          <w:szCs w:val="24"/>
          <w:lang w:bidi="ar-SA"/>
        </w:rPr>
        <w:t>“</w:t>
      </w:r>
    </w:p>
    <w:p w14:paraId="1A405D00" w14:textId="2929C302" w:rsidR="005B1370" w:rsidRDefault="005B1370" w:rsidP="00384480">
      <w:pPr>
        <w:pStyle w:val="Bezmezer"/>
        <w:rPr>
          <w:szCs w:val="24"/>
          <w:lang w:bidi="ar-SA"/>
        </w:rPr>
      </w:pPr>
    </w:p>
    <w:p w14:paraId="020466C1" w14:textId="15C0C9FB" w:rsidR="008667B0" w:rsidRDefault="008667B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 xml:space="preserve">a </w:t>
      </w:r>
    </w:p>
    <w:p w14:paraId="55CAB226" w14:textId="77777777" w:rsidR="008667B0" w:rsidRDefault="008667B0" w:rsidP="00384480">
      <w:pPr>
        <w:pStyle w:val="Bezmezer"/>
        <w:rPr>
          <w:szCs w:val="24"/>
          <w:lang w:bidi="ar-SA"/>
        </w:rPr>
      </w:pPr>
    </w:p>
    <w:p w14:paraId="03A32F22" w14:textId="0AAF1006" w:rsidR="008667B0" w:rsidRPr="008667B0" w:rsidRDefault="008667B0" w:rsidP="00384480">
      <w:pPr>
        <w:pStyle w:val="Bezmezer"/>
        <w:rPr>
          <w:b/>
          <w:bCs/>
          <w:szCs w:val="24"/>
          <w:lang w:bidi="ar-SA"/>
        </w:rPr>
      </w:pPr>
      <w:r w:rsidRPr="008667B0">
        <w:rPr>
          <w:b/>
          <w:bCs/>
          <w:szCs w:val="24"/>
          <w:lang w:bidi="ar-SA"/>
        </w:rPr>
        <w:t>Milena Kuchynková</w:t>
      </w:r>
    </w:p>
    <w:p w14:paraId="044C96A9" w14:textId="0799F1FD" w:rsidR="008667B0" w:rsidRPr="008667B0" w:rsidRDefault="008667B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sídlo: 671 33, Mikulovice 186</w:t>
      </w:r>
    </w:p>
    <w:p w14:paraId="191D5110" w14:textId="7D85C0E1" w:rsidR="00384480" w:rsidRDefault="008667B0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IČ: 87581531</w:t>
      </w:r>
    </w:p>
    <w:p w14:paraId="7805BFA3" w14:textId="26182E94" w:rsidR="008667B0" w:rsidRDefault="003A7617" w:rsidP="00384480">
      <w:pPr>
        <w:pStyle w:val="Bezmezer"/>
        <w:rPr>
          <w:szCs w:val="24"/>
          <w:lang w:bidi="ar-SA"/>
        </w:rPr>
      </w:pPr>
      <w:r>
        <w:rPr>
          <w:szCs w:val="24"/>
          <w:lang w:bidi="ar-SA"/>
        </w:rPr>
        <w:t>f</w:t>
      </w:r>
      <w:r w:rsidR="008667B0">
        <w:rPr>
          <w:szCs w:val="24"/>
          <w:lang w:bidi="ar-SA"/>
        </w:rPr>
        <w:t>yzická osoba podnikající na základě živnostenského oprávnění nezapsaná v obchodním rejstříku</w:t>
      </w:r>
    </w:p>
    <w:p w14:paraId="53C19F6F" w14:textId="77777777" w:rsidR="008667B0" w:rsidRDefault="008667B0" w:rsidP="00384480">
      <w:pPr>
        <w:pStyle w:val="Bezmezer"/>
        <w:rPr>
          <w:szCs w:val="24"/>
          <w:lang w:bidi="ar-SA"/>
        </w:rPr>
      </w:pPr>
    </w:p>
    <w:p w14:paraId="2A9D0B50" w14:textId="527D735A" w:rsidR="008667B0" w:rsidRPr="008667B0" w:rsidRDefault="008667B0" w:rsidP="00384480">
      <w:pPr>
        <w:pStyle w:val="Bezmezer"/>
        <w:rPr>
          <w:i/>
          <w:iCs/>
          <w:szCs w:val="24"/>
          <w:lang w:bidi="ar-SA"/>
        </w:rPr>
      </w:pPr>
      <w:r w:rsidRPr="008667B0">
        <w:rPr>
          <w:i/>
          <w:iCs/>
          <w:szCs w:val="24"/>
          <w:lang w:bidi="ar-SA"/>
        </w:rPr>
        <w:t>jako „nájemce č. 2“</w:t>
      </w:r>
    </w:p>
    <w:p w14:paraId="7EF917D2" w14:textId="77777777" w:rsidR="008667B0" w:rsidRPr="00E65BE3" w:rsidRDefault="008667B0" w:rsidP="00384480">
      <w:pPr>
        <w:pStyle w:val="Bezmezer"/>
        <w:rPr>
          <w:szCs w:val="24"/>
          <w:lang w:bidi="ar-SA"/>
        </w:rPr>
      </w:pPr>
    </w:p>
    <w:p w14:paraId="14BB870A" w14:textId="3969D13F" w:rsidR="00384480" w:rsidRPr="00E65BE3" w:rsidRDefault="00384480" w:rsidP="00384480">
      <w:pPr>
        <w:pStyle w:val="western"/>
        <w:spacing w:before="0" w:after="0"/>
      </w:pPr>
      <w:r w:rsidRPr="00E65BE3">
        <w:rPr>
          <w:i/>
          <w:iCs/>
        </w:rPr>
        <w:t xml:space="preserve">oba dále také jako </w:t>
      </w:r>
      <w:r w:rsidR="007E6690">
        <w:rPr>
          <w:i/>
          <w:iCs/>
        </w:rPr>
        <w:t xml:space="preserve">„nájemci“ nebo </w:t>
      </w:r>
      <w:r w:rsidRPr="00E65BE3">
        <w:rPr>
          <w:i/>
          <w:iCs/>
        </w:rPr>
        <w:t>„smluvní strany“</w:t>
      </w:r>
    </w:p>
    <w:p w14:paraId="67412574" w14:textId="77777777" w:rsidR="004157CE" w:rsidRPr="00E65BE3" w:rsidRDefault="004157CE" w:rsidP="009379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BFCF9" w14:textId="72EC1DD3" w:rsidR="00BD29F1" w:rsidRPr="00E65BE3" w:rsidRDefault="00045445" w:rsidP="007E0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D29F1" w:rsidRPr="00E65BE3">
        <w:rPr>
          <w:rFonts w:ascii="Times New Roman" w:hAnsi="Times New Roman" w:cs="Times New Roman"/>
          <w:b/>
          <w:sz w:val="24"/>
          <w:szCs w:val="24"/>
        </w:rPr>
        <w:t>I.</w:t>
      </w:r>
    </w:p>
    <w:p w14:paraId="2D8118C9" w14:textId="2F387E49" w:rsidR="003E0D84" w:rsidRPr="005B1370" w:rsidRDefault="003A7617" w:rsidP="006B18C8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Pronajímatel a nájemce č. 1</w:t>
      </w:r>
      <w:r w:rsidR="00086FDF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uzavřely dne 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18.03.2008</w:t>
      </w:r>
      <w:r w:rsidR="00086FDF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smlouvu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nájmu nebytových prostor 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Znojmě, Horní Česká 17 č. 065600-0002/2008,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znění 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všech 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pozdějších </w:t>
      </w:r>
      <w:r w:rsidR="008D4A2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dodatk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</w:t>
      </w:r>
      <w:r w:rsidR="001B5DD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46EB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  <w:r w:rsidR="003D425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BD29F1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jejímž předmětem j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</w:t>
      </w:r>
      <w:r w:rsidR="00CE7219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sloužící k podnikání č. 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0861/100</w:t>
      </w:r>
      <w:r w:rsidR="00CE7219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nacházející se</w:t>
      </w:r>
      <w:r w:rsidR="00BB3090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B3090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</w:t>
      </w:r>
      <w:r w:rsidR="00ED1C13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ojmě na ulici 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Horní Česká, v </w:t>
      </w:r>
      <w:r w:rsidR="00BB3090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budov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</w:t>
      </w:r>
      <w:r w:rsidR="00BB3090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 číslem popi</w:t>
      </w:r>
      <w:r w:rsidR="00ED1C13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sným 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394</w:t>
      </w:r>
      <w:r w:rsidR="00ED1C13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336186" w:rsidRP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stojící na pozemku číslo parcelní 309/4,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zastavěná plocha a nádvoří, adresní místo Horní Česká 394/17,</w:t>
      </w:r>
      <w:r w:rsidR="00336186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vše zapsáno </w:t>
      </w:r>
      <w:r w:rsidR="00BB3090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Katastrálním úřadem pro Jihomoravský kraj, Katastrálním pracovištěm Znojmo na listu vlastnictví č. 10001 pro katastrální území Znojmo – město a obec Znojmo,</w:t>
      </w:r>
      <w:r w:rsidR="003D4253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jeho celková výměra činí </w:t>
      </w:r>
      <w:r w:rsidR="0033618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38,69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="00CE7219" w:rsidRPr="00E65B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3E0D84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C9918A2" w14:textId="77777777" w:rsidR="005B1370" w:rsidRPr="005B1370" w:rsidRDefault="005B1370" w:rsidP="005B1370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945C321" w14:textId="14DAB70C" w:rsidR="005B1370" w:rsidRPr="00E65BE3" w:rsidRDefault="005B1370" w:rsidP="006B18C8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vzájemně dohodly na přistoupení </w:t>
      </w:r>
      <w:r w:rsidR="003A7617">
        <w:rPr>
          <w:rFonts w:ascii="Times New Roman" w:hAnsi="Times New Roman" w:cs="Times New Roman"/>
          <w:sz w:val="24"/>
          <w:szCs w:val="24"/>
        </w:rPr>
        <w:t>nájemce č. 2 ke dni účinnosti tohoto dodatku.</w:t>
      </w:r>
    </w:p>
    <w:p w14:paraId="7226678C" w14:textId="77777777" w:rsidR="008D4A23" w:rsidRPr="00E65BE3" w:rsidRDefault="008D4A23" w:rsidP="008D4A23">
      <w:pPr>
        <w:pStyle w:val="Odstavecseseznamem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893400" w14:textId="1DC99C91" w:rsidR="00D90623" w:rsidRDefault="003A7617" w:rsidP="00F25678">
      <w:pPr>
        <w:pStyle w:val="Odstavecseseznamem"/>
        <w:numPr>
          <w:ilvl w:val="0"/>
          <w:numId w:val="1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se s</w:t>
      </w:r>
      <w:r w:rsidR="003E0D84" w:rsidRPr="00E65B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mluvní strany se vzájemně dohodly na 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nahrazení stávajícího ujednání</w:t>
      </w:r>
      <w:r w:rsidR="00C147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čl. 4,</w:t>
      </w:r>
      <w:r w:rsidR="00D90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odstavce 4.1 Smlouvy následujícím textem:</w:t>
      </w:r>
    </w:p>
    <w:p w14:paraId="449CDC43" w14:textId="77777777" w:rsidR="00D90623" w:rsidRPr="00D90623" w:rsidRDefault="00D90623" w:rsidP="00D90623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CA09F53" w14:textId="04BBFF38" w:rsidR="00F25678" w:rsidRPr="00C14709" w:rsidRDefault="00D90623" w:rsidP="00D90623">
      <w:pPr>
        <w:pStyle w:val="Odstavecseseznamem"/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„4.1 Nájem se sjednává na dobu určitou</w:t>
      </w:r>
      <w:r w:rsidR="005B1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1 rok s automatickou obnovou o 1 rok</w:t>
      </w:r>
      <w:r w:rsidRPr="00C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.“</w:t>
      </w:r>
      <w:r w:rsidR="00033A98" w:rsidRPr="00C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E0D84" w:rsidRPr="00C14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490D17DB" w14:textId="77777777" w:rsidR="007E032E" w:rsidRPr="00C14709" w:rsidRDefault="007E032E" w:rsidP="007E0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6590B32" w14:textId="77777777" w:rsidR="001A4042" w:rsidRPr="00E65BE3" w:rsidRDefault="001A4042" w:rsidP="00045445">
      <w:pPr>
        <w:pStyle w:val="Default"/>
        <w:keepLines/>
        <w:jc w:val="center"/>
        <w:rPr>
          <w:rFonts w:ascii="Times New Roman" w:hAnsi="Times New Roman" w:cs="Times New Roman"/>
          <w:b/>
        </w:rPr>
      </w:pPr>
    </w:p>
    <w:p w14:paraId="710F4072" w14:textId="77777777" w:rsidR="00045445" w:rsidRPr="00E65BE3" w:rsidRDefault="003E0D84" w:rsidP="00045445">
      <w:pPr>
        <w:pStyle w:val="Default"/>
        <w:keepLines/>
        <w:jc w:val="center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/>
        </w:rPr>
        <w:t>Čl. II</w:t>
      </w:r>
      <w:r w:rsidR="00045445" w:rsidRPr="00E65BE3">
        <w:rPr>
          <w:rFonts w:ascii="Times New Roman" w:hAnsi="Times New Roman" w:cs="Times New Roman"/>
          <w:b/>
        </w:rPr>
        <w:t>.</w:t>
      </w:r>
    </w:p>
    <w:p w14:paraId="712859F6" w14:textId="77777777" w:rsidR="00045445" w:rsidRPr="00E65BE3" w:rsidRDefault="00045445" w:rsidP="00045445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DA33B" w14:textId="1811DF06" w:rsidR="00BE46E7" w:rsidRPr="00E65BE3" w:rsidRDefault="00045445" w:rsidP="00BE46E7">
      <w:pPr>
        <w:pStyle w:val="Default"/>
        <w:keepLines/>
        <w:numPr>
          <w:ilvl w:val="0"/>
          <w:numId w:val="2"/>
        </w:numPr>
        <w:spacing w:before="57" w:after="57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Tento dodatek nabývá platnosti dnem podpisu oběma smluvními stranami</w:t>
      </w:r>
      <w:r w:rsidR="00BE46E7" w:rsidRPr="00E65BE3">
        <w:rPr>
          <w:rFonts w:ascii="Times New Roman" w:hAnsi="Times New Roman" w:cs="Times New Roman"/>
          <w:bCs/>
          <w:color w:val="auto"/>
        </w:rPr>
        <w:t xml:space="preserve">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t xml:space="preserve">a účinnosti dnem zveřejnění smlouvy v registru smluv v souladu s ustanoveními zákona č. 340/2015 Sb., </w:t>
      </w:r>
      <w:r w:rsidR="00BE46E7" w:rsidRPr="00E65BE3">
        <w:rPr>
          <w:rFonts w:ascii="Times New Roman" w:eastAsia="Times New Roman" w:hAnsi="Times New Roman" w:cs="Times New Roman"/>
          <w:lang w:eastAsia="cs-CZ"/>
        </w:rPr>
        <w:br/>
        <w:t>o zvláštních podmínkách účinnosti některých smluv, uveřejňování těchto smluv a o registru smluv (zákon o registru smluv), ve znění pozdějších předpisů</w:t>
      </w:r>
      <w:r w:rsidR="00D90623">
        <w:rPr>
          <w:rFonts w:ascii="Times New Roman" w:eastAsia="Times New Roman" w:hAnsi="Times New Roman" w:cs="Times New Roman"/>
          <w:lang w:eastAsia="cs-CZ"/>
        </w:rPr>
        <w:t>.</w:t>
      </w:r>
    </w:p>
    <w:p w14:paraId="688E4988" w14:textId="77777777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35A7CD35" w14:textId="1D3354A1" w:rsidR="00045445" w:rsidRPr="00E65BE3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bCs/>
          <w:color w:val="auto"/>
        </w:rPr>
        <w:t xml:space="preserve">Tento dodatek je vyhotoven ve </w:t>
      </w:r>
      <w:r w:rsidR="007E6690">
        <w:rPr>
          <w:rFonts w:ascii="Times New Roman" w:hAnsi="Times New Roman" w:cs="Times New Roman"/>
          <w:bCs/>
          <w:color w:val="auto"/>
        </w:rPr>
        <w:t>čtyřech</w:t>
      </w:r>
      <w:r w:rsidRPr="00E65BE3">
        <w:rPr>
          <w:rFonts w:ascii="Times New Roman" w:hAnsi="Times New Roman" w:cs="Times New Roman"/>
          <w:bCs/>
          <w:color w:val="auto"/>
        </w:rPr>
        <w:t xml:space="preserve"> stejnopisech s tím, že </w:t>
      </w:r>
      <w:r w:rsidR="00DF348E" w:rsidRPr="00E65BE3">
        <w:rPr>
          <w:rFonts w:ascii="Times New Roman" w:hAnsi="Times New Roman" w:cs="Times New Roman"/>
          <w:bCs/>
          <w:color w:val="auto"/>
        </w:rPr>
        <w:t>pronajímatel</w:t>
      </w:r>
      <w:r w:rsidRPr="00E65BE3">
        <w:rPr>
          <w:rFonts w:ascii="Times New Roman" w:hAnsi="Times New Roman" w:cs="Times New Roman"/>
          <w:bCs/>
          <w:color w:val="auto"/>
        </w:rPr>
        <w:t xml:space="preserve"> obdrží </w:t>
      </w:r>
      <w:r w:rsidR="003512C9" w:rsidRPr="00E65BE3">
        <w:rPr>
          <w:rFonts w:ascii="Times New Roman" w:hAnsi="Times New Roman" w:cs="Times New Roman"/>
          <w:bCs/>
          <w:color w:val="auto"/>
        </w:rPr>
        <w:br/>
      </w:r>
      <w:r w:rsidR="00DF348E" w:rsidRPr="00E65BE3">
        <w:rPr>
          <w:rFonts w:ascii="Times New Roman" w:hAnsi="Times New Roman" w:cs="Times New Roman"/>
          <w:bCs/>
          <w:color w:val="auto"/>
        </w:rPr>
        <w:t>dva</w:t>
      </w:r>
      <w:r w:rsidRPr="00E65BE3">
        <w:rPr>
          <w:rFonts w:ascii="Times New Roman" w:hAnsi="Times New Roman" w:cs="Times New Roman"/>
          <w:bCs/>
          <w:color w:val="auto"/>
        </w:rPr>
        <w:t xml:space="preserve"> výtisk</w:t>
      </w:r>
      <w:r w:rsidR="00DF348E" w:rsidRPr="00E65BE3">
        <w:rPr>
          <w:rFonts w:ascii="Times New Roman" w:hAnsi="Times New Roman" w:cs="Times New Roman"/>
          <w:bCs/>
          <w:color w:val="auto"/>
        </w:rPr>
        <w:t>y a nájemc</w:t>
      </w:r>
      <w:r w:rsidR="007E6690">
        <w:rPr>
          <w:rFonts w:ascii="Times New Roman" w:hAnsi="Times New Roman" w:cs="Times New Roman"/>
          <w:bCs/>
          <w:color w:val="auto"/>
        </w:rPr>
        <w:t>i každý</w:t>
      </w:r>
      <w:r w:rsidR="00DF348E" w:rsidRPr="00E65BE3">
        <w:rPr>
          <w:rFonts w:ascii="Times New Roman" w:hAnsi="Times New Roman" w:cs="Times New Roman"/>
          <w:bCs/>
          <w:color w:val="auto"/>
        </w:rPr>
        <w:t xml:space="preserve"> jeden výtisk</w:t>
      </w:r>
      <w:r w:rsidRPr="00E65BE3">
        <w:rPr>
          <w:rFonts w:ascii="Times New Roman" w:hAnsi="Times New Roman" w:cs="Times New Roman"/>
          <w:bCs/>
          <w:color w:val="auto"/>
        </w:rPr>
        <w:t>.</w:t>
      </w:r>
    </w:p>
    <w:p w14:paraId="01784C30" w14:textId="77777777" w:rsidR="00045445" w:rsidRPr="00E65BE3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že tuto smlouvu uzavřely svobodně a vážně, nikoliv v tísni 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za nápadně nevýhodných podmínek., jsou plně obeznámeny s celým jejím obsahem</w:t>
      </w:r>
      <w:r w:rsidRPr="00E65BE3">
        <w:rPr>
          <w:rFonts w:ascii="Times New Roman" w:hAnsi="Times New Roman" w:cs="Times New Roman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7F0F906B" w14:textId="77777777" w:rsidR="00045445" w:rsidRPr="00E65BE3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132467EA" w14:textId="77777777" w:rsidR="00045445" w:rsidRPr="00E65BE3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044201B" w14:textId="77777777" w:rsidR="00623BC5" w:rsidRPr="00E65BE3" w:rsidRDefault="00623BC5" w:rsidP="00623BC5">
      <w:pPr>
        <w:pStyle w:val="Standard"/>
        <w:spacing w:before="52"/>
        <w:rPr>
          <w:rFonts w:ascii="Times New Roman" w:hAnsi="Times New Roman" w:cs="Times New Roman"/>
          <w:b/>
          <w:color w:val="000000"/>
          <w:lang w:eastAsia="cs-CZ"/>
        </w:rPr>
      </w:pP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Ve Znojmě, dne</w:t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E65BE3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ab/>
        <w:t>Ve Znojmě, dne</w:t>
      </w:r>
    </w:p>
    <w:p w14:paraId="109073E5" w14:textId="77777777" w:rsidR="00623BC5" w:rsidRPr="00E65BE3" w:rsidRDefault="00623BC5" w:rsidP="00623BC5">
      <w:pPr>
        <w:pStyle w:val="Standard"/>
        <w:rPr>
          <w:rFonts w:ascii="Times New Roman" w:hAnsi="Times New Roman" w:cs="Times New Roman"/>
          <w:b/>
        </w:rPr>
      </w:pPr>
    </w:p>
    <w:p w14:paraId="10BAC1A1" w14:textId="77777777" w:rsidR="00623BC5" w:rsidRPr="00E65BE3" w:rsidRDefault="00623BC5" w:rsidP="00623BC5">
      <w:pPr>
        <w:pStyle w:val="Standard"/>
        <w:spacing w:after="0"/>
        <w:rPr>
          <w:rFonts w:ascii="Times New Roman" w:hAnsi="Times New Roman" w:cs="Times New Roman"/>
          <w:b/>
        </w:rPr>
      </w:pPr>
    </w:p>
    <w:p w14:paraId="67A3021F" w14:textId="77777777" w:rsidR="00623BC5" w:rsidRPr="00E65BE3" w:rsidRDefault="00623BC5" w:rsidP="00623BC5">
      <w:pPr>
        <w:pStyle w:val="Standard"/>
        <w:spacing w:after="0"/>
        <w:rPr>
          <w:rFonts w:ascii="Times New Roman" w:hAnsi="Times New Roman" w:cs="Times New Roman"/>
          <w:b/>
        </w:rPr>
      </w:pPr>
    </w:p>
    <w:p w14:paraId="739547C9" w14:textId="781C2637" w:rsidR="00623BC5" w:rsidRPr="00E65BE3" w:rsidRDefault="00623BC5" w:rsidP="00623BC5">
      <w:pPr>
        <w:pStyle w:val="Standard"/>
        <w:widowControl w:val="0"/>
        <w:tabs>
          <w:tab w:val="left" w:pos="567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65BE3">
        <w:rPr>
          <w:rFonts w:ascii="Times New Roman" w:hAnsi="Times New Roman" w:cs="Times New Roman"/>
          <w:b/>
          <w:sz w:val="24"/>
          <w:szCs w:val="24"/>
        </w:rPr>
        <w:t>________________________                                  ______________________</w:t>
      </w:r>
    </w:p>
    <w:p w14:paraId="40EFD2C5" w14:textId="1069F17B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  <w:sz w:val="24"/>
          <w:szCs w:val="24"/>
        </w:rPr>
        <w:t>pronajímatel</w:t>
      </w:r>
      <w:r w:rsidRPr="00E65BE3">
        <w:rPr>
          <w:rFonts w:ascii="Times New Roman" w:hAnsi="Times New Roman" w:cs="Times New Roman"/>
          <w:sz w:val="24"/>
          <w:szCs w:val="24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  <w:t xml:space="preserve">            </w:t>
      </w:r>
      <w:r w:rsidR="005C5EC0" w:rsidRPr="00E65BE3">
        <w:rPr>
          <w:rFonts w:ascii="Times New Roman" w:hAnsi="Times New Roman" w:cs="Times New Roman"/>
        </w:rPr>
        <w:t xml:space="preserve"> </w:t>
      </w:r>
      <w:r w:rsidRPr="00E65BE3">
        <w:rPr>
          <w:rFonts w:ascii="Times New Roman" w:hAnsi="Times New Roman" w:cs="Times New Roman"/>
          <w:sz w:val="24"/>
          <w:szCs w:val="24"/>
        </w:rPr>
        <w:t xml:space="preserve">nájemce </w:t>
      </w:r>
      <w:r w:rsidR="003A7617">
        <w:rPr>
          <w:rFonts w:ascii="Times New Roman" w:hAnsi="Times New Roman" w:cs="Times New Roman"/>
          <w:sz w:val="24"/>
          <w:szCs w:val="24"/>
        </w:rPr>
        <w:t>č. 1</w:t>
      </w:r>
    </w:p>
    <w:p w14:paraId="4B75A702" w14:textId="7D8DFB56" w:rsidR="00623BC5" w:rsidRPr="00E65BE3" w:rsidRDefault="00623BC5" w:rsidP="00623BC5">
      <w:pPr>
        <w:pStyle w:val="western"/>
        <w:spacing w:before="0" w:after="0"/>
        <w:rPr>
          <w:b/>
          <w:bCs/>
        </w:rPr>
      </w:pPr>
      <w:r w:rsidRPr="00E65BE3">
        <w:rPr>
          <w:b/>
          <w:bCs/>
        </w:rPr>
        <w:t>Bc. Marek Vodák</w:t>
      </w:r>
      <w:r w:rsidRPr="00E65BE3">
        <w:t xml:space="preserve"> </w:t>
      </w:r>
      <w:r w:rsidRPr="00E65BE3">
        <w:tab/>
      </w:r>
      <w:r w:rsidRPr="00E65BE3">
        <w:tab/>
      </w:r>
      <w:r w:rsidRPr="00E65BE3">
        <w:tab/>
      </w:r>
      <w:r w:rsidRPr="00E65BE3">
        <w:tab/>
      </w:r>
      <w:r w:rsidRPr="00E65BE3">
        <w:tab/>
      </w:r>
      <w:r w:rsidR="001B2C46">
        <w:rPr>
          <w:b/>
          <w:bCs/>
        </w:rPr>
        <w:t>Ing. Antonín Kuchynka</w:t>
      </w:r>
    </w:p>
    <w:p w14:paraId="7B94D097" w14:textId="4AF01E5C" w:rsidR="00623BC5" w:rsidRPr="00E65BE3" w:rsidRDefault="00623BC5" w:rsidP="00623BC5">
      <w:pPr>
        <w:pStyle w:val="western"/>
        <w:spacing w:before="0" w:after="0"/>
      </w:pPr>
      <w:r w:rsidRPr="00E65BE3">
        <w:t xml:space="preserve">Správa nemovitostí města Znojma, </w:t>
      </w:r>
      <w:r w:rsidRPr="00E65BE3">
        <w:tab/>
      </w:r>
      <w:r w:rsidRPr="00E65BE3">
        <w:tab/>
      </w:r>
      <w:r w:rsidRPr="00E65BE3">
        <w:tab/>
      </w:r>
    </w:p>
    <w:p w14:paraId="17131B08" w14:textId="77777777" w:rsidR="00623BC5" w:rsidRPr="00E65BE3" w:rsidRDefault="00623BC5" w:rsidP="00623BC5">
      <w:pPr>
        <w:pStyle w:val="western"/>
        <w:widowControl w:val="0"/>
        <w:tabs>
          <w:tab w:val="left" w:pos="5670"/>
        </w:tabs>
        <w:autoSpaceDE w:val="0"/>
        <w:spacing w:before="0" w:after="0"/>
        <w:ind w:right="567"/>
      </w:pPr>
      <w:r w:rsidRPr="00E65BE3">
        <w:t>příspěvková organizace</w:t>
      </w:r>
    </w:p>
    <w:p w14:paraId="0A01AEFF" w14:textId="77777777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  <w:r w:rsidRPr="00E65BE3">
        <w:rPr>
          <w:rFonts w:ascii="Times New Roman" w:hAnsi="Times New Roman" w:cs="Times New Roman"/>
        </w:rPr>
        <w:tab/>
      </w:r>
    </w:p>
    <w:p w14:paraId="761F49B0" w14:textId="291ADB5D" w:rsidR="00623BC5" w:rsidRPr="00E65BE3" w:rsidRDefault="00623BC5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065E3736" w14:textId="6778BD79" w:rsidR="005C5EC0" w:rsidRPr="00E65BE3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</w:rPr>
      </w:pPr>
    </w:p>
    <w:p w14:paraId="5400CB30" w14:textId="77777777" w:rsidR="003A7617" w:rsidRPr="00EE1B70" w:rsidRDefault="003A7617" w:rsidP="003A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D7FC0FC" w14:textId="77777777" w:rsidR="003A7617" w:rsidRPr="00EE1B70" w:rsidRDefault="003A7617" w:rsidP="003A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91B6780" w14:textId="715B8EFD" w:rsidR="003A7617" w:rsidRPr="00EE1B70" w:rsidRDefault="003A7617" w:rsidP="003A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</w:t>
      </w:r>
    </w:p>
    <w:p w14:paraId="5B5E7F2D" w14:textId="7F7AD330" w:rsidR="003A7617" w:rsidRPr="003A7617" w:rsidRDefault="003A7617" w:rsidP="003A7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E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3A7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nájemce č. 2</w:t>
      </w:r>
    </w:p>
    <w:p w14:paraId="5341CDD8" w14:textId="7432A150" w:rsidR="003A7617" w:rsidRPr="003A7617" w:rsidRDefault="003A7617" w:rsidP="003A76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EE1B7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A7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Milena Kuchynková</w:t>
      </w:r>
    </w:p>
    <w:p w14:paraId="1E09C744" w14:textId="77777777" w:rsidR="005C5EC0" w:rsidRPr="003A7617" w:rsidRDefault="005C5EC0" w:rsidP="00623BC5">
      <w:pPr>
        <w:pStyle w:val="Standard"/>
        <w:widowControl w:val="0"/>
        <w:autoSpaceDE w:val="0"/>
        <w:spacing w:after="0"/>
        <w:ind w:right="567"/>
        <w:rPr>
          <w:rFonts w:ascii="Times New Roman" w:hAnsi="Times New Roman" w:cs="Times New Roman"/>
          <w:b/>
          <w:bCs/>
        </w:rPr>
      </w:pPr>
    </w:p>
    <w:p w14:paraId="53ECB2C0" w14:textId="0E5A7B98" w:rsidR="0069084C" w:rsidRPr="00E65BE3" w:rsidRDefault="0069084C" w:rsidP="00623BC5">
      <w:pPr>
        <w:pStyle w:val="Standard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69084C" w:rsidRPr="00E65BE3" w:rsidSect="001C2A0B">
      <w:footerReference w:type="default" r:id="rId7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2A05C" w14:textId="77777777" w:rsidR="00F00927" w:rsidRDefault="00F00927" w:rsidP="00BD29F1">
      <w:pPr>
        <w:spacing w:after="0" w:line="240" w:lineRule="auto"/>
      </w:pPr>
      <w:r>
        <w:separator/>
      </w:r>
    </w:p>
  </w:endnote>
  <w:endnote w:type="continuationSeparator" w:id="0">
    <w:p w14:paraId="7EC84203" w14:textId="77777777" w:rsidR="00F00927" w:rsidRDefault="00F00927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8793"/>
      <w:docPartObj>
        <w:docPartGallery w:val="Page Numbers (Bottom of Page)"/>
        <w:docPartUnique/>
      </w:docPartObj>
    </w:sdtPr>
    <w:sdtContent>
      <w:p w14:paraId="462C292B" w14:textId="77777777" w:rsidR="00086FDF" w:rsidRDefault="00086F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2C9">
          <w:rPr>
            <w:noProof/>
          </w:rPr>
          <w:t>2</w:t>
        </w:r>
        <w:r>
          <w:fldChar w:fldCharType="end"/>
        </w:r>
      </w:p>
    </w:sdtContent>
  </w:sdt>
  <w:p w14:paraId="273443CB" w14:textId="77777777" w:rsidR="00086FDF" w:rsidRDefault="00086F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0CCA" w14:textId="77777777" w:rsidR="00F00927" w:rsidRDefault="00F00927" w:rsidP="00BD29F1">
      <w:pPr>
        <w:spacing w:after="0" w:line="240" w:lineRule="auto"/>
      </w:pPr>
      <w:r>
        <w:separator/>
      </w:r>
    </w:p>
  </w:footnote>
  <w:footnote w:type="continuationSeparator" w:id="0">
    <w:p w14:paraId="5270129F" w14:textId="77777777" w:rsidR="00F00927" w:rsidRDefault="00F00927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5" w15:restartNumberingAfterBreak="0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530910">
    <w:abstractNumId w:val="3"/>
  </w:num>
  <w:num w:numId="2" w16cid:durableId="851917973">
    <w:abstractNumId w:val="0"/>
  </w:num>
  <w:num w:numId="3" w16cid:durableId="1433281634">
    <w:abstractNumId w:val="7"/>
  </w:num>
  <w:num w:numId="4" w16cid:durableId="1751808429">
    <w:abstractNumId w:val="11"/>
  </w:num>
  <w:num w:numId="5" w16cid:durableId="1860923851">
    <w:abstractNumId w:val="2"/>
  </w:num>
  <w:num w:numId="6" w16cid:durableId="99304044">
    <w:abstractNumId w:val="1"/>
  </w:num>
  <w:num w:numId="7" w16cid:durableId="141896387">
    <w:abstractNumId w:val="10"/>
  </w:num>
  <w:num w:numId="8" w16cid:durableId="1596329615">
    <w:abstractNumId w:val="6"/>
  </w:num>
  <w:num w:numId="9" w16cid:durableId="1118986294">
    <w:abstractNumId w:val="9"/>
  </w:num>
  <w:num w:numId="10" w16cid:durableId="144516943">
    <w:abstractNumId w:val="5"/>
  </w:num>
  <w:num w:numId="11" w16cid:durableId="805004560">
    <w:abstractNumId w:val="8"/>
  </w:num>
  <w:num w:numId="12" w16cid:durableId="1413743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33A98"/>
    <w:rsid w:val="0003799D"/>
    <w:rsid w:val="00045445"/>
    <w:rsid w:val="00086FDF"/>
    <w:rsid w:val="000C3968"/>
    <w:rsid w:val="00146EB0"/>
    <w:rsid w:val="001A4042"/>
    <w:rsid w:val="001B2C46"/>
    <w:rsid w:val="001B5DD9"/>
    <w:rsid w:val="001B6EA0"/>
    <w:rsid w:val="001C2A0B"/>
    <w:rsid w:val="00234CB3"/>
    <w:rsid w:val="00311E36"/>
    <w:rsid w:val="00336186"/>
    <w:rsid w:val="003512C9"/>
    <w:rsid w:val="00384480"/>
    <w:rsid w:val="003A7617"/>
    <w:rsid w:val="003C4453"/>
    <w:rsid w:val="003D4253"/>
    <w:rsid w:val="003E0D84"/>
    <w:rsid w:val="004157CE"/>
    <w:rsid w:val="004B2D2E"/>
    <w:rsid w:val="004C7B64"/>
    <w:rsid w:val="00533AE9"/>
    <w:rsid w:val="005400CB"/>
    <w:rsid w:val="00567894"/>
    <w:rsid w:val="0058417D"/>
    <w:rsid w:val="005A1B98"/>
    <w:rsid w:val="005B1370"/>
    <w:rsid w:val="005C5EC0"/>
    <w:rsid w:val="005E5619"/>
    <w:rsid w:val="00623BC5"/>
    <w:rsid w:val="0069084C"/>
    <w:rsid w:val="007274B1"/>
    <w:rsid w:val="00736AE5"/>
    <w:rsid w:val="00757A7F"/>
    <w:rsid w:val="00794388"/>
    <w:rsid w:val="007B05DD"/>
    <w:rsid w:val="007C4556"/>
    <w:rsid w:val="007D645F"/>
    <w:rsid w:val="007E032E"/>
    <w:rsid w:val="007E6690"/>
    <w:rsid w:val="007F4B9D"/>
    <w:rsid w:val="00834675"/>
    <w:rsid w:val="008667B0"/>
    <w:rsid w:val="008B4FC7"/>
    <w:rsid w:val="008D4A23"/>
    <w:rsid w:val="008F5A4B"/>
    <w:rsid w:val="009379D7"/>
    <w:rsid w:val="00975F97"/>
    <w:rsid w:val="00A54CB3"/>
    <w:rsid w:val="00AB7017"/>
    <w:rsid w:val="00B541E1"/>
    <w:rsid w:val="00B661D7"/>
    <w:rsid w:val="00BB3090"/>
    <w:rsid w:val="00BD29F1"/>
    <w:rsid w:val="00BE46E7"/>
    <w:rsid w:val="00BE6848"/>
    <w:rsid w:val="00C14709"/>
    <w:rsid w:val="00CA03F9"/>
    <w:rsid w:val="00CB132F"/>
    <w:rsid w:val="00CE7219"/>
    <w:rsid w:val="00D15065"/>
    <w:rsid w:val="00D45BDF"/>
    <w:rsid w:val="00D90623"/>
    <w:rsid w:val="00DD3B77"/>
    <w:rsid w:val="00DF348E"/>
    <w:rsid w:val="00DF6D9D"/>
    <w:rsid w:val="00E029E1"/>
    <w:rsid w:val="00E14635"/>
    <w:rsid w:val="00E65BE3"/>
    <w:rsid w:val="00ED1C13"/>
    <w:rsid w:val="00F00927"/>
    <w:rsid w:val="00F017F1"/>
    <w:rsid w:val="00F25678"/>
    <w:rsid w:val="00F5564B"/>
    <w:rsid w:val="00F60BC5"/>
    <w:rsid w:val="00F916A9"/>
    <w:rsid w:val="00F920AF"/>
    <w:rsid w:val="00F9503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63D"/>
  <w15:docId w15:val="{CCCCD247-C0B8-4706-8FF9-E8143EAF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3A761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2805</Characters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2023-10-13T11:47:00Z</cp:lastPrinted>
  <dcterms:created xsi:type="dcterms:W3CDTF">2023-10-09T11:04:00Z</dcterms:created>
  <dcterms:modified xsi:type="dcterms:W3CDTF">2023-10-13T11:51:00Z</dcterms:modified>
</cp:coreProperties>
</file>