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F20C" w14:textId="6D28EECF" w:rsidR="003E48DB" w:rsidRPr="000F7B49" w:rsidRDefault="000E0C9D">
      <w:pPr>
        <w:spacing w:before="44"/>
        <w:ind w:right="27"/>
        <w:jc w:val="center"/>
        <w:rPr>
          <w:rFonts w:eastAsia="Times New Roman" w:cstheme="minorHAnsi"/>
          <w:sz w:val="36"/>
          <w:szCs w:val="36"/>
        </w:rPr>
      </w:pPr>
      <w:proofErr w:type="spellStart"/>
      <w:r w:rsidRPr="000F7B49">
        <w:rPr>
          <w:rFonts w:cstheme="minorHAnsi"/>
          <w:spacing w:val="-1"/>
          <w:sz w:val="36"/>
        </w:rPr>
        <w:t>Kupní</w:t>
      </w:r>
      <w:proofErr w:type="spellEnd"/>
      <w:r w:rsidRPr="000F7B49">
        <w:rPr>
          <w:rFonts w:cstheme="minorHAnsi"/>
          <w:spacing w:val="10"/>
          <w:sz w:val="36"/>
        </w:rPr>
        <w:t xml:space="preserve"> </w:t>
      </w:r>
      <w:proofErr w:type="spellStart"/>
      <w:r w:rsidRPr="000F7B49">
        <w:rPr>
          <w:rFonts w:cstheme="minorHAnsi"/>
          <w:spacing w:val="-5"/>
          <w:sz w:val="36"/>
        </w:rPr>
        <w:t>smlouva</w:t>
      </w:r>
      <w:proofErr w:type="spellEnd"/>
      <w:r w:rsidR="00601440">
        <w:rPr>
          <w:rFonts w:cstheme="minorHAnsi"/>
          <w:spacing w:val="-5"/>
          <w:sz w:val="36"/>
        </w:rPr>
        <w:t xml:space="preserve"> </w:t>
      </w:r>
      <w:r w:rsidR="00601440" w:rsidRPr="00601440">
        <w:rPr>
          <w:rFonts w:cstheme="minorHAnsi"/>
          <w:spacing w:val="-5"/>
          <w:sz w:val="28"/>
        </w:rPr>
        <w:t>č.</w:t>
      </w:r>
      <w:r w:rsidR="00601440">
        <w:rPr>
          <w:rFonts w:cstheme="minorHAnsi"/>
          <w:spacing w:val="-5"/>
          <w:sz w:val="36"/>
        </w:rPr>
        <w:t xml:space="preserve"> S-1034/00066711/2023</w:t>
      </w:r>
    </w:p>
    <w:p w14:paraId="22BAA28F" w14:textId="77777777" w:rsidR="003E48DB" w:rsidRPr="000F7B49" w:rsidRDefault="000E0C9D">
      <w:pPr>
        <w:spacing w:before="129"/>
        <w:ind w:left="101"/>
        <w:rPr>
          <w:rFonts w:eastAsia="Times New Roman" w:cstheme="minorHAnsi"/>
          <w:sz w:val="20"/>
          <w:szCs w:val="20"/>
        </w:rPr>
      </w:pPr>
      <w:proofErr w:type="spellStart"/>
      <w:proofErr w:type="gramStart"/>
      <w:r w:rsidRPr="000F7B49">
        <w:rPr>
          <w:rFonts w:eastAsia="Times New Roman" w:cstheme="minorHAnsi"/>
          <w:spacing w:val="-2"/>
          <w:sz w:val="20"/>
          <w:szCs w:val="20"/>
        </w:rPr>
        <w:t>uzavřená</w:t>
      </w:r>
      <w:proofErr w:type="spellEnd"/>
      <w:proofErr w:type="gramEnd"/>
      <w:r w:rsidRPr="000F7B49">
        <w:rPr>
          <w:rFonts w:eastAsia="Times New Roman" w:cstheme="minorHAnsi"/>
          <w:spacing w:val="4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3"/>
          <w:sz w:val="20"/>
          <w:szCs w:val="20"/>
        </w:rPr>
        <w:t>ve</w:t>
      </w:r>
      <w:proofErr w:type="spellEnd"/>
      <w:r w:rsidRPr="000F7B49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0"/>
          <w:szCs w:val="20"/>
        </w:rPr>
        <w:t>smyslu</w:t>
      </w:r>
      <w:proofErr w:type="spellEnd"/>
      <w:r w:rsidRPr="000F7B49">
        <w:rPr>
          <w:rFonts w:eastAsia="Times New Roman" w:cstheme="minorHAnsi"/>
          <w:spacing w:val="2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z w:val="20"/>
          <w:szCs w:val="20"/>
        </w:rPr>
        <w:t>ust</w:t>
      </w:r>
      <w:proofErr w:type="spellEnd"/>
      <w:r w:rsidRPr="000F7B49">
        <w:rPr>
          <w:rFonts w:eastAsia="Times New Roman" w:cstheme="minorHAnsi"/>
          <w:sz w:val="20"/>
          <w:szCs w:val="20"/>
        </w:rPr>
        <w:t>.</w:t>
      </w:r>
      <w:r w:rsidRPr="000F7B4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0F7B49">
        <w:rPr>
          <w:rFonts w:eastAsia="Times New Roman" w:cstheme="minorHAnsi"/>
          <w:sz w:val="20"/>
          <w:szCs w:val="20"/>
        </w:rPr>
        <w:t>§</w:t>
      </w:r>
      <w:r w:rsidRPr="000F7B49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0F7B49">
        <w:rPr>
          <w:rFonts w:eastAsia="Times New Roman" w:cstheme="minorHAnsi"/>
          <w:sz w:val="20"/>
          <w:szCs w:val="20"/>
        </w:rPr>
        <w:t>2079</w:t>
      </w:r>
      <w:r w:rsidRPr="000F7B49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0F7B49">
        <w:rPr>
          <w:rFonts w:eastAsia="Times New Roman" w:cstheme="minorHAnsi"/>
          <w:sz w:val="20"/>
          <w:szCs w:val="20"/>
        </w:rPr>
        <w:t>a</w:t>
      </w:r>
      <w:r w:rsidRPr="000F7B49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2"/>
          <w:sz w:val="20"/>
          <w:szCs w:val="20"/>
        </w:rPr>
        <w:t>násl</w:t>
      </w:r>
      <w:proofErr w:type="spellEnd"/>
      <w:r w:rsidRPr="000F7B49">
        <w:rPr>
          <w:rFonts w:eastAsia="Times New Roman" w:cstheme="minorHAnsi"/>
          <w:spacing w:val="-2"/>
          <w:sz w:val="20"/>
          <w:szCs w:val="20"/>
        </w:rPr>
        <w:t>.</w:t>
      </w:r>
      <w:r w:rsidRPr="000F7B49">
        <w:rPr>
          <w:rFonts w:eastAsia="Times New Roman" w:cstheme="minorHAnsi"/>
          <w:spacing w:val="-5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2"/>
          <w:sz w:val="20"/>
          <w:szCs w:val="20"/>
        </w:rPr>
        <w:t>zákona</w:t>
      </w:r>
      <w:proofErr w:type="spellEnd"/>
      <w:r w:rsidRPr="000F7B49">
        <w:rPr>
          <w:rFonts w:eastAsia="Times New Roman" w:cstheme="minorHAnsi"/>
          <w:spacing w:val="4"/>
          <w:sz w:val="20"/>
          <w:szCs w:val="20"/>
        </w:rPr>
        <w:t xml:space="preserve"> </w:t>
      </w:r>
      <w:r w:rsidRPr="000F7B49">
        <w:rPr>
          <w:rFonts w:eastAsia="Times New Roman" w:cstheme="minorHAnsi"/>
          <w:spacing w:val="-2"/>
          <w:sz w:val="20"/>
          <w:szCs w:val="20"/>
        </w:rPr>
        <w:t>č.</w:t>
      </w:r>
      <w:r w:rsidRPr="000F7B4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0F7B49">
        <w:rPr>
          <w:rFonts w:eastAsia="Times New Roman" w:cstheme="minorHAnsi"/>
          <w:sz w:val="20"/>
          <w:szCs w:val="20"/>
        </w:rPr>
        <w:t>89/2012</w:t>
      </w:r>
      <w:r w:rsidRPr="000F7B49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0F7B49">
        <w:rPr>
          <w:rFonts w:eastAsia="Times New Roman" w:cstheme="minorHAnsi"/>
          <w:spacing w:val="-4"/>
          <w:sz w:val="20"/>
          <w:szCs w:val="20"/>
        </w:rPr>
        <w:t>Sb.,</w:t>
      </w:r>
      <w:r w:rsidRPr="000F7B49">
        <w:rPr>
          <w:rFonts w:eastAsia="Times New Roman" w:cstheme="minorHAnsi"/>
          <w:spacing w:val="-5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1"/>
          <w:sz w:val="20"/>
          <w:szCs w:val="20"/>
        </w:rPr>
        <w:t>občanský</w:t>
      </w:r>
      <w:proofErr w:type="spellEnd"/>
      <w:r w:rsidRPr="000F7B49">
        <w:rPr>
          <w:rFonts w:eastAsia="Times New Roman" w:cstheme="minorHAnsi"/>
          <w:spacing w:val="-17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0"/>
          <w:szCs w:val="20"/>
        </w:rPr>
        <w:t>zákoník</w:t>
      </w:r>
      <w:proofErr w:type="spellEnd"/>
      <w:r w:rsidRPr="000F7B49">
        <w:rPr>
          <w:rFonts w:eastAsia="Times New Roman" w:cstheme="minorHAnsi"/>
          <w:spacing w:val="-1"/>
          <w:sz w:val="20"/>
          <w:szCs w:val="20"/>
        </w:rPr>
        <w:t>,</w:t>
      </w:r>
      <w:r w:rsidRPr="000F7B49">
        <w:rPr>
          <w:rFonts w:eastAsia="Times New Roman" w:cstheme="minorHAnsi"/>
          <w:spacing w:val="5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3"/>
          <w:sz w:val="20"/>
          <w:szCs w:val="20"/>
        </w:rPr>
        <w:t>ve</w:t>
      </w:r>
      <w:proofErr w:type="spellEnd"/>
      <w:r w:rsidRPr="000F7B49">
        <w:rPr>
          <w:rFonts w:eastAsia="Times New Roman" w:cstheme="minorHAnsi"/>
          <w:spacing w:val="4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2"/>
          <w:sz w:val="20"/>
          <w:szCs w:val="20"/>
        </w:rPr>
        <w:t>znění</w:t>
      </w:r>
      <w:proofErr w:type="spellEnd"/>
      <w:r w:rsidRPr="000F7B49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0"/>
          <w:szCs w:val="20"/>
        </w:rPr>
        <w:t>pozdějších</w:t>
      </w:r>
      <w:proofErr w:type="spellEnd"/>
      <w:r w:rsidRPr="000F7B49">
        <w:rPr>
          <w:rFonts w:eastAsia="Times New Roman" w:cstheme="minorHAnsi"/>
          <w:spacing w:val="2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0"/>
          <w:szCs w:val="20"/>
        </w:rPr>
        <w:t>předpisů</w:t>
      </w:r>
      <w:proofErr w:type="spellEnd"/>
      <w:r w:rsidRPr="000F7B49">
        <w:rPr>
          <w:rFonts w:eastAsia="Times New Roman" w:cstheme="minorHAnsi"/>
          <w:spacing w:val="-1"/>
          <w:sz w:val="20"/>
          <w:szCs w:val="20"/>
        </w:rPr>
        <w:t>,</w:t>
      </w:r>
    </w:p>
    <w:p w14:paraId="6CFB0683" w14:textId="77777777" w:rsidR="003E48DB" w:rsidRPr="000F7B49" w:rsidRDefault="000E0C9D">
      <w:pPr>
        <w:spacing w:before="58"/>
        <w:ind w:left="3743"/>
        <w:rPr>
          <w:rFonts w:eastAsia="Times New Roman" w:cstheme="minorHAnsi"/>
          <w:sz w:val="20"/>
          <w:szCs w:val="20"/>
        </w:rPr>
      </w:pPr>
      <w:r w:rsidRPr="000F7B49">
        <w:rPr>
          <w:rFonts w:eastAsia="Times New Roman" w:cstheme="minorHAnsi"/>
          <w:spacing w:val="-2"/>
          <w:sz w:val="20"/>
          <w:szCs w:val="20"/>
        </w:rPr>
        <w:t>(</w:t>
      </w:r>
      <w:proofErr w:type="spellStart"/>
      <w:proofErr w:type="gramStart"/>
      <w:r w:rsidRPr="000F7B49">
        <w:rPr>
          <w:rFonts w:eastAsia="Times New Roman" w:cstheme="minorHAnsi"/>
          <w:spacing w:val="-2"/>
          <w:sz w:val="20"/>
          <w:szCs w:val="20"/>
        </w:rPr>
        <w:t>dále</w:t>
      </w:r>
      <w:proofErr w:type="spellEnd"/>
      <w:proofErr w:type="gramEnd"/>
      <w:r w:rsidRPr="000F7B49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0"/>
          <w:szCs w:val="20"/>
        </w:rPr>
        <w:t>jen</w:t>
      </w:r>
      <w:proofErr w:type="spellEnd"/>
      <w:r w:rsidRPr="000F7B49">
        <w:rPr>
          <w:rFonts w:eastAsia="Times New Roman" w:cstheme="minorHAnsi"/>
          <w:spacing w:val="3"/>
          <w:sz w:val="20"/>
          <w:szCs w:val="20"/>
        </w:rPr>
        <w:t xml:space="preserve"> </w:t>
      </w:r>
      <w:r w:rsidRPr="000F7B49">
        <w:rPr>
          <w:rFonts w:eastAsia="Times New Roman" w:cstheme="minorHAnsi"/>
          <w:spacing w:val="-2"/>
          <w:sz w:val="20"/>
          <w:szCs w:val="20"/>
        </w:rPr>
        <w:t>„</w:t>
      </w:r>
      <w:proofErr w:type="spellStart"/>
      <w:r w:rsidRPr="000F7B49">
        <w:rPr>
          <w:rFonts w:eastAsia="Times New Roman" w:cstheme="minorHAnsi"/>
          <w:b/>
          <w:bCs/>
          <w:spacing w:val="-2"/>
          <w:sz w:val="20"/>
          <w:szCs w:val="20"/>
        </w:rPr>
        <w:t>občanský</w:t>
      </w:r>
      <w:proofErr w:type="spellEnd"/>
      <w:r w:rsidRPr="000F7B49">
        <w:rPr>
          <w:rFonts w:eastAsia="Times New Roman" w:cstheme="minorHAnsi"/>
          <w:b/>
          <w:bCs/>
          <w:spacing w:val="2"/>
          <w:sz w:val="20"/>
          <w:szCs w:val="20"/>
        </w:rPr>
        <w:t xml:space="preserve"> </w:t>
      </w:r>
      <w:proofErr w:type="spellStart"/>
      <w:r w:rsidRPr="000F7B49">
        <w:rPr>
          <w:rFonts w:eastAsia="Times New Roman" w:cstheme="minorHAnsi"/>
          <w:b/>
          <w:bCs/>
          <w:spacing w:val="-2"/>
          <w:sz w:val="20"/>
          <w:szCs w:val="20"/>
        </w:rPr>
        <w:t>zákoník</w:t>
      </w:r>
      <w:proofErr w:type="spellEnd"/>
      <w:r w:rsidRPr="000F7B49">
        <w:rPr>
          <w:rFonts w:eastAsia="Times New Roman" w:cstheme="minorHAnsi"/>
          <w:spacing w:val="-2"/>
          <w:sz w:val="20"/>
          <w:szCs w:val="20"/>
        </w:rPr>
        <w:t>“)</w:t>
      </w:r>
    </w:p>
    <w:p w14:paraId="7535C320" w14:textId="77777777" w:rsidR="003E48DB" w:rsidRPr="000F7B49" w:rsidRDefault="003E48DB">
      <w:pPr>
        <w:rPr>
          <w:rFonts w:eastAsia="Times New Roman" w:cstheme="minorHAnsi"/>
          <w:sz w:val="20"/>
          <w:szCs w:val="20"/>
        </w:rPr>
      </w:pPr>
    </w:p>
    <w:p w14:paraId="2A8BA66D" w14:textId="77777777" w:rsidR="003E48DB" w:rsidRPr="000F7B49" w:rsidRDefault="003E48DB">
      <w:pPr>
        <w:spacing w:before="8"/>
        <w:rPr>
          <w:rFonts w:eastAsia="Times New Roman" w:cstheme="minorHAnsi"/>
          <w:sz w:val="18"/>
          <w:szCs w:val="18"/>
        </w:rPr>
      </w:pPr>
    </w:p>
    <w:p w14:paraId="4A7C6A8E" w14:textId="77777777" w:rsidR="003E48DB" w:rsidRPr="000F7B49" w:rsidRDefault="000E0C9D">
      <w:pPr>
        <w:pStyle w:val="Nadpis1"/>
        <w:numPr>
          <w:ilvl w:val="0"/>
          <w:numId w:val="7"/>
        </w:numPr>
        <w:tabs>
          <w:tab w:val="left" w:pos="525"/>
        </w:tabs>
        <w:rPr>
          <w:rFonts w:asciiTheme="minorHAnsi" w:hAnsiTheme="minorHAnsi" w:cstheme="minorHAnsi"/>
          <w:b w:val="0"/>
          <w:bCs w:val="0"/>
          <w:u w:val="none"/>
        </w:rPr>
      </w:pPr>
      <w:proofErr w:type="spellStart"/>
      <w:r w:rsidRPr="000F7B49">
        <w:rPr>
          <w:rFonts w:asciiTheme="minorHAnsi" w:hAnsiTheme="minorHAnsi" w:cstheme="minorHAnsi"/>
          <w:spacing w:val="-1"/>
          <w:u w:val="thick" w:color="000000"/>
        </w:rPr>
        <w:t>Smluvní</w:t>
      </w:r>
      <w:proofErr w:type="spellEnd"/>
      <w:r w:rsidRPr="000F7B49">
        <w:rPr>
          <w:rFonts w:asciiTheme="minorHAnsi" w:hAnsiTheme="minorHAnsi" w:cstheme="minorHAnsi"/>
          <w:spacing w:val="-22"/>
          <w:u w:val="thick" w:color="000000"/>
        </w:rPr>
        <w:t xml:space="preserve"> </w:t>
      </w:r>
      <w:proofErr w:type="spellStart"/>
      <w:r w:rsidRPr="000F7B49">
        <w:rPr>
          <w:rFonts w:asciiTheme="minorHAnsi" w:hAnsiTheme="minorHAnsi" w:cstheme="minorHAnsi"/>
          <w:u w:val="thick" w:color="000000"/>
        </w:rPr>
        <w:t>strany</w:t>
      </w:r>
      <w:proofErr w:type="spellEnd"/>
    </w:p>
    <w:p w14:paraId="2210A3F4" w14:textId="6AD62F48" w:rsidR="003E48DB" w:rsidRPr="0053748F" w:rsidRDefault="0053748F">
      <w:pPr>
        <w:numPr>
          <w:ilvl w:val="1"/>
          <w:numId w:val="7"/>
        </w:numPr>
        <w:tabs>
          <w:tab w:val="left" w:pos="525"/>
          <w:tab w:val="left" w:pos="4425"/>
        </w:tabs>
        <w:spacing w:before="162"/>
        <w:jc w:val="left"/>
        <w:rPr>
          <w:rFonts w:eastAsia="Times New Roman" w:cstheme="minorHAnsi"/>
          <w:b/>
          <w:bCs/>
          <w:sz w:val="24"/>
          <w:szCs w:val="24"/>
        </w:rPr>
      </w:pPr>
      <w:r w:rsidRPr="0053748F">
        <w:rPr>
          <w:rFonts w:cstheme="minorHAnsi"/>
          <w:b/>
          <w:bCs/>
          <w:spacing w:val="-1"/>
          <w:sz w:val="24"/>
        </w:rPr>
        <w:t xml:space="preserve">CONATEX-DIDACTIC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Učební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pomůcky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>, s.r.o.</w:t>
      </w:r>
    </w:p>
    <w:p w14:paraId="736E7D5D" w14:textId="7B36B979" w:rsidR="003E48DB" w:rsidRPr="0053748F" w:rsidRDefault="00114890">
      <w:pPr>
        <w:tabs>
          <w:tab w:val="left" w:pos="4425"/>
        </w:tabs>
        <w:spacing w:before="86"/>
        <w:ind w:left="524"/>
        <w:rPr>
          <w:rFonts w:eastAsia="Times New Roman" w:cstheme="minorHAnsi"/>
          <w:sz w:val="24"/>
          <w:szCs w:val="24"/>
        </w:rPr>
      </w:pPr>
      <w:r w:rsidRPr="0053748F">
        <w:rPr>
          <w:rFonts w:cstheme="minorHAnsi"/>
          <w:spacing w:val="-1"/>
          <w:sz w:val="24"/>
        </w:rPr>
        <w:t xml:space="preserve">Se </w:t>
      </w:r>
      <w:proofErr w:type="spellStart"/>
      <w:r w:rsidRPr="0053748F">
        <w:rPr>
          <w:rFonts w:cstheme="minorHAnsi"/>
          <w:spacing w:val="-1"/>
          <w:sz w:val="24"/>
        </w:rPr>
        <w:t>sídlem</w:t>
      </w:r>
      <w:proofErr w:type="spellEnd"/>
      <w:r w:rsidR="0053748F" w:rsidRPr="0053748F">
        <w:rPr>
          <w:rFonts w:cstheme="minorHAnsi"/>
          <w:spacing w:val="-1"/>
          <w:sz w:val="24"/>
        </w:rPr>
        <w:t xml:space="preserve">: </w:t>
      </w:r>
      <w:proofErr w:type="spellStart"/>
      <w:r w:rsidR="0053748F" w:rsidRPr="0053748F">
        <w:rPr>
          <w:rFonts w:cstheme="minorHAnsi"/>
          <w:spacing w:val="-1"/>
          <w:sz w:val="24"/>
        </w:rPr>
        <w:t>Velvarská</w:t>
      </w:r>
      <w:proofErr w:type="spellEnd"/>
      <w:r w:rsidR="0053748F" w:rsidRPr="0053748F">
        <w:rPr>
          <w:rFonts w:cstheme="minorHAnsi"/>
          <w:spacing w:val="-1"/>
          <w:sz w:val="24"/>
        </w:rPr>
        <w:t xml:space="preserve"> 31, 160 </w:t>
      </w:r>
      <w:proofErr w:type="gramStart"/>
      <w:r w:rsidR="0053748F" w:rsidRPr="0053748F">
        <w:rPr>
          <w:rFonts w:cstheme="minorHAnsi"/>
          <w:spacing w:val="-1"/>
          <w:sz w:val="24"/>
        </w:rPr>
        <w:t>00  Praha</w:t>
      </w:r>
      <w:proofErr w:type="gramEnd"/>
      <w:r w:rsidR="0053748F" w:rsidRPr="0053748F">
        <w:rPr>
          <w:rFonts w:cstheme="minorHAnsi"/>
          <w:spacing w:val="-1"/>
          <w:sz w:val="24"/>
        </w:rPr>
        <w:t xml:space="preserve"> 6</w:t>
      </w:r>
    </w:p>
    <w:p w14:paraId="70CC3BB0" w14:textId="08B67CFE" w:rsidR="003E48DB" w:rsidRPr="0053748F" w:rsidRDefault="000E0C9D">
      <w:pPr>
        <w:tabs>
          <w:tab w:val="left" w:pos="4425"/>
        </w:tabs>
        <w:spacing w:before="60"/>
        <w:ind w:left="524"/>
        <w:rPr>
          <w:rFonts w:cstheme="minorHAnsi"/>
          <w:spacing w:val="-1"/>
          <w:sz w:val="24"/>
        </w:rPr>
      </w:pPr>
      <w:r w:rsidRPr="0053748F">
        <w:rPr>
          <w:rFonts w:cstheme="minorHAnsi"/>
          <w:spacing w:val="-1"/>
          <w:sz w:val="24"/>
        </w:rPr>
        <w:t>IČO:</w:t>
      </w:r>
      <w:r w:rsidR="0053748F" w:rsidRPr="0053748F">
        <w:rPr>
          <w:rFonts w:cstheme="minorHAnsi"/>
          <w:spacing w:val="-1"/>
          <w:sz w:val="24"/>
        </w:rPr>
        <w:t xml:space="preserve"> 25783688</w:t>
      </w:r>
      <w:r w:rsidRPr="0053748F">
        <w:rPr>
          <w:rFonts w:cstheme="minorHAnsi"/>
          <w:spacing w:val="-1"/>
          <w:sz w:val="24"/>
        </w:rPr>
        <w:tab/>
      </w:r>
    </w:p>
    <w:p w14:paraId="5BE5CDCD" w14:textId="2054C6BD" w:rsidR="0053748F" w:rsidRPr="0053748F" w:rsidRDefault="0053748F">
      <w:pPr>
        <w:tabs>
          <w:tab w:val="left" w:pos="4425"/>
        </w:tabs>
        <w:spacing w:before="60"/>
        <w:ind w:left="524"/>
        <w:rPr>
          <w:rFonts w:eastAsia="Times New Roman" w:cstheme="minorHAnsi"/>
          <w:sz w:val="24"/>
          <w:szCs w:val="24"/>
        </w:rPr>
      </w:pPr>
      <w:r w:rsidRPr="0053748F">
        <w:rPr>
          <w:rFonts w:cstheme="minorHAnsi"/>
          <w:spacing w:val="-1"/>
          <w:sz w:val="24"/>
        </w:rPr>
        <w:t>DIČ: CZ25783688</w:t>
      </w:r>
    </w:p>
    <w:p w14:paraId="661AC625" w14:textId="2B75F220" w:rsidR="003E48DB" w:rsidRPr="0053748F" w:rsidRDefault="00114890">
      <w:pPr>
        <w:spacing w:before="60"/>
        <w:ind w:left="524"/>
        <w:rPr>
          <w:rFonts w:eastAsia="Times New Roman" w:cstheme="minorHAnsi"/>
          <w:sz w:val="24"/>
          <w:szCs w:val="24"/>
        </w:rPr>
      </w:pPr>
      <w:proofErr w:type="spellStart"/>
      <w:r w:rsidRPr="0053748F">
        <w:rPr>
          <w:rFonts w:cstheme="minorHAnsi"/>
          <w:spacing w:val="1"/>
          <w:sz w:val="24"/>
        </w:rPr>
        <w:t>Z</w:t>
      </w:r>
      <w:r w:rsidR="000E0C9D" w:rsidRPr="0053748F">
        <w:rPr>
          <w:rFonts w:cstheme="minorHAnsi"/>
          <w:spacing w:val="1"/>
          <w:sz w:val="24"/>
        </w:rPr>
        <w:t>apsaná</w:t>
      </w:r>
      <w:proofErr w:type="spellEnd"/>
      <w:r w:rsidR="000E0C9D" w:rsidRPr="0053748F">
        <w:rPr>
          <w:rFonts w:cstheme="minorHAnsi"/>
          <w:spacing w:val="-4"/>
          <w:sz w:val="24"/>
        </w:rPr>
        <w:t xml:space="preserve"> </w:t>
      </w:r>
      <w:r w:rsidR="000E0C9D" w:rsidRPr="0053748F">
        <w:rPr>
          <w:rFonts w:cstheme="minorHAnsi"/>
          <w:sz w:val="24"/>
        </w:rPr>
        <w:t>v</w:t>
      </w:r>
      <w:r w:rsidR="000E0C9D" w:rsidRPr="0053748F">
        <w:rPr>
          <w:rFonts w:cstheme="minorHAnsi"/>
          <w:spacing w:val="-8"/>
          <w:sz w:val="24"/>
        </w:rPr>
        <w:t xml:space="preserve"> </w:t>
      </w:r>
      <w:proofErr w:type="spellStart"/>
      <w:r w:rsidR="000E0C9D" w:rsidRPr="0053748F">
        <w:rPr>
          <w:rFonts w:cstheme="minorHAnsi"/>
          <w:sz w:val="24"/>
        </w:rPr>
        <w:t>obchodním</w:t>
      </w:r>
      <w:proofErr w:type="spellEnd"/>
      <w:r w:rsidR="000E0C9D" w:rsidRPr="0053748F">
        <w:rPr>
          <w:rFonts w:cstheme="minorHAnsi"/>
          <w:spacing w:val="3"/>
          <w:sz w:val="24"/>
        </w:rPr>
        <w:t xml:space="preserve"> </w:t>
      </w:r>
      <w:proofErr w:type="spellStart"/>
      <w:r w:rsidR="000E0C9D" w:rsidRPr="0053748F">
        <w:rPr>
          <w:rFonts w:cstheme="minorHAnsi"/>
          <w:spacing w:val="-2"/>
          <w:sz w:val="24"/>
        </w:rPr>
        <w:t>rejstříku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</w:t>
      </w:r>
      <w:proofErr w:type="spellStart"/>
      <w:r w:rsidR="0053748F" w:rsidRPr="0053748F">
        <w:rPr>
          <w:rFonts w:cstheme="minorHAnsi"/>
          <w:spacing w:val="-2"/>
          <w:sz w:val="24"/>
        </w:rPr>
        <w:t>Městského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</w:t>
      </w:r>
      <w:proofErr w:type="spellStart"/>
      <w:r w:rsidR="0053748F" w:rsidRPr="0053748F">
        <w:rPr>
          <w:rFonts w:cstheme="minorHAnsi"/>
          <w:spacing w:val="-2"/>
          <w:sz w:val="24"/>
        </w:rPr>
        <w:t>soudu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v </w:t>
      </w:r>
      <w:proofErr w:type="spellStart"/>
      <w:r w:rsidR="0053748F" w:rsidRPr="0053748F">
        <w:rPr>
          <w:rFonts w:cstheme="minorHAnsi"/>
          <w:spacing w:val="-2"/>
          <w:sz w:val="24"/>
        </w:rPr>
        <w:t>Praze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</w:t>
      </w:r>
      <w:proofErr w:type="spellStart"/>
      <w:r w:rsidR="0053748F" w:rsidRPr="0053748F">
        <w:rPr>
          <w:rFonts w:cstheme="minorHAnsi"/>
          <w:spacing w:val="-2"/>
          <w:sz w:val="24"/>
        </w:rPr>
        <w:t>oddíl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C, </w:t>
      </w:r>
      <w:proofErr w:type="spellStart"/>
      <w:r w:rsidR="0053748F" w:rsidRPr="0053748F">
        <w:rPr>
          <w:rFonts w:cstheme="minorHAnsi"/>
          <w:spacing w:val="-2"/>
          <w:sz w:val="24"/>
        </w:rPr>
        <w:t>vložka</w:t>
      </w:r>
      <w:proofErr w:type="spellEnd"/>
      <w:r w:rsidR="0053748F" w:rsidRPr="0053748F">
        <w:rPr>
          <w:rFonts w:cstheme="minorHAnsi"/>
          <w:spacing w:val="-2"/>
          <w:sz w:val="24"/>
        </w:rPr>
        <w:t xml:space="preserve"> 69887</w:t>
      </w:r>
    </w:p>
    <w:p w14:paraId="2C307958" w14:textId="0F886B67" w:rsidR="003E48DB" w:rsidRPr="0053748F" w:rsidRDefault="00114890">
      <w:pPr>
        <w:tabs>
          <w:tab w:val="left" w:pos="4425"/>
        </w:tabs>
        <w:spacing w:before="60"/>
        <w:ind w:left="524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53748F">
        <w:rPr>
          <w:rFonts w:cstheme="minorHAnsi"/>
          <w:b/>
          <w:bCs/>
          <w:sz w:val="24"/>
        </w:rPr>
        <w:t>Z</w:t>
      </w:r>
      <w:r w:rsidR="000E0C9D" w:rsidRPr="0053748F">
        <w:rPr>
          <w:rFonts w:cstheme="minorHAnsi"/>
          <w:b/>
          <w:bCs/>
          <w:sz w:val="24"/>
        </w:rPr>
        <w:t>astoupena</w:t>
      </w:r>
      <w:proofErr w:type="spellEnd"/>
      <w:r w:rsidR="000E0C9D" w:rsidRPr="0053748F">
        <w:rPr>
          <w:rFonts w:cstheme="minorHAnsi"/>
          <w:b/>
          <w:bCs/>
          <w:sz w:val="24"/>
        </w:rPr>
        <w:t>:</w:t>
      </w:r>
      <w:r w:rsidR="0053748F" w:rsidRPr="0053748F">
        <w:rPr>
          <w:rFonts w:cstheme="minorHAnsi"/>
          <w:b/>
          <w:bCs/>
          <w:sz w:val="24"/>
        </w:rPr>
        <w:t xml:space="preserve"> </w:t>
      </w:r>
      <w:proofErr w:type="spellStart"/>
      <w:r w:rsidR="0053748F" w:rsidRPr="0053748F">
        <w:rPr>
          <w:rFonts w:cstheme="minorHAnsi"/>
          <w:b/>
          <w:bCs/>
          <w:sz w:val="24"/>
        </w:rPr>
        <w:t>RNDr</w:t>
      </w:r>
      <w:proofErr w:type="spellEnd"/>
      <w:r w:rsidR="0053748F" w:rsidRPr="0053748F">
        <w:rPr>
          <w:rFonts w:cstheme="minorHAnsi"/>
          <w:b/>
          <w:bCs/>
          <w:sz w:val="24"/>
        </w:rPr>
        <w:t xml:space="preserve">. </w:t>
      </w:r>
      <w:proofErr w:type="spellStart"/>
      <w:r w:rsidR="0053748F" w:rsidRPr="0053748F">
        <w:rPr>
          <w:rFonts w:cstheme="minorHAnsi"/>
          <w:b/>
          <w:bCs/>
          <w:sz w:val="24"/>
        </w:rPr>
        <w:t>Janem</w:t>
      </w:r>
      <w:proofErr w:type="spellEnd"/>
      <w:r w:rsidR="0053748F" w:rsidRPr="0053748F">
        <w:rPr>
          <w:rFonts w:cstheme="minorHAnsi"/>
          <w:b/>
          <w:bCs/>
          <w:sz w:val="24"/>
        </w:rPr>
        <w:t xml:space="preserve"> </w:t>
      </w:r>
      <w:proofErr w:type="spellStart"/>
      <w:r w:rsidR="0053748F" w:rsidRPr="0053748F">
        <w:rPr>
          <w:rFonts w:cstheme="minorHAnsi"/>
          <w:b/>
          <w:bCs/>
          <w:sz w:val="24"/>
        </w:rPr>
        <w:t>Hotmarem</w:t>
      </w:r>
      <w:proofErr w:type="spellEnd"/>
    </w:p>
    <w:p w14:paraId="5AAC0121" w14:textId="1A7DF45C" w:rsidR="003E48DB" w:rsidRPr="0053748F" w:rsidRDefault="00114890">
      <w:pPr>
        <w:spacing w:before="60"/>
        <w:ind w:left="524"/>
        <w:rPr>
          <w:rFonts w:eastAsia="Times New Roman" w:cstheme="minorHAnsi"/>
          <w:sz w:val="24"/>
          <w:szCs w:val="24"/>
        </w:rPr>
      </w:pPr>
      <w:proofErr w:type="spellStart"/>
      <w:r w:rsidRPr="0053748F">
        <w:rPr>
          <w:rFonts w:cstheme="minorHAnsi"/>
          <w:sz w:val="24"/>
        </w:rPr>
        <w:t>B</w:t>
      </w:r>
      <w:r w:rsidR="000E0C9D" w:rsidRPr="0053748F">
        <w:rPr>
          <w:rFonts w:cstheme="minorHAnsi"/>
          <w:sz w:val="24"/>
        </w:rPr>
        <w:t>ankovní</w:t>
      </w:r>
      <w:proofErr w:type="spellEnd"/>
      <w:r w:rsidR="000E0C9D" w:rsidRPr="0053748F">
        <w:rPr>
          <w:rFonts w:cstheme="minorHAnsi"/>
          <w:spacing w:val="-2"/>
          <w:sz w:val="24"/>
        </w:rPr>
        <w:t xml:space="preserve"> </w:t>
      </w:r>
      <w:proofErr w:type="spellStart"/>
      <w:r w:rsidR="000E0C9D" w:rsidRPr="0053748F">
        <w:rPr>
          <w:rFonts w:cstheme="minorHAnsi"/>
          <w:sz w:val="24"/>
        </w:rPr>
        <w:t>spojení</w:t>
      </w:r>
      <w:proofErr w:type="spellEnd"/>
      <w:r w:rsidR="000E0C9D" w:rsidRPr="0053748F">
        <w:rPr>
          <w:rFonts w:cstheme="minorHAnsi"/>
          <w:sz w:val="24"/>
        </w:rPr>
        <w:t>:</w:t>
      </w:r>
      <w:r w:rsidR="000E0C9D" w:rsidRPr="0053748F">
        <w:rPr>
          <w:rFonts w:cstheme="minorHAnsi"/>
          <w:spacing w:val="-8"/>
          <w:sz w:val="24"/>
        </w:rPr>
        <w:t xml:space="preserve"> </w:t>
      </w:r>
      <w:r w:rsidR="0053748F" w:rsidRPr="001B5999">
        <w:rPr>
          <w:rFonts w:cstheme="minorHAnsi"/>
          <w:spacing w:val="-8"/>
          <w:sz w:val="24"/>
          <w:highlight w:val="black"/>
        </w:rPr>
        <w:t xml:space="preserve">Max </w:t>
      </w:r>
      <w:proofErr w:type="spellStart"/>
      <w:r w:rsidR="0053748F" w:rsidRPr="001B5999">
        <w:rPr>
          <w:rFonts w:cstheme="minorHAnsi"/>
          <w:spacing w:val="-8"/>
          <w:sz w:val="24"/>
          <w:highlight w:val="black"/>
        </w:rPr>
        <w:t>banka</w:t>
      </w:r>
      <w:proofErr w:type="spellEnd"/>
      <w:r w:rsidR="0053748F" w:rsidRPr="001B5999">
        <w:rPr>
          <w:rFonts w:cstheme="minorHAnsi"/>
          <w:spacing w:val="-8"/>
          <w:sz w:val="24"/>
          <w:highlight w:val="black"/>
        </w:rPr>
        <w:t xml:space="preserve"> </w:t>
      </w:r>
      <w:proofErr w:type="spellStart"/>
      <w:r w:rsidR="0053748F" w:rsidRPr="001B5999">
        <w:rPr>
          <w:rFonts w:cstheme="minorHAnsi"/>
          <w:spacing w:val="-8"/>
          <w:sz w:val="24"/>
          <w:highlight w:val="black"/>
        </w:rPr>
        <w:t>a.s</w:t>
      </w:r>
      <w:proofErr w:type="spellEnd"/>
      <w:r w:rsidR="0053748F" w:rsidRPr="001B5999">
        <w:rPr>
          <w:rFonts w:cstheme="minorHAnsi"/>
          <w:spacing w:val="-8"/>
          <w:sz w:val="24"/>
          <w:highlight w:val="black"/>
        </w:rPr>
        <w:t>.</w:t>
      </w:r>
      <w:proofErr w:type="gramStart"/>
      <w:r w:rsidR="0053748F" w:rsidRPr="001B5999">
        <w:rPr>
          <w:rFonts w:cstheme="minorHAnsi"/>
          <w:spacing w:val="-8"/>
          <w:sz w:val="24"/>
          <w:highlight w:val="black"/>
        </w:rPr>
        <w:t xml:space="preserve">, </w:t>
      </w:r>
      <w:r w:rsidR="000E0C9D" w:rsidRPr="001B5999">
        <w:rPr>
          <w:rFonts w:cstheme="minorHAnsi"/>
          <w:spacing w:val="-5"/>
          <w:sz w:val="24"/>
          <w:highlight w:val="black"/>
        </w:rPr>
        <w:t xml:space="preserve"> </w:t>
      </w:r>
      <w:proofErr w:type="spellStart"/>
      <w:r w:rsidR="000E0C9D" w:rsidRPr="001B5999">
        <w:rPr>
          <w:rFonts w:cstheme="minorHAnsi"/>
          <w:spacing w:val="-2"/>
          <w:sz w:val="24"/>
          <w:highlight w:val="black"/>
        </w:rPr>
        <w:t>číslo</w:t>
      </w:r>
      <w:proofErr w:type="spellEnd"/>
      <w:proofErr w:type="gramEnd"/>
      <w:r w:rsidR="000E0C9D" w:rsidRPr="001B5999">
        <w:rPr>
          <w:rFonts w:cstheme="minorHAnsi"/>
          <w:spacing w:val="2"/>
          <w:sz w:val="24"/>
          <w:highlight w:val="black"/>
        </w:rPr>
        <w:t xml:space="preserve"> </w:t>
      </w:r>
      <w:proofErr w:type="spellStart"/>
      <w:r w:rsidR="000E0C9D" w:rsidRPr="001B5999">
        <w:rPr>
          <w:rFonts w:cstheme="minorHAnsi"/>
          <w:spacing w:val="1"/>
          <w:sz w:val="24"/>
          <w:highlight w:val="black"/>
        </w:rPr>
        <w:t>účtu</w:t>
      </w:r>
      <w:proofErr w:type="spellEnd"/>
      <w:r w:rsidR="000E0C9D" w:rsidRPr="001B5999">
        <w:rPr>
          <w:rFonts w:cstheme="minorHAnsi"/>
          <w:spacing w:val="1"/>
          <w:sz w:val="24"/>
          <w:highlight w:val="black"/>
        </w:rPr>
        <w:t>:</w:t>
      </w:r>
      <w:r w:rsidR="0053748F" w:rsidRPr="001B5999">
        <w:rPr>
          <w:rFonts w:cstheme="minorHAnsi"/>
          <w:spacing w:val="48"/>
          <w:sz w:val="24"/>
          <w:highlight w:val="black"/>
        </w:rPr>
        <w:t xml:space="preserve"> 5004400119/4000</w:t>
      </w:r>
    </w:p>
    <w:p w14:paraId="13B438DD" w14:textId="77777777" w:rsidR="003E48DB" w:rsidRPr="000F7B49" w:rsidRDefault="000E0C9D">
      <w:pPr>
        <w:spacing w:before="128" w:line="660" w:lineRule="auto"/>
        <w:ind w:left="524" w:right="6420"/>
        <w:rPr>
          <w:rFonts w:eastAsia="Times New Roman" w:cstheme="minorHAnsi"/>
          <w:sz w:val="24"/>
          <w:szCs w:val="24"/>
        </w:rPr>
      </w:pPr>
      <w:r w:rsidRPr="0053748F">
        <w:rPr>
          <w:rFonts w:eastAsia="Times New Roman" w:cstheme="minorHAnsi"/>
          <w:spacing w:val="-3"/>
          <w:sz w:val="24"/>
          <w:szCs w:val="24"/>
        </w:rPr>
        <w:t>(</w:t>
      </w:r>
      <w:proofErr w:type="spellStart"/>
      <w:proofErr w:type="gramStart"/>
      <w:r w:rsidRPr="0053748F">
        <w:rPr>
          <w:rFonts w:eastAsia="Times New Roman" w:cstheme="minorHAnsi"/>
          <w:spacing w:val="-3"/>
          <w:sz w:val="24"/>
          <w:szCs w:val="24"/>
        </w:rPr>
        <w:t>dále</w:t>
      </w:r>
      <w:proofErr w:type="spellEnd"/>
      <w:proofErr w:type="gramEnd"/>
      <w:r w:rsidRPr="0053748F">
        <w:rPr>
          <w:rFonts w:eastAsia="Times New Roman" w:cstheme="minorHAnsi"/>
          <w:spacing w:val="-4"/>
          <w:sz w:val="24"/>
          <w:szCs w:val="24"/>
        </w:rPr>
        <w:t xml:space="preserve"> </w:t>
      </w:r>
      <w:proofErr w:type="spellStart"/>
      <w:r w:rsidRPr="0053748F">
        <w:rPr>
          <w:rFonts w:eastAsia="Times New Roman" w:cstheme="minorHAnsi"/>
          <w:sz w:val="24"/>
          <w:szCs w:val="24"/>
        </w:rPr>
        <w:t>jen</w:t>
      </w:r>
      <w:proofErr w:type="spellEnd"/>
      <w:r w:rsidRPr="0053748F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53748F">
        <w:rPr>
          <w:rFonts w:eastAsia="Times New Roman" w:cstheme="minorHAnsi"/>
          <w:sz w:val="24"/>
          <w:szCs w:val="24"/>
        </w:rPr>
        <w:t>„</w:t>
      </w:r>
      <w:proofErr w:type="spellStart"/>
      <w:r w:rsidRPr="0053748F">
        <w:rPr>
          <w:rFonts w:eastAsia="Times New Roman" w:cstheme="minorHAnsi"/>
          <w:b/>
          <w:bCs/>
          <w:sz w:val="24"/>
          <w:szCs w:val="24"/>
        </w:rPr>
        <w:t>prodávající</w:t>
      </w:r>
      <w:proofErr w:type="spellEnd"/>
      <w:r w:rsidRPr="0053748F">
        <w:rPr>
          <w:rFonts w:eastAsia="Times New Roman" w:cstheme="minorHAnsi"/>
          <w:sz w:val="24"/>
          <w:szCs w:val="24"/>
        </w:rPr>
        <w:t>“)</w:t>
      </w:r>
      <w:r w:rsidRPr="0053748F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0F7B49">
        <w:rPr>
          <w:rFonts w:eastAsia="Times New Roman" w:cstheme="minorHAnsi"/>
          <w:sz w:val="24"/>
          <w:szCs w:val="24"/>
        </w:rPr>
        <w:t>a</w:t>
      </w:r>
    </w:p>
    <w:p w14:paraId="56C66CF0" w14:textId="77777777" w:rsidR="00114890" w:rsidRPr="00114890" w:rsidRDefault="000F7B49">
      <w:pPr>
        <w:numPr>
          <w:ilvl w:val="1"/>
          <w:numId w:val="7"/>
        </w:numPr>
        <w:tabs>
          <w:tab w:val="left" w:pos="525"/>
          <w:tab w:val="left" w:pos="4425"/>
        </w:tabs>
        <w:spacing w:before="3"/>
        <w:ind w:hanging="355"/>
        <w:jc w:val="left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Střední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zdravotnická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škola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a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Vyšší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odborná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škola</w:t>
      </w:r>
      <w:proofErr w:type="spellEnd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zdravotnická</w:t>
      </w:r>
      <w:proofErr w:type="spellEnd"/>
      <w:r w:rsidR="00114890" w:rsidRPr="00114890">
        <w:rPr>
          <w:rFonts w:cstheme="minorHAnsi"/>
          <w:b/>
          <w:bCs/>
          <w:color w:val="373A3C"/>
          <w:sz w:val="24"/>
          <w:szCs w:val="24"/>
        </w:rPr>
        <w:t xml:space="preserve"> </w:t>
      </w:r>
    </w:p>
    <w:p w14:paraId="03F64304" w14:textId="09D19EAB" w:rsidR="003E48DB" w:rsidRPr="00114890" w:rsidRDefault="00601440" w:rsidP="00114890">
      <w:pPr>
        <w:tabs>
          <w:tab w:val="left" w:pos="525"/>
          <w:tab w:val="left" w:pos="4425"/>
        </w:tabs>
        <w:spacing w:before="3"/>
        <w:ind w:left="524"/>
        <w:rPr>
          <w:rFonts w:eastAsia="Times New Roman"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B.Němcové</w:t>
      </w:r>
      <w:proofErr w:type="spellEnd"/>
      <w:r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 xml:space="preserve"> 482,</w:t>
      </w:r>
      <w:r w:rsidR="000F7B49"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="000F7B49"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Mladá</w:t>
      </w:r>
      <w:proofErr w:type="spellEnd"/>
      <w:r w:rsidR="000F7B49"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="000F7B49"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Boleslav</w:t>
      </w:r>
      <w:proofErr w:type="spellEnd"/>
    </w:p>
    <w:p w14:paraId="1975A3EE" w14:textId="6251F3C6" w:rsidR="003E48DB" w:rsidRPr="000F7B49" w:rsidRDefault="00114890">
      <w:pPr>
        <w:tabs>
          <w:tab w:val="left" w:pos="4425"/>
        </w:tabs>
        <w:spacing w:before="86"/>
        <w:ind w:left="524"/>
        <w:rPr>
          <w:rFonts w:eastAsia="Times New Roman" w:cstheme="minorHAnsi"/>
          <w:sz w:val="24"/>
          <w:szCs w:val="24"/>
        </w:rPr>
      </w:pPr>
      <w:r>
        <w:rPr>
          <w:rFonts w:cstheme="minorHAnsi"/>
          <w:spacing w:val="-1"/>
          <w:sz w:val="24"/>
        </w:rPr>
        <w:t xml:space="preserve">Se </w:t>
      </w:r>
      <w:proofErr w:type="spellStart"/>
      <w:r>
        <w:rPr>
          <w:rFonts w:cstheme="minorHAnsi"/>
          <w:spacing w:val="-1"/>
          <w:sz w:val="24"/>
        </w:rPr>
        <w:t>sídlem</w:t>
      </w:r>
      <w:proofErr w:type="spellEnd"/>
      <w:r>
        <w:rPr>
          <w:rFonts w:cstheme="minorHAnsi"/>
          <w:spacing w:val="-1"/>
          <w:sz w:val="24"/>
        </w:rPr>
        <w:t xml:space="preserve">: </w:t>
      </w:r>
      <w:proofErr w:type="spellStart"/>
      <w:r>
        <w:rPr>
          <w:rFonts w:cstheme="minorHAnsi"/>
          <w:spacing w:val="-1"/>
          <w:sz w:val="24"/>
        </w:rPr>
        <w:t>Boženy</w:t>
      </w:r>
      <w:proofErr w:type="spellEnd"/>
      <w:r>
        <w:rPr>
          <w:rFonts w:cstheme="minorHAnsi"/>
          <w:spacing w:val="-1"/>
          <w:sz w:val="24"/>
        </w:rPr>
        <w:t xml:space="preserve"> </w:t>
      </w:r>
      <w:proofErr w:type="spellStart"/>
      <w:r>
        <w:rPr>
          <w:rFonts w:cstheme="minorHAnsi"/>
          <w:spacing w:val="-1"/>
          <w:sz w:val="24"/>
        </w:rPr>
        <w:t>Němcové</w:t>
      </w:r>
      <w:proofErr w:type="spellEnd"/>
      <w:r>
        <w:rPr>
          <w:rFonts w:cstheme="minorHAnsi"/>
          <w:spacing w:val="-1"/>
          <w:sz w:val="24"/>
        </w:rPr>
        <w:t xml:space="preserve"> 482, 293 01 </w:t>
      </w:r>
      <w:proofErr w:type="spellStart"/>
      <w:r>
        <w:rPr>
          <w:rFonts w:cstheme="minorHAnsi"/>
          <w:spacing w:val="-1"/>
          <w:sz w:val="24"/>
        </w:rPr>
        <w:t>Mladá</w:t>
      </w:r>
      <w:proofErr w:type="spellEnd"/>
      <w:r>
        <w:rPr>
          <w:rFonts w:cstheme="minorHAnsi"/>
          <w:spacing w:val="-1"/>
          <w:sz w:val="24"/>
        </w:rPr>
        <w:t xml:space="preserve"> </w:t>
      </w:r>
      <w:proofErr w:type="spellStart"/>
      <w:r>
        <w:rPr>
          <w:rFonts w:cstheme="minorHAnsi"/>
          <w:spacing w:val="-1"/>
          <w:sz w:val="24"/>
        </w:rPr>
        <w:t>Boleslav</w:t>
      </w:r>
      <w:proofErr w:type="spellEnd"/>
    </w:p>
    <w:p w14:paraId="511EB322" w14:textId="5A2E29F0" w:rsidR="003E48DB" w:rsidRPr="000F7B49" w:rsidRDefault="000E0C9D">
      <w:pPr>
        <w:tabs>
          <w:tab w:val="left" w:pos="4425"/>
        </w:tabs>
        <w:spacing w:before="60"/>
        <w:ind w:left="524"/>
        <w:rPr>
          <w:rFonts w:eastAsia="Times New Roman" w:cstheme="minorHAnsi"/>
          <w:sz w:val="24"/>
          <w:szCs w:val="24"/>
        </w:rPr>
      </w:pPr>
      <w:r w:rsidRPr="000F7B49">
        <w:rPr>
          <w:rFonts w:cstheme="minorHAnsi"/>
          <w:spacing w:val="-1"/>
          <w:sz w:val="24"/>
        </w:rPr>
        <w:t>IČO:</w:t>
      </w:r>
      <w:r w:rsidR="00114890">
        <w:rPr>
          <w:rFonts w:cstheme="minorHAnsi"/>
          <w:spacing w:val="-1"/>
          <w:sz w:val="24"/>
        </w:rPr>
        <w:t xml:space="preserve"> 00066711</w:t>
      </w:r>
    </w:p>
    <w:p w14:paraId="21CAF8BE" w14:textId="68411723" w:rsidR="003E48DB" w:rsidRPr="000F7B49" w:rsidRDefault="00114890">
      <w:pPr>
        <w:spacing w:before="60"/>
        <w:ind w:left="524"/>
        <w:rPr>
          <w:rFonts w:eastAsia="Times New Roman" w:cstheme="minorHAnsi"/>
          <w:sz w:val="24"/>
          <w:szCs w:val="24"/>
        </w:rPr>
      </w:pPr>
      <w:r>
        <w:rPr>
          <w:rFonts w:cstheme="minorHAnsi"/>
          <w:spacing w:val="1"/>
          <w:sz w:val="24"/>
        </w:rPr>
        <w:t xml:space="preserve">DIČ: CZ00066711, </w:t>
      </w:r>
      <w:proofErr w:type="spellStart"/>
      <w:r>
        <w:rPr>
          <w:rFonts w:cstheme="minorHAnsi"/>
          <w:spacing w:val="1"/>
          <w:sz w:val="24"/>
        </w:rPr>
        <w:t>není</w:t>
      </w:r>
      <w:proofErr w:type="spellEnd"/>
      <w:r>
        <w:rPr>
          <w:rFonts w:cstheme="minorHAnsi"/>
          <w:spacing w:val="1"/>
          <w:sz w:val="24"/>
        </w:rPr>
        <w:t xml:space="preserve"> </w:t>
      </w:r>
      <w:proofErr w:type="spellStart"/>
      <w:r>
        <w:rPr>
          <w:rFonts w:cstheme="minorHAnsi"/>
          <w:spacing w:val="1"/>
          <w:sz w:val="24"/>
        </w:rPr>
        <w:t>plátce</w:t>
      </w:r>
      <w:proofErr w:type="spellEnd"/>
      <w:r>
        <w:rPr>
          <w:rFonts w:cstheme="minorHAnsi"/>
          <w:spacing w:val="1"/>
          <w:sz w:val="24"/>
        </w:rPr>
        <w:t xml:space="preserve"> DPH</w:t>
      </w:r>
    </w:p>
    <w:p w14:paraId="02B55F41" w14:textId="698AD7A6" w:rsidR="003E48DB" w:rsidRDefault="00114890">
      <w:pPr>
        <w:tabs>
          <w:tab w:val="left" w:pos="4425"/>
        </w:tabs>
        <w:spacing w:before="60"/>
        <w:ind w:left="524"/>
        <w:rPr>
          <w:rFonts w:cstheme="minorHAnsi"/>
          <w:b/>
          <w:bCs/>
          <w:sz w:val="24"/>
        </w:rPr>
      </w:pPr>
      <w:proofErr w:type="spellStart"/>
      <w:r w:rsidRPr="00114890">
        <w:rPr>
          <w:rFonts w:cstheme="minorHAnsi"/>
          <w:b/>
          <w:bCs/>
          <w:sz w:val="24"/>
        </w:rPr>
        <w:t>Z</w:t>
      </w:r>
      <w:r w:rsidR="000E0C9D" w:rsidRPr="00114890">
        <w:rPr>
          <w:rFonts w:cstheme="minorHAnsi"/>
          <w:b/>
          <w:bCs/>
          <w:sz w:val="24"/>
        </w:rPr>
        <w:t>astoupen</w:t>
      </w:r>
      <w:r w:rsidRPr="00114890">
        <w:rPr>
          <w:rFonts w:cstheme="minorHAnsi"/>
          <w:b/>
          <w:bCs/>
          <w:sz w:val="24"/>
        </w:rPr>
        <w:t>a</w:t>
      </w:r>
      <w:proofErr w:type="spellEnd"/>
      <w:r w:rsidRPr="00114890">
        <w:rPr>
          <w:rFonts w:cstheme="minorHAnsi"/>
          <w:b/>
          <w:bCs/>
          <w:sz w:val="24"/>
        </w:rPr>
        <w:t xml:space="preserve">: Mgr. </w:t>
      </w:r>
      <w:proofErr w:type="spellStart"/>
      <w:r w:rsidRPr="00114890">
        <w:rPr>
          <w:rFonts w:cstheme="minorHAnsi"/>
          <w:b/>
          <w:bCs/>
          <w:sz w:val="24"/>
        </w:rPr>
        <w:t>Lucií</w:t>
      </w:r>
      <w:proofErr w:type="spellEnd"/>
      <w:r w:rsidRPr="00114890">
        <w:rPr>
          <w:rFonts w:cstheme="minorHAnsi"/>
          <w:b/>
          <w:bCs/>
          <w:sz w:val="24"/>
        </w:rPr>
        <w:t xml:space="preserve"> Laurýnovou,</w:t>
      </w:r>
      <w:r w:rsidR="00601440">
        <w:rPr>
          <w:rFonts w:cstheme="minorHAnsi"/>
          <w:b/>
          <w:bCs/>
          <w:sz w:val="24"/>
        </w:rPr>
        <w:t xml:space="preserve"> MBA,</w:t>
      </w:r>
      <w:r w:rsidRPr="00114890">
        <w:rPr>
          <w:rFonts w:cstheme="minorHAnsi"/>
          <w:b/>
          <w:bCs/>
          <w:sz w:val="24"/>
        </w:rPr>
        <w:t xml:space="preserve"> </w:t>
      </w:r>
      <w:proofErr w:type="spellStart"/>
      <w:r w:rsidRPr="00114890">
        <w:rPr>
          <w:rFonts w:cstheme="minorHAnsi"/>
          <w:b/>
          <w:bCs/>
          <w:sz w:val="24"/>
        </w:rPr>
        <w:t>ředitelkou</w:t>
      </w:r>
      <w:proofErr w:type="spellEnd"/>
      <w:r w:rsidRPr="00114890">
        <w:rPr>
          <w:rFonts w:cstheme="minorHAnsi"/>
          <w:b/>
          <w:bCs/>
          <w:sz w:val="24"/>
        </w:rPr>
        <w:t xml:space="preserve"> </w:t>
      </w:r>
      <w:proofErr w:type="spellStart"/>
      <w:r w:rsidRPr="00114890">
        <w:rPr>
          <w:rFonts w:cstheme="minorHAnsi"/>
          <w:b/>
          <w:bCs/>
          <w:sz w:val="24"/>
        </w:rPr>
        <w:t>školy</w:t>
      </w:r>
      <w:proofErr w:type="spellEnd"/>
    </w:p>
    <w:p w14:paraId="5EEC1287" w14:textId="5249856B" w:rsidR="007177EB" w:rsidRPr="007177EB" w:rsidRDefault="007177EB">
      <w:pPr>
        <w:tabs>
          <w:tab w:val="left" w:pos="4425"/>
        </w:tabs>
        <w:spacing w:before="60"/>
        <w:ind w:left="524"/>
        <w:rPr>
          <w:rFonts w:eastAsia="Times New Roman" w:cstheme="minorHAnsi"/>
          <w:sz w:val="24"/>
          <w:szCs w:val="24"/>
        </w:rPr>
      </w:pPr>
      <w:proofErr w:type="spellStart"/>
      <w:r w:rsidRPr="007177EB">
        <w:rPr>
          <w:rFonts w:cstheme="minorHAnsi"/>
          <w:sz w:val="24"/>
        </w:rPr>
        <w:t>Kontaktní</w:t>
      </w:r>
      <w:proofErr w:type="spellEnd"/>
      <w:r w:rsidRPr="007177EB">
        <w:rPr>
          <w:rFonts w:cstheme="minorHAnsi"/>
          <w:sz w:val="24"/>
        </w:rPr>
        <w:t xml:space="preserve"> </w:t>
      </w:r>
      <w:proofErr w:type="spellStart"/>
      <w:r w:rsidRPr="007177EB">
        <w:rPr>
          <w:rFonts w:cstheme="minorHAnsi"/>
          <w:sz w:val="24"/>
        </w:rPr>
        <w:t>osoba</w:t>
      </w:r>
      <w:proofErr w:type="spellEnd"/>
      <w:r w:rsidRPr="007177EB">
        <w:rPr>
          <w:rFonts w:cstheme="minorHAnsi"/>
          <w:sz w:val="24"/>
        </w:rPr>
        <w:t xml:space="preserve">: </w:t>
      </w:r>
      <w:r w:rsidRPr="001B5999">
        <w:rPr>
          <w:rFonts w:cstheme="minorHAnsi"/>
          <w:sz w:val="24"/>
          <w:highlight w:val="black"/>
        </w:rPr>
        <w:t>Mgr. Alena Jirčáková, tel. 604 262 967</w:t>
      </w:r>
    </w:p>
    <w:p w14:paraId="0313E602" w14:textId="2B1CAF47" w:rsidR="003E48DB" w:rsidRPr="007177EB" w:rsidRDefault="007177EB">
      <w:pPr>
        <w:spacing w:before="60"/>
        <w:ind w:left="524"/>
        <w:rPr>
          <w:rFonts w:eastAsia="Times New Roman" w:cstheme="minorHAnsi"/>
          <w:sz w:val="24"/>
          <w:szCs w:val="24"/>
        </w:rPr>
      </w:pPr>
      <w:proofErr w:type="spellStart"/>
      <w:r>
        <w:rPr>
          <w:rFonts w:cstheme="minorHAnsi"/>
          <w:sz w:val="24"/>
        </w:rPr>
        <w:t>B</w:t>
      </w:r>
      <w:r w:rsidR="000E0C9D" w:rsidRPr="000F7B49">
        <w:rPr>
          <w:rFonts w:cstheme="minorHAnsi"/>
          <w:sz w:val="24"/>
        </w:rPr>
        <w:t>ankovní</w:t>
      </w:r>
      <w:proofErr w:type="spellEnd"/>
      <w:r w:rsidR="000E0C9D" w:rsidRPr="000F7B49">
        <w:rPr>
          <w:rFonts w:cstheme="minorHAnsi"/>
          <w:spacing w:val="-2"/>
          <w:sz w:val="24"/>
        </w:rPr>
        <w:t xml:space="preserve"> </w:t>
      </w:r>
      <w:proofErr w:type="spellStart"/>
      <w:r w:rsidR="000E0C9D" w:rsidRPr="000F7B49">
        <w:rPr>
          <w:rFonts w:cstheme="minorHAnsi"/>
          <w:sz w:val="24"/>
        </w:rPr>
        <w:t>spojení</w:t>
      </w:r>
      <w:proofErr w:type="spellEnd"/>
      <w:r w:rsidR="000E0C9D" w:rsidRPr="000F7B49">
        <w:rPr>
          <w:rFonts w:cstheme="minorHAnsi"/>
          <w:sz w:val="24"/>
        </w:rPr>
        <w:t>:</w:t>
      </w:r>
      <w:r w:rsidR="000E0C9D" w:rsidRPr="000F7B49">
        <w:rPr>
          <w:rFonts w:cstheme="minorHAnsi"/>
          <w:spacing w:val="-8"/>
          <w:sz w:val="24"/>
        </w:rPr>
        <w:t xml:space="preserve"> </w:t>
      </w:r>
      <w:r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8332181/</w:t>
      </w:r>
      <w:proofErr w:type="gramStart"/>
      <w:r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0100</w:t>
      </w:r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 xml:space="preserve">  </w:t>
      </w:r>
      <w:proofErr w:type="spellStart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Komerční</w:t>
      </w:r>
      <w:proofErr w:type="spellEnd"/>
      <w:proofErr w:type="gramEnd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 xml:space="preserve"> </w:t>
      </w:r>
      <w:proofErr w:type="spellStart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banka</w:t>
      </w:r>
      <w:proofErr w:type="spellEnd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 xml:space="preserve"> </w:t>
      </w:r>
      <w:proofErr w:type="spellStart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a.s</w:t>
      </w:r>
      <w:proofErr w:type="spellEnd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 xml:space="preserve">. </w:t>
      </w:r>
      <w:proofErr w:type="spellStart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Mladá</w:t>
      </w:r>
      <w:proofErr w:type="spellEnd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 xml:space="preserve"> </w:t>
      </w:r>
      <w:proofErr w:type="spellStart"/>
      <w:r w:rsidR="00601440" w:rsidRPr="001B5999">
        <w:rPr>
          <w:rFonts w:cstheme="minorHAnsi"/>
          <w:color w:val="373A3C"/>
          <w:sz w:val="24"/>
          <w:szCs w:val="24"/>
          <w:highlight w:val="black"/>
          <w:shd w:val="clear" w:color="auto" w:fill="FFFFFF"/>
        </w:rPr>
        <w:t>Boleslav</w:t>
      </w:r>
      <w:bookmarkStart w:id="0" w:name="_GoBack"/>
      <w:bookmarkEnd w:id="0"/>
      <w:proofErr w:type="spellEnd"/>
    </w:p>
    <w:p w14:paraId="2D6B8058" w14:textId="77777777" w:rsidR="003E48DB" w:rsidRPr="000F7B49" w:rsidRDefault="000E0C9D">
      <w:pPr>
        <w:spacing w:before="127"/>
        <w:ind w:left="524"/>
        <w:rPr>
          <w:rFonts w:eastAsia="Times New Roman" w:cstheme="minorHAnsi"/>
          <w:sz w:val="24"/>
          <w:szCs w:val="24"/>
        </w:rPr>
      </w:pPr>
      <w:r w:rsidRPr="000F7B49">
        <w:rPr>
          <w:rFonts w:eastAsia="Times New Roman" w:cstheme="minorHAnsi"/>
          <w:spacing w:val="-3"/>
          <w:sz w:val="24"/>
          <w:szCs w:val="24"/>
        </w:rPr>
        <w:t>(</w:t>
      </w:r>
      <w:proofErr w:type="spellStart"/>
      <w:proofErr w:type="gramStart"/>
      <w:r w:rsidRPr="000F7B49">
        <w:rPr>
          <w:rFonts w:eastAsia="Times New Roman" w:cstheme="minorHAnsi"/>
          <w:spacing w:val="-3"/>
          <w:sz w:val="24"/>
          <w:szCs w:val="24"/>
        </w:rPr>
        <w:t>dále</w:t>
      </w:r>
      <w:proofErr w:type="spellEnd"/>
      <w:proofErr w:type="gramEnd"/>
      <w:r w:rsidRPr="000F7B49">
        <w:rPr>
          <w:rFonts w:eastAsia="Times New Roman" w:cstheme="minorHAnsi"/>
          <w:spacing w:val="-4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z w:val="24"/>
          <w:szCs w:val="24"/>
        </w:rPr>
        <w:t>jen</w:t>
      </w:r>
      <w:proofErr w:type="spellEnd"/>
      <w:r w:rsidRPr="000F7B49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0F7B49">
        <w:rPr>
          <w:rFonts w:eastAsia="Times New Roman" w:cstheme="minorHAnsi"/>
          <w:sz w:val="24"/>
          <w:szCs w:val="24"/>
        </w:rPr>
        <w:t>„</w:t>
      </w:r>
      <w:proofErr w:type="spellStart"/>
      <w:r w:rsidRPr="000F7B49">
        <w:rPr>
          <w:rFonts w:eastAsia="Times New Roman" w:cstheme="minorHAnsi"/>
          <w:b/>
          <w:bCs/>
          <w:sz w:val="24"/>
          <w:szCs w:val="24"/>
        </w:rPr>
        <w:t>kupující</w:t>
      </w:r>
      <w:proofErr w:type="spellEnd"/>
      <w:r w:rsidRPr="000F7B49">
        <w:rPr>
          <w:rFonts w:eastAsia="Times New Roman" w:cstheme="minorHAnsi"/>
          <w:sz w:val="24"/>
          <w:szCs w:val="24"/>
        </w:rPr>
        <w:t>“)</w:t>
      </w:r>
    </w:p>
    <w:p w14:paraId="1027817D" w14:textId="77777777" w:rsidR="003E48DB" w:rsidRPr="000F7B49" w:rsidRDefault="003E48DB">
      <w:pPr>
        <w:rPr>
          <w:rFonts w:eastAsia="Times New Roman" w:cstheme="minorHAnsi"/>
          <w:sz w:val="24"/>
          <w:szCs w:val="24"/>
        </w:rPr>
      </w:pPr>
    </w:p>
    <w:p w14:paraId="569F5C38" w14:textId="77777777" w:rsidR="003E48DB" w:rsidRPr="000F7B49" w:rsidRDefault="000E0C9D">
      <w:pPr>
        <w:pStyle w:val="Nadpis3"/>
        <w:spacing w:before="207"/>
        <w:ind w:left="524" w:firstLine="0"/>
        <w:rPr>
          <w:rFonts w:asciiTheme="minorHAnsi" w:hAnsiTheme="minorHAnsi" w:cstheme="minorHAnsi"/>
        </w:rPr>
      </w:pPr>
      <w:proofErr w:type="spellStart"/>
      <w:r w:rsidRPr="000F7B49">
        <w:rPr>
          <w:rFonts w:asciiTheme="minorHAnsi" w:hAnsiTheme="minorHAnsi" w:cstheme="minorHAnsi"/>
          <w:spacing w:val="-1"/>
        </w:rPr>
        <w:t>Prodávající</w:t>
      </w:r>
      <w:proofErr w:type="spellEnd"/>
      <w:r w:rsidRPr="000F7B49">
        <w:rPr>
          <w:rFonts w:asciiTheme="minorHAnsi" w:hAnsiTheme="minorHAnsi" w:cstheme="minorHAnsi"/>
          <w:spacing w:val="7"/>
        </w:rPr>
        <w:t xml:space="preserve"> </w:t>
      </w:r>
      <w:r w:rsidRPr="000F7B49">
        <w:rPr>
          <w:rFonts w:asciiTheme="minorHAnsi" w:hAnsiTheme="minorHAnsi" w:cstheme="minorHAnsi"/>
        </w:rPr>
        <w:t>a</w:t>
      </w:r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kupující</w:t>
      </w:r>
      <w:proofErr w:type="spellEnd"/>
      <w:r w:rsidRPr="000F7B4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společně</w:t>
      </w:r>
      <w:proofErr w:type="spell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dále</w:t>
      </w:r>
      <w:proofErr w:type="spell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téže</w:t>
      </w:r>
      <w:proofErr w:type="spell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jako</w:t>
      </w:r>
      <w:proofErr w:type="spellEnd"/>
      <w:r w:rsidRPr="000F7B49">
        <w:rPr>
          <w:rFonts w:asciiTheme="minorHAnsi" w:hAnsiTheme="minorHAnsi" w:cstheme="minorHAnsi"/>
          <w:spacing w:val="15"/>
        </w:rPr>
        <w:t xml:space="preserve"> </w:t>
      </w:r>
      <w:r w:rsidRPr="000F7B49">
        <w:rPr>
          <w:rFonts w:asciiTheme="minorHAnsi" w:hAnsiTheme="minorHAnsi" w:cstheme="minorHAnsi"/>
          <w:spacing w:val="2"/>
        </w:rPr>
        <w:t>„</w:t>
      </w:r>
      <w:proofErr w:type="spellStart"/>
      <w:r w:rsidRPr="000F7B49">
        <w:rPr>
          <w:rFonts w:asciiTheme="minorHAnsi" w:hAnsiTheme="minorHAnsi" w:cstheme="minorHAnsi"/>
          <w:b/>
          <w:bCs/>
          <w:spacing w:val="2"/>
        </w:rPr>
        <w:t>smluvní</w:t>
      </w:r>
      <w:proofErr w:type="spellEnd"/>
      <w:r w:rsidRPr="000F7B49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0F7B49">
        <w:rPr>
          <w:rFonts w:asciiTheme="minorHAnsi" w:hAnsiTheme="minorHAnsi" w:cstheme="minorHAnsi"/>
          <w:b/>
          <w:bCs/>
          <w:spacing w:val="-1"/>
        </w:rPr>
        <w:t>strany</w:t>
      </w:r>
      <w:proofErr w:type="spellEnd"/>
      <w:proofErr w:type="gramStart"/>
      <w:r w:rsidRPr="000F7B49">
        <w:rPr>
          <w:rFonts w:asciiTheme="minorHAnsi" w:hAnsiTheme="minorHAnsi" w:cstheme="minorHAnsi"/>
          <w:spacing w:val="-1"/>
        </w:rPr>
        <w:t>“</w:t>
      </w:r>
      <w:r w:rsidRPr="000F7B49">
        <w:rPr>
          <w:rFonts w:asciiTheme="minorHAnsi" w:hAnsiTheme="minorHAnsi" w:cstheme="minorHAnsi"/>
          <w:spacing w:val="16"/>
        </w:rPr>
        <w:t xml:space="preserve"> </w:t>
      </w:r>
      <w:r w:rsidRPr="000F7B49">
        <w:rPr>
          <w:rFonts w:asciiTheme="minorHAnsi" w:hAnsiTheme="minorHAnsi" w:cstheme="minorHAnsi"/>
        </w:rPr>
        <w:t>a</w:t>
      </w:r>
      <w:proofErr w:type="gram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každá</w:t>
      </w:r>
      <w:proofErr w:type="spell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samostatně</w:t>
      </w:r>
      <w:proofErr w:type="spellEnd"/>
      <w:r w:rsidRPr="000F7B4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jako</w:t>
      </w:r>
      <w:proofErr w:type="spellEnd"/>
    </w:p>
    <w:p w14:paraId="3AA1B8F2" w14:textId="77777777" w:rsidR="003E48DB" w:rsidRPr="000F7B49" w:rsidRDefault="000E0C9D">
      <w:pPr>
        <w:spacing w:before="41"/>
        <w:ind w:left="524"/>
        <w:rPr>
          <w:rFonts w:eastAsia="Times New Roman" w:cstheme="minorHAnsi"/>
          <w:sz w:val="24"/>
          <w:szCs w:val="24"/>
        </w:rPr>
      </w:pPr>
      <w:r w:rsidRPr="000F7B49">
        <w:rPr>
          <w:rFonts w:eastAsia="Times New Roman" w:cstheme="minorHAnsi"/>
          <w:sz w:val="24"/>
          <w:szCs w:val="24"/>
        </w:rPr>
        <w:t>„</w:t>
      </w:r>
      <w:proofErr w:type="spellStart"/>
      <w:proofErr w:type="gramStart"/>
      <w:r w:rsidRPr="000F7B49">
        <w:rPr>
          <w:rFonts w:eastAsia="Times New Roman" w:cstheme="minorHAnsi"/>
          <w:b/>
          <w:bCs/>
          <w:sz w:val="24"/>
          <w:szCs w:val="24"/>
        </w:rPr>
        <w:t>smluvní</w:t>
      </w:r>
      <w:proofErr w:type="spellEnd"/>
      <w:proofErr w:type="gramEnd"/>
      <w:r w:rsidRPr="000F7B49">
        <w:rPr>
          <w:rFonts w:eastAsia="Times New Roman" w:cstheme="minorHAnsi"/>
          <w:b/>
          <w:bCs/>
          <w:spacing w:val="-12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b/>
          <w:bCs/>
          <w:sz w:val="24"/>
          <w:szCs w:val="24"/>
        </w:rPr>
        <w:t>strana</w:t>
      </w:r>
      <w:proofErr w:type="spellEnd"/>
      <w:r w:rsidRPr="000F7B49">
        <w:rPr>
          <w:rFonts w:eastAsia="Times New Roman" w:cstheme="minorHAnsi"/>
          <w:sz w:val="24"/>
          <w:szCs w:val="24"/>
        </w:rPr>
        <w:t>“</w:t>
      </w:r>
      <w:r w:rsidRPr="000F7B49">
        <w:rPr>
          <w:rFonts w:eastAsia="Times New Roman" w:cstheme="minorHAnsi"/>
          <w:spacing w:val="6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-1"/>
          <w:sz w:val="24"/>
          <w:szCs w:val="24"/>
        </w:rPr>
        <w:t>uzavírají</w:t>
      </w:r>
      <w:proofErr w:type="spellEnd"/>
      <w:r w:rsidRPr="000F7B49">
        <w:rPr>
          <w:rFonts w:eastAsia="Times New Roman" w:cstheme="minorHAnsi"/>
          <w:spacing w:val="-2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1"/>
          <w:sz w:val="24"/>
          <w:szCs w:val="24"/>
        </w:rPr>
        <w:t>níže</w:t>
      </w:r>
      <w:proofErr w:type="spellEnd"/>
      <w:r w:rsidRPr="000F7B49">
        <w:rPr>
          <w:rFonts w:eastAsia="Times New Roman" w:cstheme="minorHAnsi"/>
          <w:spacing w:val="-4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z w:val="24"/>
          <w:szCs w:val="24"/>
        </w:rPr>
        <w:t>uvedeného</w:t>
      </w:r>
      <w:proofErr w:type="spellEnd"/>
      <w:r w:rsidRPr="000F7B49">
        <w:rPr>
          <w:rFonts w:eastAsia="Times New Roman" w:cstheme="minorHAnsi"/>
          <w:spacing w:val="-8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1"/>
          <w:sz w:val="24"/>
          <w:szCs w:val="24"/>
        </w:rPr>
        <w:t>dne</w:t>
      </w:r>
      <w:proofErr w:type="spellEnd"/>
      <w:r w:rsidRPr="000F7B49">
        <w:rPr>
          <w:rFonts w:eastAsia="Times New Roman" w:cstheme="minorHAnsi"/>
          <w:spacing w:val="1"/>
          <w:sz w:val="24"/>
          <w:szCs w:val="24"/>
        </w:rPr>
        <w:t>,</w:t>
      </w:r>
      <w:r w:rsidRPr="000F7B49">
        <w:rPr>
          <w:rFonts w:eastAsia="Times New Roman" w:cstheme="minorHAnsi"/>
          <w:spacing w:val="-5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1"/>
          <w:sz w:val="24"/>
          <w:szCs w:val="24"/>
        </w:rPr>
        <w:t>měsíce</w:t>
      </w:r>
      <w:proofErr w:type="spellEnd"/>
      <w:r w:rsidRPr="000F7B49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0F7B49">
        <w:rPr>
          <w:rFonts w:eastAsia="Times New Roman" w:cstheme="minorHAnsi"/>
          <w:sz w:val="24"/>
          <w:szCs w:val="24"/>
        </w:rPr>
        <w:t>a</w:t>
      </w:r>
      <w:r w:rsidRPr="000F7B49">
        <w:rPr>
          <w:rFonts w:eastAsia="Times New Roman" w:cstheme="minorHAnsi"/>
          <w:spacing w:val="-4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-2"/>
          <w:sz w:val="24"/>
          <w:szCs w:val="24"/>
        </w:rPr>
        <w:t>roku</w:t>
      </w:r>
      <w:proofErr w:type="spellEnd"/>
      <w:r w:rsidRPr="000F7B49">
        <w:rPr>
          <w:rFonts w:eastAsia="Times New Roman" w:cstheme="minorHAnsi"/>
          <w:spacing w:val="2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pacing w:val="-2"/>
          <w:sz w:val="24"/>
          <w:szCs w:val="24"/>
        </w:rPr>
        <w:t>tuto</w:t>
      </w:r>
      <w:proofErr w:type="spellEnd"/>
    </w:p>
    <w:p w14:paraId="62EB36F8" w14:textId="77777777" w:rsidR="00214D80" w:rsidRDefault="00214D80">
      <w:pPr>
        <w:rPr>
          <w:rFonts w:eastAsia="Times New Roman" w:cstheme="minorHAnsi"/>
          <w:sz w:val="24"/>
          <w:szCs w:val="24"/>
        </w:rPr>
      </w:pPr>
    </w:p>
    <w:p w14:paraId="066447F6" w14:textId="77777777" w:rsidR="00214D80" w:rsidRPr="000F7B49" w:rsidRDefault="00214D80">
      <w:pPr>
        <w:rPr>
          <w:rFonts w:eastAsia="Times New Roman" w:cstheme="minorHAnsi"/>
          <w:sz w:val="24"/>
          <w:szCs w:val="24"/>
        </w:rPr>
      </w:pPr>
    </w:p>
    <w:p w14:paraId="79A85B3C" w14:textId="623B15E3" w:rsidR="003E48DB" w:rsidRPr="004571E9" w:rsidRDefault="004571E9">
      <w:pPr>
        <w:spacing w:before="198"/>
        <w:ind w:left="116"/>
        <w:jc w:val="center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4571E9">
        <w:rPr>
          <w:rFonts w:cstheme="minorHAnsi"/>
          <w:b/>
          <w:bCs/>
          <w:spacing w:val="-3"/>
          <w:sz w:val="28"/>
        </w:rPr>
        <w:t>K</w:t>
      </w:r>
      <w:r w:rsidR="000E0C9D" w:rsidRPr="004571E9">
        <w:rPr>
          <w:rFonts w:cstheme="minorHAnsi"/>
          <w:b/>
          <w:bCs/>
          <w:spacing w:val="-3"/>
          <w:sz w:val="28"/>
        </w:rPr>
        <w:t>upní</w:t>
      </w:r>
      <w:proofErr w:type="spellEnd"/>
      <w:r w:rsidR="000E0C9D" w:rsidRPr="004571E9">
        <w:rPr>
          <w:rFonts w:cstheme="minorHAnsi"/>
          <w:b/>
          <w:bCs/>
          <w:spacing w:val="-12"/>
          <w:sz w:val="28"/>
        </w:rPr>
        <w:t xml:space="preserve"> </w:t>
      </w:r>
      <w:proofErr w:type="spellStart"/>
      <w:r w:rsidR="000E0C9D" w:rsidRPr="004571E9">
        <w:rPr>
          <w:rFonts w:cstheme="minorHAnsi"/>
          <w:b/>
          <w:bCs/>
          <w:sz w:val="28"/>
        </w:rPr>
        <w:t>smlouvu</w:t>
      </w:r>
      <w:proofErr w:type="spellEnd"/>
    </w:p>
    <w:p w14:paraId="37C35712" w14:textId="77777777" w:rsidR="00214D80" w:rsidRPr="000F7B49" w:rsidRDefault="00214D80">
      <w:pPr>
        <w:rPr>
          <w:rFonts w:eastAsia="Times New Roman" w:cstheme="minorHAnsi"/>
          <w:sz w:val="28"/>
          <w:szCs w:val="28"/>
        </w:rPr>
      </w:pPr>
    </w:p>
    <w:p w14:paraId="0C31EF73" w14:textId="7DE1930D" w:rsidR="003E48DB" w:rsidRPr="00E76EC2" w:rsidRDefault="000E0C9D" w:rsidP="00E76EC2">
      <w:pPr>
        <w:pStyle w:val="Nadpis1"/>
        <w:numPr>
          <w:ilvl w:val="0"/>
          <w:numId w:val="7"/>
        </w:numPr>
        <w:tabs>
          <w:tab w:val="left" w:pos="458"/>
        </w:tabs>
        <w:spacing w:before="225"/>
        <w:ind w:left="457" w:hanging="356"/>
        <w:rPr>
          <w:rFonts w:asciiTheme="minorHAnsi" w:hAnsiTheme="minorHAnsi" w:cstheme="minorHAnsi"/>
          <w:b w:val="0"/>
          <w:bCs w:val="0"/>
          <w:u w:val="none"/>
        </w:rPr>
      </w:pPr>
      <w:r w:rsidRPr="00E76EC2">
        <w:rPr>
          <w:rFonts w:cstheme="minorHAnsi"/>
          <w:u w:val="thick" w:color="000000"/>
        </w:rPr>
        <w:t>P</w:t>
      </w:r>
      <w:r w:rsidRPr="00E76EC2">
        <w:rPr>
          <w:rFonts w:cstheme="minorHAnsi"/>
          <w:spacing w:val="-69"/>
          <w:u w:val="thick" w:color="000000"/>
        </w:rPr>
        <w:t xml:space="preserve"> </w:t>
      </w:r>
      <w:proofErr w:type="spellStart"/>
      <w:r w:rsidRPr="00E76EC2">
        <w:rPr>
          <w:rFonts w:cstheme="minorHAnsi"/>
          <w:spacing w:val="-6"/>
          <w:u w:val="thick" w:color="000000"/>
        </w:rPr>
        <w:t>ře</w:t>
      </w:r>
      <w:proofErr w:type="spellEnd"/>
      <w:r w:rsidRPr="00E76EC2">
        <w:rPr>
          <w:rFonts w:cstheme="minorHAnsi"/>
          <w:spacing w:val="-70"/>
          <w:u w:val="thick" w:color="000000"/>
        </w:rPr>
        <w:t xml:space="preserve"> </w:t>
      </w:r>
      <w:proofErr w:type="spellStart"/>
      <w:r w:rsidRPr="00E76EC2">
        <w:rPr>
          <w:rFonts w:cstheme="minorHAnsi"/>
          <w:spacing w:val="-2"/>
          <w:u w:val="thick" w:color="000000"/>
        </w:rPr>
        <w:t>dmě</w:t>
      </w:r>
      <w:proofErr w:type="spellEnd"/>
      <w:r w:rsidRPr="00E76EC2">
        <w:rPr>
          <w:rFonts w:cstheme="minorHAnsi"/>
          <w:spacing w:val="-70"/>
          <w:u w:val="thick" w:color="000000"/>
        </w:rPr>
        <w:t xml:space="preserve"> </w:t>
      </w:r>
      <w:r w:rsidRPr="00E76EC2">
        <w:rPr>
          <w:rFonts w:cstheme="minorHAnsi"/>
          <w:u w:val="thick" w:color="000000"/>
        </w:rPr>
        <w:t>t</w:t>
      </w:r>
      <w:r w:rsidRPr="00E76EC2">
        <w:rPr>
          <w:rFonts w:cstheme="minorHAnsi"/>
          <w:spacing w:val="-6"/>
          <w:u w:val="thick" w:color="000000"/>
        </w:rPr>
        <w:t xml:space="preserve"> </w:t>
      </w:r>
      <w:proofErr w:type="spellStart"/>
      <w:r w:rsidRPr="00E76EC2">
        <w:rPr>
          <w:rFonts w:cstheme="minorHAnsi"/>
          <w:spacing w:val="-2"/>
          <w:u w:val="thick" w:color="000000"/>
        </w:rPr>
        <w:t>sml</w:t>
      </w:r>
      <w:proofErr w:type="spellEnd"/>
      <w:r w:rsidRPr="00E76EC2">
        <w:rPr>
          <w:rFonts w:cstheme="minorHAnsi"/>
          <w:spacing w:val="-64"/>
          <w:u w:val="thick" w:color="000000"/>
        </w:rPr>
        <w:t xml:space="preserve"> </w:t>
      </w:r>
      <w:proofErr w:type="spellStart"/>
      <w:r w:rsidRPr="00E76EC2">
        <w:rPr>
          <w:rFonts w:cstheme="minorHAnsi"/>
          <w:spacing w:val="-3"/>
          <w:u w:val="thick" w:color="000000"/>
        </w:rPr>
        <w:t>ouv</w:t>
      </w:r>
      <w:proofErr w:type="spellEnd"/>
      <w:r w:rsidRPr="00E76EC2">
        <w:rPr>
          <w:rFonts w:cstheme="minorHAnsi"/>
          <w:spacing w:val="-67"/>
          <w:u w:val="thick" w:color="000000"/>
        </w:rPr>
        <w:t xml:space="preserve"> </w:t>
      </w:r>
      <w:r w:rsidRPr="00E76EC2">
        <w:rPr>
          <w:rFonts w:cstheme="minorHAnsi"/>
          <w:u w:val="thick" w:color="000000"/>
        </w:rPr>
        <w:t>y</w:t>
      </w:r>
      <w:r w:rsidRPr="00E76EC2">
        <w:rPr>
          <w:rFonts w:cstheme="minorHAnsi"/>
          <w:w w:val="99"/>
          <w:u w:val="thick" w:color="000000"/>
        </w:rPr>
        <w:t xml:space="preserve"> </w:t>
      </w:r>
    </w:p>
    <w:p w14:paraId="72BBD07D" w14:textId="77777777" w:rsidR="003E48DB" w:rsidRPr="000F7B49" w:rsidRDefault="003E48DB">
      <w:pPr>
        <w:rPr>
          <w:rFonts w:eastAsia="Times New Roman" w:cstheme="minorHAnsi"/>
          <w:sz w:val="28"/>
          <w:szCs w:val="28"/>
        </w:rPr>
        <w:sectPr w:rsidR="003E48DB" w:rsidRPr="000F7B49" w:rsidSect="00E76EC2">
          <w:headerReference w:type="default" r:id="rId8"/>
          <w:footerReference w:type="default" r:id="rId9"/>
          <w:type w:val="continuous"/>
          <w:pgSz w:w="11910" w:h="16840"/>
          <w:pgMar w:top="1338" w:right="1281" w:bottom="278" w:left="1321" w:header="720" w:footer="720" w:gutter="0"/>
          <w:cols w:space="720"/>
        </w:sectPr>
      </w:pPr>
    </w:p>
    <w:p w14:paraId="2A3A30B7" w14:textId="0499B0CD" w:rsidR="003E48DB" w:rsidRPr="000F7B49" w:rsidRDefault="000E0C9D" w:rsidP="004D2AF9">
      <w:pPr>
        <w:numPr>
          <w:ilvl w:val="1"/>
          <w:numId w:val="7"/>
        </w:numPr>
        <w:tabs>
          <w:tab w:val="left" w:pos="468"/>
        </w:tabs>
        <w:spacing w:before="35" w:line="271" w:lineRule="auto"/>
        <w:ind w:left="467" w:right="115" w:hanging="366"/>
        <w:jc w:val="left"/>
        <w:rPr>
          <w:rFonts w:eastAsia="Times New Roman" w:cstheme="minorHAnsi"/>
          <w:sz w:val="24"/>
          <w:szCs w:val="24"/>
        </w:rPr>
      </w:pPr>
      <w:proofErr w:type="spellStart"/>
      <w:r w:rsidRPr="000F7B49">
        <w:rPr>
          <w:rFonts w:cstheme="minorHAnsi"/>
          <w:sz w:val="24"/>
        </w:rPr>
        <w:lastRenderedPageBreak/>
        <w:t>Předmětem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této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smlouvy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r w:rsidRPr="000F7B49">
        <w:rPr>
          <w:rFonts w:cstheme="minorHAnsi"/>
          <w:sz w:val="24"/>
        </w:rPr>
        <w:t>je</w:t>
      </w:r>
      <w:r w:rsidRPr="000F7B49">
        <w:rPr>
          <w:rFonts w:cstheme="minorHAnsi"/>
          <w:spacing w:val="-3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závazek</w:t>
      </w:r>
      <w:proofErr w:type="spellEnd"/>
      <w:r w:rsidRPr="000F7B49">
        <w:rPr>
          <w:rFonts w:cstheme="minorHAnsi"/>
          <w:spacing w:val="-8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na</w:t>
      </w:r>
      <w:proofErr w:type="spellEnd"/>
      <w:r w:rsidRPr="000F7B49">
        <w:rPr>
          <w:rFonts w:cstheme="minorHAnsi"/>
          <w:spacing w:val="6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straně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prodávajícího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odevzdat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kupujícímu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předmět</w:t>
      </w:r>
      <w:r w:rsidR="00E76EC2">
        <w:rPr>
          <w:rFonts w:cstheme="minorHAnsi"/>
          <w:spacing w:val="-1"/>
          <w:sz w:val="24"/>
        </w:rPr>
        <w:t>y</w:t>
      </w:r>
      <w:proofErr w:type="spellEnd"/>
      <w:r w:rsidRPr="000F7B49">
        <w:rPr>
          <w:rFonts w:cstheme="minorHAnsi"/>
          <w:spacing w:val="62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koupě</w:t>
      </w:r>
      <w:proofErr w:type="spellEnd"/>
      <w:r w:rsidRPr="000F7B49">
        <w:rPr>
          <w:rFonts w:cstheme="minorHAnsi"/>
          <w:spacing w:val="13"/>
          <w:sz w:val="24"/>
        </w:rPr>
        <w:t xml:space="preserve"> </w:t>
      </w:r>
      <w:r w:rsidRPr="000F7B49">
        <w:rPr>
          <w:rFonts w:cstheme="minorHAnsi"/>
          <w:sz w:val="24"/>
        </w:rPr>
        <w:t>s</w:t>
      </w:r>
      <w:r w:rsidRPr="000F7B49">
        <w:rPr>
          <w:rFonts w:cstheme="minorHAnsi"/>
          <w:spacing w:val="1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veškerým</w:t>
      </w:r>
      <w:proofErr w:type="spellEnd"/>
      <w:r w:rsidRPr="000F7B49">
        <w:rPr>
          <w:rFonts w:cstheme="minorHAnsi"/>
          <w:spacing w:val="9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příslušenstvím</w:t>
      </w:r>
      <w:proofErr w:type="spellEnd"/>
      <w:r w:rsidRPr="000F7B49">
        <w:rPr>
          <w:rFonts w:cstheme="minorHAnsi"/>
          <w:spacing w:val="11"/>
          <w:sz w:val="24"/>
        </w:rPr>
        <w:t xml:space="preserve"> </w:t>
      </w:r>
      <w:r w:rsidRPr="000F7B49">
        <w:rPr>
          <w:rFonts w:cstheme="minorHAnsi"/>
          <w:sz w:val="24"/>
        </w:rPr>
        <w:t>a</w:t>
      </w:r>
      <w:r w:rsidRPr="000F7B49">
        <w:rPr>
          <w:rFonts w:cstheme="minorHAnsi"/>
          <w:spacing w:val="13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umožnit</w:t>
      </w:r>
      <w:proofErr w:type="spellEnd"/>
      <w:r w:rsidRPr="000F7B49">
        <w:rPr>
          <w:rFonts w:cstheme="minorHAnsi"/>
          <w:spacing w:val="14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kupujícímu</w:t>
      </w:r>
      <w:proofErr w:type="spellEnd"/>
      <w:r w:rsidRPr="000F7B49">
        <w:rPr>
          <w:rFonts w:cstheme="minorHAnsi"/>
          <w:spacing w:val="40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nabytí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vlastnického</w:t>
      </w:r>
      <w:proofErr w:type="spellEnd"/>
      <w:r w:rsidRPr="000F7B49">
        <w:rPr>
          <w:rFonts w:cstheme="minorHAnsi"/>
          <w:spacing w:val="11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práva</w:t>
      </w:r>
      <w:proofErr w:type="spellEnd"/>
      <w:r w:rsidRPr="000F7B49">
        <w:rPr>
          <w:rFonts w:cstheme="minorHAnsi"/>
          <w:spacing w:val="6"/>
          <w:sz w:val="24"/>
        </w:rPr>
        <w:t xml:space="preserve"> </w:t>
      </w:r>
      <w:r w:rsidRPr="000F7B49">
        <w:rPr>
          <w:rFonts w:cstheme="minorHAnsi"/>
          <w:sz w:val="24"/>
        </w:rPr>
        <w:t>k</w:t>
      </w:r>
      <w:r w:rsidRPr="000F7B49">
        <w:rPr>
          <w:rFonts w:cstheme="minorHAnsi"/>
          <w:spacing w:val="-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předmětu</w:t>
      </w:r>
      <w:proofErr w:type="spellEnd"/>
      <w:r w:rsidRPr="000F7B49">
        <w:rPr>
          <w:rFonts w:cstheme="minorHAnsi"/>
          <w:spacing w:val="1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koupě</w:t>
      </w:r>
      <w:proofErr w:type="spellEnd"/>
      <w:r w:rsidRPr="000F7B49">
        <w:rPr>
          <w:rFonts w:cstheme="minorHAnsi"/>
          <w:spacing w:val="6"/>
          <w:sz w:val="24"/>
        </w:rPr>
        <w:t xml:space="preserve"> </w:t>
      </w:r>
      <w:r w:rsidRPr="000F7B49">
        <w:rPr>
          <w:rFonts w:cstheme="minorHAnsi"/>
          <w:sz w:val="24"/>
        </w:rPr>
        <w:t>a</w:t>
      </w:r>
      <w:r w:rsidRPr="000F7B49">
        <w:rPr>
          <w:rFonts w:cstheme="minorHAnsi"/>
          <w:spacing w:val="6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závazek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na</w:t>
      </w:r>
      <w:proofErr w:type="spellEnd"/>
      <w:r w:rsidRPr="000F7B49">
        <w:rPr>
          <w:rFonts w:cstheme="minorHAnsi"/>
          <w:spacing w:val="6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straně</w:t>
      </w:r>
      <w:proofErr w:type="spellEnd"/>
      <w:r w:rsidRPr="000F7B49">
        <w:rPr>
          <w:rFonts w:cstheme="minorHAnsi"/>
          <w:spacing w:val="1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kupujícího</w:t>
      </w:r>
      <w:proofErr w:type="spellEnd"/>
      <w:r w:rsidRPr="000F7B49">
        <w:rPr>
          <w:rFonts w:cstheme="minorHAnsi"/>
          <w:spacing w:val="11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tento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předmět</w:t>
      </w:r>
      <w:proofErr w:type="spellEnd"/>
      <w:r w:rsidRPr="000F7B49">
        <w:rPr>
          <w:rFonts w:cstheme="minorHAnsi"/>
          <w:spacing w:val="92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koupě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r w:rsidRPr="000F7B49">
        <w:rPr>
          <w:rFonts w:cstheme="minorHAnsi"/>
          <w:sz w:val="24"/>
        </w:rPr>
        <w:t>s</w:t>
      </w:r>
      <w:r w:rsidRPr="000F7B49">
        <w:rPr>
          <w:rFonts w:cstheme="minorHAnsi"/>
          <w:spacing w:val="1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veškerým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příslušenstvím</w:t>
      </w:r>
      <w:proofErr w:type="spellEnd"/>
      <w:r w:rsidRPr="000F7B49">
        <w:rPr>
          <w:rFonts w:cstheme="minorHAnsi"/>
          <w:spacing w:val="-7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převzít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r w:rsidRPr="000F7B49">
        <w:rPr>
          <w:rFonts w:cstheme="minorHAnsi"/>
          <w:sz w:val="24"/>
        </w:rPr>
        <w:t>a</w:t>
      </w:r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zaplatit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r w:rsidRPr="000F7B49">
        <w:rPr>
          <w:rFonts w:cstheme="minorHAnsi"/>
          <w:spacing w:val="-1"/>
          <w:sz w:val="24"/>
        </w:rPr>
        <w:t>za</w:t>
      </w:r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něj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prodávajícímu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kupní</w:t>
      </w:r>
      <w:proofErr w:type="spellEnd"/>
      <w:r w:rsidRPr="000F7B49">
        <w:rPr>
          <w:rFonts w:cstheme="minorHAnsi"/>
          <w:spacing w:val="-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cenu</w:t>
      </w:r>
      <w:proofErr w:type="spellEnd"/>
      <w:r w:rsidRPr="000F7B49">
        <w:rPr>
          <w:rFonts w:cstheme="minorHAnsi"/>
          <w:spacing w:val="-1"/>
          <w:sz w:val="24"/>
        </w:rPr>
        <w:t>.</w:t>
      </w:r>
    </w:p>
    <w:p w14:paraId="156BA623" w14:textId="77777777" w:rsidR="003E48DB" w:rsidRPr="000F7B49" w:rsidRDefault="003E48DB">
      <w:pPr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2217"/>
      </w:tblGrid>
      <w:tr w:rsidR="0013731A" w:rsidRPr="0013731A" w14:paraId="2CBF8521" w14:textId="77777777" w:rsidTr="00E76EC2">
        <w:tc>
          <w:tcPr>
            <w:tcW w:w="7083" w:type="dxa"/>
          </w:tcPr>
          <w:p w14:paraId="7D4E47BA" w14:textId="58A3E4A3" w:rsidR="00E76EC2" w:rsidRPr="0053748F" w:rsidRDefault="00E76EC2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Název</w:t>
            </w:r>
            <w:proofErr w:type="spellEnd"/>
            <w:r w:rsidRPr="0053748F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specifikace</w:t>
            </w:r>
            <w:proofErr w:type="spellEnd"/>
            <w:r w:rsidRPr="0053748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zboží</w:t>
            </w:r>
            <w:proofErr w:type="spellEnd"/>
          </w:p>
        </w:tc>
        <w:tc>
          <w:tcPr>
            <w:tcW w:w="2217" w:type="dxa"/>
          </w:tcPr>
          <w:p w14:paraId="3F22951E" w14:textId="23C81ED1" w:rsidR="00E76EC2" w:rsidRPr="0053748F" w:rsidRDefault="00E76EC2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Počet</w:t>
            </w:r>
            <w:proofErr w:type="spellEnd"/>
            <w:r w:rsidRPr="0053748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kusů</w:t>
            </w:r>
            <w:proofErr w:type="spellEnd"/>
          </w:p>
        </w:tc>
      </w:tr>
      <w:tr w:rsidR="0013731A" w:rsidRPr="0013731A" w14:paraId="751CE31C" w14:textId="77777777" w:rsidTr="00E76EC2">
        <w:tc>
          <w:tcPr>
            <w:tcW w:w="7083" w:type="dxa"/>
          </w:tcPr>
          <w:p w14:paraId="4A6305AD" w14:textId="1A589B38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 w:rsidRPr="0053748F">
              <w:rPr>
                <w:rFonts w:eastAsia="Times New Roman" w:cstheme="minorHAnsi"/>
                <w:sz w:val="24"/>
                <w:szCs w:val="24"/>
              </w:rPr>
              <w:t xml:space="preserve">1178006 </w:t>
            </w: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Školní</w:t>
            </w:r>
            <w:proofErr w:type="spellEnd"/>
            <w:r w:rsidRPr="0053748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3748F">
              <w:rPr>
                <w:rFonts w:eastAsia="Times New Roman" w:cstheme="minorHAnsi"/>
                <w:sz w:val="24"/>
                <w:szCs w:val="24"/>
              </w:rPr>
              <w:t>mikroskop</w:t>
            </w:r>
            <w:proofErr w:type="spellEnd"/>
            <w:r w:rsidRPr="0053748F">
              <w:rPr>
                <w:rFonts w:eastAsia="Times New Roman" w:cstheme="minorHAnsi"/>
                <w:sz w:val="24"/>
                <w:szCs w:val="24"/>
              </w:rPr>
              <w:t xml:space="preserve"> SWIFT 100</w:t>
            </w:r>
          </w:p>
        </w:tc>
        <w:tc>
          <w:tcPr>
            <w:tcW w:w="2217" w:type="dxa"/>
          </w:tcPr>
          <w:p w14:paraId="53DD8AA6" w14:textId="0E8B391D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 w:rsidRPr="0053748F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</w:tr>
      <w:tr w:rsidR="0013731A" w:rsidRPr="0013731A" w14:paraId="0CF57321" w14:textId="77777777" w:rsidTr="00E76EC2">
        <w:tc>
          <w:tcPr>
            <w:tcW w:w="7083" w:type="dxa"/>
          </w:tcPr>
          <w:p w14:paraId="70419D15" w14:textId="0F163AB2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1143001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Trinokulární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lupa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zoomem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10x-40x</w:t>
            </w:r>
          </w:p>
        </w:tc>
        <w:tc>
          <w:tcPr>
            <w:tcW w:w="2217" w:type="dxa"/>
          </w:tcPr>
          <w:p w14:paraId="20342ED5" w14:textId="59E4D1A8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</w:tr>
      <w:tr w:rsidR="0013731A" w:rsidRPr="0013731A" w14:paraId="2A328DCC" w14:textId="77777777" w:rsidTr="00E76EC2">
        <w:tc>
          <w:tcPr>
            <w:tcW w:w="7083" w:type="dxa"/>
          </w:tcPr>
          <w:p w14:paraId="3F4E72FC" w14:textId="45A692E0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1174000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Okulárová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kamera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MikrOkular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Full HD</w:t>
            </w:r>
          </w:p>
        </w:tc>
        <w:tc>
          <w:tcPr>
            <w:tcW w:w="2217" w:type="dxa"/>
          </w:tcPr>
          <w:p w14:paraId="3F9DF7A7" w14:textId="751E47AC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13731A" w:rsidRPr="0013731A" w14:paraId="68386442" w14:textId="77777777" w:rsidTr="00E76EC2">
        <w:tc>
          <w:tcPr>
            <w:tcW w:w="7083" w:type="dxa"/>
          </w:tcPr>
          <w:p w14:paraId="1B40802F" w14:textId="30B33AE5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1184021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Vizualizér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Epson ELPDC21</w:t>
            </w:r>
          </w:p>
        </w:tc>
        <w:tc>
          <w:tcPr>
            <w:tcW w:w="2217" w:type="dxa"/>
          </w:tcPr>
          <w:p w14:paraId="14825D0C" w14:textId="34F6E470" w:rsidR="00E76EC2" w:rsidRPr="0053748F" w:rsidRDefault="0053748F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13731A" w:rsidRPr="0013731A" w14:paraId="1FAA81FF" w14:textId="77777777" w:rsidTr="00E76EC2">
        <w:tc>
          <w:tcPr>
            <w:tcW w:w="7083" w:type="dxa"/>
          </w:tcPr>
          <w:p w14:paraId="566B1C14" w14:textId="77777777" w:rsidR="00E76EC2" w:rsidRPr="0053748F" w:rsidRDefault="00E76EC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6211EE1" w14:textId="77777777" w:rsidR="00E76EC2" w:rsidRPr="0053748F" w:rsidRDefault="00E76EC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DD15565" w14:textId="77777777" w:rsidR="003E48DB" w:rsidRPr="0013731A" w:rsidRDefault="003E48DB">
      <w:pPr>
        <w:rPr>
          <w:rFonts w:eastAsia="Times New Roman" w:cstheme="minorHAnsi"/>
          <w:color w:val="FF0000"/>
          <w:sz w:val="24"/>
          <w:szCs w:val="24"/>
        </w:rPr>
      </w:pPr>
    </w:p>
    <w:p w14:paraId="42C5E4E0" w14:textId="77777777" w:rsidR="003E48DB" w:rsidRPr="000F7B49" w:rsidRDefault="003E48DB">
      <w:pPr>
        <w:spacing w:before="7"/>
        <w:rPr>
          <w:rFonts w:eastAsia="Times New Roman" w:cstheme="minorHAnsi"/>
          <w:sz w:val="23"/>
          <w:szCs w:val="23"/>
        </w:rPr>
      </w:pPr>
    </w:p>
    <w:p w14:paraId="3CEA2F68" w14:textId="77777777" w:rsidR="003E48DB" w:rsidRPr="000F7B49" w:rsidRDefault="000E0C9D">
      <w:pPr>
        <w:numPr>
          <w:ilvl w:val="0"/>
          <w:numId w:val="7"/>
        </w:numPr>
        <w:tabs>
          <w:tab w:val="left" w:pos="458"/>
        </w:tabs>
        <w:ind w:left="457" w:hanging="356"/>
        <w:rPr>
          <w:rFonts w:eastAsia="Times New Roman" w:cstheme="minorHAnsi"/>
          <w:sz w:val="28"/>
          <w:szCs w:val="28"/>
        </w:rPr>
      </w:pPr>
      <w:proofErr w:type="spellStart"/>
      <w:r w:rsidRPr="000F7B49">
        <w:rPr>
          <w:rFonts w:cstheme="minorHAnsi"/>
          <w:b/>
          <w:spacing w:val="1"/>
          <w:sz w:val="28"/>
          <w:u w:val="thick" w:color="000000"/>
        </w:rPr>
        <w:t>Kupní</w:t>
      </w:r>
      <w:proofErr w:type="spellEnd"/>
      <w:r w:rsidRPr="000F7B49">
        <w:rPr>
          <w:rFonts w:cstheme="minorHAnsi"/>
          <w:b/>
          <w:spacing w:val="-18"/>
          <w:sz w:val="28"/>
          <w:u w:val="thick" w:color="000000"/>
        </w:rPr>
        <w:t xml:space="preserve"> </w:t>
      </w:r>
      <w:proofErr w:type="spellStart"/>
      <w:r w:rsidRPr="000F7B49">
        <w:rPr>
          <w:rFonts w:cstheme="minorHAnsi"/>
          <w:b/>
          <w:spacing w:val="-1"/>
          <w:sz w:val="28"/>
          <w:u w:val="thick" w:color="000000"/>
        </w:rPr>
        <w:t>cena</w:t>
      </w:r>
      <w:proofErr w:type="spellEnd"/>
    </w:p>
    <w:p w14:paraId="7F296DF0" w14:textId="68E1C516" w:rsidR="003E48DB" w:rsidRPr="0013731A" w:rsidRDefault="000E0C9D" w:rsidP="00E76EC2">
      <w:pPr>
        <w:numPr>
          <w:ilvl w:val="1"/>
          <w:numId w:val="7"/>
        </w:numPr>
        <w:tabs>
          <w:tab w:val="left" w:pos="468"/>
        </w:tabs>
        <w:spacing w:before="162"/>
        <w:ind w:left="467" w:hanging="366"/>
        <w:jc w:val="left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13731A">
        <w:rPr>
          <w:rFonts w:cstheme="minorHAnsi"/>
          <w:b/>
          <w:bCs/>
          <w:spacing w:val="-1"/>
          <w:sz w:val="24"/>
        </w:rPr>
        <w:t>Smluvní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z w:val="24"/>
        </w:rPr>
        <w:t>strany</w:t>
      </w:r>
      <w:proofErr w:type="spellEnd"/>
      <w:r w:rsidRPr="0013731A">
        <w:rPr>
          <w:rFonts w:cstheme="minorHAnsi"/>
          <w:b/>
          <w:bCs/>
          <w:spacing w:val="18"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1"/>
          <w:sz w:val="24"/>
        </w:rPr>
        <w:t>sjednávají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r w:rsidRPr="0013731A">
        <w:rPr>
          <w:rFonts w:cstheme="minorHAnsi"/>
          <w:b/>
          <w:bCs/>
          <w:spacing w:val="-1"/>
          <w:sz w:val="24"/>
        </w:rPr>
        <w:t>za</w:t>
      </w:r>
      <w:r w:rsidRPr="0013731A">
        <w:rPr>
          <w:rFonts w:cstheme="minorHAnsi"/>
          <w:b/>
          <w:bCs/>
          <w:spacing w:val="22"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1"/>
          <w:sz w:val="24"/>
        </w:rPr>
        <w:t>předmět</w:t>
      </w:r>
      <w:r w:rsidR="0013731A" w:rsidRPr="0013731A">
        <w:rPr>
          <w:rFonts w:cstheme="minorHAnsi"/>
          <w:b/>
          <w:bCs/>
          <w:spacing w:val="-1"/>
          <w:sz w:val="24"/>
        </w:rPr>
        <w:t>y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1"/>
          <w:sz w:val="24"/>
        </w:rPr>
        <w:t>koupě</w:t>
      </w:r>
      <w:proofErr w:type="spellEnd"/>
      <w:r w:rsidRPr="0013731A">
        <w:rPr>
          <w:rFonts w:cstheme="minorHAnsi"/>
          <w:b/>
          <w:bCs/>
          <w:spacing w:val="13"/>
          <w:sz w:val="24"/>
        </w:rPr>
        <w:t xml:space="preserve"> </w:t>
      </w:r>
      <w:r w:rsidRPr="0013731A">
        <w:rPr>
          <w:rFonts w:cstheme="minorHAnsi"/>
          <w:b/>
          <w:bCs/>
          <w:sz w:val="24"/>
        </w:rPr>
        <w:t>s</w:t>
      </w:r>
      <w:r w:rsidRPr="0013731A">
        <w:rPr>
          <w:rFonts w:cstheme="minorHAnsi"/>
          <w:b/>
          <w:bCs/>
          <w:spacing w:val="8"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2"/>
          <w:sz w:val="24"/>
        </w:rPr>
        <w:t>veškerým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1"/>
          <w:sz w:val="24"/>
        </w:rPr>
        <w:t>příslušenstvím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1"/>
          <w:sz w:val="24"/>
        </w:rPr>
        <w:t>kupní</w:t>
      </w:r>
      <w:proofErr w:type="spellEnd"/>
      <w:r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-5"/>
          <w:sz w:val="24"/>
        </w:rPr>
        <w:t>cenu</w:t>
      </w:r>
      <w:proofErr w:type="spellEnd"/>
    </w:p>
    <w:p w14:paraId="6456779A" w14:textId="64374482" w:rsidR="004571E9" w:rsidRPr="004571E9" w:rsidRDefault="000E0C9D" w:rsidP="004571E9">
      <w:pPr>
        <w:spacing w:before="38"/>
        <w:ind w:left="467"/>
        <w:rPr>
          <w:rFonts w:cstheme="minorHAnsi"/>
          <w:spacing w:val="-1"/>
          <w:sz w:val="24"/>
        </w:rPr>
      </w:pPr>
      <w:proofErr w:type="spellStart"/>
      <w:r w:rsidRPr="0013731A">
        <w:rPr>
          <w:rFonts w:cstheme="minorHAnsi"/>
          <w:b/>
          <w:bCs/>
          <w:spacing w:val="-3"/>
          <w:sz w:val="24"/>
        </w:rPr>
        <w:t>ve</w:t>
      </w:r>
      <w:proofErr w:type="spellEnd"/>
      <w:r w:rsidRPr="0013731A">
        <w:rPr>
          <w:rFonts w:cstheme="minorHAnsi"/>
          <w:b/>
          <w:bCs/>
          <w:spacing w:val="-4"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pacing w:val="2"/>
          <w:sz w:val="24"/>
        </w:rPr>
        <w:t>výši</w:t>
      </w:r>
      <w:proofErr w:type="spellEnd"/>
      <w:r w:rsidRPr="0013731A">
        <w:rPr>
          <w:rFonts w:cstheme="minorHAnsi"/>
          <w:b/>
          <w:bCs/>
          <w:spacing w:val="-11"/>
          <w:sz w:val="24"/>
        </w:rPr>
        <w:t xml:space="preserve"> </w:t>
      </w:r>
      <w:r w:rsidR="0013731A" w:rsidRPr="0013731A">
        <w:rPr>
          <w:rFonts w:cstheme="minorHAnsi"/>
          <w:b/>
          <w:bCs/>
          <w:i/>
          <w:sz w:val="24"/>
        </w:rPr>
        <w:t>234 603, 23</w:t>
      </w:r>
      <w:r w:rsidR="0013731A" w:rsidRPr="0013731A">
        <w:rPr>
          <w:rFonts w:cstheme="minorHAnsi"/>
          <w:b/>
          <w:bCs/>
          <w:sz w:val="24"/>
        </w:rPr>
        <w:t xml:space="preserve"> </w:t>
      </w:r>
      <w:proofErr w:type="spellStart"/>
      <w:r w:rsidRPr="0013731A">
        <w:rPr>
          <w:rFonts w:cstheme="minorHAnsi"/>
          <w:b/>
          <w:bCs/>
          <w:sz w:val="24"/>
        </w:rPr>
        <w:t>Kč</w:t>
      </w:r>
      <w:proofErr w:type="spellEnd"/>
      <w:r w:rsidRPr="0013731A">
        <w:rPr>
          <w:rFonts w:cstheme="minorHAnsi"/>
          <w:b/>
          <w:bCs/>
          <w:spacing w:val="-4"/>
          <w:sz w:val="24"/>
        </w:rPr>
        <w:t xml:space="preserve"> </w:t>
      </w:r>
      <w:r w:rsidR="0013731A" w:rsidRPr="0013731A">
        <w:rPr>
          <w:rFonts w:cstheme="minorHAnsi"/>
          <w:b/>
          <w:bCs/>
          <w:spacing w:val="-4"/>
          <w:sz w:val="24"/>
        </w:rPr>
        <w:t xml:space="preserve">bez DPH </w:t>
      </w:r>
      <w:r w:rsidR="0013731A" w:rsidRPr="0013731A">
        <w:rPr>
          <w:rFonts w:cstheme="minorHAnsi"/>
          <w:b/>
          <w:bCs/>
          <w:spacing w:val="-1"/>
          <w:sz w:val="24"/>
        </w:rPr>
        <w:t xml:space="preserve">+ 49 266, 67 21% DPH, </w:t>
      </w:r>
      <w:proofErr w:type="spellStart"/>
      <w:r w:rsidR="0013731A" w:rsidRPr="0013731A">
        <w:rPr>
          <w:rFonts w:cstheme="minorHAnsi"/>
          <w:b/>
          <w:bCs/>
          <w:spacing w:val="-1"/>
          <w:sz w:val="24"/>
        </w:rPr>
        <w:t>celkem</w:t>
      </w:r>
      <w:proofErr w:type="spellEnd"/>
      <w:r w:rsidR="0013731A" w:rsidRPr="0013731A">
        <w:rPr>
          <w:rFonts w:cstheme="minorHAnsi"/>
          <w:b/>
          <w:bCs/>
          <w:spacing w:val="-1"/>
          <w:sz w:val="24"/>
        </w:rPr>
        <w:t xml:space="preserve"> 283 869, 90 </w:t>
      </w:r>
      <w:proofErr w:type="spellStart"/>
      <w:r w:rsidR="0013731A" w:rsidRPr="0013731A">
        <w:rPr>
          <w:rFonts w:cstheme="minorHAnsi"/>
          <w:b/>
          <w:bCs/>
          <w:spacing w:val="-1"/>
          <w:sz w:val="24"/>
        </w:rPr>
        <w:t>Kč</w:t>
      </w:r>
      <w:proofErr w:type="spellEnd"/>
      <w:r w:rsidR="0013731A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="0013731A">
        <w:rPr>
          <w:rFonts w:cstheme="minorHAnsi"/>
          <w:b/>
          <w:bCs/>
          <w:spacing w:val="-1"/>
          <w:sz w:val="24"/>
        </w:rPr>
        <w:t>včetně</w:t>
      </w:r>
      <w:proofErr w:type="spellEnd"/>
      <w:r w:rsidR="0013731A">
        <w:rPr>
          <w:rFonts w:cstheme="minorHAnsi"/>
          <w:b/>
          <w:bCs/>
          <w:spacing w:val="-1"/>
          <w:sz w:val="24"/>
        </w:rPr>
        <w:t xml:space="preserve"> DPH. </w:t>
      </w:r>
      <w:proofErr w:type="spellStart"/>
      <w:r w:rsidR="0013731A" w:rsidRPr="00C8717B">
        <w:rPr>
          <w:rFonts w:cstheme="minorHAnsi"/>
          <w:spacing w:val="-1"/>
          <w:sz w:val="24"/>
        </w:rPr>
        <w:t>Slovy</w:t>
      </w:r>
      <w:proofErr w:type="spellEnd"/>
      <w:r w:rsidR="00C8717B" w:rsidRPr="00C8717B">
        <w:rPr>
          <w:rFonts w:cstheme="minorHAnsi"/>
          <w:spacing w:val="-1"/>
          <w:sz w:val="24"/>
        </w:rPr>
        <w:t xml:space="preserve">: </w:t>
      </w:r>
      <w:proofErr w:type="spellStart"/>
      <w:r w:rsidR="00C8717B" w:rsidRPr="00C8717B">
        <w:rPr>
          <w:rFonts w:cstheme="minorHAnsi"/>
          <w:spacing w:val="-1"/>
          <w:sz w:val="24"/>
        </w:rPr>
        <w:t>dvěstěosmdesáttřitisícosmsetšedesátdevět</w:t>
      </w:r>
      <w:proofErr w:type="spellEnd"/>
      <w:r w:rsidR="00C8717B" w:rsidRPr="00C8717B">
        <w:rPr>
          <w:rFonts w:cstheme="minorHAnsi"/>
          <w:spacing w:val="-1"/>
          <w:sz w:val="24"/>
        </w:rPr>
        <w:t xml:space="preserve"> </w:t>
      </w:r>
      <w:proofErr w:type="spellStart"/>
      <w:r w:rsidR="00C8717B" w:rsidRPr="00C8717B">
        <w:rPr>
          <w:rFonts w:cstheme="minorHAnsi"/>
          <w:spacing w:val="-1"/>
          <w:sz w:val="24"/>
        </w:rPr>
        <w:t>korun</w:t>
      </w:r>
      <w:proofErr w:type="spellEnd"/>
      <w:r w:rsidR="00C8717B" w:rsidRPr="00C8717B">
        <w:rPr>
          <w:rFonts w:cstheme="minorHAnsi"/>
          <w:spacing w:val="-1"/>
          <w:sz w:val="24"/>
        </w:rPr>
        <w:t xml:space="preserve"> </w:t>
      </w:r>
      <w:proofErr w:type="spellStart"/>
      <w:r w:rsidR="00C8717B" w:rsidRPr="00C8717B">
        <w:rPr>
          <w:rFonts w:cstheme="minorHAnsi"/>
          <w:spacing w:val="-1"/>
          <w:sz w:val="24"/>
        </w:rPr>
        <w:t>českých</w:t>
      </w:r>
      <w:proofErr w:type="spellEnd"/>
      <w:r w:rsidR="00C8717B" w:rsidRPr="00C8717B">
        <w:rPr>
          <w:rFonts w:cstheme="minorHAnsi"/>
          <w:spacing w:val="-1"/>
          <w:sz w:val="24"/>
        </w:rPr>
        <w:t xml:space="preserve">, </w:t>
      </w:r>
      <w:proofErr w:type="spellStart"/>
      <w:r w:rsidR="00C8717B" w:rsidRPr="00C8717B">
        <w:rPr>
          <w:rFonts w:cstheme="minorHAnsi"/>
          <w:spacing w:val="-1"/>
          <w:sz w:val="24"/>
        </w:rPr>
        <w:t>devadesát</w:t>
      </w:r>
      <w:proofErr w:type="spellEnd"/>
      <w:r w:rsidR="00C8717B" w:rsidRPr="00C8717B">
        <w:rPr>
          <w:rFonts w:cstheme="minorHAnsi"/>
          <w:spacing w:val="-1"/>
          <w:sz w:val="24"/>
        </w:rPr>
        <w:t xml:space="preserve"> </w:t>
      </w:r>
      <w:proofErr w:type="spellStart"/>
      <w:r w:rsidR="00C8717B" w:rsidRPr="00C8717B">
        <w:rPr>
          <w:rFonts w:cstheme="minorHAnsi"/>
          <w:spacing w:val="-1"/>
          <w:sz w:val="24"/>
        </w:rPr>
        <w:t>haléřů</w:t>
      </w:r>
      <w:proofErr w:type="spellEnd"/>
      <w:r w:rsidR="00C8717B" w:rsidRPr="00C8717B">
        <w:rPr>
          <w:rFonts w:cstheme="minorHAnsi"/>
          <w:spacing w:val="-1"/>
          <w:sz w:val="24"/>
        </w:rPr>
        <w:t>.</w:t>
      </w:r>
    </w:p>
    <w:p w14:paraId="7E925509" w14:textId="0D1AA4CD" w:rsidR="003E48DB" w:rsidRPr="00601440" w:rsidRDefault="000E0C9D" w:rsidP="00E76EC2">
      <w:pPr>
        <w:pStyle w:val="Nadpis3"/>
        <w:numPr>
          <w:ilvl w:val="1"/>
          <w:numId w:val="7"/>
        </w:numPr>
        <w:tabs>
          <w:tab w:val="left" w:pos="468"/>
        </w:tabs>
        <w:spacing w:before="94" w:line="270" w:lineRule="auto"/>
        <w:ind w:left="467" w:right="121" w:hanging="366"/>
        <w:jc w:val="left"/>
        <w:rPr>
          <w:rFonts w:asciiTheme="minorHAnsi" w:hAnsiTheme="minorHAnsi" w:cstheme="minorHAnsi"/>
        </w:rPr>
      </w:pPr>
      <w:proofErr w:type="spellStart"/>
      <w:r w:rsidRPr="00601440">
        <w:rPr>
          <w:rFonts w:asciiTheme="minorHAnsi" w:hAnsiTheme="minorHAnsi" w:cstheme="minorHAnsi"/>
        </w:rPr>
        <w:t>Kupující</w:t>
      </w:r>
      <w:proofErr w:type="spellEnd"/>
      <w:r w:rsidRPr="00601440">
        <w:rPr>
          <w:rFonts w:asciiTheme="minorHAnsi" w:hAnsiTheme="minorHAnsi" w:cstheme="minorHAnsi"/>
          <w:spacing w:val="16"/>
        </w:rPr>
        <w:t xml:space="preserve"> </w:t>
      </w:r>
      <w:r w:rsidRPr="00601440">
        <w:rPr>
          <w:rFonts w:asciiTheme="minorHAnsi" w:hAnsiTheme="minorHAnsi" w:cstheme="minorHAnsi"/>
          <w:spacing w:val="1"/>
        </w:rPr>
        <w:t>se</w:t>
      </w:r>
      <w:r w:rsidRPr="00601440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601440">
        <w:rPr>
          <w:rFonts w:asciiTheme="minorHAnsi" w:hAnsiTheme="minorHAnsi" w:cstheme="minorHAnsi"/>
          <w:spacing w:val="-1"/>
        </w:rPr>
        <w:t>zavazuje</w:t>
      </w:r>
      <w:proofErr w:type="spellEnd"/>
      <w:r w:rsidRPr="00601440">
        <w:rPr>
          <w:rFonts w:asciiTheme="minorHAnsi" w:hAnsiTheme="minorHAnsi" w:cstheme="minorHAnsi"/>
          <w:spacing w:val="16"/>
        </w:rPr>
        <w:t xml:space="preserve"> </w:t>
      </w:r>
      <w:proofErr w:type="spellStart"/>
      <w:r w:rsidRPr="00601440">
        <w:rPr>
          <w:rFonts w:asciiTheme="minorHAnsi" w:hAnsiTheme="minorHAnsi" w:cstheme="minorHAnsi"/>
          <w:spacing w:val="-2"/>
        </w:rPr>
        <w:t>zaplatit</w:t>
      </w:r>
      <w:proofErr w:type="spellEnd"/>
      <w:r w:rsidRPr="00601440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601440">
        <w:rPr>
          <w:rFonts w:asciiTheme="minorHAnsi" w:hAnsiTheme="minorHAnsi" w:cstheme="minorHAnsi"/>
        </w:rPr>
        <w:t>prodávajícímu</w:t>
      </w:r>
      <w:proofErr w:type="spellEnd"/>
      <w:r w:rsidRPr="00601440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="00C8717B" w:rsidRPr="00601440">
        <w:rPr>
          <w:rFonts w:asciiTheme="minorHAnsi" w:hAnsiTheme="minorHAnsi" w:cstheme="minorHAnsi"/>
          <w:spacing w:val="21"/>
        </w:rPr>
        <w:t>celou</w:t>
      </w:r>
      <w:proofErr w:type="spellEnd"/>
      <w:r w:rsidR="00C8717B" w:rsidRPr="00601440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601440">
        <w:rPr>
          <w:rFonts w:asciiTheme="minorHAnsi" w:hAnsiTheme="minorHAnsi" w:cstheme="minorHAnsi"/>
          <w:spacing w:val="-1"/>
        </w:rPr>
        <w:t>kupní</w:t>
      </w:r>
      <w:proofErr w:type="spellEnd"/>
      <w:r w:rsidRPr="00601440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601440">
        <w:rPr>
          <w:rFonts w:asciiTheme="minorHAnsi" w:hAnsiTheme="minorHAnsi" w:cstheme="minorHAnsi"/>
          <w:spacing w:val="-2"/>
        </w:rPr>
        <w:t>cenu</w:t>
      </w:r>
      <w:proofErr w:type="spellEnd"/>
      <w:r w:rsidRPr="00601440">
        <w:rPr>
          <w:rFonts w:asciiTheme="minorHAnsi" w:hAnsiTheme="minorHAnsi" w:cstheme="minorHAnsi"/>
          <w:spacing w:val="21"/>
        </w:rPr>
        <w:t xml:space="preserve"> </w:t>
      </w:r>
      <w:proofErr w:type="spellStart"/>
      <w:proofErr w:type="gramStart"/>
      <w:r w:rsidR="00C8717B" w:rsidRPr="00601440">
        <w:rPr>
          <w:rFonts w:asciiTheme="minorHAnsi" w:hAnsiTheme="minorHAnsi" w:cstheme="minorHAnsi"/>
          <w:spacing w:val="-1"/>
        </w:rPr>
        <w:t>na</w:t>
      </w:r>
      <w:proofErr w:type="spellEnd"/>
      <w:proofErr w:type="gramEnd"/>
      <w:r w:rsidR="00C8717B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8717B" w:rsidRPr="00601440">
        <w:rPr>
          <w:rFonts w:asciiTheme="minorHAnsi" w:hAnsiTheme="minorHAnsi" w:cstheme="minorHAnsi"/>
          <w:spacing w:val="-1"/>
        </w:rPr>
        <w:t>základě</w:t>
      </w:r>
      <w:proofErr w:type="spellEnd"/>
      <w:r w:rsidR="00C8717B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601440" w:rsidRPr="00601440">
        <w:rPr>
          <w:rFonts w:asciiTheme="minorHAnsi" w:hAnsiTheme="minorHAnsi" w:cstheme="minorHAnsi"/>
          <w:spacing w:val="-1"/>
        </w:rPr>
        <w:t>vystavené</w:t>
      </w:r>
      <w:proofErr w:type="spellEnd"/>
      <w:r w:rsidR="00601440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601440" w:rsidRPr="00601440">
        <w:rPr>
          <w:rFonts w:asciiTheme="minorHAnsi" w:hAnsiTheme="minorHAnsi" w:cstheme="minorHAnsi"/>
          <w:spacing w:val="-1"/>
        </w:rPr>
        <w:t>faktury</w:t>
      </w:r>
      <w:proofErr w:type="spellEnd"/>
      <w:r w:rsidR="00601440" w:rsidRPr="00601440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převodem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na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účet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prodávajícího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Splatnost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faktury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je 14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dní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od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doručení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faktury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Faktura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má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náležitosti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daňového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571E9" w:rsidRPr="00601440">
        <w:rPr>
          <w:rFonts w:asciiTheme="minorHAnsi" w:hAnsiTheme="minorHAnsi" w:cstheme="minorHAnsi"/>
          <w:spacing w:val="-1"/>
        </w:rPr>
        <w:t>dokladu</w:t>
      </w:r>
      <w:proofErr w:type="spellEnd"/>
      <w:r w:rsidR="004571E9" w:rsidRPr="00601440">
        <w:rPr>
          <w:rFonts w:asciiTheme="minorHAnsi" w:hAnsiTheme="minorHAnsi" w:cstheme="minorHAnsi"/>
          <w:spacing w:val="-1"/>
        </w:rPr>
        <w:t>.</w:t>
      </w:r>
    </w:p>
    <w:p w14:paraId="743115C7" w14:textId="67A36E65" w:rsidR="004571E9" w:rsidRPr="00CF303E" w:rsidRDefault="004571E9" w:rsidP="00E76EC2">
      <w:pPr>
        <w:pStyle w:val="Nadpis3"/>
        <w:numPr>
          <w:ilvl w:val="1"/>
          <w:numId w:val="7"/>
        </w:numPr>
        <w:tabs>
          <w:tab w:val="left" w:pos="468"/>
        </w:tabs>
        <w:spacing w:before="94" w:line="270" w:lineRule="auto"/>
        <w:ind w:left="467" w:right="121" w:hanging="366"/>
        <w:jc w:val="left"/>
        <w:rPr>
          <w:rFonts w:asciiTheme="minorHAnsi" w:hAnsiTheme="minorHAnsi" w:cstheme="minorHAnsi"/>
        </w:rPr>
      </w:pPr>
      <w:proofErr w:type="spellStart"/>
      <w:r w:rsidRPr="00CF303E">
        <w:rPr>
          <w:rFonts w:asciiTheme="minorHAnsi" w:hAnsiTheme="minorHAnsi" w:cstheme="minorHAnsi"/>
          <w:spacing w:val="-1"/>
        </w:rPr>
        <w:t>Kupní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cena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zahrnuje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náklady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na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dopravu</w:t>
      </w:r>
      <w:proofErr w:type="spellEnd"/>
      <w:r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F303E">
        <w:rPr>
          <w:rFonts w:asciiTheme="minorHAnsi" w:hAnsiTheme="minorHAnsi" w:cstheme="minorHAnsi"/>
          <w:spacing w:val="-1"/>
        </w:rPr>
        <w:t>zboží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F303E" w:rsidRPr="00CF303E">
        <w:rPr>
          <w:rFonts w:asciiTheme="minorHAnsi" w:hAnsiTheme="minorHAnsi" w:cstheme="minorHAnsi"/>
          <w:spacing w:val="-1"/>
        </w:rPr>
        <w:t>na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F303E" w:rsidRPr="00CF303E">
        <w:rPr>
          <w:rFonts w:asciiTheme="minorHAnsi" w:hAnsiTheme="minorHAnsi" w:cstheme="minorHAnsi"/>
          <w:spacing w:val="-1"/>
        </w:rPr>
        <w:t>výše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F303E" w:rsidRPr="00CF303E">
        <w:rPr>
          <w:rFonts w:asciiTheme="minorHAnsi" w:hAnsiTheme="minorHAnsi" w:cstheme="minorHAnsi"/>
          <w:spacing w:val="-1"/>
        </w:rPr>
        <w:t>uvedenou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F303E" w:rsidRPr="00CF303E">
        <w:rPr>
          <w:rFonts w:asciiTheme="minorHAnsi" w:hAnsiTheme="minorHAnsi" w:cstheme="minorHAnsi"/>
          <w:spacing w:val="-1"/>
        </w:rPr>
        <w:t>adresu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F303E" w:rsidRPr="00CF303E">
        <w:rPr>
          <w:rFonts w:asciiTheme="minorHAnsi" w:hAnsiTheme="minorHAnsi" w:cstheme="minorHAnsi"/>
          <w:spacing w:val="-1"/>
        </w:rPr>
        <w:t>kupujícího</w:t>
      </w:r>
      <w:proofErr w:type="spellEnd"/>
      <w:r w:rsidR="00CF303E" w:rsidRPr="00CF303E">
        <w:rPr>
          <w:rFonts w:asciiTheme="minorHAnsi" w:hAnsiTheme="minorHAnsi" w:cstheme="minorHAnsi"/>
          <w:spacing w:val="-1"/>
        </w:rPr>
        <w:t>.</w:t>
      </w:r>
    </w:p>
    <w:p w14:paraId="674D6D63" w14:textId="77777777" w:rsidR="003E48DB" w:rsidRPr="000F7B49" w:rsidRDefault="003E48DB">
      <w:pPr>
        <w:rPr>
          <w:rFonts w:eastAsia="Times New Roman" w:cstheme="minorHAnsi"/>
          <w:sz w:val="24"/>
          <w:szCs w:val="24"/>
        </w:rPr>
      </w:pPr>
    </w:p>
    <w:p w14:paraId="3970C537" w14:textId="7E9055DF" w:rsidR="004D2AF9" w:rsidRDefault="000E0C9D" w:rsidP="004D2AF9">
      <w:pPr>
        <w:numPr>
          <w:ilvl w:val="0"/>
          <w:numId w:val="7"/>
        </w:numPr>
        <w:tabs>
          <w:tab w:val="left" w:pos="468"/>
        </w:tabs>
        <w:spacing w:before="205"/>
        <w:ind w:left="457" w:hanging="356"/>
        <w:rPr>
          <w:rFonts w:eastAsia="Times New Roman" w:cstheme="minorHAnsi"/>
          <w:sz w:val="28"/>
          <w:szCs w:val="28"/>
        </w:rPr>
      </w:pPr>
      <w:r w:rsidRPr="000F7B49">
        <w:rPr>
          <w:rFonts w:cstheme="minorHAnsi"/>
          <w:b/>
          <w:spacing w:val="-70"/>
          <w:w w:val="99"/>
          <w:sz w:val="28"/>
          <w:u w:val="thick" w:color="000000"/>
        </w:rPr>
        <w:t xml:space="preserve"> </w:t>
      </w:r>
      <w:proofErr w:type="spellStart"/>
      <w:r w:rsidRPr="000F7B49">
        <w:rPr>
          <w:rFonts w:cstheme="minorHAnsi"/>
          <w:b/>
          <w:spacing w:val="-2"/>
          <w:sz w:val="28"/>
          <w:u w:val="thick" w:color="000000"/>
        </w:rPr>
        <w:t>Doba</w:t>
      </w:r>
      <w:proofErr w:type="spellEnd"/>
      <w:r w:rsidR="00214D80">
        <w:rPr>
          <w:rFonts w:cstheme="minorHAnsi"/>
          <w:b/>
          <w:spacing w:val="-7"/>
          <w:sz w:val="28"/>
          <w:u w:val="thick" w:color="000000"/>
        </w:rPr>
        <w:t xml:space="preserve">, </w:t>
      </w:r>
      <w:proofErr w:type="spellStart"/>
      <w:r w:rsidRPr="000F7B49">
        <w:rPr>
          <w:rFonts w:cstheme="minorHAnsi"/>
          <w:b/>
          <w:spacing w:val="-2"/>
          <w:sz w:val="28"/>
          <w:u w:val="thick" w:color="000000"/>
        </w:rPr>
        <w:t>míst</w:t>
      </w:r>
      <w:proofErr w:type="spellEnd"/>
      <w:r w:rsidRPr="000F7B49">
        <w:rPr>
          <w:rFonts w:cstheme="minorHAnsi"/>
          <w:b/>
          <w:spacing w:val="-60"/>
          <w:sz w:val="28"/>
          <w:u w:val="thick" w:color="000000"/>
        </w:rPr>
        <w:t xml:space="preserve"> </w:t>
      </w:r>
      <w:r w:rsidRPr="000F7B49">
        <w:rPr>
          <w:rFonts w:cstheme="minorHAnsi"/>
          <w:b/>
          <w:sz w:val="28"/>
          <w:u w:val="thick" w:color="000000"/>
        </w:rPr>
        <w:t>o</w:t>
      </w:r>
      <w:r w:rsidRPr="000F7B49">
        <w:rPr>
          <w:rFonts w:cstheme="minorHAnsi"/>
          <w:b/>
          <w:spacing w:val="-15"/>
          <w:sz w:val="28"/>
          <w:u w:val="thick" w:color="000000"/>
        </w:rPr>
        <w:t xml:space="preserve"> </w:t>
      </w:r>
      <w:r w:rsidRPr="000F7B49">
        <w:rPr>
          <w:rFonts w:cstheme="minorHAnsi"/>
          <w:b/>
          <w:sz w:val="28"/>
          <w:u w:val="thick" w:color="000000"/>
        </w:rPr>
        <w:t>p</w:t>
      </w:r>
      <w:r w:rsidRPr="000F7B49">
        <w:rPr>
          <w:rFonts w:cstheme="minorHAnsi"/>
          <w:b/>
          <w:spacing w:val="-63"/>
          <w:sz w:val="28"/>
          <w:u w:val="thick" w:color="000000"/>
        </w:rPr>
        <w:t xml:space="preserve"> </w:t>
      </w:r>
      <w:proofErr w:type="spellStart"/>
      <w:r w:rsidRPr="000F7B49">
        <w:rPr>
          <w:rFonts w:cstheme="minorHAnsi"/>
          <w:b/>
          <w:spacing w:val="-6"/>
          <w:sz w:val="28"/>
          <w:u w:val="thick" w:color="000000"/>
        </w:rPr>
        <w:t>ře</w:t>
      </w:r>
      <w:proofErr w:type="spellEnd"/>
      <w:r w:rsidRPr="000F7B49">
        <w:rPr>
          <w:rFonts w:cstheme="minorHAnsi"/>
          <w:b/>
          <w:spacing w:val="-70"/>
          <w:sz w:val="28"/>
          <w:u w:val="thick" w:color="000000"/>
        </w:rPr>
        <w:t xml:space="preserve"> </w:t>
      </w:r>
      <w:r w:rsidRPr="000F7B49">
        <w:rPr>
          <w:rFonts w:cstheme="minorHAnsi"/>
          <w:b/>
          <w:sz w:val="28"/>
          <w:u w:val="thick" w:color="000000"/>
        </w:rPr>
        <w:t>d</w:t>
      </w:r>
      <w:r w:rsidRPr="000F7B49">
        <w:rPr>
          <w:rFonts w:cstheme="minorHAnsi"/>
          <w:b/>
          <w:spacing w:val="-63"/>
          <w:sz w:val="28"/>
          <w:u w:val="thick" w:color="000000"/>
        </w:rPr>
        <w:t xml:space="preserve"> </w:t>
      </w:r>
      <w:proofErr w:type="spellStart"/>
      <w:r w:rsidRPr="000F7B49">
        <w:rPr>
          <w:rFonts w:cstheme="minorHAnsi"/>
          <w:b/>
          <w:spacing w:val="-3"/>
          <w:sz w:val="28"/>
          <w:u w:val="thick" w:color="000000"/>
        </w:rPr>
        <w:t>ání</w:t>
      </w:r>
      <w:proofErr w:type="spellEnd"/>
      <w:r w:rsidR="00214D80">
        <w:rPr>
          <w:rFonts w:cstheme="minorHAnsi"/>
          <w:b/>
          <w:w w:val="99"/>
          <w:sz w:val="28"/>
          <w:u w:val="thick" w:color="000000"/>
        </w:rPr>
        <w:t xml:space="preserve">, </w:t>
      </w:r>
      <w:proofErr w:type="spellStart"/>
      <w:r w:rsidR="00214D80">
        <w:rPr>
          <w:rFonts w:cstheme="minorHAnsi"/>
          <w:b/>
          <w:w w:val="99"/>
          <w:sz w:val="28"/>
          <w:u w:val="thick" w:color="000000"/>
        </w:rPr>
        <w:t>záruka</w:t>
      </w:r>
      <w:proofErr w:type="spellEnd"/>
      <w:r w:rsidR="001630C3">
        <w:rPr>
          <w:rFonts w:cstheme="minorHAnsi"/>
          <w:b/>
          <w:w w:val="99"/>
          <w:sz w:val="28"/>
          <w:u w:val="thick" w:color="000000"/>
        </w:rPr>
        <w:t xml:space="preserve">, </w:t>
      </w:r>
      <w:proofErr w:type="spellStart"/>
      <w:r w:rsidR="001630C3">
        <w:rPr>
          <w:rFonts w:cstheme="minorHAnsi"/>
          <w:b/>
          <w:w w:val="99"/>
          <w:sz w:val="28"/>
          <w:u w:val="thick" w:color="000000"/>
        </w:rPr>
        <w:t>sankce</w:t>
      </w:r>
      <w:proofErr w:type="spellEnd"/>
    </w:p>
    <w:p w14:paraId="04730397" w14:textId="77777777" w:rsidR="004D2AF9" w:rsidRPr="0053748F" w:rsidRDefault="000E0C9D" w:rsidP="004D2AF9">
      <w:pPr>
        <w:numPr>
          <w:ilvl w:val="1"/>
          <w:numId w:val="7"/>
        </w:numPr>
        <w:tabs>
          <w:tab w:val="left" w:pos="468"/>
        </w:tabs>
        <w:spacing w:before="205"/>
        <w:jc w:val="left"/>
        <w:rPr>
          <w:rFonts w:eastAsia="Times New Roman" w:cstheme="minorHAnsi"/>
          <w:sz w:val="28"/>
          <w:szCs w:val="28"/>
        </w:rPr>
      </w:pPr>
      <w:proofErr w:type="spellStart"/>
      <w:r w:rsidRPr="004D2AF9">
        <w:rPr>
          <w:rFonts w:cstheme="minorHAnsi"/>
          <w:spacing w:val="-1"/>
          <w:sz w:val="24"/>
        </w:rPr>
        <w:t>Prodávající</w:t>
      </w:r>
      <w:proofErr w:type="spellEnd"/>
      <w:r w:rsidRPr="004D2AF9">
        <w:rPr>
          <w:rFonts w:cstheme="minorHAnsi"/>
          <w:spacing w:val="17"/>
          <w:sz w:val="24"/>
        </w:rPr>
        <w:t xml:space="preserve"> </w:t>
      </w:r>
      <w:r w:rsidRPr="004D2AF9">
        <w:rPr>
          <w:rFonts w:cstheme="minorHAnsi"/>
          <w:spacing w:val="1"/>
          <w:sz w:val="24"/>
        </w:rPr>
        <w:t>se</w:t>
      </w:r>
      <w:r w:rsidRPr="004D2AF9">
        <w:rPr>
          <w:rFonts w:cstheme="minorHAnsi"/>
          <w:spacing w:val="15"/>
          <w:sz w:val="24"/>
        </w:rPr>
        <w:t xml:space="preserve"> </w:t>
      </w:r>
      <w:proofErr w:type="spellStart"/>
      <w:r w:rsidRPr="004D2AF9">
        <w:rPr>
          <w:rFonts w:cstheme="minorHAnsi"/>
          <w:spacing w:val="-1"/>
          <w:sz w:val="24"/>
        </w:rPr>
        <w:t>zavazuje</w:t>
      </w:r>
      <w:proofErr w:type="spellEnd"/>
      <w:r w:rsidRPr="004D2AF9">
        <w:rPr>
          <w:rFonts w:cstheme="minorHAnsi"/>
          <w:spacing w:val="16"/>
          <w:sz w:val="24"/>
        </w:rPr>
        <w:t xml:space="preserve"> </w:t>
      </w:r>
      <w:proofErr w:type="spellStart"/>
      <w:r w:rsidR="004D2AF9" w:rsidRPr="004D2AF9">
        <w:rPr>
          <w:rFonts w:cstheme="minorHAnsi"/>
          <w:sz w:val="24"/>
        </w:rPr>
        <w:t>dodat</w:t>
      </w:r>
      <w:proofErr w:type="spellEnd"/>
      <w:r w:rsidRPr="004D2AF9">
        <w:rPr>
          <w:rFonts w:cstheme="minorHAnsi"/>
          <w:spacing w:val="17"/>
          <w:sz w:val="24"/>
        </w:rPr>
        <w:t xml:space="preserve"> </w:t>
      </w:r>
      <w:proofErr w:type="spellStart"/>
      <w:r w:rsidRPr="004D2AF9">
        <w:rPr>
          <w:rFonts w:cstheme="minorHAnsi"/>
          <w:spacing w:val="-1"/>
          <w:sz w:val="24"/>
        </w:rPr>
        <w:t>kupujícímu</w:t>
      </w:r>
      <w:proofErr w:type="spellEnd"/>
      <w:r w:rsidRPr="004D2AF9">
        <w:rPr>
          <w:rFonts w:cstheme="minorHAnsi"/>
          <w:spacing w:val="21"/>
          <w:sz w:val="24"/>
        </w:rPr>
        <w:t xml:space="preserve"> </w:t>
      </w:r>
      <w:proofErr w:type="spellStart"/>
      <w:r w:rsidRPr="004D2AF9">
        <w:rPr>
          <w:rFonts w:cstheme="minorHAnsi"/>
          <w:spacing w:val="-1"/>
          <w:sz w:val="24"/>
        </w:rPr>
        <w:t>předmět</w:t>
      </w:r>
      <w:r w:rsidR="00824043" w:rsidRPr="004D2AF9">
        <w:rPr>
          <w:rFonts w:cstheme="minorHAnsi"/>
          <w:spacing w:val="-1"/>
          <w:sz w:val="24"/>
        </w:rPr>
        <w:t>y</w:t>
      </w:r>
      <w:proofErr w:type="spellEnd"/>
      <w:r w:rsidRPr="004D2AF9">
        <w:rPr>
          <w:rFonts w:cstheme="minorHAnsi"/>
          <w:spacing w:val="17"/>
          <w:sz w:val="24"/>
        </w:rPr>
        <w:t xml:space="preserve"> </w:t>
      </w:r>
      <w:proofErr w:type="spellStart"/>
      <w:r w:rsidRPr="004D2AF9">
        <w:rPr>
          <w:rFonts w:cstheme="minorHAnsi"/>
          <w:spacing w:val="-1"/>
          <w:sz w:val="24"/>
        </w:rPr>
        <w:t>koupě</w:t>
      </w:r>
      <w:proofErr w:type="spellEnd"/>
      <w:r w:rsidRPr="004D2AF9">
        <w:rPr>
          <w:rFonts w:cstheme="minorHAnsi"/>
          <w:spacing w:val="15"/>
          <w:sz w:val="24"/>
        </w:rPr>
        <w:t xml:space="preserve"> </w:t>
      </w:r>
      <w:r w:rsidRPr="004D2AF9">
        <w:rPr>
          <w:rFonts w:cstheme="minorHAnsi"/>
          <w:sz w:val="24"/>
        </w:rPr>
        <w:t>s</w:t>
      </w:r>
      <w:r w:rsidRPr="004D2AF9">
        <w:rPr>
          <w:rFonts w:cstheme="minorHAnsi"/>
          <w:spacing w:val="10"/>
          <w:sz w:val="24"/>
        </w:rPr>
        <w:t xml:space="preserve"> </w:t>
      </w:r>
      <w:proofErr w:type="spellStart"/>
      <w:r w:rsidRPr="004D2AF9">
        <w:rPr>
          <w:rFonts w:cstheme="minorHAnsi"/>
          <w:spacing w:val="-2"/>
          <w:sz w:val="24"/>
        </w:rPr>
        <w:t>veškerým</w:t>
      </w:r>
      <w:proofErr w:type="spellEnd"/>
      <w:r w:rsidRPr="004D2AF9">
        <w:rPr>
          <w:rFonts w:cstheme="minorHAnsi"/>
          <w:spacing w:val="12"/>
          <w:sz w:val="24"/>
        </w:rPr>
        <w:t xml:space="preserve"> </w:t>
      </w:r>
      <w:proofErr w:type="spellStart"/>
      <w:r w:rsidRPr="004D2AF9">
        <w:rPr>
          <w:rFonts w:cstheme="minorHAnsi"/>
          <w:spacing w:val="-1"/>
          <w:sz w:val="24"/>
        </w:rPr>
        <w:t>příslušenstvím</w:t>
      </w:r>
      <w:proofErr w:type="spellEnd"/>
      <w:r w:rsidRPr="004D2AF9">
        <w:rPr>
          <w:rFonts w:cstheme="minorHAnsi"/>
          <w:spacing w:val="12"/>
          <w:sz w:val="24"/>
        </w:rPr>
        <w:t xml:space="preserve"> </w:t>
      </w:r>
      <w:r w:rsidR="004D2AF9" w:rsidRPr="004D2AF9">
        <w:rPr>
          <w:rFonts w:cstheme="minorHAnsi"/>
          <w:spacing w:val="12"/>
          <w:sz w:val="24"/>
        </w:rPr>
        <w:t>do</w:t>
      </w:r>
      <w:r w:rsidR="004D2AF9">
        <w:rPr>
          <w:rFonts w:cstheme="minorHAnsi"/>
          <w:spacing w:val="12"/>
          <w:sz w:val="24"/>
        </w:rPr>
        <w:t xml:space="preserve"> </w:t>
      </w:r>
      <w:r w:rsidR="004D2AF9" w:rsidRPr="0053748F">
        <w:rPr>
          <w:rFonts w:cstheme="minorHAnsi"/>
          <w:bCs/>
          <w:spacing w:val="-1"/>
          <w:sz w:val="24"/>
        </w:rPr>
        <w:t>31. 1. 2024</w:t>
      </w:r>
    </w:p>
    <w:p w14:paraId="03645B27" w14:textId="2F47F118" w:rsidR="001630C3" w:rsidRPr="0053748F" w:rsidRDefault="001630C3" w:rsidP="004D2AF9">
      <w:pPr>
        <w:numPr>
          <w:ilvl w:val="1"/>
          <w:numId w:val="7"/>
        </w:numPr>
        <w:tabs>
          <w:tab w:val="left" w:pos="468"/>
        </w:tabs>
        <w:spacing w:before="205"/>
        <w:jc w:val="left"/>
        <w:rPr>
          <w:rFonts w:eastAsia="Times New Roman" w:cstheme="minorHAnsi"/>
          <w:b/>
          <w:bCs/>
          <w:sz w:val="28"/>
          <w:szCs w:val="28"/>
        </w:rPr>
      </w:pPr>
      <w:r w:rsidRPr="0053748F">
        <w:rPr>
          <w:rFonts w:cstheme="minorHAnsi"/>
          <w:b/>
          <w:bCs/>
          <w:spacing w:val="-1"/>
          <w:sz w:val="24"/>
        </w:rPr>
        <w:t xml:space="preserve">V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případě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nedodání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veškerého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zboží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do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výše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uvedeného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termínu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si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bude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kupující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učtovat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0</w:t>
      </w:r>
      <w:proofErr w:type="gramStart"/>
      <w:r w:rsidRPr="0053748F">
        <w:rPr>
          <w:rFonts w:cstheme="minorHAnsi"/>
          <w:b/>
          <w:bCs/>
          <w:spacing w:val="-1"/>
          <w:sz w:val="24"/>
        </w:rPr>
        <w:t>,05</w:t>
      </w:r>
      <w:proofErr w:type="gramEnd"/>
      <w:r w:rsidRPr="0053748F">
        <w:rPr>
          <w:rFonts w:cstheme="minorHAnsi"/>
          <w:b/>
          <w:bCs/>
          <w:spacing w:val="-1"/>
          <w:sz w:val="24"/>
        </w:rPr>
        <w:t xml:space="preserve">% z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ceny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nedodaného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zboží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za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každý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 xml:space="preserve"> den </w:t>
      </w:r>
      <w:proofErr w:type="spellStart"/>
      <w:r w:rsidRPr="0053748F">
        <w:rPr>
          <w:rFonts w:cstheme="minorHAnsi"/>
          <w:b/>
          <w:bCs/>
          <w:spacing w:val="-1"/>
          <w:sz w:val="24"/>
        </w:rPr>
        <w:t>prodlení</w:t>
      </w:r>
      <w:proofErr w:type="spellEnd"/>
      <w:r w:rsidRPr="0053748F">
        <w:rPr>
          <w:rFonts w:cstheme="minorHAnsi"/>
          <w:b/>
          <w:bCs/>
          <w:spacing w:val="-1"/>
          <w:sz w:val="24"/>
        </w:rPr>
        <w:t>.</w:t>
      </w:r>
    </w:p>
    <w:p w14:paraId="60FECEBF" w14:textId="66A2891D" w:rsidR="004D2AF9" w:rsidRPr="0053748F" w:rsidRDefault="004D2AF9" w:rsidP="004D2AF9">
      <w:pPr>
        <w:numPr>
          <w:ilvl w:val="1"/>
          <w:numId w:val="7"/>
        </w:numPr>
        <w:tabs>
          <w:tab w:val="left" w:pos="468"/>
        </w:tabs>
        <w:spacing w:before="205"/>
        <w:jc w:val="left"/>
        <w:rPr>
          <w:rFonts w:eastAsia="Times New Roman" w:cstheme="minorHAnsi"/>
          <w:sz w:val="28"/>
          <w:szCs w:val="28"/>
        </w:rPr>
      </w:pPr>
      <w:r w:rsidRPr="0053748F">
        <w:rPr>
          <w:rFonts w:cstheme="minorHAnsi"/>
          <w:spacing w:val="-1"/>
          <w:sz w:val="24"/>
        </w:rPr>
        <w:t xml:space="preserve">Na </w:t>
      </w:r>
      <w:proofErr w:type="spellStart"/>
      <w:r w:rsidRPr="0053748F">
        <w:rPr>
          <w:rFonts w:cstheme="minorHAnsi"/>
          <w:spacing w:val="-1"/>
          <w:sz w:val="24"/>
        </w:rPr>
        <w:t>adresu</w:t>
      </w:r>
      <w:proofErr w:type="spellEnd"/>
      <w:r w:rsidRPr="0053748F">
        <w:rPr>
          <w:rFonts w:cstheme="minorHAnsi"/>
          <w:spacing w:val="-1"/>
          <w:sz w:val="24"/>
        </w:rPr>
        <w:t>:</w:t>
      </w:r>
    </w:p>
    <w:p w14:paraId="779671B0" w14:textId="13312FAE" w:rsidR="004D2AF9" w:rsidRPr="004D2AF9" w:rsidRDefault="004D2AF9" w:rsidP="004D2AF9">
      <w:pPr>
        <w:tabs>
          <w:tab w:val="left" w:pos="468"/>
        </w:tabs>
        <w:spacing w:before="162"/>
        <w:ind w:left="467"/>
        <w:rPr>
          <w:rFonts w:eastAsia="Times New Roman" w:cstheme="minorHAnsi"/>
          <w:color w:val="FF0000"/>
          <w:sz w:val="24"/>
          <w:szCs w:val="24"/>
        </w:rPr>
      </w:pP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Střední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zdravotnická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škola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a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Vyšší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odborná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škola</w:t>
      </w:r>
      <w:proofErr w:type="spellEnd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4D2AF9">
        <w:rPr>
          <w:rStyle w:val="Siln"/>
          <w:rFonts w:cstheme="minorHAnsi"/>
          <w:color w:val="373A3C"/>
          <w:sz w:val="24"/>
          <w:szCs w:val="24"/>
          <w:shd w:val="clear" w:color="auto" w:fill="FFFFFF"/>
        </w:rPr>
        <w:t>zdravotnická</w:t>
      </w:r>
      <w:proofErr w:type="spellEnd"/>
      <w:r w:rsidRPr="004D2AF9">
        <w:rPr>
          <w:rFonts w:cstheme="minorHAnsi"/>
          <w:b/>
          <w:bCs/>
          <w:color w:val="373A3C"/>
          <w:sz w:val="24"/>
          <w:szCs w:val="24"/>
        </w:rPr>
        <w:t xml:space="preserve"> </w:t>
      </w:r>
    </w:p>
    <w:p w14:paraId="0BFA340F" w14:textId="42AFC167" w:rsidR="003E48DB" w:rsidRPr="004D2AF9" w:rsidRDefault="004D2AF9" w:rsidP="004D2AF9">
      <w:pPr>
        <w:tabs>
          <w:tab w:val="left" w:pos="525"/>
          <w:tab w:val="left" w:pos="4425"/>
        </w:tabs>
        <w:spacing w:before="3"/>
        <w:ind w:left="524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B.Němcové</w:t>
      </w:r>
      <w:proofErr w:type="spellEnd"/>
      <w:r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 xml:space="preserve"> 482, 293 01 </w:t>
      </w:r>
      <w:proofErr w:type="spellStart"/>
      <w:r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Mladá</w:t>
      </w:r>
      <w:proofErr w:type="spellEnd"/>
      <w:r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Pr="00114890">
        <w:rPr>
          <w:rFonts w:cstheme="minorHAnsi"/>
          <w:b/>
          <w:bCs/>
          <w:color w:val="373A3C"/>
          <w:sz w:val="24"/>
          <w:szCs w:val="24"/>
          <w:shd w:val="clear" w:color="auto" w:fill="FFFFFF"/>
        </w:rPr>
        <w:t>Boleslav</w:t>
      </w:r>
      <w:proofErr w:type="spellEnd"/>
    </w:p>
    <w:p w14:paraId="6C9CEB39" w14:textId="11118B03" w:rsidR="009C47BE" w:rsidRDefault="000E0C9D" w:rsidP="00214D80">
      <w:pPr>
        <w:pStyle w:val="Nadpis3"/>
        <w:tabs>
          <w:tab w:val="left" w:pos="468"/>
        </w:tabs>
        <w:spacing w:before="94" w:line="273" w:lineRule="auto"/>
        <w:ind w:right="124" w:firstLine="0"/>
        <w:rPr>
          <w:rFonts w:asciiTheme="minorHAnsi" w:hAnsiTheme="minorHAnsi" w:cstheme="minorHAnsi"/>
        </w:rPr>
      </w:pPr>
      <w:proofErr w:type="spellStart"/>
      <w:r w:rsidRPr="009C47BE">
        <w:rPr>
          <w:rFonts w:asciiTheme="minorHAnsi" w:hAnsiTheme="minorHAnsi" w:cstheme="minorHAnsi"/>
        </w:rPr>
        <w:t>Společně</w:t>
      </w:r>
      <w:proofErr w:type="spellEnd"/>
      <w:r w:rsidRPr="009C47BE">
        <w:rPr>
          <w:rFonts w:asciiTheme="minorHAnsi" w:hAnsiTheme="minorHAnsi" w:cstheme="minorHAnsi"/>
          <w:spacing w:val="32"/>
        </w:rPr>
        <w:t xml:space="preserve"> </w:t>
      </w:r>
      <w:r w:rsidRPr="009C47BE">
        <w:rPr>
          <w:rFonts w:asciiTheme="minorHAnsi" w:hAnsiTheme="minorHAnsi" w:cstheme="minorHAnsi"/>
        </w:rPr>
        <w:t>s</w:t>
      </w:r>
      <w:r w:rsidRPr="009C47BE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1"/>
        </w:rPr>
        <w:t>předmětem</w:t>
      </w:r>
      <w:proofErr w:type="spellEnd"/>
      <w:r w:rsidRPr="009C47BE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1"/>
        </w:rPr>
        <w:t>koupě</w:t>
      </w:r>
      <w:proofErr w:type="spellEnd"/>
      <w:r w:rsidRPr="009C47BE">
        <w:rPr>
          <w:rFonts w:asciiTheme="minorHAnsi" w:hAnsiTheme="minorHAnsi" w:cstheme="minorHAnsi"/>
          <w:spacing w:val="32"/>
        </w:rPr>
        <w:t xml:space="preserve"> </w:t>
      </w:r>
      <w:r w:rsidRPr="009C47BE">
        <w:rPr>
          <w:rFonts w:asciiTheme="minorHAnsi" w:hAnsiTheme="minorHAnsi" w:cstheme="minorHAnsi"/>
        </w:rPr>
        <w:t>a</w:t>
      </w:r>
      <w:r w:rsidRPr="009C47BE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2"/>
        </w:rPr>
        <w:t>jeho</w:t>
      </w:r>
      <w:proofErr w:type="spellEnd"/>
      <w:r w:rsidRPr="009C47BE">
        <w:rPr>
          <w:rFonts w:asciiTheme="minorHAnsi" w:hAnsiTheme="minorHAnsi" w:cstheme="minorHAnsi"/>
          <w:spacing w:val="28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1"/>
        </w:rPr>
        <w:t>příslušenstvím</w:t>
      </w:r>
      <w:proofErr w:type="spellEnd"/>
      <w:r w:rsidRPr="009C47BE">
        <w:rPr>
          <w:rFonts w:asciiTheme="minorHAnsi" w:hAnsiTheme="minorHAnsi" w:cstheme="minorHAnsi"/>
          <w:spacing w:val="38"/>
        </w:rPr>
        <w:t xml:space="preserve"> </w:t>
      </w:r>
      <w:r w:rsidRPr="009C47BE">
        <w:rPr>
          <w:rFonts w:asciiTheme="minorHAnsi" w:hAnsiTheme="minorHAnsi" w:cstheme="minorHAnsi"/>
          <w:spacing w:val="1"/>
        </w:rPr>
        <w:t>se</w:t>
      </w:r>
      <w:r w:rsidRPr="009C47BE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1"/>
        </w:rPr>
        <w:t>prodávající</w:t>
      </w:r>
      <w:proofErr w:type="spellEnd"/>
      <w:r w:rsidRPr="009C47BE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9C47BE">
        <w:rPr>
          <w:rFonts w:asciiTheme="minorHAnsi" w:hAnsiTheme="minorHAnsi" w:cstheme="minorHAnsi"/>
          <w:spacing w:val="-1"/>
        </w:rPr>
        <w:t>zavazuje</w:t>
      </w:r>
      <w:proofErr w:type="spellEnd"/>
      <w:r w:rsidRPr="009C47BE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9C47BE">
        <w:rPr>
          <w:rFonts w:asciiTheme="minorHAnsi" w:hAnsiTheme="minorHAnsi" w:cstheme="minorHAnsi"/>
        </w:rPr>
        <w:t>předat</w:t>
      </w:r>
      <w:proofErr w:type="spellEnd"/>
      <w:r w:rsidRPr="009C47BE">
        <w:rPr>
          <w:rFonts w:asciiTheme="minorHAnsi" w:hAnsiTheme="minorHAnsi" w:cstheme="minorHAnsi"/>
          <w:spacing w:val="62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kupujícímu</w:t>
      </w:r>
      <w:proofErr w:type="spellEnd"/>
      <w:r w:rsidRPr="000F7B4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dok</w:t>
      </w:r>
      <w:r w:rsidR="004D2AF9">
        <w:rPr>
          <w:rFonts w:asciiTheme="minorHAnsi" w:hAnsiTheme="minorHAnsi" w:cstheme="minorHAnsi"/>
          <w:spacing w:val="-2"/>
        </w:rPr>
        <w:t>umentaci</w:t>
      </w:r>
      <w:proofErr w:type="spellEnd"/>
      <w:r w:rsidRPr="000F7B4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nutn</w:t>
      </w:r>
      <w:r w:rsidR="004D2AF9">
        <w:rPr>
          <w:rFonts w:asciiTheme="minorHAnsi" w:hAnsiTheme="minorHAnsi" w:cstheme="minorHAnsi"/>
        </w:rPr>
        <w:t>ou</w:t>
      </w:r>
      <w:proofErr w:type="spellEnd"/>
      <w:r w:rsidRPr="000F7B49">
        <w:rPr>
          <w:rFonts w:asciiTheme="minorHAnsi" w:hAnsiTheme="minorHAnsi" w:cstheme="minorHAnsi"/>
          <w:spacing w:val="15"/>
        </w:rPr>
        <w:t xml:space="preserve"> </w:t>
      </w:r>
      <w:r w:rsidR="004D2AF9">
        <w:rPr>
          <w:rFonts w:asciiTheme="minorHAnsi" w:hAnsiTheme="minorHAnsi" w:cstheme="minorHAnsi"/>
          <w:spacing w:val="15"/>
        </w:rPr>
        <w:t xml:space="preserve">k </w:t>
      </w:r>
      <w:proofErr w:type="spellStart"/>
      <w:r w:rsidRPr="000F7B49">
        <w:rPr>
          <w:rFonts w:asciiTheme="minorHAnsi" w:hAnsiTheme="minorHAnsi" w:cstheme="minorHAnsi"/>
        </w:rPr>
        <w:t>užívání</w:t>
      </w:r>
      <w:proofErr w:type="spellEnd"/>
      <w:r w:rsidRPr="000F7B49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věc</w:t>
      </w:r>
      <w:r w:rsidR="004D2AF9">
        <w:rPr>
          <w:rFonts w:asciiTheme="minorHAnsi" w:hAnsiTheme="minorHAnsi" w:cstheme="minorHAnsi"/>
        </w:rPr>
        <w:t>í</w:t>
      </w:r>
      <w:proofErr w:type="spellEnd"/>
      <w:r w:rsidRPr="000F7B49">
        <w:rPr>
          <w:rFonts w:asciiTheme="minorHAnsi" w:hAnsiTheme="minorHAnsi" w:cstheme="minorHAnsi"/>
          <w:spacing w:val="7"/>
        </w:rPr>
        <w:t xml:space="preserve"> </w:t>
      </w:r>
      <w:r w:rsidRPr="000F7B49">
        <w:rPr>
          <w:rFonts w:asciiTheme="minorHAnsi" w:hAnsiTheme="minorHAnsi" w:cstheme="minorHAnsi"/>
        </w:rPr>
        <w:t>a</w:t>
      </w:r>
      <w:r w:rsidRPr="000F7B49">
        <w:rPr>
          <w:rFonts w:asciiTheme="minorHAnsi" w:hAnsiTheme="minorHAnsi" w:cstheme="minorHAnsi"/>
          <w:spacing w:val="24"/>
        </w:rPr>
        <w:t xml:space="preserve"> </w:t>
      </w:r>
      <w:r w:rsidRPr="000F7B49">
        <w:rPr>
          <w:rFonts w:asciiTheme="minorHAnsi" w:hAnsiTheme="minorHAnsi" w:cstheme="minorHAnsi"/>
        </w:rPr>
        <w:t>k</w:t>
      </w:r>
      <w:r w:rsidRPr="000F7B49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uplatnění</w:t>
      </w:r>
      <w:proofErr w:type="spellEnd"/>
      <w:r w:rsidRPr="000F7B49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případných</w:t>
      </w:r>
      <w:proofErr w:type="spellEnd"/>
      <w:r w:rsidRPr="000F7B4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vad</w:t>
      </w:r>
      <w:proofErr w:type="spellEnd"/>
      <w:r w:rsidRPr="000F7B49">
        <w:rPr>
          <w:rFonts w:asciiTheme="minorHAnsi" w:hAnsiTheme="minorHAnsi" w:cstheme="minorHAnsi"/>
          <w:spacing w:val="21"/>
        </w:rPr>
        <w:t xml:space="preserve"> </w:t>
      </w:r>
      <w:r w:rsidRPr="000F7B49">
        <w:rPr>
          <w:rFonts w:asciiTheme="minorHAnsi" w:hAnsiTheme="minorHAnsi" w:cstheme="minorHAnsi"/>
        </w:rPr>
        <w:t>z</w:t>
      </w:r>
      <w:r w:rsidRPr="000F7B4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3"/>
        </w:rPr>
        <w:t>titulu</w:t>
      </w:r>
      <w:proofErr w:type="spellEnd"/>
      <w:r w:rsidRPr="000F7B49">
        <w:rPr>
          <w:rFonts w:asciiTheme="minorHAnsi" w:hAnsiTheme="minorHAnsi" w:cstheme="minorHAnsi"/>
          <w:spacing w:val="44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záruky</w:t>
      </w:r>
      <w:proofErr w:type="spellEnd"/>
      <w:r w:rsidRPr="000F7B49">
        <w:rPr>
          <w:rFonts w:asciiTheme="minorHAnsi" w:hAnsiTheme="minorHAnsi" w:cstheme="minorHAnsi"/>
          <w:spacing w:val="2"/>
        </w:rPr>
        <w:t xml:space="preserve"> </w:t>
      </w:r>
      <w:r w:rsidRPr="000F7B49">
        <w:rPr>
          <w:rFonts w:asciiTheme="minorHAnsi" w:hAnsiTheme="minorHAnsi" w:cstheme="minorHAnsi"/>
          <w:spacing w:val="-1"/>
        </w:rPr>
        <w:t>za</w:t>
      </w:r>
      <w:r w:rsidRPr="000F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jakost</w:t>
      </w:r>
      <w:proofErr w:type="spellEnd"/>
      <w:r w:rsidRPr="000F7B49">
        <w:rPr>
          <w:rFonts w:asciiTheme="minorHAnsi" w:hAnsiTheme="minorHAnsi" w:cstheme="minorHAnsi"/>
        </w:rPr>
        <w:t>.</w:t>
      </w:r>
    </w:p>
    <w:p w14:paraId="73B8A8E9" w14:textId="0B675D5B" w:rsidR="00214D80" w:rsidRPr="0053748F" w:rsidRDefault="00214D80" w:rsidP="00214D80">
      <w:pPr>
        <w:pStyle w:val="Nadpis3"/>
        <w:tabs>
          <w:tab w:val="left" w:pos="468"/>
        </w:tabs>
        <w:spacing w:before="94" w:line="273" w:lineRule="auto"/>
        <w:ind w:right="124" w:firstLine="0"/>
        <w:rPr>
          <w:rFonts w:asciiTheme="minorHAnsi" w:hAnsiTheme="minorHAnsi" w:cstheme="minorHAnsi"/>
          <w:b/>
          <w:bCs/>
        </w:rPr>
      </w:pPr>
      <w:proofErr w:type="spellStart"/>
      <w:r w:rsidRPr="0053748F">
        <w:rPr>
          <w:rFonts w:asciiTheme="minorHAnsi" w:hAnsiTheme="minorHAnsi" w:cstheme="minorHAnsi"/>
          <w:b/>
          <w:bCs/>
        </w:rPr>
        <w:t>Prodávající</w:t>
      </w:r>
      <w:proofErr w:type="spellEnd"/>
      <w:r w:rsidRPr="005374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48F">
        <w:rPr>
          <w:rFonts w:asciiTheme="minorHAnsi" w:hAnsiTheme="minorHAnsi" w:cstheme="minorHAnsi"/>
          <w:b/>
          <w:bCs/>
        </w:rPr>
        <w:t>poskytuje</w:t>
      </w:r>
      <w:proofErr w:type="spellEnd"/>
      <w:r w:rsidRPr="005374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630C3" w:rsidRPr="0053748F">
        <w:rPr>
          <w:rFonts w:asciiTheme="minorHAnsi" w:hAnsiTheme="minorHAnsi" w:cstheme="minorHAnsi"/>
          <w:b/>
          <w:bCs/>
        </w:rPr>
        <w:t>záruční</w:t>
      </w:r>
      <w:proofErr w:type="spellEnd"/>
      <w:r w:rsidR="001630C3" w:rsidRPr="005374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630C3" w:rsidRPr="0053748F">
        <w:rPr>
          <w:rFonts w:asciiTheme="minorHAnsi" w:hAnsiTheme="minorHAnsi" w:cstheme="minorHAnsi"/>
          <w:b/>
          <w:bCs/>
        </w:rPr>
        <w:t>lhůtu</w:t>
      </w:r>
      <w:proofErr w:type="spellEnd"/>
      <w:r w:rsidR="001630C3" w:rsidRPr="0053748F">
        <w:rPr>
          <w:rFonts w:asciiTheme="minorHAnsi" w:hAnsiTheme="minorHAnsi" w:cstheme="minorHAnsi"/>
          <w:b/>
          <w:bCs/>
        </w:rPr>
        <w:t xml:space="preserve"> 5 let od </w:t>
      </w:r>
      <w:proofErr w:type="spellStart"/>
      <w:r w:rsidR="001630C3" w:rsidRPr="0053748F">
        <w:rPr>
          <w:rFonts w:asciiTheme="minorHAnsi" w:hAnsiTheme="minorHAnsi" w:cstheme="minorHAnsi"/>
          <w:b/>
          <w:bCs/>
        </w:rPr>
        <w:t>doby</w:t>
      </w:r>
      <w:proofErr w:type="spellEnd"/>
      <w:r w:rsidR="001630C3" w:rsidRPr="005374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630C3" w:rsidRPr="0053748F">
        <w:rPr>
          <w:rFonts w:asciiTheme="minorHAnsi" w:hAnsiTheme="minorHAnsi" w:cstheme="minorHAnsi"/>
          <w:b/>
          <w:bCs/>
        </w:rPr>
        <w:t>dodání</w:t>
      </w:r>
      <w:proofErr w:type="spellEnd"/>
      <w:r w:rsidR="001630C3" w:rsidRPr="005374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630C3" w:rsidRPr="0053748F">
        <w:rPr>
          <w:rFonts w:asciiTheme="minorHAnsi" w:hAnsiTheme="minorHAnsi" w:cstheme="minorHAnsi"/>
          <w:b/>
          <w:bCs/>
        </w:rPr>
        <w:t>zboží</w:t>
      </w:r>
      <w:proofErr w:type="spellEnd"/>
      <w:r w:rsidR="001630C3" w:rsidRPr="0053748F">
        <w:rPr>
          <w:rFonts w:asciiTheme="minorHAnsi" w:hAnsiTheme="minorHAnsi" w:cstheme="minorHAnsi"/>
          <w:b/>
          <w:bCs/>
        </w:rPr>
        <w:t>.</w:t>
      </w:r>
    </w:p>
    <w:p w14:paraId="15D41171" w14:textId="69C3FBD2" w:rsidR="003E48DB" w:rsidRPr="009C47BE" w:rsidRDefault="000E0C9D" w:rsidP="00214D80">
      <w:pPr>
        <w:pStyle w:val="Nadpis3"/>
        <w:numPr>
          <w:ilvl w:val="0"/>
          <w:numId w:val="7"/>
        </w:numPr>
        <w:tabs>
          <w:tab w:val="left" w:pos="468"/>
        </w:tabs>
        <w:spacing w:before="94" w:line="273" w:lineRule="auto"/>
        <w:ind w:right="124"/>
        <w:rPr>
          <w:rFonts w:asciiTheme="minorHAnsi" w:hAnsiTheme="minorHAnsi" w:cstheme="minorHAnsi"/>
        </w:rPr>
      </w:pPr>
      <w:proofErr w:type="spellStart"/>
      <w:r w:rsidRPr="000F7B49">
        <w:rPr>
          <w:rFonts w:cstheme="minorHAnsi"/>
          <w:b/>
          <w:spacing w:val="-1"/>
          <w:sz w:val="28"/>
          <w:u w:val="thick" w:color="000000"/>
        </w:rPr>
        <w:t>Vlastnické</w:t>
      </w:r>
      <w:proofErr w:type="spellEnd"/>
      <w:r w:rsidRPr="000F7B49">
        <w:rPr>
          <w:rFonts w:cstheme="minorHAnsi"/>
          <w:b/>
          <w:spacing w:val="-13"/>
          <w:sz w:val="28"/>
          <w:u w:val="thick" w:color="000000"/>
        </w:rPr>
        <w:t xml:space="preserve"> </w:t>
      </w:r>
      <w:proofErr w:type="spellStart"/>
      <w:r w:rsidRPr="000F7B49">
        <w:rPr>
          <w:rFonts w:cstheme="minorHAnsi"/>
          <w:b/>
          <w:spacing w:val="1"/>
          <w:sz w:val="28"/>
          <w:u w:val="thick" w:color="000000"/>
        </w:rPr>
        <w:t>právo</w:t>
      </w:r>
      <w:proofErr w:type="spellEnd"/>
    </w:p>
    <w:p w14:paraId="11632718" w14:textId="77777777" w:rsidR="003E48DB" w:rsidRDefault="000E0C9D" w:rsidP="00214D80">
      <w:pPr>
        <w:tabs>
          <w:tab w:val="left" w:pos="458"/>
        </w:tabs>
        <w:spacing w:before="171" w:line="269" w:lineRule="auto"/>
        <w:ind w:left="467" w:right="125"/>
        <w:rPr>
          <w:rFonts w:cstheme="minorHAnsi"/>
          <w:spacing w:val="-1"/>
          <w:sz w:val="24"/>
        </w:rPr>
      </w:pPr>
      <w:proofErr w:type="spellStart"/>
      <w:r w:rsidRPr="00214D80">
        <w:rPr>
          <w:rFonts w:cstheme="minorHAnsi"/>
          <w:spacing w:val="-1"/>
          <w:sz w:val="24"/>
        </w:rPr>
        <w:t>Smluvní</w:t>
      </w:r>
      <w:proofErr w:type="spellEnd"/>
      <w:r w:rsidRPr="00214D80">
        <w:rPr>
          <w:rFonts w:cstheme="minorHAnsi"/>
          <w:spacing w:val="17"/>
          <w:sz w:val="24"/>
        </w:rPr>
        <w:t xml:space="preserve"> </w:t>
      </w:r>
      <w:proofErr w:type="spellStart"/>
      <w:r w:rsidRPr="00214D80">
        <w:rPr>
          <w:rFonts w:cstheme="minorHAnsi"/>
          <w:sz w:val="24"/>
        </w:rPr>
        <w:t>strany</w:t>
      </w:r>
      <w:proofErr w:type="spellEnd"/>
      <w:r w:rsidRPr="00214D80">
        <w:rPr>
          <w:rFonts w:cstheme="minorHAnsi"/>
          <w:spacing w:val="11"/>
          <w:sz w:val="24"/>
        </w:rPr>
        <w:t xml:space="preserve"> </w:t>
      </w:r>
      <w:proofErr w:type="spellStart"/>
      <w:r w:rsidRPr="00214D80">
        <w:rPr>
          <w:rFonts w:cstheme="minorHAnsi"/>
          <w:spacing w:val="-2"/>
          <w:sz w:val="24"/>
        </w:rPr>
        <w:t>berou</w:t>
      </w:r>
      <w:proofErr w:type="spellEnd"/>
      <w:r w:rsidRPr="00214D80">
        <w:rPr>
          <w:rFonts w:cstheme="minorHAnsi"/>
          <w:spacing w:val="21"/>
          <w:sz w:val="24"/>
        </w:rPr>
        <w:t xml:space="preserve"> </w:t>
      </w:r>
      <w:proofErr w:type="spellStart"/>
      <w:r w:rsidRPr="00214D80">
        <w:rPr>
          <w:rFonts w:cstheme="minorHAnsi"/>
          <w:spacing w:val="2"/>
          <w:sz w:val="24"/>
        </w:rPr>
        <w:t>na</w:t>
      </w:r>
      <w:proofErr w:type="spellEnd"/>
      <w:r w:rsidRPr="00214D80">
        <w:rPr>
          <w:rFonts w:cstheme="minorHAnsi"/>
          <w:spacing w:val="6"/>
          <w:sz w:val="24"/>
        </w:rPr>
        <w:t xml:space="preserve"> </w:t>
      </w:r>
      <w:proofErr w:type="spellStart"/>
      <w:r w:rsidRPr="00214D80">
        <w:rPr>
          <w:rFonts w:cstheme="minorHAnsi"/>
          <w:spacing w:val="-1"/>
          <w:sz w:val="24"/>
        </w:rPr>
        <w:t>vědomí</w:t>
      </w:r>
      <w:proofErr w:type="spellEnd"/>
      <w:r w:rsidRPr="00214D80">
        <w:rPr>
          <w:rFonts w:cstheme="minorHAnsi"/>
          <w:spacing w:val="-1"/>
          <w:sz w:val="24"/>
        </w:rPr>
        <w:t>,</w:t>
      </w:r>
      <w:r w:rsidRPr="00214D80">
        <w:rPr>
          <w:rFonts w:cstheme="minorHAnsi"/>
          <w:spacing w:val="14"/>
          <w:sz w:val="24"/>
        </w:rPr>
        <w:t xml:space="preserve"> </w:t>
      </w:r>
      <w:proofErr w:type="spellStart"/>
      <w:r w:rsidRPr="00214D80">
        <w:rPr>
          <w:rFonts w:cstheme="minorHAnsi"/>
          <w:spacing w:val="-1"/>
          <w:sz w:val="24"/>
        </w:rPr>
        <w:t>že</w:t>
      </w:r>
      <w:proofErr w:type="spellEnd"/>
      <w:r w:rsidRPr="00214D80">
        <w:rPr>
          <w:rFonts w:cstheme="minorHAnsi"/>
          <w:spacing w:val="15"/>
          <w:sz w:val="24"/>
        </w:rPr>
        <w:t xml:space="preserve"> </w:t>
      </w:r>
      <w:proofErr w:type="spellStart"/>
      <w:r w:rsidRPr="00214D80">
        <w:rPr>
          <w:rFonts w:cstheme="minorHAnsi"/>
          <w:spacing w:val="-1"/>
          <w:sz w:val="24"/>
        </w:rPr>
        <w:t>kupující</w:t>
      </w:r>
      <w:proofErr w:type="spellEnd"/>
      <w:r w:rsidRPr="00214D80">
        <w:rPr>
          <w:rFonts w:cstheme="minorHAnsi"/>
          <w:spacing w:val="17"/>
          <w:sz w:val="24"/>
        </w:rPr>
        <w:t xml:space="preserve"> </w:t>
      </w:r>
      <w:r w:rsidRPr="00214D80">
        <w:rPr>
          <w:rFonts w:cstheme="minorHAnsi"/>
          <w:spacing w:val="1"/>
          <w:sz w:val="24"/>
        </w:rPr>
        <w:t>se</w:t>
      </w:r>
      <w:r w:rsidRPr="00214D80">
        <w:rPr>
          <w:rFonts w:cstheme="minorHAnsi"/>
          <w:spacing w:val="15"/>
          <w:sz w:val="24"/>
        </w:rPr>
        <w:t xml:space="preserve"> </w:t>
      </w:r>
      <w:proofErr w:type="spellStart"/>
      <w:r w:rsidRPr="00214D80">
        <w:rPr>
          <w:rFonts w:cstheme="minorHAnsi"/>
          <w:spacing w:val="-1"/>
          <w:sz w:val="24"/>
        </w:rPr>
        <w:t>stane</w:t>
      </w:r>
      <w:proofErr w:type="spellEnd"/>
      <w:r w:rsidRPr="00214D80">
        <w:rPr>
          <w:rFonts w:cstheme="minorHAnsi"/>
          <w:spacing w:val="15"/>
          <w:sz w:val="24"/>
        </w:rPr>
        <w:t xml:space="preserve"> </w:t>
      </w:r>
      <w:proofErr w:type="spellStart"/>
      <w:r w:rsidRPr="00214D80">
        <w:rPr>
          <w:rFonts w:cstheme="minorHAnsi"/>
          <w:spacing w:val="-2"/>
          <w:sz w:val="24"/>
        </w:rPr>
        <w:t>vlastníkem</w:t>
      </w:r>
      <w:proofErr w:type="spellEnd"/>
      <w:r w:rsidRPr="00214D80">
        <w:rPr>
          <w:rFonts w:cstheme="minorHAnsi"/>
          <w:spacing w:val="21"/>
          <w:sz w:val="24"/>
        </w:rPr>
        <w:t xml:space="preserve"> </w:t>
      </w:r>
      <w:proofErr w:type="spellStart"/>
      <w:r w:rsidR="00214D80" w:rsidRPr="00214D80">
        <w:rPr>
          <w:rFonts w:cstheme="minorHAnsi"/>
          <w:spacing w:val="21"/>
          <w:sz w:val="24"/>
        </w:rPr>
        <w:t>zakoupených</w:t>
      </w:r>
      <w:proofErr w:type="spellEnd"/>
      <w:r w:rsidR="00214D80" w:rsidRPr="00214D80">
        <w:rPr>
          <w:rFonts w:cstheme="minorHAnsi"/>
          <w:spacing w:val="21"/>
          <w:sz w:val="24"/>
        </w:rPr>
        <w:t xml:space="preserve"> </w:t>
      </w:r>
      <w:proofErr w:type="spellStart"/>
      <w:r w:rsidRPr="00214D80">
        <w:rPr>
          <w:rFonts w:cstheme="minorHAnsi"/>
          <w:spacing w:val="-1"/>
          <w:sz w:val="24"/>
        </w:rPr>
        <w:t>předmět</w:t>
      </w:r>
      <w:r w:rsidR="00214D80" w:rsidRPr="00214D80">
        <w:rPr>
          <w:rFonts w:cstheme="minorHAnsi"/>
          <w:spacing w:val="-1"/>
          <w:sz w:val="24"/>
        </w:rPr>
        <w:t>ů</w:t>
      </w:r>
      <w:proofErr w:type="spellEnd"/>
      <w:r w:rsidR="00214D80" w:rsidRPr="00214D80">
        <w:rPr>
          <w:rFonts w:cstheme="minorHAnsi"/>
          <w:spacing w:val="-1"/>
          <w:sz w:val="24"/>
        </w:rPr>
        <w:t xml:space="preserve"> </w:t>
      </w:r>
      <w:proofErr w:type="spellStart"/>
      <w:r w:rsidRPr="00214D80">
        <w:rPr>
          <w:rFonts w:cstheme="minorHAnsi"/>
          <w:spacing w:val="-2"/>
          <w:sz w:val="24"/>
        </w:rPr>
        <w:t>okamžikem</w:t>
      </w:r>
      <w:proofErr w:type="spellEnd"/>
      <w:r w:rsidRPr="00214D80">
        <w:rPr>
          <w:rFonts w:cstheme="minorHAnsi"/>
          <w:spacing w:val="50"/>
          <w:sz w:val="24"/>
        </w:rPr>
        <w:t xml:space="preserve"> </w:t>
      </w:r>
      <w:proofErr w:type="spellStart"/>
      <w:r w:rsidR="00214D80" w:rsidRPr="00214D80">
        <w:rPr>
          <w:rFonts w:cstheme="minorHAnsi"/>
          <w:sz w:val="24"/>
        </w:rPr>
        <w:t>jejich</w:t>
      </w:r>
      <w:proofErr w:type="spellEnd"/>
      <w:r w:rsidR="00214D80" w:rsidRPr="00214D80">
        <w:rPr>
          <w:rFonts w:cstheme="minorHAnsi"/>
          <w:sz w:val="24"/>
        </w:rPr>
        <w:t xml:space="preserve"> </w:t>
      </w:r>
      <w:proofErr w:type="spellStart"/>
      <w:r w:rsidR="00214D80" w:rsidRPr="00214D80">
        <w:rPr>
          <w:rFonts w:cstheme="minorHAnsi"/>
          <w:sz w:val="24"/>
        </w:rPr>
        <w:t>převzetí</w:t>
      </w:r>
      <w:proofErr w:type="spellEnd"/>
      <w:r w:rsidRPr="00214D80">
        <w:rPr>
          <w:rFonts w:cstheme="minorHAnsi"/>
          <w:spacing w:val="-1"/>
          <w:sz w:val="24"/>
        </w:rPr>
        <w:t>.</w:t>
      </w:r>
    </w:p>
    <w:p w14:paraId="50AA16CA" w14:textId="77777777" w:rsidR="00214D80" w:rsidRDefault="00214D80" w:rsidP="00214D80">
      <w:pPr>
        <w:tabs>
          <w:tab w:val="left" w:pos="458"/>
        </w:tabs>
        <w:spacing w:before="171" w:line="269" w:lineRule="auto"/>
        <w:ind w:left="467" w:right="125"/>
        <w:rPr>
          <w:rFonts w:cstheme="minorHAnsi"/>
          <w:spacing w:val="-1"/>
          <w:sz w:val="24"/>
        </w:rPr>
      </w:pPr>
    </w:p>
    <w:p w14:paraId="663CB996" w14:textId="3AAC88CB" w:rsidR="00214D80" w:rsidRPr="00214D80" w:rsidRDefault="00214D80" w:rsidP="00214D80">
      <w:pPr>
        <w:pStyle w:val="Odstavecseseznamem"/>
        <w:numPr>
          <w:ilvl w:val="0"/>
          <w:numId w:val="7"/>
        </w:numPr>
        <w:tabs>
          <w:tab w:val="left" w:pos="458"/>
        </w:tabs>
        <w:spacing w:before="171" w:line="269" w:lineRule="auto"/>
        <w:ind w:right="125"/>
        <w:rPr>
          <w:rFonts w:eastAsia="Times New Roman" w:cstheme="minorHAnsi"/>
        </w:rPr>
        <w:sectPr w:rsidR="00214D80" w:rsidRPr="00214D80">
          <w:pgSz w:w="11910" w:h="16840"/>
          <w:pgMar w:top="1360" w:right="1280" w:bottom="280" w:left="1320" w:header="720" w:footer="720" w:gutter="0"/>
          <w:cols w:space="720"/>
        </w:sectPr>
      </w:pPr>
    </w:p>
    <w:p w14:paraId="7325454A" w14:textId="6C8AF43C" w:rsidR="003E48DB" w:rsidRPr="000F7B49" w:rsidRDefault="006D45A5" w:rsidP="00214D80">
      <w:pPr>
        <w:pStyle w:val="Nadpis1"/>
        <w:numPr>
          <w:ilvl w:val="0"/>
          <w:numId w:val="7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u w:val="none"/>
        </w:rPr>
      </w:pPr>
      <w:r w:rsidRPr="000F7B49">
        <w:rPr>
          <w:rFonts w:asciiTheme="minorHAnsi" w:hAnsiTheme="minorHAnsi" w:cstheme="minorHAnsi"/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B846AD" wp14:editId="43274E0E">
                <wp:simplePos x="0" y="0"/>
                <wp:positionH relativeFrom="page">
                  <wp:posOffset>1128395</wp:posOffset>
                </wp:positionH>
                <wp:positionV relativeFrom="paragraph">
                  <wp:posOffset>193675</wp:posOffset>
                </wp:positionV>
                <wp:extent cx="1665605" cy="1270"/>
                <wp:effectExtent l="13970" t="10795" r="15875" b="16510"/>
                <wp:wrapNone/>
                <wp:docPr id="9847188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1270"/>
                          <a:chOff x="1777" y="305"/>
                          <a:chExt cx="2623" cy="2"/>
                        </a:xfrm>
                      </wpg:grpSpPr>
                      <wps:wsp>
                        <wps:cNvPr id="1277750682" name="Freeform 3"/>
                        <wps:cNvSpPr>
                          <a:spLocks/>
                        </wps:cNvSpPr>
                        <wps:spPr bwMode="auto">
                          <a:xfrm>
                            <a:off x="1777" y="305"/>
                            <a:ext cx="2623" cy="2"/>
                          </a:xfrm>
                          <a:custGeom>
                            <a:avLst/>
                            <a:gdLst>
                              <a:gd name="T0" fmla="+- 0 1777 1777"/>
                              <a:gd name="T1" fmla="*/ T0 w 2623"/>
                              <a:gd name="T2" fmla="+- 0 4400 1777"/>
                              <a:gd name="T3" fmla="*/ T2 w 2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3">
                                <a:moveTo>
                                  <a:pt x="0" y="0"/>
                                </a:moveTo>
                                <a:lnTo>
                                  <a:pt x="26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36E739" id="Group 2" o:spid="_x0000_s1026" style="position:absolute;margin-left:88.85pt;margin-top:15.25pt;width:131.15pt;height:.1pt;z-index:-251658240;mso-position-horizontal-relative:page" coordorigin="1777,305" coordsize="26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">
                <v:shape id="Freeform 3" o:spid="_x0000_s1027" style="position:absolute;left:1777;top:305;width:2623;height:2;visibility:visible;mso-wrap-style:square;v-text-anchor:top" coordsize="2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" path="m,l2623,e" filled="f" strokeweight="1.54pt">
                  <v:path arrowok="t" o:connecttype="custom" o:connectlocs="0,0;2623,0" o:connectangles="0,0"/>
                </v:shape>
                <w10:wrap anchorx="page"/>
              </v:group>
            </w:pict>
          </mc:Fallback>
        </mc:AlternateContent>
      </w:r>
      <w:proofErr w:type="spellStart"/>
      <w:r w:rsidR="000E0C9D" w:rsidRPr="000F7B49">
        <w:rPr>
          <w:rFonts w:asciiTheme="minorHAnsi" w:hAnsiTheme="minorHAnsi" w:cstheme="minorHAnsi"/>
          <w:spacing w:val="-1"/>
          <w:u w:val="none"/>
        </w:rPr>
        <w:t>Závěrečná</w:t>
      </w:r>
      <w:proofErr w:type="spellEnd"/>
      <w:r w:rsidR="000E0C9D" w:rsidRPr="000F7B49">
        <w:rPr>
          <w:rFonts w:asciiTheme="minorHAnsi" w:hAnsiTheme="minorHAnsi" w:cstheme="minorHAnsi"/>
          <w:spacing w:val="-25"/>
          <w:u w:val="none"/>
        </w:rPr>
        <w:t xml:space="preserve"> </w:t>
      </w:r>
      <w:proofErr w:type="spellStart"/>
      <w:r w:rsidR="000E0C9D" w:rsidRPr="000F7B49">
        <w:rPr>
          <w:rFonts w:asciiTheme="minorHAnsi" w:hAnsiTheme="minorHAnsi" w:cstheme="minorHAnsi"/>
          <w:spacing w:val="-1"/>
          <w:u w:val="none"/>
        </w:rPr>
        <w:t>ustanovení</w:t>
      </w:r>
      <w:proofErr w:type="spellEnd"/>
    </w:p>
    <w:p w14:paraId="77E01AF8" w14:textId="77777777" w:rsidR="003E48DB" w:rsidRPr="000F7B49" w:rsidRDefault="000E0C9D" w:rsidP="00DD792A">
      <w:pPr>
        <w:pStyle w:val="Nadpis3"/>
        <w:numPr>
          <w:ilvl w:val="1"/>
          <w:numId w:val="8"/>
        </w:numPr>
        <w:tabs>
          <w:tab w:val="left" w:pos="531"/>
        </w:tabs>
        <w:spacing w:line="263" w:lineRule="auto"/>
        <w:ind w:right="114"/>
        <w:jc w:val="left"/>
        <w:rPr>
          <w:rFonts w:asciiTheme="minorHAnsi" w:hAnsiTheme="minorHAnsi" w:cstheme="minorHAnsi"/>
        </w:rPr>
      </w:pPr>
      <w:proofErr w:type="spellStart"/>
      <w:r w:rsidRPr="000F7B49">
        <w:rPr>
          <w:rFonts w:asciiTheme="minorHAnsi" w:hAnsiTheme="minorHAnsi" w:cstheme="minorHAnsi"/>
          <w:spacing w:val="-2"/>
        </w:rPr>
        <w:t>Práva</w:t>
      </w:r>
      <w:proofErr w:type="spellEnd"/>
      <w:r w:rsidRPr="000F7B49">
        <w:rPr>
          <w:rFonts w:asciiTheme="minorHAnsi" w:hAnsiTheme="minorHAnsi" w:cstheme="minorHAnsi"/>
          <w:spacing w:val="15"/>
        </w:rPr>
        <w:t xml:space="preserve"> </w:t>
      </w:r>
      <w:r w:rsidRPr="000F7B49">
        <w:rPr>
          <w:rFonts w:asciiTheme="minorHAnsi" w:hAnsiTheme="minorHAnsi" w:cstheme="minorHAnsi"/>
        </w:rPr>
        <w:t>a</w:t>
      </w:r>
      <w:r w:rsidRPr="000F7B49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povinnosti</w:t>
      </w:r>
      <w:proofErr w:type="spellEnd"/>
      <w:r w:rsidRPr="000F7B4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1"/>
        </w:rPr>
        <w:t>touto</w:t>
      </w:r>
      <w:proofErr w:type="spellEnd"/>
      <w:r w:rsidRPr="000F7B4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smlouvou</w:t>
      </w:r>
      <w:proofErr w:type="spellEnd"/>
      <w:r w:rsidRPr="000F7B4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2"/>
        </w:rPr>
        <w:t>výslovně</w:t>
      </w:r>
      <w:proofErr w:type="spellEnd"/>
      <w:r w:rsidRPr="000F7B49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neupravené</w:t>
      </w:r>
      <w:proofErr w:type="spellEnd"/>
      <w:r w:rsidRPr="000F7B49">
        <w:rPr>
          <w:rFonts w:asciiTheme="minorHAnsi" w:hAnsiTheme="minorHAnsi" w:cstheme="minorHAnsi"/>
          <w:spacing w:val="15"/>
        </w:rPr>
        <w:t xml:space="preserve"> </w:t>
      </w:r>
      <w:r w:rsidRPr="000F7B49">
        <w:rPr>
          <w:rFonts w:asciiTheme="minorHAnsi" w:hAnsiTheme="minorHAnsi" w:cstheme="minorHAnsi"/>
          <w:spacing w:val="1"/>
        </w:rPr>
        <w:t>se</w:t>
      </w:r>
      <w:r w:rsidRPr="000F7B49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řídí</w:t>
      </w:r>
      <w:proofErr w:type="spellEnd"/>
      <w:r w:rsidRPr="000F7B49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českým</w:t>
      </w:r>
      <w:proofErr w:type="spellEnd"/>
      <w:r w:rsidRPr="000F7B49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právním</w:t>
      </w:r>
      <w:proofErr w:type="spellEnd"/>
      <w:r w:rsidRPr="000F7B4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řádem</w:t>
      </w:r>
      <w:proofErr w:type="spellEnd"/>
      <w:r w:rsidRPr="000F7B49">
        <w:rPr>
          <w:rFonts w:asciiTheme="minorHAnsi" w:hAnsiTheme="minorHAnsi" w:cstheme="minorHAnsi"/>
        </w:rPr>
        <w:t>,</w:t>
      </w:r>
      <w:r w:rsidRPr="000F7B49">
        <w:rPr>
          <w:rFonts w:asciiTheme="minorHAnsi" w:hAnsiTheme="minorHAnsi" w:cstheme="minorHAnsi"/>
          <w:spacing w:val="68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zejména</w:t>
      </w:r>
      <w:proofErr w:type="spellEnd"/>
      <w:r w:rsidRPr="000F7B4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zákonem</w:t>
      </w:r>
      <w:proofErr w:type="spellEnd"/>
      <w:r w:rsidRPr="000F7B49">
        <w:rPr>
          <w:rFonts w:asciiTheme="minorHAnsi" w:hAnsiTheme="minorHAnsi" w:cstheme="minorHAnsi"/>
          <w:spacing w:val="2"/>
        </w:rPr>
        <w:t xml:space="preserve"> </w:t>
      </w:r>
      <w:r w:rsidRPr="000F7B49">
        <w:rPr>
          <w:rFonts w:asciiTheme="minorHAnsi" w:hAnsiTheme="minorHAnsi" w:cstheme="minorHAnsi"/>
          <w:spacing w:val="-1"/>
        </w:rPr>
        <w:t>č.</w:t>
      </w:r>
      <w:r w:rsidRPr="000F7B49">
        <w:rPr>
          <w:rFonts w:asciiTheme="minorHAnsi" w:hAnsiTheme="minorHAnsi" w:cstheme="minorHAnsi"/>
          <w:spacing w:val="-5"/>
        </w:rPr>
        <w:t xml:space="preserve"> </w:t>
      </w:r>
      <w:r w:rsidRPr="000F7B49">
        <w:rPr>
          <w:rFonts w:asciiTheme="minorHAnsi" w:hAnsiTheme="minorHAnsi" w:cstheme="minorHAnsi"/>
          <w:spacing w:val="-1"/>
        </w:rPr>
        <w:t>89/2012</w:t>
      </w:r>
      <w:r w:rsidRPr="000F7B49">
        <w:rPr>
          <w:rFonts w:asciiTheme="minorHAnsi" w:hAnsiTheme="minorHAnsi" w:cstheme="minorHAnsi"/>
          <w:spacing w:val="-8"/>
        </w:rPr>
        <w:t xml:space="preserve"> </w:t>
      </w:r>
      <w:r w:rsidRPr="000F7B49">
        <w:rPr>
          <w:rFonts w:asciiTheme="minorHAnsi" w:hAnsiTheme="minorHAnsi" w:cstheme="minorHAnsi"/>
        </w:rPr>
        <w:t>Sb.,</w:t>
      </w:r>
      <w:r w:rsidRPr="000F7B49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0F7B49">
        <w:rPr>
          <w:rFonts w:asciiTheme="minorHAnsi" w:hAnsiTheme="minorHAnsi" w:cstheme="minorHAnsi"/>
        </w:rPr>
        <w:t>občanský</w:t>
      </w:r>
      <w:proofErr w:type="spellEnd"/>
      <w:r w:rsidRPr="000F7B4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-1"/>
        </w:rPr>
        <w:t>zákoník</w:t>
      </w:r>
      <w:proofErr w:type="spellEnd"/>
      <w:r w:rsidRPr="000F7B49">
        <w:rPr>
          <w:rFonts w:asciiTheme="minorHAnsi" w:hAnsiTheme="minorHAnsi" w:cstheme="minorHAnsi"/>
          <w:spacing w:val="-1"/>
        </w:rPr>
        <w:t>,</w:t>
      </w:r>
      <w:r w:rsidRPr="000F7B49">
        <w:rPr>
          <w:rFonts w:asciiTheme="minorHAnsi" w:hAnsiTheme="minorHAnsi" w:cstheme="minorHAnsi"/>
          <w:spacing w:val="-5"/>
        </w:rPr>
        <w:t xml:space="preserve"> </w:t>
      </w:r>
      <w:r w:rsidRPr="000F7B49">
        <w:rPr>
          <w:rFonts w:asciiTheme="minorHAnsi" w:hAnsiTheme="minorHAnsi" w:cstheme="minorHAnsi"/>
        </w:rPr>
        <w:t>v</w:t>
      </w:r>
      <w:r w:rsidRPr="000F7B4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1"/>
        </w:rPr>
        <w:t>platném</w:t>
      </w:r>
      <w:proofErr w:type="spellEnd"/>
      <w:r w:rsidRPr="000F7B4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0F7B49">
        <w:rPr>
          <w:rFonts w:asciiTheme="minorHAnsi" w:hAnsiTheme="minorHAnsi" w:cstheme="minorHAnsi"/>
          <w:spacing w:val="1"/>
        </w:rPr>
        <w:t>znění</w:t>
      </w:r>
      <w:proofErr w:type="spellEnd"/>
      <w:r w:rsidRPr="000F7B49">
        <w:rPr>
          <w:rFonts w:asciiTheme="minorHAnsi" w:hAnsiTheme="minorHAnsi" w:cstheme="minorHAnsi"/>
          <w:spacing w:val="1"/>
        </w:rPr>
        <w:t>.</w:t>
      </w:r>
    </w:p>
    <w:p w14:paraId="6B779C4B" w14:textId="01BAB5F8" w:rsidR="003E48DB" w:rsidRPr="000F7B49" w:rsidRDefault="000E0C9D" w:rsidP="00DD792A">
      <w:pPr>
        <w:numPr>
          <w:ilvl w:val="1"/>
          <w:numId w:val="8"/>
        </w:numPr>
        <w:tabs>
          <w:tab w:val="left" w:pos="531"/>
        </w:tabs>
        <w:spacing w:before="68" w:line="270" w:lineRule="auto"/>
        <w:ind w:right="114"/>
        <w:jc w:val="left"/>
        <w:rPr>
          <w:rFonts w:eastAsia="Times New Roman" w:cstheme="minorHAnsi"/>
          <w:sz w:val="24"/>
          <w:szCs w:val="24"/>
        </w:rPr>
      </w:pPr>
      <w:proofErr w:type="spellStart"/>
      <w:r w:rsidRPr="000F7B49">
        <w:rPr>
          <w:rFonts w:cstheme="minorHAnsi"/>
          <w:spacing w:val="-1"/>
          <w:sz w:val="24"/>
        </w:rPr>
        <w:t>Změny</w:t>
      </w:r>
      <w:proofErr w:type="spellEnd"/>
      <w:r w:rsidRPr="000F7B49">
        <w:rPr>
          <w:rFonts w:cstheme="minorHAnsi"/>
          <w:spacing w:val="57"/>
          <w:sz w:val="24"/>
        </w:rPr>
        <w:t xml:space="preserve"> </w:t>
      </w:r>
      <w:r w:rsidRPr="000F7B49">
        <w:rPr>
          <w:rFonts w:cstheme="minorHAnsi"/>
          <w:sz w:val="24"/>
        </w:rPr>
        <w:t xml:space="preserve">a </w:t>
      </w:r>
      <w:proofErr w:type="spellStart"/>
      <w:r w:rsidRPr="000F7B49">
        <w:rPr>
          <w:rFonts w:cstheme="minorHAnsi"/>
          <w:sz w:val="24"/>
        </w:rPr>
        <w:t>doplňky</w:t>
      </w:r>
      <w:proofErr w:type="spellEnd"/>
      <w:r w:rsidRPr="000F7B49">
        <w:rPr>
          <w:rFonts w:cstheme="minorHAnsi"/>
          <w:spacing w:val="57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této</w:t>
      </w:r>
      <w:proofErr w:type="spellEnd"/>
      <w:r w:rsidRPr="000F7B49">
        <w:rPr>
          <w:rFonts w:cstheme="minorHAnsi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smlouvy</w:t>
      </w:r>
      <w:proofErr w:type="spellEnd"/>
      <w:r w:rsidRPr="000F7B49">
        <w:rPr>
          <w:rFonts w:cstheme="minorHAnsi"/>
          <w:spacing w:val="57"/>
          <w:sz w:val="24"/>
        </w:rPr>
        <w:t xml:space="preserve"> </w:t>
      </w:r>
      <w:proofErr w:type="spellStart"/>
      <w:r w:rsidRPr="000F7B49">
        <w:rPr>
          <w:rFonts w:cstheme="minorHAnsi"/>
          <w:spacing w:val="-4"/>
          <w:sz w:val="24"/>
        </w:rPr>
        <w:t>lze</w:t>
      </w:r>
      <w:proofErr w:type="spellEnd"/>
      <w:r w:rsidRPr="000F7B49">
        <w:rPr>
          <w:rFonts w:cstheme="minorHAnsi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činit</w:t>
      </w:r>
      <w:proofErr w:type="spellEnd"/>
      <w:r w:rsidRPr="000F7B49">
        <w:rPr>
          <w:rFonts w:cstheme="minorHAnsi"/>
          <w:spacing w:val="53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pouze</w:t>
      </w:r>
      <w:proofErr w:type="spellEnd"/>
      <w:r w:rsidRPr="000F7B49">
        <w:rPr>
          <w:rFonts w:cstheme="minorHAnsi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písemně</w:t>
      </w:r>
      <w:proofErr w:type="spellEnd"/>
      <w:r w:rsidRPr="000F7B49">
        <w:rPr>
          <w:rFonts w:cstheme="minorHAnsi"/>
          <w:sz w:val="24"/>
        </w:rPr>
        <w:t>,</w:t>
      </w:r>
      <w:r w:rsidRPr="000F7B49">
        <w:rPr>
          <w:rFonts w:cstheme="minorHAnsi"/>
          <w:spacing w:val="50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číslovanými</w:t>
      </w:r>
      <w:proofErr w:type="spellEnd"/>
      <w:r w:rsidRPr="000F7B49">
        <w:rPr>
          <w:rFonts w:cstheme="minorHAnsi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dodatky</w:t>
      </w:r>
      <w:proofErr w:type="spellEnd"/>
      <w:r w:rsidRPr="000F7B49">
        <w:rPr>
          <w:rFonts w:cstheme="minorHAnsi"/>
          <w:spacing w:val="1"/>
          <w:sz w:val="24"/>
        </w:rPr>
        <w:t>,</w:t>
      </w:r>
      <w:r w:rsidRPr="000F7B49">
        <w:rPr>
          <w:rFonts w:cstheme="minorHAnsi"/>
          <w:spacing w:val="34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podepsanými</w:t>
      </w:r>
      <w:proofErr w:type="spellEnd"/>
      <w:r w:rsidRPr="000F7B49">
        <w:rPr>
          <w:rFonts w:cstheme="minorHAnsi"/>
          <w:spacing w:val="-12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oběma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smluvními</w:t>
      </w:r>
      <w:proofErr w:type="spellEnd"/>
      <w:r w:rsidRPr="000F7B49">
        <w:rPr>
          <w:rFonts w:cstheme="minorHAnsi"/>
          <w:spacing w:val="-1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stranami</w:t>
      </w:r>
      <w:proofErr w:type="spellEnd"/>
      <w:r w:rsidRPr="000F7B49">
        <w:rPr>
          <w:rFonts w:cstheme="minorHAnsi"/>
          <w:sz w:val="24"/>
        </w:rPr>
        <w:t>.</w:t>
      </w:r>
    </w:p>
    <w:p w14:paraId="790EFBDF" w14:textId="77777777" w:rsidR="00DD792A" w:rsidRDefault="000E0C9D" w:rsidP="00DD792A">
      <w:pPr>
        <w:numPr>
          <w:ilvl w:val="1"/>
          <w:numId w:val="8"/>
        </w:numPr>
        <w:tabs>
          <w:tab w:val="left" w:pos="531"/>
        </w:tabs>
        <w:spacing w:before="60"/>
        <w:jc w:val="left"/>
        <w:rPr>
          <w:rFonts w:eastAsia="Times New Roman" w:cstheme="minorHAnsi"/>
          <w:sz w:val="24"/>
          <w:szCs w:val="24"/>
        </w:rPr>
      </w:pPr>
      <w:r w:rsidRPr="000F7B49">
        <w:rPr>
          <w:rFonts w:cstheme="minorHAnsi"/>
          <w:spacing w:val="-4"/>
          <w:sz w:val="24"/>
        </w:rPr>
        <w:t>Tato</w:t>
      </w:r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smlouva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nabývá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platnosti</w:t>
      </w:r>
      <w:proofErr w:type="spellEnd"/>
      <w:r w:rsidRPr="000F7B49">
        <w:rPr>
          <w:rFonts w:cstheme="minorHAnsi"/>
          <w:spacing w:val="-12"/>
          <w:sz w:val="24"/>
        </w:rPr>
        <w:t xml:space="preserve"> </w:t>
      </w:r>
      <w:r w:rsidRPr="000F7B49">
        <w:rPr>
          <w:rFonts w:cstheme="minorHAnsi"/>
          <w:sz w:val="24"/>
        </w:rPr>
        <w:t>a</w:t>
      </w:r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účinnosti</w:t>
      </w:r>
      <w:proofErr w:type="spellEnd"/>
      <w:r w:rsidRPr="000F7B49">
        <w:rPr>
          <w:rFonts w:cstheme="minorHAnsi"/>
          <w:spacing w:val="-12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dnem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podpisu</w:t>
      </w:r>
      <w:proofErr w:type="spellEnd"/>
      <w:r w:rsidRPr="000F7B49">
        <w:rPr>
          <w:rFonts w:cstheme="minorHAnsi"/>
          <w:spacing w:val="2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oběma</w:t>
      </w:r>
      <w:proofErr w:type="spellEnd"/>
      <w:r w:rsidRPr="000F7B49">
        <w:rPr>
          <w:rFonts w:cstheme="minorHAnsi"/>
          <w:spacing w:val="-4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smluvními</w:t>
      </w:r>
      <w:proofErr w:type="spellEnd"/>
      <w:r w:rsidRPr="000F7B49">
        <w:rPr>
          <w:rFonts w:cstheme="minorHAnsi"/>
          <w:spacing w:val="-1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stran</w:t>
      </w:r>
      <w:proofErr w:type="spellEnd"/>
    </w:p>
    <w:p w14:paraId="7043CD91" w14:textId="77777777" w:rsidR="00DD792A" w:rsidRDefault="00DD792A" w:rsidP="0039079E">
      <w:pPr>
        <w:spacing w:before="4"/>
        <w:ind w:left="524"/>
        <w:rPr>
          <w:rFonts w:cstheme="minorHAnsi"/>
          <w:spacing w:val="17"/>
          <w:sz w:val="24"/>
        </w:rPr>
      </w:pPr>
      <w:r w:rsidRPr="00DD792A">
        <w:rPr>
          <w:rFonts w:cstheme="minorHAnsi"/>
          <w:spacing w:val="-4"/>
          <w:sz w:val="24"/>
        </w:rPr>
        <w:t>Tato</w:t>
      </w:r>
      <w:r w:rsidRPr="00DD792A">
        <w:rPr>
          <w:rFonts w:cstheme="minorHAnsi"/>
          <w:spacing w:val="21"/>
          <w:sz w:val="24"/>
        </w:rPr>
        <w:t xml:space="preserve"> </w:t>
      </w:r>
      <w:proofErr w:type="spellStart"/>
      <w:r w:rsidRPr="00DD792A">
        <w:rPr>
          <w:rFonts w:cstheme="minorHAnsi"/>
          <w:sz w:val="24"/>
        </w:rPr>
        <w:t>smlouva</w:t>
      </w:r>
      <w:proofErr w:type="spellEnd"/>
      <w:r w:rsidRPr="00DD792A">
        <w:rPr>
          <w:rFonts w:cstheme="minorHAnsi"/>
          <w:spacing w:val="15"/>
          <w:sz w:val="24"/>
        </w:rPr>
        <w:t xml:space="preserve"> </w:t>
      </w:r>
      <w:r w:rsidRPr="00DD792A">
        <w:rPr>
          <w:rFonts w:cstheme="minorHAnsi"/>
          <w:sz w:val="24"/>
        </w:rPr>
        <w:t>je</w:t>
      </w:r>
      <w:r w:rsidRPr="00DD792A">
        <w:rPr>
          <w:rFonts w:cstheme="minorHAnsi"/>
          <w:spacing w:val="16"/>
          <w:sz w:val="24"/>
        </w:rPr>
        <w:t xml:space="preserve"> </w:t>
      </w:r>
      <w:proofErr w:type="spellStart"/>
      <w:r w:rsidRPr="00DD792A">
        <w:rPr>
          <w:rFonts w:cstheme="minorHAnsi"/>
          <w:spacing w:val="1"/>
          <w:sz w:val="24"/>
        </w:rPr>
        <w:t>sepsána</w:t>
      </w:r>
      <w:proofErr w:type="spellEnd"/>
      <w:r w:rsidRPr="00DD792A">
        <w:rPr>
          <w:rFonts w:cstheme="minorHAnsi"/>
          <w:spacing w:val="15"/>
          <w:sz w:val="24"/>
        </w:rPr>
        <w:t xml:space="preserve"> </w:t>
      </w:r>
      <w:proofErr w:type="spellStart"/>
      <w:r w:rsidRPr="00DD792A">
        <w:rPr>
          <w:rFonts w:cstheme="minorHAnsi"/>
          <w:spacing w:val="-3"/>
          <w:sz w:val="24"/>
        </w:rPr>
        <w:t>ve</w:t>
      </w:r>
      <w:proofErr w:type="spellEnd"/>
      <w:r w:rsidRPr="00DD792A">
        <w:rPr>
          <w:rFonts w:cstheme="minorHAnsi"/>
          <w:spacing w:val="15"/>
          <w:sz w:val="24"/>
        </w:rPr>
        <w:t xml:space="preserve"> </w:t>
      </w:r>
      <w:proofErr w:type="spellStart"/>
      <w:r w:rsidRPr="00DD792A">
        <w:rPr>
          <w:rFonts w:cstheme="minorHAnsi"/>
          <w:spacing w:val="-2"/>
          <w:sz w:val="24"/>
        </w:rPr>
        <w:t>dvou</w:t>
      </w:r>
      <w:proofErr w:type="spellEnd"/>
      <w:r w:rsidRPr="00DD792A">
        <w:rPr>
          <w:rFonts w:cstheme="minorHAnsi"/>
          <w:spacing w:val="21"/>
          <w:sz w:val="24"/>
        </w:rPr>
        <w:t xml:space="preserve"> </w:t>
      </w:r>
      <w:proofErr w:type="spellStart"/>
      <w:r w:rsidRPr="00DD792A">
        <w:rPr>
          <w:rFonts w:cstheme="minorHAnsi"/>
          <w:spacing w:val="-1"/>
          <w:sz w:val="24"/>
        </w:rPr>
        <w:t>vyhotoveních</w:t>
      </w:r>
      <w:proofErr w:type="spellEnd"/>
      <w:r w:rsidRPr="00DD792A">
        <w:rPr>
          <w:rFonts w:cstheme="minorHAnsi"/>
          <w:spacing w:val="-1"/>
          <w:sz w:val="24"/>
        </w:rPr>
        <w:t>,</w:t>
      </w:r>
      <w:r w:rsidRPr="00DD792A">
        <w:rPr>
          <w:rFonts w:cstheme="minorHAnsi"/>
          <w:spacing w:val="14"/>
          <w:sz w:val="24"/>
        </w:rPr>
        <w:t xml:space="preserve"> </w:t>
      </w:r>
      <w:proofErr w:type="spellStart"/>
      <w:r w:rsidRPr="00DD792A">
        <w:rPr>
          <w:rFonts w:cstheme="minorHAnsi"/>
          <w:spacing w:val="-1"/>
          <w:sz w:val="24"/>
        </w:rPr>
        <w:t>přičemž</w:t>
      </w:r>
      <w:proofErr w:type="spellEnd"/>
      <w:r w:rsidRPr="00DD792A">
        <w:rPr>
          <w:rFonts w:cstheme="minorHAnsi"/>
          <w:spacing w:val="15"/>
          <w:sz w:val="24"/>
        </w:rPr>
        <w:t xml:space="preserve"> </w:t>
      </w:r>
      <w:proofErr w:type="spellStart"/>
      <w:r w:rsidRPr="00DD792A">
        <w:rPr>
          <w:rFonts w:cstheme="minorHAnsi"/>
          <w:spacing w:val="-3"/>
          <w:sz w:val="24"/>
        </w:rPr>
        <w:t>po</w:t>
      </w:r>
      <w:proofErr w:type="spellEnd"/>
      <w:r w:rsidRPr="00DD792A">
        <w:rPr>
          <w:rFonts w:cstheme="minorHAnsi"/>
          <w:spacing w:val="21"/>
          <w:sz w:val="24"/>
        </w:rPr>
        <w:t xml:space="preserve"> </w:t>
      </w:r>
      <w:proofErr w:type="spellStart"/>
      <w:r w:rsidRPr="00DD792A">
        <w:rPr>
          <w:rFonts w:cstheme="minorHAnsi"/>
          <w:spacing w:val="-2"/>
          <w:sz w:val="24"/>
        </w:rPr>
        <w:t>jednom</w:t>
      </w:r>
      <w:proofErr w:type="spellEnd"/>
      <w:r w:rsidRPr="00DD792A">
        <w:rPr>
          <w:rFonts w:cstheme="minorHAnsi"/>
          <w:spacing w:val="21"/>
          <w:sz w:val="24"/>
        </w:rPr>
        <w:t xml:space="preserve"> </w:t>
      </w:r>
      <w:r w:rsidRPr="00DD792A">
        <w:rPr>
          <w:rFonts w:cstheme="minorHAnsi"/>
          <w:sz w:val="24"/>
        </w:rPr>
        <w:t>z</w:t>
      </w:r>
      <w:r w:rsidRPr="00DD792A">
        <w:rPr>
          <w:rFonts w:cstheme="minorHAnsi"/>
          <w:spacing w:val="15"/>
          <w:sz w:val="24"/>
        </w:rPr>
        <w:t xml:space="preserve"> </w:t>
      </w:r>
      <w:proofErr w:type="spellStart"/>
      <w:r w:rsidRPr="00DD792A">
        <w:rPr>
          <w:rFonts w:cstheme="minorHAnsi"/>
          <w:spacing w:val="-2"/>
          <w:sz w:val="24"/>
        </w:rPr>
        <w:t>nich</w:t>
      </w:r>
      <w:proofErr w:type="spellEnd"/>
      <w:r w:rsidRPr="00DD792A">
        <w:rPr>
          <w:rFonts w:cstheme="minorHAnsi"/>
          <w:spacing w:val="11"/>
          <w:sz w:val="24"/>
        </w:rPr>
        <w:t xml:space="preserve"> </w:t>
      </w:r>
      <w:proofErr w:type="spellStart"/>
      <w:r w:rsidRPr="00DD792A">
        <w:rPr>
          <w:rFonts w:cstheme="minorHAnsi"/>
          <w:spacing w:val="-1"/>
          <w:sz w:val="24"/>
        </w:rPr>
        <w:t>obdrží</w:t>
      </w:r>
      <w:proofErr w:type="spellEnd"/>
      <w:r w:rsidRPr="00DD792A">
        <w:rPr>
          <w:rFonts w:cstheme="minorHAnsi"/>
          <w:spacing w:val="17"/>
          <w:sz w:val="24"/>
        </w:rPr>
        <w:t xml:space="preserve"> </w:t>
      </w:r>
      <w:proofErr w:type="spellStart"/>
      <w:r w:rsidRPr="00DD792A">
        <w:rPr>
          <w:rFonts w:cstheme="minorHAnsi"/>
          <w:spacing w:val="-1"/>
          <w:sz w:val="24"/>
        </w:rPr>
        <w:t>každá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D792A">
        <w:rPr>
          <w:rFonts w:cstheme="minorHAnsi"/>
          <w:sz w:val="24"/>
        </w:rPr>
        <w:t>smluvní</w:t>
      </w:r>
      <w:proofErr w:type="spellEnd"/>
      <w:r w:rsidRPr="00DD792A">
        <w:rPr>
          <w:rFonts w:cstheme="minorHAnsi"/>
          <w:spacing w:val="-2"/>
          <w:sz w:val="24"/>
        </w:rPr>
        <w:t xml:space="preserve"> </w:t>
      </w:r>
      <w:proofErr w:type="spellStart"/>
      <w:r w:rsidRPr="00DD792A">
        <w:rPr>
          <w:rFonts w:cstheme="minorHAnsi"/>
          <w:sz w:val="24"/>
        </w:rPr>
        <w:t>strana</w:t>
      </w:r>
      <w:proofErr w:type="spellEnd"/>
      <w:r w:rsidRPr="00DD792A">
        <w:rPr>
          <w:rFonts w:cstheme="minorHAnsi"/>
          <w:sz w:val="24"/>
        </w:rPr>
        <w:t>.</w:t>
      </w:r>
      <w:r w:rsidRPr="00DD792A">
        <w:rPr>
          <w:rFonts w:cstheme="minorHAnsi"/>
          <w:spacing w:val="1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Obě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smluvní</w:t>
      </w:r>
      <w:proofErr w:type="spellEnd"/>
      <w:r w:rsidRPr="000F7B49">
        <w:rPr>
          <w:rFonts w:cstheme="minorHAnsi"/>
          <w:spacing w:val="17"/>
          <w:sz w:val="24"/>
        </w:rPr>
        <w:t xml:space="preserve"> </w:t>
      </w:r>
      <w:proofErr w:type="spellStart"/>
      <w:r w:rsidRPr="000F7B49">
        <w:rPr>
          <w:rFonts w:cstheme="minorHAnsi"/>
          <w:spacing w:val="-2"/>
          <w:sz w:val="24"/>
        </w:rPr>
        <w:t>strany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shodně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prohlašují</w:t>
      </w:r>
      <w:proofErr w:type="spellEnd"/>
      <w:r w:rsidRPr="000F7B49">
        <w:rPr>
          <w:rFonts w:cstheme="minorHAnsi"/>
          <w:spacing w:val="-1"/>
          <w:sz w:val="24"/>
        </w:rPr>
        <w:t>,</w:t>
      </w:r>
      <w:r w:rsidRPr="000F7B49">
        <w:rPr>
          <w:rFonts w:cstheme="minorHAnsi"/>
          <w:spacing w:val="14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že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si</w:t>
      </w:r>
      <w:proofErr w:type="spellEnd"/>
      <w:r w:rsidRPr="000F7B49">
        <w:rPr>
          <w:rFonts w:cstheme="minorHAnsi"/>
          <w:spacing w:val="7"/>
          <w:sz w:val="24"/>
        </w:rPr>
        <w:t xml:space="preserve"> </w:t>
      </w:r>
      <w:proofErr w:type="spellStart"/>
      <w:r w:rsidRPr="000F7B49">
        <w:rPr>
          <w:rFonts w:cstheme="minorHAnsi"/>
          <w:spacing w:val="1"/>
          <w:sz w:val="24"/>
        </w:rPr>
        <w:t>tuto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smlouvu</w:t>
      </w:r>
      <w:proofErr w:type="spellEnd"/>
      <w:r w:rsidRPr="000F7B49">
        <w:rPr>
          <w:rFonts w:cstheme="minorHAnsi"/>
          <w:spacing w:val="11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před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jejím</w:t>
      </w:r>
      <w:proofErr w:type="spellEnd"/>
      <w:r w:rsidRPr="000F7B49">
        <w:rPr>
          <w:rFonts w:cstheme="minorHAnsi"/>
          <w:spacing w:val="12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podpisem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přečetly</w:t>
      </w:r>
      <w:proofErr w:type="spellEnd"/>
      <w:r w:rsidRPr="000F7B49">
        <w:rPr>
          <w:rFonts w:cstheme="minorHAnsi"/>
          <w:spacing w:val="-1"/>
          <w:sz w:val="24"/>
        </w:rPr>
        <w:t>,</w:t>
      </w:r>
      <w:r w:rsidRPr="000F7B49">
        <w:rPr>
          <w:rFonts w:cstheme="minorHAnsi"/>
          <w:spacing w:val="54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že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byla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uzavřena</w:t>
      </w:r>
      <w:proofErr w:type="spellEnd"/>
      <w:r w:rsidRPr="000F7B49">
        <w:rPr>
          <w:rFonts w:cstheme="minorHAnsi"/>
          <w:spacing w:val="15"/>
          <w:sz w:val="24"/>
        </w:rPr>
        <w:t xml:space="preserve"> </w:t>
      </w:r>
      <w:proofErr w:type="spellStart"/>
      <w:r w:rsidRPr="000F7B49">
        <w:rPr>
          <w:rFonts w:cstheme="minorHAnsi"/>
          <w:spacing w:val="2"/>
          <w:sz w:val="24"/>
        </w:rPr>
        <w:t>po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z w:val="24"/>
        </w:rPr>
        <w:t>vzájemném</w:t>
      </w:r>
      <w:proofErr w:type="spellEnd"/>
      <w:r w:rsidRPr="000F7B49">
        <w:rPr>
          <w:rFonts w:cstheme="minorHAnsi"/>
          <w:spacing w:val="21"/>
          <w:sz w:val="24"/>
        </w:rPr>
        <w:t xml:space="preserve"> </w:t>
      </w:r>
      <w:proofErr w:type="spellStart"/>
      <w:r w:rsidRPr="000F7B49">
        <w:rPr>
          <w:rFonts w:cstheme="minorHAnsi"/>
          <w:spacing w:val="-1"/>
          <w:sz w:val="24"/>
        </w:rPr>
        <w:t>projednání</w:t>
      </w:r>
      <w:proofErr w:type="spellEnd"/>
      <w:r>
        <w:rPr>
          <w:rFonts w:cstheme="minorHAnsi"/>
          <w:spacing w:val="17"/>
          <w:sz w:val="24"/>
        </w:rPr>
        <w:t>.</w:t>
      </w:r>
    </w:p>
    <w:p w14:paraId="14460092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32F74E1B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3D98DA83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21EDBFFC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24FA2702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3099122E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75C1F480" w14:textId="77777777" w:rsidR="00DD792A" w:rsidRDefault="00DD792A" w:rsidP="00DD792A">
      <w:pPr>
        <w:spacing w:before="4"/>
        <w:rPr>
          <w:rFonts w:cstheme="minorHAnsi"/>
          <w:spacing w:val="17"/>
          <w:sz w:val="24"/>
        </w:rPr>
      </w:pPr>
    </w:p>
    <w:p w14:paraId="6AD4C647" w14:textId="77777777" w:rsidR="00DD792A" w:rsidRPr="000F7B49" w:rsidRDefault="00DD792A" w:rsidP="00DD792A">
      <w:pPr>
        <w:spacing w:before="4"/>
        <w:rPr>
          <w:rFonts w:eastAsia="Times New Roman" w:cstheme="minorHAnsi"/>
          <w:sz w:val="23"/>
          <w:szCs w:val="23"/>
        </w:rPr>
      </w:pPr>
    </w:p>
    <w:p w14:paraId="74321FB8" w14:textId="2FD5CE95" w:rsidR="00DD792A" w:rsidRDefault="00DD792A" w:rsidP="00DD792A">
      <w:pPr>
        <w:tabs>
          <w:tab w:val="left" w:pos="5145"/>
        </w:tabs>
        <w:ind w:left="101"/>
        <w:rPr>
          <w:rFonts w:eastAsia="Times New Roman" w:cstheme="minorHAnsi"/>
          <w:sz w:val="24"/>
          <w:szCs w:val="24"/>
        </w:rPr>
      </w:pPr>
      <w:r w:rsidRPr="000F7B49">
        <w:rPr>
          <w:rFonts w:eastAsia="Times New Roman" w:cstheme="minorHAnsi"/>
          <w:sz w:val="24"/>
          <w:szCs w:val="24"/>
        </w:rPr>
        <w:t>V</w:t>
      </w:r>
      <w:r w:rsidRPr="000F7B49">
        <w:rPr>
          <w:rFonts w:eastAsia="Times New Roman" w:cstheme="minorHAnsi"/>
          <w:spacing w:val="-3"/>
          <w:sz w:val="24"/>
          <w:szCs w:val="24"/>
        </w:rPr>
        <w:t xml:space="preserve"> </w:t>
      </w:r>
      <w:r w:rsidR="0053748F">
        <w:rPr>
          <w:rFonts w:eastAsia="Times New Roman" w:cstheme="minorHAnsi"/>
          <w:spacing w:val="-3"/>
          <w:sz w:val="24"/>
          <w:szCs w:val="24"/>
        </w:rPr>
        <w:t xml:space="preserve"> </w:t>
      </w:r>
      <w:proofErr w:type="spellStart"/>
      <w:r w:rsidR="0053748F">
        <w:rPr>
          <w:rFonts w:eastAsia="Times New Roman" w:cstheme="minorHAnsi"/>
          <w:spacing w:val="-3"/>
          <w:sz w:val="24"/>
          <w:szCs w:val="24"/>
        </w:rPr>
        <w:t>Praze</w:t>
      </w:r>
      <w:proofErr w:type="spellEnd"/>
      <w:r w:rsidR="0053748F">
        <w:rPr>
          <w:rFonts w:eastAsia="Times New Roman" w:cstheme="minorHAnsi"/>
          <w:spacing w:val="-3"/>
          <w:sz w:val="24"/>
          <w:szCs w:val="24"/>
        </w:rPr>
        <w:t xml:space="preserve"> </w:t>
      </w:r>
      <w:proofErr w:type="spellStart"/>
      <w:r w:rsidR="0053748F">
        <w:rPr>
          <w:rFonts w:eastAsia="Times New Roman" w:cstheme="minorHAnsi"/>
          <w:sz w:val="24"/>
          <w:szCs w:val="24"/>
        </w:rPr>
        <w:t>dne</w:t>
      </w:r>
      <w:proofErr w:type="spellEnd"/>
      <w:r w:rsidR="0053748F">
        <w:rPr>
          <w:rFonts w:eastAsia="Times New Roman" w:cstheme="minorHAnsi"/>
          <w:sz w:val="24"/>
          <w:szCs w:val="24"/>
        </w:rPr>
        <w:t xml:space="preserve"> 3. 11. 2023 </w:t>
      </w:r>
      <w:r w:rsidR="0053748F">
        <w:rPr>
          <w:rFonts w:eastAsia="Times New Roman" w:cstheme="minorHAnsi"/>
          <w:sz w:val="24"/>
          <w:szCs w:val="24"/>
        </w:rPr>
        <w:tab/>
      </w:r>
      <w:r w:rsidRPr="000F7B49">
        <w:rPr>
          <w:rFonts w:eastAsia="Times New Roman" w:cstheme="minorHAnsi"/>
          <w:spacing w:val="-1"/>
          <w:sz w:val="24"/>
          <w:szCs w:val="24"/>
        </w:rPr>
        <w:t>V</w:t>
      </w:r>
      <w:r w:rsidR="000356F1">
        <w:rPr>
          <w:rFonts w:eastAsia="Times New Roman" w:cstheme="minorHAnsi"/>
          <w:spacing w:val="-1"/>
          <w:sz w:val="24"/>
          <w:szCs w:val="24"/>
        </w:rPr>
        <w:t xml:space="preserve"> </w:t>
      </w:r>
      <w:proofErr w:type="spellStart"/>
      <w:r w:rsidR="000356F1">
        <w:rPr>
          <w:rFonts w:eastAsia="Times New Roman" w:cstheme="minorHAnsi"/>
          <w:spacing w:val="-1"/>
          <w:sz w:val="24"/>
          <w:szCs w:val="24"/>
        </w:rPr>
        <w:t>Mladé</w:t>
      </w:r>
      <w:proofErr w:type="spellEnd"/>
      <w:r w:rsidR="000356F1">
        <w:rPr>
          <w:rFonts w:eastAsia="Times New Roman" w:cstheme="minorHAnsi"/>
          <w:spacing w:val="-1"/>
          <w:sz w:val="24"/>
          <w:szCs w:val="24"/>
        </w:rPr>
        <w:t xml:space="preserve"> </w:t>
      </w:r>
      <w:proofErr w:type="spellStart"/>
      <w:r w:rsidR="000356F1">
        <w:rPr>
          <w:rFonts w:eastAsia="Times New Roman" w:cstheme="minorHAnsi"/>
          <w:spacing w:val="-1"/>
          <w:sz w:val="24"/>
          <w:szCs w:val="24"/>
        </w:rPr>
        <w:t>Boleslavi</w:t>
      </w:r>
      <w:proofErr w:type="spellEnd"/>
      <w:r w:rsidR="00545BC2">
        <w:rPr>
          <w:rFonts w:eastAsia="Times New Roman" w:cstheme="minorHAnsi"/>
          <w:spacing w:val="-5"/>
          <w:sz w:val="24"/>
          <w:szCs w:val="24"/>
        </w:rPr>
        <w:t xml:space="preserve"> </w:t>
      </w:r>
      <w:proofErr w:type="spellStart"/>
      <w:r w:rsidRPr="000F7B49">
        <w:rPr>
          <w:rFonts w:eastAsia="Times New Roman" w:cstheme="minorHAnsi"/>
          <w:sz w:val="24"/>
          <w:szCs w:val="24"/>
        </w:rPr>
        <w:t>dne</w:t>
      </w:r>
      <w:proofErr w:type="spellEnd"/>
      <w:r w:rsidR="0053748F">
        <w:rPr>
          <w:rFonts w:eastAsia="Times New Roman" w:cstheme="minorHAnsi"/>
          <w:sz w:val="24"/>
          <w:szCs w:val="24"/>
        </w:rPr>
        <w:t xml:space="preserve"> 8. 11. 2023</w:t>
      </w:r>
    </w:p>
    <w:p w14:paraId="293FAF2F" w14:textId="77777777" w:rsidR="00DD792A" w:rsidRDefault="00DD792A" w:rsidP="00DD792A">
      <w:pPr>
        <w:tabs>
          <w:tab w:val="left" w:pos="5145"/>
        </w:tabs>
        <w:ind w:left="101"/>
        <w:rPr>
          <w:rFonts w:eastAsia="Times New Roman" w:cstheme="minorHAnsi"/>
          <w:sz w:val="24"/>
          <w:szCs w:val="24"/>
        </w:rPr>
      </w:pPr>
    </w:p>
    <w:p w14:paraId="5C5E4A39" w14:textId="77777777" w:rsidR="00DD792A" w:rsidRPr="000F7B49" w:rsidRDefault="00DD792A" w:rsidP="00DD792A">
      <w:pPr>
        <w:tabs>
          <w:tab w:val="left" w:pos="5145"/>
        </w:tabs>
        <w:ind w:left="101"/>
        <w:rPr>
          <w:rFonts w:eastAsia="Times New Roman" w:cstheme="minorHAnsi"/>
          <w:sz w:val="24"/>
          <w:szCs w:val="24"/>
        </w:rPr>
      </w:pPr>
    </w:p>
    <w:p w14:paraId="41F7D359" w14:textId="77777777" w:rsidR="00DD792A" w:rsidRDefault="00DD792A" w:rsidP="00DD792A">
      <w:pPr>
        <w:rPr>
          <w:rFonts w:eastAsia="Times New Roman" w:cstheme="minorHAnsi"/>
          <w:sz w:val="20"/>
          <w:szCs w:val="20"/>
        </w:rPr>
      </w:pPr>
    </w:p>
    <w:p w14:paraId="1A1E5F4F" w14:textId="77777777" w:rsidR="00545BC2" w:rsidRDefault="00545BC2" w:rsidP="00DD792A">
      <w:pPr>
        <w:rPr>
          <w:rFonts w:eastAsia="Times New Roman" w:cstheme="minorHAnsi"/>
          <w:sz w:val="20"/>
          <w:szCs w:val="20"/>
        </w:rPr>
      </w:pPr>
    </w:p>
    <w:p w14:paraId="755B4D53" w14:textId="77777777" w:rsidR="0053748F" w:rsidRDefault="00545BC2" w:rsidP="00DD792A">
      <w:pPr>
        <w:rPr>
          <w:rFonts w:eastAsia="Times New Roman" w:cstheme="minorHAnsi"/>
          <w:sz w:val="24"/>
          <w:szCs w:val="24"/>
        </w:rPr>
      </w:pPr>
      <w:r w:rsidRPr="00545BC2">
        <w:rPr>
          <w:rFonts w:eastAsia="Times New Roman" w:cstheme="minorHAnsi"/>
          <w:sz w:val="24"/>
          <w:szCs w:val="24"/>
        </w:rPr>
        <w:t xml:space="preserve">Za </w:t>
      </w:r>
      <w:proofErr w:type="spellStart"/>
      <w:r w:rsidRPr="00545BC2">
        <w:rPr>
          <w:rFonts w:eastAsia="Times New Roman" w:cstheme="minorHAnsi"/>
          <w:sz w:val="24"/>
          <w:szCs w:val="24"/>
        </w:rPr>
        <w:t>stranu</w:t>
      </w:r>
      <w:proofErr w:type="spellEnd"/>
      <w:r w:rsidRPr="00545BC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45BC2">
        <w:rPr>
          <w:rFonts w:eastAsia="Times New Roman" w:cstheme="minorHAnsi"/>
          <w:sz w:val="24"/>
          <w:szCs w:val="24"/>
        </w:rPr>
        <w:t>prodávající</w:t>
      </w:r>
      <w:proofErr w:type="spellEnd"/>
      <w:r>
        <w:rPr>
          <w:rFonts w:eastAsia="Times New Roman" w:cstheme="minorHAnsi"/>
          <w:sz w:val="24"/>
          <w:szCs w:val="24"/>
        </w:rPr>
        <w:t>:</w:t>
      </w:r>
      <w:r w:rsidRPr="00545BC2">
        <w:rPr>
          <w:rFonts w:eastAsia="Times New Roman" w:cstheme="minorHAnsi"/>
          <w:sz w:val="24"/>
          <w:szCs w:val="24"/>
        </w:rPr>
        <w:tab/>
      </w:r>
    </w:p>
    <w:p w14:paraId="082C6F95" w14:textId="616F94F2" w:rsidR="00601440" w:rsidRDefault="0053748F" w:rsidP="00DD792A">
      <w:pPr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RNDr</w:t>
      </w:r>
      <w:proofErr w:type="spellEnd"/>
      <w:r>
        <w:rPr>
          <w:rFonts w:eastAsia="Times New Roman" w:cstheme="minorHAnsi"/>
          <w:sz w:val="24"/>
          <w:szCs w:val="24"/>
        </w:rPr>
        <w:t xml:space="preserve">. Jan </w:t>
      </w:r>
      <w:proofErr w:type="spellStart"/>
      <w:r>
        <w:rPr>
          <w:rFonts w:eastAsia="Times New Roman" w:cstheme="minorHAnsi"/>
          <w:sz w:val="24"/>
          <w:szCs w:val="24"/>
        </w:rPr>
        <w:t>Hotmar</w:t>
      </w:r>
      <w:proofErr w:type="spellEnd"/>
      <w:r>
        <w:rPr>
          <w:rFonts w:eastAsia="Times New Roman" w:cstheme="minorHAnsi"/>
          <w:sz w:val="24"/>
          <w:szCs w:val="24"/>
        </w:rPr>
        <w:tab/>
      </w:r>
      <w:r w:rsidR="00545BC2" w:rsidRPr="00545BC2">
        <w:rPr>
          <w:rFonts w:eastAsia="Times New Roman" w:cstheme="minorHAnsi"/>
          <w:sz w:val="24"/>
          <w:szCs w:val="24"/>
        </w:rPr>
        <w:tab/>
      </w:r>
      <w:r w:rsidR="00545BC2" w:rsidRPr="00545BC2">
        <w:rPr>
          <w:rFonts w:eastAsia="Times New Roman" w:cstheme="minorHAnsi"/>
          <w:sz w:val="24"/>
          <w:szCs w:val="24"/>
        </w:rPr>
        <w:tab/>
      </w:r>
      <w:r w:rsidR="00545BC2" w:rsidRPr="00545BC2">
        <w:rPr>
          <w:rFonts w:eastAsia="Times New Roman" w:cstheme="minorHAnsi"/>
          <w:sz w:val="24"/>
          <w:szCs w:val="24"/>
        </w:rPr>
        <w:tab/>
      </w:r>
      <w:r w:rsidR="00545BC2" w:rsidRPr="00545BC2">
        <w:rPr>
          <w:rFonts w:eastAsia="Times New Roman" w:cstheme="minorHAnsi"/>
          <w:sz w:val="24"/>
          <w:szCs w:val="24"/>
        </w:rPr>
        <w:tab/>
      </w:r>
      <w:r w:rsidR="00545BC2">
        <w:rPr>
          <w:rFonts w:eastAsia="Times New Roman" w:cstheme="minorHAnsi"/>
          <w:sz w:val="24"/>
          <w:szCs w:val="24"/>
        </w:rPr>
        <w:t>Z</w:t>
      </w:r>
      <w:r w:rsidR="00545BC2" w:rsidRPr="00545BC2">
        <w:rPr>
          <w:rFonts w:eastAsia="Times New Roman" w:cstheme="minorHAnsi"/>
          <w:sz w:val="24"/>
          <w:szCs w:val="24"/>
        </w:rPr>
        <w:t xml:space="preserve">a </w:t>
      </w:r>
      <w:proofErr w:type="spellStart"/>
      <w:r w:rsidR="00545BC2" w:rsidRPr="00545BC2">
        <w:rPr>
          <w:rFonts w:eastAsia="Times New Roman" w:cstheme="minorHAnsi"/>
          <w:sz w:val="24"/>
          <w:szCs w:val="24"/>
        </w:rPr>
        <w:t>stranu</w:t>
      </w:r>
      <w:proofErr w:type="spellEnd"/>
      <w:r w:rsidR="00545BC2" w:rsidRPr="00545BC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545BC2" w:rsidRPr="00545BC2">
        <w:rPr>
          <w:rFonts w:eastAsia="Times New Roman" w:cstheme="minorHAnsi"/>
          <w:sz w:val="24"/>
          <w:szCs w:val="24"/>
        </w:rPr>
        <w:t>kupující</w:t>
      </w:r>
      <w:proofErr w:type="spellEnd"/>
      <w:r w:rsidR="00545BC2">
        <w:rPr>
          <w:rFonts w:eastAsia="Times New Roman" w:cstheme="minorHAnsi"/>
          <w:sz w:val="24"/>
          <w:szCs w:val="24"/>
        </w:rPr>
        <w:t xml:space="preserve">: </w:t>
      </w:r>
    </w:p>
    <w:p w14:paraId="69C822BD" w14:textId="018619A5" w:rsidR="00545BC2" w:rsidRDefault="00545BC2" w:rsidP="00601440">
      <w:pPr>
        <w:ind w:left="4320"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Mgr. Lucie Laurýnová</w:t>
      </w:r>
      <w:r w:rsidR="00601440">
        <w:rPr>
          <w:rFonts w:eastAsia="Times New Roman" w:cstheme="minorHAnsi"/>
          <w:sz w:val="24"/>
          <w:szCs w:val="24"/>
        </w:rPr>
        <w:t>, MBA</w:t>
      </w:r>
    </w:p>
    <w:p w14:paraId="109274EF" w14:textId="77777777" w:rsidR="00601440" w:rsidRPr="00545BC2" w:rsidRDefault="00601440" w:rsidP="00601440">
      <w:pPr>
        <w:ind w:left="4320" w:firstLine="720"/>
        <w:rPr>
          <w:rFonts w:eastAsia="Times New Roman" w:cstheme="minorHAnsi"/>
          <w:sz w:val="24"/>
          <w:szCs w:val="24"/>
        </w:rPr>
      </w:pPr>
    </w:p>
    <w:p w14:paraId="43F3617F" w14:textId="77777777" w:rsidR="00545BC2" w:rsidRPr="000F7B49" w:rsidRDefault="00545BC2" w:rsidP="00DD792A">
      <w:pPr>
        <w:rPr>
          <w:rFonts w:eastAsia="Times New Roman" w:cstheme="minorHAnsi"/>
          <w:sz w:val="20"/>
          <w:szCs w:val="20"/>
        </w:rPr>
      </w:pPr>
    </w:p>
    <w:p w14:paraId="5B73E0C3" w14:textId="0C3EFD96" w:rsidR="00DD792A" w:rsidRPr="00545BC2" w:rsidRDefault="00545BC2" w:rsidP="00DD792A">
      <w:pPr>
        <w:rPr>
          <w:rFonts w:eastAsia="Times New Roman" w:cstheme="minorHAnsi"/>
          <w:sz w:val="24"/>
          <w:szCs w:val="24"/>
        </w:rPr>
      </w:pPr>
      <w:proofErr w:type="spellStart"/>
      <w:r w:rsidRPr="00545BC2">
        <w:rPr>
          <w:rFonts w:eastAsia="Times New Roman" w:cstheme="minorHAnsi"/>
          <w:sz w:val="24"/>
          <w:szCs w:val="24"/>
        </w:rPr>
        <w:t>Podpis</w:t>
      </w:r>
      <w:proofErr w:type="spellEnd"/>
      <w:r w:rsidRPr="00545BC2">
        <w:rPr>
          <w:rFonts w:eastAsia="Times New Roman" w:cstheme="minorHAnsi"/>
          <w:sz w:val="24"/>
          <w:szCs w:val="24"/>
        </w:rPr>
        <w:t>:</w:t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r w:rsidRPr="00545BC2">
        <w:rPr>
          <w:rFonts w:eastAsia="Times New Roman" w:cstheme="minorHAnsi"/>
          <w:sz w:val="24"/>
          <w:szCs w:val="24"/>
        </w:rPr>
        <w:tab/>
      </w:r>
      <w:proofErr w:type="spellStart"/>
      <w:r w:rsidRPr="00545BC2">
        <w:rPr>
          <w:rFonts w:eastAsia="Times New Roman" w:cstheme="minorHAnsi"/>
          <w:sz w:val="24"/>
          <w:szCs w:val="24"/>
        </w:rPr>
        <w:t>Podpis</w:t>
      </w:r>
      <w:proofErr w:type="spellEnd"/>
      <w:r w:rsidRPr="00545BC2">
        <w:rPr>
          <w:rFonts w:eastAsia="Times New Roman" w:cstheme="minorHAnsi"/>
          <w:sz w:val="24"/>
          <w:szCs w:val="24"/>
        </w:rPr>
        <w:t>:</w:t>
      </w:r>
    </w:p>
    <w:p w14:paraId="0782741B" w14:textId="77777777" w:rsidR="00DD792A" w:rsidRPr="00545BC2" w:rsidRDefault="00DD792A" w:rsidP="00DD792A">
      <w:pPr>
        <w:spacing w:before="6"/>
        <w:rPr>
          <w:rFonts w:eastAsia="Times New Roman" w:cstheme="minorHAnsi"/>
          <w:sz w:val="24"/>
          <w:szCs w:val="24"/>
        </w:rPr>
      </w:pPr>
    </w:p>
    <w:p w14:paraId="32ACEC6D" w14:textId="77777777" w:rsidR="00DD792A" w:rsidRPr="000F7B49" w:rsidRDefault="00DD792A" w:rsidP="00DD792A">
      <w:pPr>
        <w:rPr>
          <w:rFonts w:eastAsia="Times New Roman" w:cstheme="minorHAnsi"/>
          <w:sz w:val="29"/>
          <w:szCs w:val="29"/>
        </w:rPr>
        <w:sectPr w:rsidR="00DD792A" w:rsidRPr="000F7B49" w:rsidSect="00DD792A">
          <w:pgSz w:w="11910" w:h="16840"/>
          <w:pgMar w:top="1360" w:right="1298" w:bottom="278" w:left="1321" w:header="720" w:footer="720" w:gutter="0"/>
          <w:cols w:space="720"/>
        </w:sectPr>
      </w:pPr>
    </w:p>
    <w:p w14:paraId="2EF6E96A" w14:textId="2729B7DF" w:rsidR="00DD792A" w:rsidRPr="000F7B49" w:rsidRDefault="00DD792A" w:rsidP="00545BC2">
      <w:pPr>
        <w:tabs>
          <w:tab w:val="left" w:pos="3518"/>
        </w:tabs>
        <w:spacing w:before="58"/>
        <w:rPr>
          <w:rFonts w:eastAsia="Times New Roman" w:cstheme="minorHAnsi"/>
          <w:sz w:val="24"/>
          <w:szCs w:val="24"/>
        </w:rPr>
      </w:pPr>
    </w:p>
    <w:p w14:paraId="51655CDA" w14:textId="2D70154B" w:rsidR="00DD792A" w:rsidRPr="000F7B49" w:rsidRDefault="00DD792A" w:rsidP="00545BC2">
      <w:pPr>
        <w:tabs>
          <w:tab w:val="left" w:pos="3518"/>
        </w:tabs>
        <w:spacing w:before="58"/>
        <w:rPr>
          <w:rFonts w:eastAsia="Times New Roman" w:cstheme="minorHAnsi"/>
          <w:sz w:val="24"/>
          <w:szCs w:val="24"/>
        </w:rPr>
      </w:pPr>
    </w:p>
    <w:p w14:paraId="5561243E" w14:textId="6932D671" w:rsidR="003E48DB" w:rsidRPr="000F7B49" w:rsidRDefault="003E48DB" w:rsidP="00545BC2">
      <w:pPr>
        <w:tabs>
          <w:tab w:val="left" w:pos="5866"/>
        </w:tabs>
        <w:spacing w:before="41"/>
        <w:ind w:left="813"/>
        <w:rPr>
          <w:rFonts w:cstheme="minorHAnsi"/>
          <w:i/>
        </w:rPr>
      </w:pPr>
    </w:p>
    <w:sectPr w:rsidR="003E48DB" w:rsidRPr="000F7B49" w:rsidSect="00DD792A">
      <w:type w:val="continuous"/>
      <w:pgSz w:w="11910" w:h="16840"/>
      <w:pgMar w:top="1340" w:right="1298" w:bottom="278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6909" w14:textId="77777777" w:rsidR="00DD792A" w:rsidRDefault="00DD792A" w:rsidP="00DD792A">
      <w:r>
        <w:separator/>
      </w:r>
    </w:p>
  </w:endnote>
  <w:endnote w:type="continuationSeparator" w:id="0">
    <w:p w14:paraId="77A41AC3" w14:textId="77777777" w:rsidR="00DD792A" w:rsidRDefault="00DD792A" w:rsidP="00DD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716730"/>
      <w:docPartObj>
        <w:docPartGallery w:val="Page Numbers (Bottom of Page)"/>
        <w:docPartUnique/>
      </w:docPartObj>
    </w:sdtPr>
    <w:sdtEndPr/>
    <w:sdtContent>
      <w:p w14:paraId="310C178C" w14:textId="08857195" w:rsidR="00DD792A" w:rsidRDefault="00DD79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99" w:rsidRPr="001B5999">
          <w:rPr>
            <w:noProof/>
            <w:lang w:val="cs-CZ"/>
          </w:rPr>
          <w:t>3</w:t>
        </w:r>
        <w:r>
          <w:fldChar w:fldCharType="end"/>
        </w:r>
      </w:p>
    </w:sdtContent>
  </w:sdt>
  <w:p w14:paraId="0FFF620D" w14:textId="77777777" w:rsidR="00DD792A" w:rsidRDefault="00DD7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FEFC" w14:textId="77777777" w:rsidR="00DD792A" w:rsidRDefault="00DD792A" w:rsidP="00DD792A">
      <w:r>
        <w:separator/>
      </w:r>
    </w:p>
  </w:footnote>
  <w:footnote w:type="continuationSeparator" w:id="0">
    <w:p w14:paraId="28443D91" w14:textId="77777777" w:rsidR="00DD792A" w:rsidRDefault="00DD792A" w:rsidP="00DD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835D9" w14:textId="35E26043" w:rsidR="00DD792A" w:rsidRDefault="00DD792A">
    <w:pPr>
      <w:pStyle w:val="Zhlav"/>
      <w:jc w:val="center"/>
    </w:pPr>
  </w:p>
  <w:p w14:paraId="62A51396" w14:textId="77777777" w:rsidR="00DD792A" w:rsidRDefault="00DD7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EEB"/>
    <w:multiLevelType w:val="multilevel"/>
    <w:tmpl w:val="96EA05C0"/>
    <w:lvl w:ilvl="0">
      <w:start w:val="9"/>
      <w:numFmt w:val="decimal"/>
      <w:lvlText w:val="%1"/>
      <w:lvlJc w:val="left"/>
      <w:pPr>
        <w:ind w:left="467" w:hanging="36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7" w:hanging="36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9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2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4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6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722"/>
      </w:pPr>
      <w:rPr>
        <w:rFonts w:hint="default"/>
      </w:rPr>
    </w:lvl>
  </w:abstractNum>
  <w:abstractNum w:abstractNumId="1" w15:restartNumberingAfterBreak="0">
    <w:nsid w:val="23F22630"/>
    <w:multiLevelType w:val="multilevel"/>
    <w:tmpl w:val="080292DC"/>
    <w:lvl w:ilvl="0">
      <w:start w:val="9"/>
      <w:numFmt w:val="decimal"/>
      <w:lvlText w:val="%1"/>
      <w:lvlJc w:val="left"/>
      <w:pPr>
        <w:ind w:left="467" w:hanging="36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7" w:hanging="36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9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2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4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6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722"/>
      </w:pPr>
      <w:rPr>
        <w:rFonts w:hint="default"/>
      </w:rPr>
    </w:lvl>
  </w:abstractNum>
  <w:abstractNum w:abstractNumId="2" w15:restartNumberingAfterBreak="0">
    <w:nsid w:val="40816801"/>
    <w:multiLevelType w:val="multilevel"/>
    <w:tmpl w:val="9BC41A3A"/>
    <w:lvl w:ilvl="0">
      <w:start w:val="1"/>
      <w:numFmt w:val="decimal"/>
      <w:lvlText w:val="%1."/>
      <w:lvlJc w:val="left"/>
      <w:pPr>
        <w:ind w:left="524" w:hanging="423"/>
      </w:pPr>
      <w:rPr>
        <w:rFonts w:ascii="Times New Roman" w:eastAsia="Times New Roman" w:hAnsi="Times New Roman" w:hint="default"/>
        <w:b/>
        <w:bCs/>
        <w:spacing w:val="4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524" w:hanging="423"/>
        <w:jc w:val="right"/>
      </w:pPr>
      <w:rPr>
        <w:rFonts w:ascii="Calibri" w:eastAsia="Calibri" w:hAnsi="Calibri" w:hint="default"/>
        <w:spacing w:val="2"/>
        <w:w w:val="99"/>
        <w:sz w:val="24"/>
        <w:szCs w:val="24"/>
      </w:rPr>
    </w:lvl>
    <w:lvl w:ilvl="2">
      <w:start w:val="1"/>
      <w:numFmt w:val="bullet"/>
      <w:lvlText w:val="●"/>
      <w:lvlJc w:val="left"/>
      <w:pPr>
        <w:ind w:left="1533" w:hanging="35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3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9" w:hanging="356"/>
      </w:pPr>
      <w:rPr>
        <w:rFonts w:hint="default"/>
      </w:rPr>
    </w:lvl>
  </w:abstractNum>
  <w:abstractNum w:abstractNumId="3" w15:restartNumberingAfterBreak="0">
    <w:nsid w:val="4A1F3F2F"/>
    <w:multiLevelType w:val="multilevel"/>
    <w:tmpl w:val="6FB29B6E"/>
    <w:lvl w:ilvl="0">
      <w:start w:val="9"/>
      <w:numFmt w:val="decimal"/>
      <w:lvlText w:val="%1"/>
      <w:lvlJc w:val="left"/>
      <w:pPr>
        <w:ind w:left="467" w:hanging="36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7" w:hanging="36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abstractNum w:abstractNumId="4" w15:restartNumberingAfterBreak="0">
    <w:nsid w:val="4E280A10"/>
    <w:multiLevelType w:val="multilevel"/>
    <w:tmpl w:val="66FADCEA"/>
    <w:lvl w:ilvl="0">
      <w:start w:val="9"/>
      <w:numFmt w:val="decimal"/>
      <w:lvlText w:val="%1"/>
      <w:lvlJc w:val="left"/>
      <w:pPr>
        <w:ind w:left="467" w:hanging="36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7" w:hanging="36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abstractNum w:abstractNumId="5" w15:restartNumberingAfterBreak="0">
    <w:nsid w:val="6933232A"/>
    <w:multiLevelType w:val="multilevel"/>
    <w:tmpl w:val="9BC41A3A"/>
    <w:lvl w:ilvl="0">
      <w:start w:val="1"/>
      <w:numFmt w:val="decimal"/>
      <w:lvlText w:val="%1."/>
      <w:lvlJc w:val="left"/>
      <w:pPr>
        <w:ind w:left="524" w:hanging="423"/>
      </w:pPr>
      <w:rPr>
        <w:rFonts w:ascii="Times New Roman" w:eastAsia="Times New Roman" w:hAnsi="Times New Roman" w:hint="default"/>
        <w:b/>
        <w:bCs/>
        <w:spacing w:val="4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524" w:hanging="423"/>
        <w:jc w:val="right"/>
      </w:pPr>
      <w:rPr>
        <w:rFonts w:ascii="Calibri" w:eastAsia="Calibri" w:hAnsi="Calibri" w:hint="default"/>
        <w:spacing w:val="2"/>
        <w:w w:val="99"/>
        <w:sz w:val="24"/>
        <w:szCs w:val="24"/>
      </w:rPr>
    </w:lvl>
    <w:lvl w:ilvl="2">
      <w:start w:val="1"/>
      <w:numFmt w:val="bullet"/>
      <w:lvlText w:val="●"/>
      <w:lvlJc w:val="left"/>
      <w:pPr>
        <w:ind w:left="1533" w:hanging="35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3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9" w:hanging="356"/>
      </w:pPr>
      <w:rPr>
        <w:rFonts w:hint="default"/>
      </w:rPr>
    </w:lvl>
  </w:abstractNum>
  <w:abstractNum w:abstractNumId="6" w15:restartNumberingAfterBreak="0">
    <w:nsid w:val="701A5A37"/>
    <w:multiLevelType w:val="multilevel"/>
    <w:tmpl w:val="99BA118A"/>
    <w:lvl w:ilvl="0">
      <w:start w:val="9"/>
      <w:numFmt w:val="decimal"/>
      <w:lvlText w:val="%1"/>
      <w:lvlJc w:val="left"/>
      <w:pPr>
        <w:ind w:left="822" w:hanging="7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7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3367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722"/>
      </w:pPr>
      <w:rPr>
        <w:rFonts w:hint="default"/>
      </w:rPr>
    </w:lvl>
  </w:abstractNum>
  <w:abstractNum w:abstractNumId="7" w15:restartNumberingAfterBreak="0">
    <w:nsid w:val="796B5468"/>
    <w:multiLevelType w:val="multilevel"/>
    <w:tmpl w:val="5FD49DEA"/>
    <w:lvl w:ilvl="0">
      <w:start w:val="9"/>
      <w:numFmt w:val="decimal"/>
      <w:lvlText w:val="%1"/>
      <w:lvlJc w:val="left"/>
      <w:pPr>
        <w:ind w:left="467" w:hanging="36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7" w:hanging="36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2">
      <w:start w:val="1"/>
      <w:numFmt w:val="decimal"/>
      <w:lvlText w:val="%1.%2.%3"/>
      <w:lvlJc w:val="left"/>
      <w:pPr>
        <w:ind w:left="822" w:hanging="722"/>
      </w:pPr>
      <w:rPr>
        <w:rFonts w:ascii="Times New Roman" w:eastAsia="Times New Roman" w:hAnsi="Times New Roman" w:hint="default"/>
        <w:i/>
        <w:spacing w:val="4"/>
        <w:sz w:val="24"/>
        <w:szCs w:val="24"/>
      </w:rPr>
    </w:lvl>
    <w:lvl w:ilvl="3">
      <w:start w:val="1"/>
      <w:numFmt w:val="bullet"/>
      <w:lvlText w:val="•"/>
      <w:lvlJc w:val="left"/>
      <w:pPr>
        <w:ind w:left="2703" w:hanging="7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3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722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DB"/>
    <w:rsid w:val="000356F1"/>
    <w:rsid w:val="000E0C9D"/>
    <w:rsid w:val="000F7B49"/>
    <w:rsid w:val="00114890"/>
    <w:rsid w:val="0013731A"/>
    <w:rsid w:val="001630C3"/>
    <w:rsid w:val="001B5999"/>
    <w:rsid w:val="00214D80"/>
    <w:rsid w:val="0039079E"/>
    <w:rsid w:val="003E48DB"/>
    <w:rsid w:val="004571E9"/>
    <w:rsid w:val="004D2AF9"/>
    <w:rsid w:val="0053748F"/>
    <w:rsid w:val="00545BC2"/>
    <w:rsid w:val="00601440"/>
    <w:rsid w:val="006D45A5"/>
    <w:rsid w:val="007177EB"/>
    <w:rsid w:val="00824043"/>
    <w:rsid w:val="009C47BE"/>
    <w:rsid w:val="00C8717B"/>
    <w:rsid w:val="00CF303E"/>
    <w:rsid w:val="00D57F0E"/>
    <w:rsid w:val="00DD792A"/>
    <w:rsid w:val="00E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D425"/>
  <w15:docId w15:val="{B28FCF3C-D64F-4D6D-8F48-6B2B3432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57" w:hanging="356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Nadpis2">
    <w:name w:val="heading 2"/>
    <w:basedOn w:val="Normln"/>
    <w:uiPriority w:val="1"/>
    <w:qFormat/>
    <w:pPr>
      <w:spacing w:before="167"/>
      <w:ind w:left="467" w:hanging="36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162"/>
      <w:ind w:left="467" w:hanging="366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9"/>
      <w:ind w:left="822" w:hanging="721"/>
    </w:pPr>
    <w:rPr>
      <w:rFonts w:ascii="Times New Roman" w:eastAsia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0F7B49"/>
    <w:rPr>
      <w:b/>
      <w:bCs/>
    </w:rPr>
  </w:style>
  <w:style w:type="table" w:styleId="Mkatabulky">
    <w:name w:val="Table Grid"/>
    <w:basedOn w:val="Normlntabulka"/>
    <w:uiPriority w:val="59"/>
    <w:rsid w:val="00E7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7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92A"/>
  </w:style>
  <w:style w:type="paragraph" w:styleId="Zpat">
    <w:name w:val="footer"/>
    <w:basedOn w:val="Normln"/>
    <w:link w:val="ZpatChar"/>
    <w:uiPriority w:val="99"/>
    <w:unhideWhenUsed/>
    <w:rsid w:val="00DD7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444E-438B-4E27-93B3-A7321376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560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hrabra</cp:lastModifiedBy>
  <cp:revision>10</cp:revision>
  <dcterms:created xsi:type="dcterms:W3CDTF">2023-11-02T10:08:00Z</dcterms:created>
  <dcterms:modified xsi:type="dcterms:W3CDTF">2023-11-08T05:50:00Z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2021-05-21T00:00:00Z</vt:filetime>
  </property>
</Properties>
</file>