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E" w:rsidRDefault="001B571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B5716" w:rsidRDefault="001B5716" w:rsidP="001B5716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11403</w:t>
      </w:r>
      <w:r>
        <w:rPr>
          <w:rStyle w:val="Nadpis21"/>
          <w:b/>
          <w:bCs/>
        </w:rPr>
        <w:t xml:space="preserve"> </w:t>
      </w:r>
      <w:r>
        <w:t>/23/TS/Ú</w:t>
      </w:r>
      <w:bookmarkEnd w:id="1"/>
    </w:p>
    <w:p w:rsidR="001B5716" w:rsidRDefault="001B5716" w:rsidP="001B5716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>Za objednatele:</w:t>
      </w:r>
      <w:bookmarkEnd w:id="2"/>
    </w:p>
    <w:p w:rsidR="001B5716" w:rsidRDefault="001B5716" w:rsidP="001B5716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1B5716" w:rsidRDefault="001B5716" w:rsidP="001B5716">
      <w:pPr>
        <w:pStyle w:val="Titulektabulky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B5716">
        <w:rPr>
          <w:highlight w:val="black"/>
        </w:rPr>
        <w:t>xxxxxxxxxxxxxxxxxxxxxx</w:t>
      </w:r>
      <w:proofErr w:type="spellEnd"/>
    </w:p>
    <w:p w:rsidR="001B5716" w:rsidRDefault="001B5716" w:rsidP="001B5716">
      <w:pPr>
        <w:pStyle w:val="Titulektabulky20"/>
        <w:shd w:val="clear" w:color="auto" w:fill="auto"/>
        <w:spacing w:line="200" w:lineRule="exact"/>
        <w:ind w:left="4248" w:firstLine="708"/>
      </w:pPr>
      <w:r>
        <w:t>Podpis objednatele (příkazce operace):</w:t>
      </w:r>
    </w:p>
    <w:p w:rsidR="00FF48DE" w:rsidRDefault="00FF48DE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43"/>
      </w:tblGrid>
      <w:tr w:rsidR="00FF48D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"/>
                <w:rFonts w:eastAsia="Calibri"/>
              </w:rPr>
              <w:t xml:space="preserve">Ing. Ondřej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Lelkova 44, 63700 Brno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FF48DE">
            <w:pPr>
              <w:rPr>
                <w:sz w:val="10"/>
                <w:szCs w:val="10"/>
              </w:rPr>
            </w:pP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ŽÚ Brno</w:t>
            </w:r>
          </w:p>
          <w:p w:rsidR="00FF48DE" w:rsidRDefault="001B5716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Č.j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MMB/0324693/2015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Ing. Ondřej Hájek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1B5716" w:rsidP="001B5716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1B5716">
              <w:rPr>
                <w:rStyle w:val="Zkladntext2TimesNewRoman8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FF48DE">
            <w:pPr>
              <w:rPr>
                <w:sz w:val="10"/>
                <w:szCs w:val="10"/>
              </w:rPr>
            </w:pP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 w:rsidP="001B5716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1B5716">
              <w:rPr>
                <w:highlight w:val="black"/>
              </w:rPr>
              <w:t>xx</w:t>
            </w:r>
            <w:proofErr w:type="spellEnd"/>
            <w:r w:rsidR="00FF48DE" w:rsidRPr="001B5716">
              <w:rPr>
                <w:highlight w:val="black"/>
              </w:rPr>
              <w:fldChar w:fldCharType="begin"/>
            </w:r>
            <w:r w:rsidRPr="001B5716">
              <w:rPr>
                <w:rStyle w:val="Zkladntext212ptTun"/>
                <w:highlight w:val="black"/>
              </w:rPr>
              <w:instrText>HYPERLINK "mailto:info@hajek-podlahy.cz"</w:instrText>
            </w:r>
            <w:r w:rsidR="00FF48DE" w:rsidRPr="001B5716">
              <w:rPr>
                <w:highlight w:val="black"/>
              </w:rPr>
              <w:fldChar w:fldCharType="separate"/>
            </w:r>
            <w:r w:rsidRPr="001B5716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F48DE" w:rsidRPr="001B5716">
              <w:rPr>
                <w:highlight w:val="black"/>
              </w:rPr>
              <w:fldChar w:fldCharType="end"/>
            </w:r>
            <w:proofErr w:type="spellStart"/>
            <w:r w:rsidRPr="001B5716">
              <w:rPr>
                <w:highlight w:val="black"/>
              </w:rPr>
              <w:t>xxxxxxxxxxxxxxxxxxx</w:t>
            </w:r>
            <w:proofErr w:type="spellEnd"/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Pr="001B5716" w:rsidRDefault="001B5716" w:rsidP="001B5716">
            <w:pPr>
              <w:pStyle w:val="Zkladntext20"/>
              <w:shd w:val="clear" w:color="auto" w:fill="auto"/>
              <w:spacing w:line="240" w:lineRule="exact"/>
              <w:ind w:firstLine="0"/>
              <w:rPr>
                <w:b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1B5716">
              <w:rPr>
                <w:rStyle w:val="Zkladntext212ptTun"/>
                <w:b w:val="0"/>
                <w:highlight w:val="black"/>
              </w:rPr>
              <w:t>xxxxxxxxxxxx</w:t>
            </w:r>
            <w:proofErr w:type="spellEnd"/>
          </w:p>
        </w:tc>
      </w:tr>
    </w:tbl>
    <w:p w:rsidR="001B5716" w:rsidRDefault="001B5716" w:rsidP="001B5716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1B5716">
        <w:rPr>
          <w:highlight w:val="black"/>
        </w:rPr>
        <w:t>xxxxxxxxxxxx</w:t>
      </w:r>
      <w:proofErr w:type="spellEnd"/>
    </w:p>
    <w:p w:rsidR="001B5716" w:rsidRDefault="001B5716" w:rsidP="001B5716">
      <w:pPr>
        <w:pStyle w:val="Titulektabulky0"/>
        <w:shd w:val="clear" w:color="auto" w:fill="auto"/>
        <w:spacing w:line="240" w:lineRule="auto"/>
        <w:ind w:left="4956"/>
      </w:pPr>
      <w:r>
        <w:t>E</w:t>
      </w:r>
      <w:r>
        <w:t xml:space="preserve">-mail: </w:t>
      </w:r>
      <w:r w:rsidRPr="001B5716">
        <w:rPr>
          <w:highlight w:val="black"/>
        </w:rPr>
        <w:t>x</w:t>
      </w:r>
      <w:hyperlink r:id="rId7" w:history="1">
        <w:proofErr w:type="spellStart"/>
        <w:r w:rsidRPr="001B5716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1B5716">
        <w:rPr>
          <w:highlight w:val="black"/>
        </w:rPr>
        <w:t>xxxxxxxxxxxxx</w:t>
      </w:r>
      <w:proofErr w:type="spellEnd"/>
      <w:r>
        <w:t xml:space="preserve"> </w:t>
      </w:r>
    </w:p>
    <w:p w:rsidR="00FF48DE" w:rsidRDefault="001B5716" w:rsidP="001B5716">
      <w:pPr>
        <w:pStyle w:val="Titulektabulky0"/>
        <w:shd w:val="clear" w:color="auto" w:fill="auto"/>
        <w:spacing w:line="240" w:lineRule="auto"/>
        <w:ind w:left="4956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25.10.2023</w:t>
      </w:r>
      <w:proofErr w:type="gramEnd"/>
    </w:p>
    <w:p w:rsidR="001B5716" w:rsidRDefault="001B5716" w:rsidP="001B5716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8"/>
      </w:tblGrid>
      <w:tr w:rsidR="00FF48DE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FF48DE" w:rsidRDefault="001B5716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Objednáváme u Vás výměnu </w:t>
            </w:r>
            <w:r>
              <w:rPr>
                <w:rStyle w:val="Zkladntext21"/>
              </w:rPr>
              <w:t>podlahové krytiny - jídelna odd. 17.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61 765,- Kč</w:t>
            </w: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FF48DE">
            <w:pPr>
              <w:rPr>
                <w:sz w:val="10"/>
                <w:szCs w:val="10"/>
              </w:rPr>
            </w:pP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FF48DE">
            <w:pPr>
              <w:rPr>
                <w:sz w:val="10"/>
                <w:szCs w:val="10"/>
              </w:rPr>
            </w:pPr>
          </w:p>
        </w:tc>
      </w:tr>
      <w:tr w:rsidR="00FF48DE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8DE" w:rsidRDefault="001B571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2 týdnů</w:t>
            </w:r>
          </w:p>
        </w:tc>
      </w:tr>
    </w:tbl>
    <w:p w:rsidR="001B5716" w:rsidRDefault="001B5716" w:rsidP="001B5716">
      <w:pPr>
        <w:pStyle w:val="Zkladntext20"/>
        <w:shd w:val="clear" w:color="auto" w:fill="auto"/>
        <w:tabs>
          <w:tab w:val="left" w:pos="789"/>
        </w:tabs>
        <w:spacing w:line="266" w:lineRule="exact"/>
        <w:ind w:left="360" w:firstLine="0"/>
      </w:pPr>
    </w:p>
    <w:p w:rsidR="001B5716" w:rsidRDefault="001B5716" w:rsidP="001B5716">
      <w:pPr>
        <w:pStyle w:val="Zkladntext20"/>
        <w:shd w:val="clear" w:color="auto" w:fill="auto"/>
        <w:tabs>
          <w:tab w:val="left" w:pos="789"/>
        </w:tabs>
        <w:spacing w:line="266" w:lineRule="exact"/>
        <w:ind w:left="360" w:firstLine="0"/>
      </w:pPr>
    </w:p>
    <w:p w:rsidR="001B5716" w:rsidRDefault="001B5716" w:rsidP="001B5716">
      <w:pPr>
        <w:pStyle w:val="Zkladntext20"/>
        <w:shd w:val="clear" w:color="auto" w:fill="auto"/>
        <w:tabs>
          <w:tab w:val="left" w:pos="789"/>
        </w:tabs>
        <w:spacing w:line="266" w:lineRule="exact"/>
        <w:ind w:left="360" w:firstLine="0"/>
      </w:pPr>
    </w:p>
    <w:p w:rsidR="001B5716" w:rsidRDefault="001B5716" w:rsidP="001B5716">
      <w:pPr>
        <w:pStyle w:val="Zkladntext20"/>
        <w:shd w:val="clear" w:color="auto" w:fill="auto"/>
        <w:tabs>
          <w:tab w:val="left" w:pos="789"/>
        </w:tabs>
        <w:spacing w:line="266" w:lineRule="exact"/>
        <w:ind w:left="360" w:firstLine="0"/>
      </w:pP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0,1% z celkové výše ceny dodávky bez DPH za každý i započatý kalendářní den. Tímto není </w:t>
      </w:r>
      <w:r>
        <w:t>dotčeno právo na náhradu škody.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17.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požadavků musí b</w:t>
      </w:r>
      <w:r>
        <w:t xml:space="preserve">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</w:t>
      </w:r>
      <w:r>
        <w:t xml:space="preserve">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</w:t>
      </w:r>
      <w:r>
        <w:t>kých prostředcích, včetně doporučení oprávněného poskytovatele servisních služeb pro dodávaný zdravotnický prostředek.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</w:t>
      </w:r>
      <w:r>
        <w:t>odávkou.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</w:t>
      </w:r>
      <w:r>
        <w:t>vo odstoupit od potvrzené objednávky (smlouvy) a požadovat úhradu vynaložených nákladů.</w:t>
      </w:r>
    </w:p>
    <w:p w:rsidR="00FF48DE" w:rsidRDefault="001B5716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</w:t>
      </w:r>
      <w:r>
        <w:t>vo na náhradu škody.</w:t>
      </w:r>
    </w:p>
    <w:p w:rsidR="00FF48DE" w:rsidRDefault="001B5716">
      <w:pPr>
        <w:pStyle w:val="Zkladntext50"/>
        <w:numPr>
          <w:ilvl w:val="0"/>
          <w:numId w:val="1"/>
        </w:numPr>
        <w:shd w:val="clear" w:color="auto" w:fill="auto"/>
        <w:tabs>
          <w:tab w:val="left" w:pos="8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FF48DE" w:rsidRDefault="001B5716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FF48DE" w:rsidRDefault="001B5716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</w:pPr>
    </w:p>
    <w:p w:rsidR="001B5716" w:rsidRDefault="001B5716">
      <w:pPr>
        <w:pStyle w:val="Zkladntext20"/>
        <w:shd w:val="clear" w:color="auto" w:fill="auto"/>
        <w:spacing w:line="200" w:lineRule="exact"/>
        <w:ind w:firstLine="0"/>
        <w:sectPr w:rsidR="001B5716">
          <w:headerReference w:type="default" r:id="rId10"/>
          <w:headerReference w:type="first" r:id="rId11"/>
          <w:pgSz w:w="11909" w:h="16840"/>
          <w:pgMar w:top="913" w:right="1229" w:bottom="1190" w:left="1181" w:header="0" w:footer="3" w:gutter="0"/>
          <w:cols w:space="720"/>
          <w:noEndnote/>
          <w:titlePg/>
          <w:docGrid w:linePitch="360"/>
        </w:sectPr>
      </w:pPr>
      <w:r>
        <w:t xml:space="preserve">Převzal: </w:t>
      </w:r>
      <w:proofErr w:type="gramStart"/>
      <w:r>
        <w:t>31.10.2023</w:t>
      </w:r>
      <w:proofErr w:type="gramEnd"/>
      <w:r>
        <w:t xml:space="preserve">    Ing. Ondřej Hájek</w:t>
      </w:r>
    </w:p>
    <w:p w:rsidR="00FF48DE" w:rsidRDefault="00FF48DE" w:rsidP="001B5716">
      <w:pPr>
        <w:pStyle w:val="Zkladntext70"/>
        <w:shd w:val="clear" w:color="auto" w:fill="auto"/>
        <w:rPr>
          <w:sz w:val="2"/>
          <w:szCs w:val="2"/>
        </w:rPr>
      </w:pPr>
    </w:p>
    <w:sectPr w:rsidR="00FF48DE" w:rsidSect="00FF48DE">
      <w:type w:val="continuous"/>
      <w:pgSz w:w="11909" w:h="16840"/>
      <w:pgMar w:top="925" w:right="1241" w:bottom="763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16" w:rsidRDefault="001B5716" w:rsidP="00FF48DE">
      <w:r>
        <w:separator/>
      </w:r>
    </w:p>
  </w:endnote>
  <w:endnote w:type="continuationSeparator" w:id="0">
    <w:p w:rsidR="001B5716" w:rsidRDefault="001B5716" w:rsidP="00FF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16" w:rsidRDefault="001B5716"/>
  </w:footnote>
  <w:footnote w:type="continuationSeparator" w:id="0">
    <w:p w:rsidR="001B5716" w:rsidRDefault="001B57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DE" w:rsidRDefault="00FF48DE">
    <w:pPr>
      <w:rPr>
        <w:sz w:val="2"/>
        <w:szCs w:val="2"/>
      </w:rPr>
    </w:pPr>
    <w:r w:rsidRPr="00FF48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18.3pt;width:464.2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48DE" w:rsidRDefault="001B5716">
                <w:pPr>
                  <w:pStyle w:val="ZhlavneboZpat0"/>
                  <w:shd w:val="clear" w:color="auto" w:fill="auto"/>
                  <w:tabs>
                    <w:tab w:val="right" w:pos="2300"/>
                    <w:tab w:val="right" w:pos="9284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 Unicode MS"/>
                  </w:rPr>
                  <w:t>objednávka číslo</w:t>
                </w:r>
                <w:r>
                  <w:rPr>
                    <w:rStyle w:val="ZhlavneboZpatTimesNewRoman95pt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DE" w:rsidRDefault="00FF48DE">
    <w:pPr>
      <w:rPr>
        <w:sz w:val="2"/>
        <w:szCs w:val="2"/>
      </w:rPr>
    </w:pPr>
    <w:r w:rsidRPr="00FF48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4pt;margin-top:17.95pt;width:279.2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48DE" w:rsidRDefault="001B5716">
                <w:pPr>
                  <w:pStyle w:val="ZhlavneboZpat0"/>
                  <w:shd w:val="clear" w:color="auto" w:fill="auto"/>
                  <w:tabs>
                    <w:tab w:val="right" w:pos="558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45D"/>
    <w:multiLevelType w:val="multilevel"/>
    <w:tmpl w:val="C2C485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48DE"/>
    <w:rsid w:val="001B5716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48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48D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FF48D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F48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FF48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FF48D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FF48D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FF48DE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F48DE"/>
    <w:rPr>
      <w:rFonts w:ascii="Courier New" w:eastAsia="Courier New" w:hAnsi="Courier New" w:cs="Courier New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Zkladntext61">
    <w:name w:val="Základní text (6)"/>
    <w:basedOn w:val="Zkladntext6"/>
    <w:rsid w:val="00FF48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F48D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F48D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FF48DE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F48D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FF48D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F48D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FF48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NetunKurzvadkovn0pt">
    <w:name w:val="Nadpis #2 + Ne tučné;Kurzíva;Řádkování 0 pt"/>
    <w:basedOn w:val="Nadpis2"/>
    <w:rsid w:val="00FF48DE"/>
    <w:rPr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F48D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F48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FF48D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FF48D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FF48D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F48D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FF48D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FF48D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F48D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FF48DE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FF48DE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FF48DE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FF48DE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36"/>
      <w:szCs w:val="36"/>
    </w:rPr>
  </w:style>
  <w:style w:type="paragraph" w:customStyle="1" w:styleId="Nadpis10">
    <w:name w:val="Nadpis #1"/>
    <w:basedOn w:val="Normln"/>
    <w:link w:val="Nadpis1"/>
    <w:rsid w:val="00FF48DE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FF48DE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F48D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FF48DE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FF48DE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FF48D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F48DE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57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571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B57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57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KM_horak-20231107161418</dc:title>
  <dc:creator>horak</dc:creator>
  <cp:lastModifiedBy>horak</cp:lastModifiedBy>
  <cp:revision>1</cp:revision>
  <dcterms:created xsi:type="dcterms:W3CDTF">2023-11-07T14:05:00Z</dcterms:created>
  <dcterms:modified xsi:type="dcterms:W3CDTF">2023-11-07T14:14:00Z</dcterms:modified>
</cp:coreProperties>
</file>