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81ADA" w:rsidRPr="0099474B" w14:paraId="1AE7670E" w14:textId="77777777" w:rsidTr="0042596B">
        <w:tc>
          <w:tcPr>
            <w:tcW w:w="9212" w:type="dxa"/>
          </w:tcPr>
          <w:p w14:paraId="7048F21B" w14:textId="1494BD52" w:rsidR="00981ADA" w:rsidRPr="0099474B" w:rsidRDefault="00981ADA" w:rsidP="004259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Dodatek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397CE886" w14:textId="77777777" w:rsidR="00981ADA" w:rsidRDefault="00981ADA" w:rsidP="00425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k nájemní smlouvě uzavřené dne 21.12.2004 na pronájem části pozemku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parc.č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674/12</w:t>
            </w:r>
          </w:p>
          <w:p w14:paraId="07F13A1E" w14:textId="77777777" w:rsidR="00981ADA" w:rsidRPr="0099474B" w:rsidRDefault="00981ADA" w:rsidP="00425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k.ú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. Štěrboholy</w:t>
            </w:r>
          </w:p>
          <w:p w14:paraId="4C4F57C8" w14:textId="77777777" w:rsidR="00981ADA" w:rsidRPr="0099474B" w:rsidRDefault="00981ADA" w:rsidP="00425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693DEE" w14:textId="77777777" w:rsidR="00981ADA" w:rsidRPr="0099474B" w:rsidRDefault="00981ADA" w:rsidP="00981ADA">
      <w:pPr>
        <w:rPr>
          <w:rFonts w:asciiTheme="minorHAnsi" w:hAnsiTheme="minorHAnsi" w:cstheme="minorHAnsi"/>
          <w:b/>
          <w:sz w:val="22"/>
          <w:szCs w:val="22"/>
        </w:rPr>
      </w:pPr>
    </w:p>
    <w:p w14:paraId="7279B5FD" w14:textId="77777777" w:rsidR="00981ADA" w:rsidRPr="0099474B" w:rsidRDefault="00981ADA" w:rsidP="00981ADA">
      <w:pPr>
        <w:rPr>
          <w:rFonts w:asciiTheme="minorHAnsi" w:hAnsiTheme="minorHAnsi" w:cstheme="minorHAnsi"/>
          <w:b/>
          <w:sz w:val="22"/>
          <w:szCs w:val="22"/>
        </w:rPr>
      </w:pPr>
    </w:p>
    <w:p w14:paraId="4247A5A5" w14:textId="77777777" w:rsidR="00981ADA" w:rsidRPr="0099474B" w:rsidRDefault="00981ADA" w:rsidP="00981AD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Smluvní </w:t>
      </w:r>
      <w:proofErr w:type="gramStart"/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81ADA" w:rsidRPr="0099474B" w14:paraId="5D61402F" w14:textId="77777777" w:rsidTr="0042596B">
        <w:tc>
          <w:tcPr>
            <w:tcW w:w="9212" w:type="dxa"/>
          </w:tcPr>
          <w:p w14:paraId="51AA72CC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Pronajímatel: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</w:t>
            </w: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Praha - Štěrboholy</w:t>
            </w:r>
            <w:proofErr w:type="gramEnd"/>
          </w:p>
          <w:p w14:paraId="1302DD5F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Zastoupený: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Františkem 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Ševítem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, starostou městské části</w:t>
            </w:r>
          </w:p>
          <w:p w14:paraId="6FF33025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sídlem: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Ústřední 527/14,  PSČ 102 00  Praha 10</w:t>
            </w:r>
          </w:p>
          <w:p w14:paraId="5F8AE2D7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IČ: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00231371                                   DIČ: CZ00231371</w:t>
            </w:r>
          </w:p>
          <w:p w14:paraId="6E2D456B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Bankovní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spojení: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Česká spořitelna, a.s. </w:t>
            </w:r>
          </w:p>
          <w:p w14:paraId="59CD089D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.: 9021-2000718329/0800, VS: 302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29D05ADC" w14:textId="77777777" w:rsidR="00981ADA" w:rsidRPr="0099474B" w:rsidRDefault="00981ADA" w:rsidP="0042596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(dále jen pronajímatel)</w:t>
            </w:r>
          </w:p>
          <w:p w14:paraId="393A6C02" w14:textId="77777777" w:rsidR="00981ADA" w:rsidRPr="0099474B" w:rsidRDefault="00981ADA" w:rsidP="004259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4E6A83" w14:textId="77777777" w:rsidR="00981ADA" w:rsidRPr="0099474B" w:rsidRDefault="00981ADA" w:rsidP="004259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  <w:p w14:paraId="0858D8A5" w14:textId="77777777" w:rsidR="00981ADA" w:rsidRPr="0099474B" w:rsidRDefault="00981ADA" w:rsidP="004259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7BD622" w14:textId="77777777" w:rsidR="00981ADA" w:rsidRPr="0099474B" w:rsidRDefault="00981ADA" w:rsidP="004259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Nájemce:   </w:t>
            </w:r>
            <w:proofErr w:type="gramEnd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proofErr w:type="spell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BigBoard</w:t>
            </w:r>
            <w:proofErr w:type="spellEnd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Praha, a.s.</w:t>
            </w:r>
          </w:p>
          <w:p w14:paraId="50D2A5ED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Zastoupený: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Ing. Richardem Fuxou, předsedou představenstva             </w:t>
            </w:r>
          </w:p>
          <w:p w14:paraId="3C344B31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sídlem: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strži 2097/63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, PSČ 140 00  Praha 4</w:t>
            </w:r>
          </w:p>
          <w:p w14:paraId="3D356553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IČ: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24226491                                DIČ: CZ 24226491</w:t>
            </w:r>
          </w:p>
          <w:p w14:paraId="447D08C7" w14:textId="77777777" w:rsidR="00981ADA" w:rsidRPr="0099474B" w:rsidRDefault="00981ADA" w:rsidP="0042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Zapsáno: v OR, vedeném Městským soudem v Praze oddíl B, vložka 18563</w:t>
            </w:r>
          </w:p>
          <w:p w14:paraId="0BC69C27" w14:textId="77777777" w:rsidR="00981ADA" w:rsidRPr="0099474B" w:rsidRDefault="00981ADA" w:rsidP="0042596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i/>
                <w:sz w:val="22"/>
                <w:szCs w:val="22"/>
              </w:rPr>
              <w:t>(dále jen nájemce)</w:t>
            </w:r>
          </w:p>
        </w:tc>
      </w:tr>
    </w:tbl>
    <w:p w14:paraId="76E837DE" w14:textId="77777777" w:rsidR="00981ADA" w:rsidRPr="0099474B" w:rsidRDefault="00981ADA" w:rsidP="00981ADA">
      <w:pPr>
        <w:rPr>
          <w:rFonts w:asciiTheme="minorHAnsi" w:hAnsiTheme="minorHAnsi" w:cstheme="minorHAnsi"/>
          <w:b/>
          <w:sz w:val="22"/>
          <w:szCs w:val="22"/>
        </w:rPr>
      </w:pPr>
    </w:p>
    <w:p w14:paraId="45B435F6" w14:textId="77777777" w:rsidR="00981ADA" w:rsidRPr="0099474B" w:rsidRDefault="00981ADA" w:rsidP="00981ADA">
      <w:pPr>
        <w:rPr>
          <w:rFonts w:asciiTheme="minorHAnsi" w:hAnsiTheme="minorHAnsi" w:cstheme="minorHAnsi"/>
          <w:b/>
          <w:sz w:val="22"/>
          <w:szCs w:val="22"/>
        </w:rPr>
      </w:pPr>
      <w:r w:rsidRPr="009947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86F104" w14:textId="77777777" w:rsidR="00981ADA" w:rsidRPr="0099474B" w:rsidRDefault="00981ADA" w:rsidP="00981A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74B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nájemní smlouvy uzavřené dne 21.12.2004 na pronájem části pozemku </w:t>
      </w:r>
      <w:proofErr w:type="spellStart"/>
      <w:r w:rsidRPr="0099474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99474B"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 w:rsidRPr="0099474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99474B">
        <w:rPr>
          <w:rFonts w:asciiTheme="minorHAnsi" w:hAnsiTheme="minorHAnsi" w:cstheme="minorHAnsi"/>
          <w:b/>
          <w:sz w:val="22"/>
          <w:szCs w:val="22"/>
        </w:rPr>
        <w:t xml:space="preserve">. Štěrboholy za účelem umístění reklamního zařízení nájemce:  </w:t>
      </w:r>
    </w:p>
    <w:p w14:paraId="2CD8E758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182FD9FC" w14:textId="77777777" w:rsidR="00981ADA" w:rsidRPr="0099474B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7ECA692B" w14:textId="311ED65E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II. Nájemné a způsob jeho placení, odst. 1 se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 platností od 1.1.202</w:t>
      </w:r>
      <w:r w:rsidR="00B848B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mění a nově zní takto: </w:t>
      </w:r>
    </w:p>
    <w:p w14:paraId="3631818B" w14:textId="77777777" w:rsidR="00981ADA" w:rsidRPr="0099474B" w:rsidRDefault="00981ADA" w:rsidP="00981A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39321" w14:textId="250CA4DF" w:rsidR="00981ADA" w:rsidRDefault="00B848B6" w:rsidP="00981AD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stanovily za užívání předmětu nájmu roční nájemné ve výši 200 000,00 Kč (slovy </w:t>
      </w:r>
      <w:proofErr w:type="spellStart"/>
      <w:r>
        <w:rPr>
          <w:rFonts w:asciiTheme="minorHAnsi" w:hAnsiTheme="minorHAnsi" w:cstheme="minorHAnsi"/>
          <w:sz w:val="22"/>
          <w:szCs w:val="22"/>
        </w:rPr>
        <w:t>dvěstětisíc</w:t>
      </w:r>
      <w:proofErr w:type="spellEnd"/>
      <w:r w:rsidR="00981ADA" w:rsidRPr="0099474B">
        <w:rPr>
          <w:rFonts w:asciiTheme="minorHAnsi" w:hAnsiTheme="minorHAnsi" w:cstheme="minorHAnsi"/>
          <w:sz w:val="22"/>
          <w:szCs w:val="22"/>
        </w:rPr>
        <w:t xml:space="preserve"> korun českých). </w:t>
      </w:r>
    </w:p>
    <w:p w14:paraId="79CCF2ED" w14:textId="77777777" w:rsidR="00C6551F" w:rsidRPr="0099474B" w:rsidRDefault="00C6551F" w:rsidP="00981AD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C807607" w14:textId="3E09C8D8" w:rsidR="00981ADA" w:rsidRPr="00C6551F" w:rsidRDefault="00C6551F" w:rsidP="00B848B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551F">
        <w:rPr>
          <w:rFonts w:asciiTheme="minorHAnsi" w:hAnsiTheme="minorHAnsi" w:cstheme="minorHAnsi"/>
          <w:b/>
          <w:bCs/>
          <w:sz w:val="22"/>
          <w:szCs w:val="22"/>
          <w:u w:val="single"/>
        </w:rPr>
        <w:t>Čl. V. Trvání smlouvy, odst. 1 se mění a nově zní takto:</w:t>
      </w:r>
    </w:p>
    <w:p w14:paraId="0943E190" w14:textId="77777777" w:rsidR="002F739F" w:rsidRDefault="002F739F" w:rsidP="00C6551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45A88D5" w14:textId="7DADA29A" w:rsidR="00C6551F" w:rsidRDefault="00C6551F" w:rsidP="00C6551F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uzavírá na dobu určitou, a to </w:t>
      </w:r>
      <w:r w:rsidRPr="00C6551F">
        <w:rPr>
          <w:rFonts w:asciiTheme="minorHAnsi" w:hAnsiTheme="minorHAnsi" w:cstheme="minorHAnsi"/>
          <w:b/>
          <w:bCs/>
          <w:sz w:val="22"/>
          <w:szCs w:val="22"/>
        </w:rPr>
        <w:t>do 31.12.2028.</w:t>
      </w:r>
    </w:p>
    <w:p w14:paraId="15FE0271" w14:textId="77777777" w:rsidR="00C6551F" w:rsidRPr="00C6551F" w:rsidRDefault="00C6551F" w:rsidP="00C6551F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CB95F" w14:textId="310A925A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Ostatní ustanovení</w:t>
      </w:r>
      <w:r w:rsidR="00C6551F">
        <w:rPr>
          <w:rFonts w:asciiTheme="minorHAnsi" w:hAnsiTheme="minorHAnsi" w:cstheme="minorHAnsi"/>
          <w:sz w:val="22"/>
          <w:szCs w:val="22"/>
        </w:rPr>
        <w:t xml:space="preserve"> nájemní </w:t>
      </w:r>
      <w:r w:rsidRPr="0099474B">
        <w:rPr>
          <w:rFonts w:asciiTheme="minorHAnsi" w:hAnsiTheme="minorHAnsi" w:cstheme="minorHAnsi"/>
          <w:sz w:val="22"/>
          <w:szCs w:val="22"/>
        </w:rPr>
        <w:t xml:space="preserve">smlouvy </w:t>
      </w:r>
      <w:r w:rsidR="00C6551F">
        <w:rPr>
          <w:rFonts w:asciiTheme="minorHAnsi" w:hAnsiTheme="minorHAnsi" w:cstheme="minorHAnsi"/>
          <w:sz w:val="22"/>
          <w:szCs w:val="22"/>
        </w:rPr>
        <w:t xml:space="preserve">se nemění a zůstávají nadále v platnosti. </w:t>
      </w:r>
    </w:p>
    <w:p w14:paraId="3FA02849" w14:textId="77777777" w:rsidR="00981ADA" w:rsidRPr="0099474B" w:rsidRDefault="00981ADA" w:rsidP="00981A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649E3" w14:textId="77777777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Nájemce bere na vědomí, že pronajímatel je povinným subjektem v souladu se zákonem č.106/1999 Sb., o svobodném přístupu k informacím a v souladu a za podmínek stanovených v zákoně je 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>povinen  smlouvu</w:t>
      </w:r>
      <w:proofErr w:type="gramEnd"/>
      <w:r w:rsidRPr="0099474B">
        <w:rPr>
          <w:rFonts w:asciiTheme="minorHAnsi" w:hAnsiTheme="minorHAnsi" w:cstheme="minorHAnsi"/>
          <w:sz w:val="22"/>
          <w:szCs w:val="22"/>
        </w:rPr>
        <w:t>, příp. informace v ní obsažené nebo z ní vyplývající zveřejnit. Informace, které je povinen pronajímatel zveřejnit, se nepovažují za obchodní tajemství ve smyslu ustanovení § 504 zákona č. 89/2012 Sb., občanského zákoníku ani za důvěrný údaj nebo sdělení ve smyslu ustanovení § 1730 odst. 2 občanského zákoníku. Podpisem tohoto dodatku dále bere nájemce na vědomí, že smlouva o nájmu bude zveřejněna na Portálu veřejné správy v Registru smluv podle zákona č.340/2015 Sb., o zvláštních podmínkách účinnosti některých smluv, uveřejňování těchto smluv a o registru smluv (dále jen zákon o registru smluv).</w:t>
      </w:r>
    </w:p>
    <w:p w14:paraId="03BD93B6" w14:textId="77777777" w:rsidR="00981ADA" w:rsidRPr="0099474B" w:rsidRDefault="00981ADA" w:rsidP="00981AD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D8658A" w14:textId="77777777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Tento dodatek je vyhotoven ve dvou stejnopisech, z nichž každá smluvní strana obdrží po jednom. </w:t>
      </w:r>
    </w:p>
    <w:p w14:paraId="7ABC305A" w14:textId="77777777" w:rsidR="00981ADA" w:rsidRPr="0099474B" w:rsidRDefault="00981ADA" w:rsidP="00981AD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097E901" w14:textId="77777777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Tento dodatek nabývá platnosti podpisem oběma smluvními stranami a účinnosti dnem jeho uveřejnění podle zákona o registru smluv. </w:t>
      </w:r>
    </w:p>
    <w:p w14:paraId="7ED28C06" w14:textId="77777777" w:rsidR="00981ADA" w:rsidRPr="0099474B" w:rsidRDefault="00981ADA" w:rsidP="00981AD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52B903" w14:textId="77777777" w:rsidR="00981ADA" w:rsidRPr="0099474B" w:rsidRDefault="00981ADA" w:rsidP="00981AD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Smluvní strany níže svým podpisem stvrzují, že si tento 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>dodatek  před</w:t>
      </w:r>
      <w:proofErr w:type="gramEnd"/>
      <w:r w:rsidRPr="0099474B">
        <w:rPr>
          <w:rFonts w:asciiTheme="minorHAnsi" w:hAnsiTheme="minorHAnsi" w:cstheme="minorHAnsi"/>
          <w:sz w:val="22"/>
          <w:szCs w:val="22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14:paraId="7690AB96" w14:textId="77777777" w:rsidR="00981ADA" w:rsidRPr="0099474B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2713914E" w14:textId="090B8ADD" w:rsidR="00981ADA" w:rsidRPr="0099474B" w:rsidRDefault="00981ADA" w:rsidP="00981AD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V Praze dne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="008E0DEF">
        <w:rPr>
          <w:rFonts w:asciiTheme="minorHAnsi" w:hAnsiTheme="minorHAnsi" w:cstheme="minorHAnsi"/>
          <w:sz w:val="22"/>
          <w:szCs w:val="22"/>
        </w:rPr>
        <w:t>30.10.2023</w:t>
      </w:r>
      <w:r w:rsidR="004F0BDA">
        <w:rPr>
          <w:rFonts w:asciiTheme="minorHAnsi" w:hAnsiTheme="minorHAnsi" w:cstheme="minorHAnsi"/>
          <w:sz w:val="22"/>
          <w:szCs w:val="22"/>
        </w:rPr>
        <w:t>…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8E0DEF">
        <w:rPr>
          <w:rFonts w:asciiTheme="minorHAnsi" w:hAnsiTheme="minorHAnsi" w:cstheme="minorHAnsi"/>
          <w:sz w:val="22"/>
          <w:szCs w:val="22"/>
        </w:rPr>
        <w:t>1.11.</w:t>
      </w:r>
      <w:proofErr w:type="gramStart"/>
      <w:r w:rsidR="008E0DEF">
        <w:rPr>
          <w:rFonts w:asciiTheme="minorHAnsi" w:hAnsiTheme="minorHAnsi" w:cstheme="minorHAnsi"/>
          <w:sz w:val="22"/>
          <w:szCs w:val="22"/>
        </w:rPr>
        <w:t>2023</w:t>
      </w:r>
      <w:r w:rsidR="00BB3FC4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34BA21E5" w14:textId="77777777" w:rsidR="00981ADA" w:rsidRPr="0099474B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54171E22" w14:textId="77777777" w:rsidR="00342D3D" w:rsidRDefault="00342D3D" w:rsidP="00981ADA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63B32FBF" w14:textId="38594775" w:rsidR="00981ADA" w:rsidRPr="0099474B" w:rsidRDefault="00981ADA" w:rsidP="00981ADA">
      <w:pPr>
        <w:ind w:left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6C3B9F41" w14:textId="77777777" w:rsidR="00981ADA" w:rsidRPr="0099474B" w:rsidRDefault="00981ADA" w:rsidP="00981AD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za pronajímatele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 xml:space="preserve">          za nájemce</w:t>
      </w:r>
    </w:p>
    <w:p w14:paraId="46597DE5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73C17C0C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622113F8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1158D01F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66976C63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7E71D15F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3C62C605" w14:textId="77777777" w:rsidR="007872A7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6DE65DA5" w14:textId="77777777" w:rsidR="007872A7" w:rsidRPr="00E701CF" w:rsidRDefault="007872A7" w:rsidP="007872A7">
      <w:pPr>
        <w:pStyle w:val="Nadpis1"/>
        <w:jc w:val="center"/>
        <w:rPr>
          <w:b w:val="0"/>
          <w:i/>
          <w:color w:val="44546A" w:themeColor="text2"/>
          <w:sz w:val="20"/>
          <w:szCs w:val="20"/>
        </w:rPr>
      </w:pPr>
      <w:r w:rsidRPr="00E701CF">
        <w:rPr>
          <w:b w:val="0"/>
          <w:color w:val="44546A" w:themeColor="text2"/>
          <w:sz w:val="20"/>
          <w:szCs w:val="20"/>
        </w:rPr>
        <w:t>DOLOŽKA</w:t>
      </w:r>
    </w:p>
    <w:p w14:paraId="39A37954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14:paraId="4F727098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Potvrzujeme ve smyslu § 43 zákona č. 131/2000 Sb., v platném znění,</w:t>
      </w:r>
    </w:p>
    <w:p w14:paraId="74565254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že byly splněny podmínky pro platnost tohoto právního úkonu.</w:t>
      </w:r>
    </w:p>
    <w:p w14:paraId="2EA15BED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14:paraId="7F504CDD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Pověření členové</w:t>
      </w:r>
    </w:p>
    <w:p w14:paraId="46A1BC36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zastupitelstva městské části Praha – Štěrboholy</w:t>
      </w:r>
    </w:p>
    <w:p w14:paraId="45BE3C42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14:paraId="2E1A853F" w14:textId="77777777" w:rsidR="007872A7" w:rsidRPr="00E701CF" w:rsidRDefault="007872A7" w:rsidP="007872A7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14:paraId="4A76907C" w14:textId="77777777" w:rsidR="007872A7" w:rsidRPr="00E701CF" w:rsidRDefault="007872A7" w:rsidP="007872A7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…………………………</w:t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  <w:t xml:space="preserve">  ………………………..</w:t>
      </w:r>
    </w:p>
    <w:p w14:paraId="4191D3A4" w14:textId="77777777" w:rsidR="007872A7" w:rsidRPr="00E701CF" w:rsidRDefault="007872A7" w:rsidP="007872A7">
      <w:pPr>
        <w:ind w:firstLine="708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 xml:space="preserve">                             Ing </w:t>
      </w:r>
      <w:r>
        <w:rPr>
          <w:rFonts w:ascii="Arial" w:hAnsi="Arial"/>
          <w:color w:val="44546A" w:themeColor="text2"/>
          <w:sz w:val="20"/>
          <w:szCs w:val="20"/>
        </w:rPr>
        <w:t>Jan Lapka</w:t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  <w:t xml:space="preserve">                       Jan Čikara</w:t>
      </w:r>
    </w:p>
    <w:p w14:paraId="12711851" w14:textId="77777777" w:rsidR="007872A7" w:rsidRPr="00E701CF" w:rsidRDefault="007872A7" w:rsidP="007872A7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</w:p>
    <w:p w14:paraId="17BE97D2" w14:textId="6AC28171" w:rsidR="007872A7" w:rsidRPr="00E701CF" w:rsidRDefault="007872A7" w:rsidP="007872A7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 xml:space="preserve">V Praze dne </w:t>
      </w:r>
      <w:r>
        <w:rPr>
          <w:rFonts w:ascii="Arial" w:hAnsi="Arial"/>
          <w:color w:val="44546A" w:themeColor="text2"/>
          <w:sz w:val="20"/>
          <w:szCs w:val="20"/>
        </w:rPr>
        <w:t>…</w:t>
      </w:r>
      <w:r w:rsidR="008E0DEF">
        <w:rPr>
          <w:rFonts w:ascii="Arial" w:hAnsi="Arial"/>
          <w:color w:val="44546A" w:themeColor="text2"/>
          <w:sz w:val="20"/>
          <w:szCs w:val="20"/>
        </w:rPr>
        <w:t>30.10.2023</w:t>
      </w:r>
      <w:r>
        <w:rPr>
          <w:rFonts w:ascii="Arial" w:hAnsi="Arial"/>
          <w:color w:val="44546A" w:themeColor="text2"/>
          <w:sz w:val="20"/>
          <w:szCs w:val="20"/>
        </w:rPr>
        <w:t>….</w:t>
      </w:r>
    </w:p>
    <w:p w14:paraId="05D31634" w14:textId="77777777" w:rsidR="007872A7" w:rsidRPr="00E701CF" w:rsidRDefault="007872A7" w:rsidP="007872A7">
      <w:pPr>
        <w:jc w:val="both"/>
        <w:rPr>
          <w:rFonts w:ascii="Arial" w:hAnsi="Arial" w:cs="Arial"/>
          <w:color w:val="44546A" w:themeColor="text2"/>
          <w:sz w:val="22"/>
          <w:szCs w:val="22"/>
        </w:rPr>
      </w:pPr>
    </w:p>
    <w:p w14:paraId="01492393" w14:textId="77777777" w:rsidR="007872A7" w:rsidRPr="0099474B" w:rsidRDefault="007872A7" w:rsidP="00981ADA">
      <w:pPr>
        <w:rPr>
          <w:rFonts w:asciiTheme="minorHAnsi" w:hAnsiTheme="minorHAnsi" w:cstheme="minorHAnsi"/>
          <w:sz w:val="22"/>
          <w:szCs w:val="22"/>
        </w:rPr>
      </w:pPr>
    </w:p>
    <w:p w14:paraId="723F88A3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0A69DC3D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1A32CFED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2A5F80AE" w14:textId="77777777" w:rsidR="00981ADA" w:rsidRDefault="00981ADA" w:rsidP="00981ADA">
      <w:pPr>
        <w:rPr>
          <w:rFonts w:asciiTheme="minorHAnsi" w:hAnsiTheme="minorHAnsi" w:cstheme="minorHAnsi"/>
          <w:sz w:val="22"/>
          <w:szCs w:val="22"/>
        </w:rPr>
      </w:pPr>
    </w:p>
    <w:p w14:paraId="4E947308" w14:textId="77777777" w:rsidR="00981ADA" w:rsidRPr="00B97226" w:rsidRDefault="00981ADA" w:rsidP="00981ADA">
      <w:pPr>
        <w:rPr>
          <w:rFonts w:ascii="Arial" w:hAnsi="Arial" w:cs="Arial"/>
          <w:sz w:val="20"/>
          <w:szCs w:val="20"/>
        </w:rPr>
      </w:pPr>
    </w:p>
    <w:sectPr w:rsidR="00981ADA" w:rsidRPr="00B97226" w:rsidSect="00B8262F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EBD4" w14:textId="77777777" w:rsidR="00252CC8" w:rsidRDefault="00252CC8" w:rsidP="00981ADA">
      <w:r>
        <w:separator/>
      </w:r>
    </w:p>
  </w:endnote>
  <w:endnote w:type="continuationSeparator" w:id="0">
    <w:p w14:paraId="0D3CC964" w14:textId="77777777" w:rsidR="00252CC8" w:rsidRDefault="00252CC8" w:rsidP="0098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C37F" w14:textId="77777777" w:rsidR="007A752F" w:rsidRDefault="0000000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76C677" w14:textId="77777777" w:rsidR="007A752F" w:rsidRDefault="007A752F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CF7B" w14:textId="77777777" w:rsidR="007A752F" w:rsidRPr="00C93642" w:rsidRDefault="00000000" w:rsidP="00993D53">
    <w:pPr>
      <w:pStyle w:val="Zpat"/>
      <w:framePr w:wrap="around" w:vAnchor="text" w:hAnchor="margin" w:xAlign="right" w:y="1"/>
      <w:rPr>
        <w:rStyle w:val="slostrnky"/>
        <w:rFonts w:asciiTheme="minorHAnsi" w:hAnsiTheme="minorHAnsi" w:cstheme="minorHAnsi"/>
        <w:sz w:val="22"/>
        <w:szCs w:val="22"/>
      </w:rPr>
    </w:pP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C93642">
      <w:rPr>
        <w:rStyle w:val="slostrnky"/>
        <w:rFonts w:asciiTheme="minorHAnsi" w:hAnsiTheme="minorHAnsi" w:cstheme="minorHAnsi"/>
        <w:sz w:val="22"/>
        <w:szCs w:val="22"/>
      </w:rPr>
      <w:instrText xml:space="preserve">PAGE  </w:instrText>
    </w: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Pr="00C93642">
      <w:rPr>
        <w:rStyle w:val="slostrnky"/>
        <w:rFonts w:asciiTheme="minorHAnsi" w:hAnsiTheme="minorHAnsi" w:cstheme="minorHAnsi"/>
        <w:noProof/>
        <w:sz w:val="22"/>
        <w:szCs w:val="22"/>
      </w:rPr>
      <w:t>1</w:t>
    </w: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  <w:p w14:paraId="08B88CFC" w14:textId="77777777" w:rsidR="007A752F" w:rsidRDefault="007A752F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CE2E" w14:textId="77777777" w:rsidR="00252CC8" w:rsidRDefault="00252CC8" w:rsidP="00981ADA">
      <w:r>
        <w:separator/>
      </w:r>
    </w:p>
  </w:footnote>
  <w:footnote w:type="continuationSeparator" w:id="0">
    <w:p w14:paraId="0FDDA014" w14:textId="77777777" w:rsidR="00252CC8" w:rsidRDefault="00252CC8" w:rsidP="0098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944A" w14:textId="43750779" w:rsidR="007A752F" w:rsidRPr="00691B73" w:rsidRDefault="00000000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691B73">
      <w:rPr>
        <w:rFonts w:ascii="Arial" w:hAnsi="Arial" w:cs="Arial"/>
        <w:b/>
        <w:bCs/>
        <w:i/>
        <w:sz w:val="20"/>
        <w:szCs w:val="20"/>
      </w:rPr>
      <w:t>S-00</w:t>
    </w:r>
    <w:r w:rsidR="00981ADA">
      <w:rPr>
        <w:rFonts w:ascii="Arial" w:hAnsi="Arial" w:cs="Arial"/>
        <w:b/>
        <w:bCs/>
        <w:i/>
        <w:sz w:val="20"/>
        <w:szCs w:val="20"/>
      </w:rPr>
      <w:t>36</w:t>
    </w:r>
    <w:r w:rsidRPr="00691B73">
      <w:rPr>
        <w:rFonts w:ascii="Arial" w:hAnsi="Arial" w:cs="Arial"/>
        <w:b/>
        <w:bCs/>
        <w:i/>
        <w:sz w:val="20"/>
        <w:szCs w:val="20"/>
      </w:rPr>
      <w:t>/20</w:t>
    </w:r>
    <w:r>
      <w:rPr>
        <w:rFonts w:ascii="Arial" w:hAnsi="Arial" w:cs="Arial"/>
        <w:b/>
        <w:bCs/>
        <w:i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6A1C"/>
    <w:multiLevelType w:val="hybridMultilevel"/>
    <w:tmpl w:val="1BDE8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6B8B"/>
    <w:multiLevelType w:val="hybridMultilevel"/>
    <w:tmpl w:val="AAA6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0252">
    <w:abstractNumId w:val="0"/>
  </w:num>
  <w:num w:numId="2" w16cid:durableId="146415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DA"/>
    <w:rsid w:val="00135359"/>
    <w:rsid w:val="00252CC8"/>
    <w:rsid w:val="002F739F"/>
    <w:rsid w:val="00342D3D"/>
    <w:rsid w:val="004A04F7"/>
    <w:rsid w:val="004F0BDA"/>
    <w:rsid w:val="007872A7"/>
    <w:rsid w:val="007A752F"/>
    <w:rsid w:val="008E0DEF"/>
    <w:rsid w:val="00981ADA"/>
    <w:rsid w:val="00B848B6"/>
    <w:rsid w:val="00BA3F4A"/>
    <w:rsid w:val="00BB3FC4"/>
    <w:rsid w:val="00C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AEE"/>
  <w15:chartTrackingRefBased/>
  <w15:docId w15:val="{352836C4-D69E-46D4-B1A9-A57FE0CA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A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87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81A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981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1A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81ADA"/>
  </w:style>
  <w:style w:type="paragraph" w:styleId="Odstavecseseznamem">
    <w:name w:val="List Paragraph"/>
    <w:basedOn w:val="Normln"/>
    <w:uiPriority w:val="34"/>
    <w:qFormat/>
    <w:rsid w:val="00981A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1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A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7872A7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9</cp:revision>
  <cp:lastPrinted>2023-10-23T07:58:00Z</cp:lastPrinted>
  <dcterms:created xsi:type="dcterms:W3CDTF">2023-10-20T10:58:00Z</dcterms:created>
  <dcterms:modified xsi:type="dcterms:W3CDTF">2023-11-07T11:14:00Z</dcterms:modified>
</cp:coreProperties>
</file>