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CD5D" w14:textId="77777777" w:rsidR="00522801" w:rsidRDefault="00522801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</w:t>
      </w:r>
      <w:r w:rsidR="009B0D77">
        <w:rPr>
          <w:rFonts w:cs="Arial"/>
          <w:sz w:val="22"/>
          <w:szCs w:val="22"/>
        </w:rPr>
        <w:t>.j.</w:t>
      </w:r>
      <w:r>
        <w:rPr>
          <w:rFonts w:cs="Arial"/>
          <w:sz w:val="22"/>
          <w:szCs w:val="22"/>
        </w:rPr>
        <w:t xml:space="preserve"> SPU 344385/2023</w:t>
      </w:r>
    </w:p>
    <w:p w14:paraId="55100601" w14:textId="71421C7B" w:rsidR="00522801" w:rsidRDefault="00522801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UID: </w:t>
      </w:r>
      <w:r w:rsidRPr="00522801">
        <w:rPr>
          <w:rFonts w:cs="Arial"/>
          <w:sz w:val="22"/>
          <w:szCs w:val="22"/>
        </w:rPr>
        <w:t>spuess8c175779</w:t>
      </w:r>
    </w:p>
    <w:p w14:paraId="3A7ADAF4" w14:textId="77777777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83DB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62EA327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83DB9">
        <w:rPr>
          <w:rFonts w:ascii="Arial" w:hAnsi="Arial" w:cs="Arial"/>
          <w:sz w:val="22"/>
          <w:szCs w:val="22"/>
        </w:rPr>
        <w:t>11a</w:t>
      </w:r>
      <w:proofErr w:type="gramEnd"/>
      <w:r w:rsidRPr="00E83DB9">
        <w:rPr>
          <w:rFonts w:ascii="Arial" w:hAnsi="Arial" w:cs="Arial"/>
          <w:sz w:val="22"/>
          <w:szCs w:val="22"/>
        </w:rPr>
        <w:t>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1635C0D9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273408B8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123F440D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20226BF5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83DB9">
        <w:rPr>
          <w:rFonts w:ascii="Arial" w:hAnsi="Arial" w:cs="Arial"/>
          <w:sz w:val="22"/>
          <w:szCs w:val="22"/>
        </w:rPr>
        <w:t>DIČ:  CZ</w:t>
      </w:r>
      <w:proofErr w:type="gramEnd"/>
      <w:r w:rsidRPr="00E83DB9">
        <w:rPr>
          <w:rFonts w:ascii="Arial" w:hAnsi="Arial" w:cs="Arial"/>
          <w:sz w:val="22"/>
          <w:szCs w:val="22"/>
        </w:rPr>
        <w:t>01312774</w:t>
      </w:r>
    </w:p>
    <w:p w14:paraId="6394698C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4FA20E01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0016A8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7971D9C9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514A7C6" w14:textId="77777777" w:rsidR="00E76D68" w:rsidRDefault="00E76D68" w:rsidP="00E76D68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Město Vítkov</w:t>
      </w:r>
    </w:p>
    <w:p w14:paraId="04750191" w14:textId="77777777" w:rsidR="00E76D68" w:rsidRDefault="00E76D68" w:rsidP="00E76D6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E83DB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náměstí Jana Zajíce 7, </w:t>
      </w:r>
      <w:r>
        <w:rPr>
          <w:rFonts w:ascii="Arial" w:hAnsi="Arial" w:cs="Arial"/>
          <w:color w:val="000000"/>
          <w:sz w:val="22"/>
          <w:szCs w:val="22"/>
        </w:rPr>
        <w:t xml:space="preserve">749 01 </w:t>
      </w:r>
      <w:r w:rsidRPr="00E83DB9">
        <w:rPr>
          <w:rFonts w:ascii="Arial" w:hAnsi="Arial" w:cs="Arial"/>
          <w:color w:val="000000"/>
          <w:sz w:val="22"/>
          <w:szCs w:val="22"/>
        </w:rPr>
        <w:t>Vítkov</w:t>
      </w:r>
    </w:p>
    <w:p w14:paraId="17C9D8B7" w14:textId="77777777" w:rsidR="00E76D68" w:rsidRDefault="00E76D68" w:rsidP="00E76D68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IČO 00300870</w:t>
      </w:r>
    </w:p>
    <w:p w14:paraId="358BB16F" w14:textId="77777777" w:rsidR="00E76D68" w:rsidRDefault="00E76D68" w:rsidP="00E76D68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DIČ CZ00300870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4B22B7B4" w14:textId="77777777" w:rsidR="00E76D68" w:rsidRDefault="00E76D68" w:rsidP="00E76D6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EE6011" w14:textId="77777777" w:rsidR="00E76D68" w:rsidRPr="00E83DB9" w:rsidRDefault="00E76D68" w:rsidP="00E76D6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 Mgr. Jakub Cihlář, starosta města</w:t>
      </w:r>
    </w:p>
    <w:p w14:paraId="0CE82054" w14:textId="77777777" w:rsidR="00E76D68" w:rsidRPr="00E83DB9" w:rsidRDefault="00E76D68" w:rsidP="00E76D68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24C2AE7A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AC4474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ACAF093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67C40D2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77CF9738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1E944DD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1004992322</w:t>
      </w:r>
    </w:p>
    <w:p w14:paraId="34E2EBDA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07ECB63" w14:textId="52F29829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3FC44F4F" w14:textId="77777777" w:rsidR="00E76D68" w:rsidRPr="00E83DB9" w:rsidRDefault="00E76D6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B4D497E" w14:textId="067FEFC9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E76D68">
        <w:rPr>
          <w:rFonts w:ascii="Arial" w:hAnsi="Arial" w:cs="Arial"/>
          <w:sz w:val="22"/>
          <w:szCs w:val="22"/>
        </w:rPr>
        <w:br/>
      </w:r>
      <w:r w:rsidR="008A2F49" w:rsidRPr="00E83DB9">
        <w:rPr>
          <w:rFonts w:ascii="Arial" w:hAnsi="Arial" w:cs="Arial"/>
          <w:sz w:val="22"/>
          <w:szCs w:val="22"/>
        </w:rPr>
        <w:t>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</w:t>
      </w:r>
      <w:r w:rsidR="00E76D68" w:rsidRPr="00E83DB9">
        <w:rPr>
          <w:rFonts w:ascii="Arial" w:hAnsi="Arial" w:cs="Arial"/>
          <w:sz w:val="22"/>
          <w:szCs w:val="22"/>
        </w:rPr>
        <w:t>úřadu pro</w:t>
      </w:r>
      <w:r w:rsidR="00FF50F6" w:rsidRPr="00E83DB9">
        <w:rPr>
          <w:rFonts w:ascii="Arial" w:hAnsi="Arial" w:cs="Arial"/>
          <w:sz w:val="22"/>
          <w:szCs w:val="22"/>
        </w:rPr>
        <w:t xml:space="preserve"> Moravskoslezský kraj, Katastrální pracoviště Opava na LV 10 002:</w:t>
      </w:r>
    </w:p>
    <w:p w14:paraId="7F0926E9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D26B092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70508CE7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D3A7F24" w14:textId="31026A5E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 xml:space="preserve">Katastr </w:t>
      </w:r>
      <w:r w:rsidR="00E76D68" w:rsidRPr="00E83DB9">
        <w:rPr>
          <w:rFonts w:ascii="Arial" w:hAnsi="Arial" w:cs="Arial"/>
          <w:sz w:val="18"/>
          <w:szCs w:val="18"/>
        </w:rPr>
        <w:t>nemovitostí – pozemkové</w:t>
      </w:r>
    </w:p>
    <w:p w14:paraId="282C606C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Vítkov</w:t>
      </w:r>
      <w:r w:rsidRPr="00E83DB9">
        <w:rPr>
          <w:rFonts w:ascii="Arial" w:hAnsi="Arial" w:cs="Arial"/>
          <w:sz w:val="18"/>
          <w:szCs w:val="18"/>
        </w:rPr>
        <w:tab/>
        <w:t>Klokočov u Vítkova</w:t>
      </w:r>
      <w:r w:rsidRPr="00E83DB9">
        <w:rPr>
          <w:rFonts w:ascii="Arial" w:hAnsi="Arial" w:cs="Arial"/>
          <w:sz w:val="18"/>
          <w:szCs w:val="18"/>
        </w:rPr>
        <w:tab/>
        <w:t>379/5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14:paraId="497BC8A1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2457923" w14:textId="758F1220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7E44F92B" w14:textId="44B7536B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4807FD59" w14:textId="77777777" w:rsidR="00E76D68" w:rsidRPr="00E83DB9" w:rsidRDefault="00E76D6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D2F8542" w14:textId="0CB74AD1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písmeno a), b)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50EEF9C9" w14:textId="77777777" w:rsidR="00B013D3" w:rsidRDefault="00B013D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317F7F7" w14:textId="4391F19D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3A0A82CE" w14:textId="77777777" w:rsidR="00E76D68" w:rsidRPr="00E83DB9" w:rsidRDefault="00E76D6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7B35351" w14:textId="756C812E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čl. I. této smlouvy a ten jej do svého vlastnictví, ve </w:t>
      </w:r>
      <w:r w:rsidR="00E76D68" w:rsidRPr="00E83DB9">
        <w:rPr>
          <w:rFonts w:ascii="Arial" w:hAnsi="Arial" w:cs="Arial"/>
          <w:sz w:val="22"/>
          <w:szCs w:val="22"/>
        </w:rPr>
        <w:t>stavu,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15903FD7" w14:textId="7777777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6D7A102D" w14:textId="77777777" w:rsidR="00B013D3" w:rsidRPr="00E83DB9" w:rsidRDefault="00B013D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9EDE6C8" w14:textId="430D2319" w:rsidR="00FF50F6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</w:t>
      </w:r>
      <w:r w:rsidR="00E76D68" w:rsidRPr="00E83DB9">
        <w:rPr>
          <w:rFonts w:ascii="Arial" w:hAnsi="Arial" w:cs="Arial"/>
          <w:sz w:val="22"/>
          <w:szCs w:val="22"/>
        </w:rPr>
        <w:t>silničním pozemkem, který je zastavěn komunikací ve vlastnictví nabyvatele</w:t>
      </w:r>
      <w:r w:rsidR="00E76D68">
        <w:rPr>
          <w:rFonts w:ascii="Arial" w:hAnsi="Arial" w:cs="Arial"/>
          <w:sz w:val="22"/>
          <w:szCs w:val="22"/>
        </w:rPr>
        <w:t xml:space="preserve"> a zároveň je i pomocným silničním pozemkem k této komunikaci.</w:t>
      </w:r>
      <w:r w:rsidR="00FE306C" w:rsidRPr="00E83DB9">
        <w:rPr>
          <w:rFonts w:ascii="Arial" w:hAnsi="Arial" w:cs="Arial"/>
          <w:sz w:val="22"/>
          <w:szCs w:val="22"/>
        </w:rPr>
        <w:t xml:space="preserve">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p w14:paraId="5DF85948" w14:textId="77777777" w:rsidR="00B013D3" w:rsidRPr="00E83DB9" w:rsidRDefault="00B013D3">
      <w:pPr>
        <w:pStyle w:val="vnitrniText"/>
        <w:widowControl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2BA7A588" w14:textId="77777777" w:rsidTr="007D461D">
        <w:tc>
          <w:tcPr>
            <w:tcW w:w="3261" w:type="dxa"/>
            <w:hideMark/>
          </w:tcPr>
          <w:p w14:paraId="16BB7208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30125B8C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4B4EDE01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3CEA58D5" w14:textId="77777777" w:rsidTr="007D461D">
        <w:tc>
          <w:tcPr>
            <w:tcW w:w="3261" w:type="dxa"/>
            <w:hideMark/>
          </w:tcPr>
          <w:p w14:paraId="59860BBA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Klokočov u Vítkova</w:t>
            </w:r>
          </w:p>
        </w:tc>
        <w:tc>
          <w:tcPr>
            <w:tcW w:w="2551" w:type="dxa"/>
            <w:hideMark/>
          </w:tcPr>
          <w:p w14:paraId="067CB6B1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379/5</w:t>
            </w:r>
          </w:p>
        </w:tc>
        <w:tc>
          <w:tcPr>
            <w:tcW w:w="3260" w:type="dxa"/>
            <w:hideMark/>
          </w:tcPr>
          <w:p w14:paraId="797948CA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736,92 Kč</w:t>
            </w:r>
          </w:p>
        </w:tc>
      </w:tr>
    </w:tbl>
    <w:p w14:paraId="1B8B81AD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1FA9B25" w14:textId="7777777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5001180A" w14:textId="77777777" w:rsidR="00B013D3" w:rsidRPr="00E83DB9" w:rsidRDefault="00B013D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61EB75B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336CDA87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720836EB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5A66A4CB" w14:textId="77777777" w:rsidR="00B013D3" w:rsidRDefault="00B013D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D8152B2" w14:textId="1052FAA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06E8FCF5" w14:textId="77777777" w:rsidR="00B013D3" w:rsidRPr="00E83DB9" w:rsidRDefault="00B013D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54E537F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58E6315C" w14:textId="77777777" w:rsidR="006704D9" w:rsidRPr="00E83DB9" w:rsidRDefault="006C5721" w:rsidP="006D7E48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</w:t>
      </w:r>
      <w:r w:rsidR="008B368B" w:rsidRPr="00E83DB9">
        <w:rPr>
          <w:rFonts w:ascii="Arial" w:hAnsi="Arial" w:cs="Arial"/>
          <w:sz w:val="22"/>
          <w:szCs w:val="22"/>
        </w:rPr>
        <w:t>P</w:t>
      </w:r>
      <w:r w:rsidR="006704D9" w:rsidRPr="00E83DB9">
        <w:rPr>
          <w:rFonts w:ascii="Arial" w:hAnsi="Arial" w:cs="Arial"/>
          <w:sz w:val="22"/>
          <w:szCs w:val="22"/>
        </w:rPr>
        <w:t xml:space="preserve">řevádějící je ve smyslu zákona č. 634/2004 Sb., o správních poplatcích, ve znění pozdějších předpisů, osvobozen od správních poplatků. </w:t>
      </w:r>
    </w:p>
    <w:p w14:paraId="12008AF0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39DEDDF9" w14:textId="7777777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4444644E" w14:textId="77777777" w:rsidR="00B013D3" w:rsidRPr="00E83DB9" w:rsidRDefault="00B013D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5F6698E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93C4D18" w14:textId="51AF4808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="00B013D3" w:rsidRPr="00E83DB9">
        <w:rPr>
          <w:rFonts w:ascii="Arial" w:hAnsi="Arial" w:cs="Arial"/>
          <w:color w:val="000000"/>
          <w:sz w:val="22"/>
          <w:szCs w:val="22"/>
        </w:rPr>
        <w:t>3</w:t>
      </w:r>
      <w:r w:rsidR="00B013D3" w:rsidRPr="00E83DB9">
        <w:rPr>
          <w:rFonts w:ascii="Arial" w:hAnsi="Arial" w:cs="Arial"/>
          <w:sz w:val="22"/>
          <w:szCs w:val="22"/>
        </w:rPr>
        <w:t xml:space="preserve"> stejnopisech</w:t>
      </w:r>
      <w:r w:rsidRPr="00E83DB9">
        <w:rPr>
          <w:rFonts w:ascii="Arial" w:hAnsi="Arial" w:cs="Arial"/>
          <w:sz w:val="22"/>
          <w:szCs w:val="22"/>
        </w:rPr>
        <w:t xml:space="preserve">, z nichž každý má platnost originálu. Nabyvatel </w:t>
      </w:r>
      <w:proofErr w:type="gramStart"/>
      <w:r w:rsidRPr="00E83DB9">
        <w:rPr>
          <w:rFonts w:ascii="Arial" w:hAnsi="Arial" w:cs="Arial"/>
          <w:sz w:val="22"/>
          <w:szCs w:val="22"/>
        </w:rPr>
        <w:t>obdrží</w:t>
      </w:r>
      <w:proofErr w:type="gramEnd"/>
      <w:r w:rsidRPr="00E83DB9">
        <w:rPr>
          <w:rFonts w:ascii="Arial" w:hAnsi="Arial" w:cs="Arial"/>
          <w:sz w:val="22"/>
          <w:szCs w:val="22"/>
        </w:rPr>
        <w:t xml:space="preserve"> 1 stejnopis a ostatní jsou určeny pro převádějícího.</w:t>
      </w:r>
    </w:p>
    <w:p w14:paraId="28BEA5C7" w14:textId="0499D45B" w:rsidR="00FF50F6" w:rsidRPr="00E83DB9" w:rsidRDefault="001E145A" w:rsidP="00B013D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B013D3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34EA8887" w14:textId="77777777" w:rsidR="00FF50F6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35BC7736" w14:textId="77777777" w:rsidR="00B013D3" w:rsidRPr="00E83DB9" w:rsidRDefault="00B013D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4847697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08C646A4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a), b) zákona 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3990B581" w14:textId="1A362364" w:rsidR="00421E50" w:rsidRPr="00E83DB9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 xml:space="preserve">Nabyvatel prohlašuje, že nabytí pozemku odsouhlasilo zastupitelstvo Města Vítkov </w:t>
      </w:r>
      <w:r w:rsidR="00B013D3">
        <w:rPr>
          <w:rFonts w:ascii="Arial" w:hAnsi="Arial" w:cs="Arial"/>
          <w:sz w:val="22"/>
          <w:szCs w:val="22"/>
        </w:rPr>
        <w:br/>
      </w:r>
      <w:r w:rsidR="00421E50" w:rsidRPr="00E83DB9">
        <w:rPr>
          <w:rFonts w:ascii="Arial" w:hAnsi="Arial" w:cs="Arial"/>
          <w:sz w:val="22"/>
          <w:szCs w:val="22"/>
        </w:rPr>
        <w:t>dne 2.9.2020 usnesením č. 781/14.</w:t>
      </w:r>
    </w:p>
    <w:p w14:paraId="7F8FEAFA" w14:textId="29F885D3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 xml:space="preserve">) Nabyvatel bere na vědomí a je srozuměn s tím, že nepravdivost tvrzení obsažených </w:t>
      </w:r>
      <w:r w:rsidR="00B013D3">
        <w:rPr>
          <w:rFonts w:ascii="Arial" w:hAnsi="Arial" w:cs="Arial"/>
          <w:sz w:val="22"/>
          <w:szCs w:val="22"/>
        </w:rPr>
        <w:br/>
      </w:r>
      <w:r w:rsidR="00FF50F6" w:rsidRPr="00E83DB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14:paraId="4F368636" w14:textId="29AA3E5D" w:rsidR="00B013D3" w:rsidRDefault="00B013D3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79C79629" w14:textId="67369D0E" w:rsidR="00FF50F6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3A276C3F" w14:textId="77777777" w:rsidR="00B013D3" w:rsidRPr="00E83DB9" w:rsidRDefault="00B013D3" w:rsidP="008B368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8D8AD36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2B79D672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3CF21E" w14:textId="4054D14E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V Ostravě dne </w:t>
      </w:r>
      <w:r w:rsidR="00E02323">
        <w:rPr>
          <w:rFonts w:ascii="Arial" w:hAnsi="Arial" w:cs="Arial"/>
          <w:sz w:val="22"/>
          <w:szCs w:val="22"/>
        </w:rPr>
        <w:t>2.11.2023</w:t>
      </w:r>
      <w:r w:rsidRPr="00E83DB9">
        <w:rPr>
          <w:rFonts w:ascii="Arial" w:hAnsi="Arial" w:cs="Arial"/>
          <w:sz w:val="22"/>
          <w:szCs w:val="22"/>
        </w:rPr>
        <w:tab/>
        <w:t xml:space="preserve">V </w:t>
      </w:r>
      <w:r w:rsidR="00522801">
        <w:rPr>
          <w:rFonts w:ascii="Arial" w:hAnsi="Arial" w:cs="Arial"/>
          <w:sz w:val="22"/>
          <w:szCs w:val="22"/>
        </w:rPr>
        <w:t>Ostravě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E02323">
        <w:rPr>
          <w:rFonts w:ascii="Arial" w:hAnsi="Arial" w:cs="Arial"/>
          <w:sz w:val="22"/>
          <w:szCs w:val="22"/>
        </w:rPr>
        <w:t>1.11.2023</w:t>
      </w:r>
    </w:p>
    <w:p w14:paraId="2E21225F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8305633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167CB8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5F6D9B3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6A0A6697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121E43F" w14:textId="77777777" w:rsidR="00EC5A0D" w:rsidRPr="00E83DB9" w:rsidRDefault="00EC5A0D" w:rsidP="00EC5A0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Město Vítkov</w:t>
      </w:r>
    </w:p>
    <w:p w14:paraId="3C3E434B" w14:textId="77777777" w:rsidR="00EC5A0D" w:rsidRPr="00E83DB9" w:rsidRDefault="00EC5A0D" w:rsidP="00EC5A0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ředitelka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Jakub Cihlář</w:t>
      </w:r>
    </w:p>
    <w:p w14:paraId="3BA85835" w14:textId="77777777" w:rsidR="00EC5A0D" w:rsidRPr="00E83DB9" w:rsidRDefault="00EC5A0D" w:rsidP="00EC5A0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Moravskoslezský kraj</w:t>
      </w:r>
      <w:r w:rsidRPr="00E83D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starosta města</w:t>
      </w:r>
    </w:p>
    <w:p w14:paraId="444CB96D" w14:textId="77777777" w:rsidR="00EC5A0D" w:rsidRPr="00E83DB9" w:rsidRDefault="00EC5A0D" w:rsidP="00EC5A0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Mgr. Dana Lišková</w:t>
      </w:r>
      <w:r w:rsidRPr="00E83D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nabyvatel</w:t>
      </w:r>
    </w:p>
    <w:p w14:paraId="44010467" w14:textId="4E727213" w:rsidR="00FF50F6" w:rsidRPr="00E83DB9" w:rsidRDefault="00EC5A0D" w:rsidP="00EC5A0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14:paraId="7612BBE8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7BFA0FA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D8F6DAA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2130122</w:t>
      </w:r>
      <w:r w:rsidRPr="00E83DB9">
        <w:rPr>
          <w:rFonts w:ascii="Arial" w:hAnsi="Arial" w:cs="Arial"/>
          <w:sz w:val="22"/>
          <w:szCs w:val="22"/>
        </w:rPr>
        <w:br/>
      </w:r>
    </w:p>
    <w:p w14:paraId="226EDA3E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B73AF1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5CEECA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3141A0E9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3DC6E934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Zdeňka Fusková</w:t>
      </w:r>
    </w:p>
    <w:p w14:paraId="12ED5293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35858D59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5F8C4ECB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24B7BC2E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BB02E8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Ing. Zdeňka Fusková</w:t>
      </w:r>
    </w:p>
    <w:p w14:paraId="1C6B6217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9EBDBB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0AE1A3AD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0D50D72D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715B9D15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62A61042" w14:textId="77777777"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CAA7E5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14:paraId="5497AF97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5A3824EC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36ED4F3F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4905F1BD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0417AEF0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1B9EE769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3A205FCA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0707AE84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4CBEA12B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839D6B2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DEE4FF7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A7EA6BF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17CFDC82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1C4B2904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0A71445D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36586952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78CD37D7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</w:t>
      </w:r>
      <w:proofErr w:type="gramStart"/>
      <w:r w:rsidRPr="00E83DB9">
        <w:rPr>
          <w:rFonts w:ascii="Arial" w:hAnsi="Arial" w:cs="Arial"/>
          <w:sz w:val="22"/>
          <w:szCs w:val="22"/>
        </w:rPr>
        <w:t>…….</w:t>
      </w:r>
      <w:proofErr w:type="gramEnd"/>
      <w:r w:rsidRPr="00E83DB9">
        <w:rPr>
          <w:rFonts w:ascii="Arial" w:hAnsi="Arial" w:cs="Arial"/>
          <w:sz w:val="22"/>
          <w:szCs w:val="22"/>
        </w:rPr>
        <w:t>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3E43720" w14:textId="77777777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18E00125" w14:textId="716EBFDD" w:rsidR="00FF50F6" w:rsidRPr="00E83DB9" w:rsidRDefault="008D7417" w:rsidP="00EC5A0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sectPr w:rsidR="00FF50F6" w:rsidRPr="00E83DB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96556" w14:textId="77777777" w:rsidR="00A3160B" w:rsidRDefault="00A3160B">
      <w:r>
        <w:separator/>
      </w:r>
    </w:p>
  </w:endnote>
  <w:endnote w:type="continuationSeparator" w:id="0">
    <w:p w14:paraId="77542C77" w14:textId="77777777" w:rsidR="00A3160B" w:rsidRDefault="00A3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FC4B" w14:textId="77777777" w:rsidR="00E76D68" w:rsidRDefault="00E76D6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151E62C" w14:textId="77777777" w:rsidR="00E76D68" w:rsidRDefault="00E76D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50F16" w14:textId="77777777" w:rsidR="00A3160B" w:rsidRDefault="00A3160B">
      <w:r>
        <w:separator/>
      </w:r>
    </w:p>
  </w:footnote>
  <w:footnote w:type="continuationSeparator" w:id="0">
    <w:p w14:paraId="2FB1920E" w14:textId="77777777" w:rsidR="00A3160B" w:rsidRDefault="00A3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49C71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42BCC"/>
    <w:rsid w:val="00060EB2"/>
    <w:rsid w:val="00062320"/>
    <w:rsid w:val="00137833"/>
    <w:rsid w:val="00182C45"/>
    <w:rsid w:val="001B108C"/>
    <w:rsid w:val="001D3B1B"/>
    <w:rsid w:val="001E145A"/>
    <w:rsid w:val="00261220"/>
    <w:rsid w:val="002721E9"/>
    <w:rsid w:val="002B23B0"/>
    <w:rsid w:val="002D3C26"/>
    <w:rsid w:val="00365707"/>
    <w:rsid w:val="0039372D"/>
    <w:rsid w:val="003E3AFD"/>
    <w:rsid w:val="003F64D6"/>
    <w:rsid w:val="004029C5"/>
    <w:rsid w:val="004157F8"/>
    <w:rsid w:val="00421E50"/>
    <w:rsid w:val="00443EDE"/>
    <w:rsid w:val="00454798"/>
    <w:rsid w:val="00475745"/>
    <w:rsid w:val="004A1589"/>
    <w:rsid w:val="004A2890"/>
    <w:rsid w:val="004A6EA9"/>
    <w:rsid w:val="00500A76"/>
    <w:rsid w:val="00522801"/>
    <w:rsid w:val="00533D85"/>
    <w:rsid w:val="005755C0"/>
    <w:rsid w:val="00587CA8"/>
    <w:rsid w:val="00616BE7"/>
    <w:rsid w:val="006704D9"/>
    <w:rsid w:val="006830B6"/>
    <w:rsid w:val="006C5721"/>
    <w:rsid w:val="006D7E48"/>
    <w:rsid w:val="006F03A4"/>
    <w:rsid w:val="007152E8"/>
    <w:rsid w:val="007C4BBA"/>
    <w:rsid w:val="007D461D"/>
    <w:rsid w:val="007F5C0D"/>
    <w:rsid w:val="008019A2"/>
    <w:rsid w:val="008104EE"/>
    <w:rsid w:val="00853937"/>
    <w:rsid w:val="00855AA8"/>
    <w:rsid w:val="008976E9"/>
    <w:rsid w:val="008A2F49"/>
    <w:rsid w:val="008B368B"/>
    <w:rsid w:val="008C71FB"/>
    <w:rsid w:val="008D7417"/>
    <w:rsid w:val="008D778C"/>
    <w:rsid w:val="008F4DE0"/>
    <w:rsid w:val="00961674"/>
    <w:rsid w:val="009B0D77"/>
    <w:rsid w:val="009B68B6"/>
    <w:rsid w:val="00A3160B"/>
    <w:rsid w:val="00A31A8A"/>
    <w:rsid w:val="00A31C3B"/>
    <w:rsid w:val="00A42C20"/>
    <w:rsid w:val="00AE5523"/>
    <w:rsid w:val="00B013D3"/>
    <w:rsid w:val="00B950F1"/>
    <w:rsid w:val="00C36725"/>
    <w:rsid w:val="00C51253"/>
    <w:rsid w:val="00C9419D"/>
    <w:rsid w:val="00CB2467"/>
    <w:rsid w:val="00CD65C5"/>
    <w:rsid w:val="00D14469"/>
    <w:rsid w:val="00D16094"/>
    <w:rsid w:val="00D82B65"/>
    <w:rsid w:val="00DA06D6"/>
    <w:rsid w:val="00DA30EB"/>
    <w:rsid w:val="00DE41F5"/>
    <w:rsid w:val="00DF2489"/>
    <w:rsid w:val="00E02323"/>
    <w:rsid w:val="00E11D7C"/>
    <w:rsid w:val="00E553BC"/>
    <w:rsid w:val="00E76D68"/>
    <w:rsid w:val="00E808AC"/>
    <w:rsid w:val="00E83DB9"/>
    <w:rsid w:val="00EC5A0D"/>
    <w:rsid w:val="00F12D68"/>
    <w:rsid w:val="00F20310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BCFAA"/>
  <w14:defaultImageDpi w14:val="0"/>
  <w15:docId w15:val="{EDE283C5-CC6C-4634-B8AC-A45F26A2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42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5294</Characters>
  <Application>Microsoft Office Word</Application>
  <DocSecurity>0</DocSecurity>
  <Lines>44</Lines>
  <Paragraphs>12</Paragraphs>
  <ScaleCrop>false</ScaleCrop>
  <Company>Pozemkový Fond ČR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Fusková Zdeňka Ing.</dc:creator>
  <cp:keywords/>
  <dc:description/>
  <cp:lastModifiedBy>Fusková Zdeňka Ing.</cp:lastModifiedBy>
  <cp:revision>3</cp:revision>
  <cp:lastPrinted>2000-06-20T10:00:00Z</cp:lastPrinted>
  <dcterms:created xsi:type="dcterms:W3CDTF">2023-11-07T10:00:00Z</dcterms:created>
  <dcterms:modified xsi:type="dcterms:W3CDTF">2023-11-07T10:00:00Z</dcterms:modified>
</cp:coreProperties>
</file>