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AB7A" w14:textId="77777777" w:rsidR="009061ED" w:rsidRPr="009061ED" w:rsidRDefault="00225713" w:rsidP="009061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Fakulta zdravotnických studií</w:t>
      </w:r>
    </w:p>
    <w:p w14:paraId="363047D4" w14:textId="77777777" w:rsidR="009B74F2" w:rsidRPr="009061ED" w:rsidRDefault="009B74F2" w:rsidP="009061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Univerzita J. E. Purkyně v Ústí n. L., </w:t>
      </w:r>
    </w:p>
    <w:p w14:paraId="7540680E" w14:textId="77777777" w:rsidR="009B74F2" w:rsidRPr="009061ED" w:rsidRDefault="009B74F2" w:rsidP="009061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>Pasteurova 1</w:t>
      </w:r>
      <w:r w:rsidR="009061ED" w:rsidRPr="009061ED">
        <w:rPr>
          <w:rFonts w:ascii="Arial" w:hAnsi="Arial" w:cs="Arial"/>
          <w:sz w:val="20"/>
          <w:szCs w:val="20"/>
        </w:rPr>
        <w:t>3</w:t>
      </w:r>
      <w:r w:rsidRPr="009061ED">
        <w:rPr>
          <w:rFonts w:ascii="Arial" w:hAnsi="Arial" w:cs="Arial"/>
          <w:sz w:val="20"/>
          <w:szCs w:val="20"/>
        </w:rPr>
        <w:t>, 400 96 Ústí n. L.</w:t>
      </w:r>
    </w:p>
    <w:p w14:paraId="42E4CB56" w14:textId="77777777" w:rsidR="009B74F2" w:rsidRPr="009061ED" w:rsidRDefault="009B74F2" w:rsidP="009061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>IČ: 44555601</w:t>
      </w:r>
    </w:p>
    <w:p w14:paraId="5E596B98" w14:textId="77777777" w:rsidR="009B74F2" w:rsidRPr="009061ED" w:rsidRDefault="009B74F2" w:rsidP="009061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>DIČ: CZ44555601</w:t>
      </w:r>
    </w:p>
    <w:p w14:paraId="27819FC1" w14:textId="2A880813" w:rsidR="009061ED" w:rsidRPr="009061ED" w:rsidRDefault="009B74F2" w:rsidP="009061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Zastoupená: </w:t>
      </w:r>
      <w:r w:rsidR="001C2E85">
        <w:rPr>
          <w:rFonts w:ascii="Arial" w:hAnsi="Arial" w:cs="Arial"/>
          <w:sz w:val="20"/>
          <w:szCs w:val="20"/>
        </w:rPr>
        <w:t>XXX</w:t>
      </w:r>
    </w:p>
    <w:p w14:paraId="32DA7A6B" w14:textId="77777777" w:rsidR="009B74F2" w:rsidRPr="009061ED" w:rsidRDefault="009B74F2" w:rsidP="009061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>Bankovní spojení: Československá obchodní banka, a. s.</w:t>
      </w:r>
    </w:p>
    <w:p w14:paraId="02972368" w14:textId="10C1B1B8" w:rsidR="009B74F2" w:rsidRPr="009061ED" w:rsidRDefault="009B74F2" w:rsidP="009061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Číslo účtu: </w:t>
      </w:r>
      <w:r w:rsidR="001C2E85">
        <w:rPr>
          <w:rFonts w:ascii="Arial" w:hAnsi="Arial" w:cs="Arial"/>
          <w:sz w:val="20"/>
          <w:szCs w:val="20"/>
        </w:rPr>
        <w:t>XXX</w:t>
      </w:r>
    </w:p>
    <w:p w14:paraId="7B35F9A9" w14:textId="77777777" w:rsidR="009B74F2" w:rsidRPr="009061ED" w:rsidRDefault="009B74F2">
      <w:pPr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 xml:space="preserve">Objednatel </w:t>
      </w:r>
    </w:p>
    <w:p w14:paraId="60B7C108" w14:textId="77777777" w:rsidR="009B74F2" w:rsidRPr="009061ED" w:rsidRDefault="009B74F2">
      <w:pPr>
        <w:rPr>
          <w:rFonts w:ascii="Arial" w:hAnsi="Arial" w:cs="Arial"/>
          <w:sz w:val="20"/>
          <w:szCs w:val="20"/>
        </w:rPr>
      </w:pPr>
    </w:p>
    <w:p w14:paraId="04752B66" w14:textId="021CD905" w:rsidR="009B74F2" w:rsidRPr="009061ED" w:rsidRDefault="00ED0A87" w:rsidP="009B74F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6C0BBE">
        <w:rPr>
          <w:rFonts w:ascii="Arial" w:hAnsi="Arial" w:cs="Arial"/>
          <w:color w:val="000000"/>
          <w:sz w:val="20"/>
          <w:szCs w:val="20"/>
        </w:rPr>
        <w:t>okus Labe,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9B74F2" w:rsidRPr="009061E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Stroupežnického 1372/9</w:t>
      </w:r>
      <w:r w:rsidR="009B74F2" w:rsidRPr="009061ED">
        <w:rPr>
          <w:rFonts w:ascii="Arial" w:hAnsi="Arial" w:cs="Arial"/>
          <w:color w:val="000000"/>
          <w:sz w:val="20"/>
          <w:szCs w:val="20"/>
        </w:rPr>
        <w:br/>
        <w:t>400 0</w:t>
      </w:r>
      <w:r w:rsidR="006C0BBE">
        <w:rPr>
          <w:rFonts w:ascii="Arial" w:hAnsi="Arial" w:cs="Arial"/>
          <w:color w:val="000000"/>
          <w:sz w:val="20"/>
          <w:szCs w:val="20"/>
        </w:rPr>
        <w:t xml:space="preserve">1 </w:t>
      </w:r>
      <w:r w:rsidR="009B74F2" w:rsidRPr="009061ED">
        <w:rPr>
          <w:rFonts w:ascii="Arial" w:hAnsi="Arial" w:cs="Arial"/>
          <w:color w:val="000000"/>
          <w:sz w:val="20"/>
          <w:szCs w:val="20"/>
        </w:rPr>
        <w:t>Ústí nad Labem</w:t>
      </w:r>
    </w:p>
    <w:p w14:paraId="1E0E9337" w14:textId="389D8D96" w:rsidR="009B74F2" w:rsidRDefault="009B74F2" w:rsidP="009B74F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1ED">
        <w:rPr>
          <w:rFonts w:ascii="Arial" w:hAnsi="Arial" w:cs="Arial"/>
          <w:color w:val="000000"/>
          <w:sz w:val="20"/>
          <w:szCs w:val="20"/>
        </w:rPr>
        <w:t xml:space="preserve">IČ: </w:t>
      </w:r>
      <w:r w:rsidR="006C0BBE">
        <w:rPr>
          <w:rFonts w:ascii="Arial" w:hAnsi="Arial" w:cs="Arial"/>
          <w:color w:val="000000"/>
          <w:sz w:val="20"/>
          <w:szCs w:val="20"/>
        </w:rPr>
        <w:t>44226586</w:t>
      </w:r>
    </w:p>
    <w:p w14:paraId="0F4D8099" w14:textId="301BD284" w:rsidR="006C0BBE" w:rsidRDefault="006C0BBE" w:rsidP="009B74F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Číslo účtu: </w:t>
      </w:r>
      <w:r w:rsidR="001C2E85">
        <w:rPr>
          <w:rFonts w:ascii="Arial" w:hAnsi="Arial" w:cs="Arial"/>
          <w:color w:val="000000"/>
          <w:sz w:val="20"/>
          <w:szCs w:val="20"/>
        </w:rPr>
        <w:t>XXX</w:t>
      </w:r>
    </w:p>
    <w:p w14:paraId="4535079B" w14:textId="7F03FCCA" w:rsidR="006C0BBE" w:rsidRPr="009061ED" w:rsidRDefault="006C0BBE" w:rsidP="009B74F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Zapsán v rejstříku ústavů u Krajského soudu v Ústí nad Labem pod spisovou značkou U 111</w:t>
      </w:r>
    </w:p>
    <w:p w14:paraId="3032706F" w14:textId="77777777" w:rsidR="009B74F2" w:rsidRPr="009061ED" w:rsidRDefault="009061ED" w:rsidP="009B74F2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9061ED">
        <w:rPr>
          <w:rFonts w:ascii="Arial" w:hAnsi="Arial" w:cs="Arial"/>
          <w:b/>
          <w:bCs/>
          <w:iCs/>
          <w:sz w:val="20"/>
          <w:szCs w:val="20"/>
        </w:rPr>
        <w:t>Poskytovatel</w:t>
      </w:r>
    </w:p>
    <w:p w14:paraId="1A1028CB" w14:textId="77777777" w:rsidR="009B74F2" w:rsidRPr="009061ED" w:rsidRDefault="009B74F2" w:rsidP="009B74F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8F9BEBF" w14:textId="77777777" w:rsidR="009061ED" w:rsidRPr="009061ED" w:rsidRDefault="009061ED" w:rsidP="009B74F2">
      <w:pPr>
        <w:rPr>
          <w:rFonts w:ascii="Arial" w:hAnsi="Arial" w:cs="Arial"/>
          <w:bCs/>
          <w:iCs/>
          <w:sz w:val="20"/>
          <w:szCs w:val="20"/>
        </w:rPr>
      </w:pPr>
      <w:r w:rsidRPr="009061ED">
        <w:rPr>
          <w:rFonts w:ascii="Arial" w:hAnsi="Arial" w:cs="Arial"/>
          <w:bCs/>
          <w:iCs/>
          <w:sz w:val="20"/>
          <w:szCs w:val="20"/>
        </w:rPr>
        <w:t>uzavřeli dnešního dne tuto</w:t>
      </w:r>
    </w:p>
    <w:p w14:paraId="20179EC6" w14:textId="77777777" w:rsidR="009061ED" w:rsidRPr="009061ED" w:rsidRDefault="009061ED" w:rsidP="009061ED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061ED">
        <w:rPr>
          <w:rFonts w:ascii="Arial" w:hAnsi="Arial" w:cs="Arial"/>
          <w:b/>
          <w:bCs/>
          <w:i/>
          <w:iCs/>
          <w:sz w:val="32"/>
          <w:szCs w:val="32"/>
        </w:rPr>
        <w:t>Smlouvu o poskytování služeb rautu</w:t>
      </w:r>
    </w:p>
    <w:p w14:paraId="4532CF4C" w14:textId="77777777" w:rsidR="009B74F2" w:rsidRPr="009061ED" w:rsidRDefault="009B74F2" w:rsidP="009061ED">
      <w:pPr>
        <w:jc w:val="center"/>
        <w:rPr>
          <w:rFonts w:ascii="Arial" w:hAnsi="Arial" w:cs="Arial"/>
          <w:sz w:val="20"/>
          <w:szCs w:val="20"/>
        </w:rPr>
      </w:pPr>
    </w:p>
    <w:p w14:paraId="49476762" w14:textId="77777777" w:rsidR="009B74F2" w:rsidRPr="009061ED" w:rsidRDefault="009061ED" w:rsidP="009061ED">
      <w:pPr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 xml:space="preserve">I. </w:t>
      </w:r>
      <w:r w:rsidR="009B74F2" w:rsidRPr="009061ED">
        <w:rPr>
          <w:rFonts w:ascii="Arial" w:hAnsi="Arial" w:cs="Arial"/>
          <w:b/>
          <w:sz w:val="20"/>
          <w:szCs w:val="20"/>
        </w:rPr>
        <w:t>Předmět smlouvy</w:t>
      </w:r>
    </w:p>
    <w:p w14:paraId="5355ED19" w14:textId="0C22181B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1. Předmětem smlouvy je zajištění </w:t>
      </w:r>
      <w:r w:rsidR="001C2E85">
        <w:rPr>
          <w:rFonts w:ascii="Arial" w:hAnsi="Arial" w:cs="Arial"/>
          <w:sz w:val="20"/>
          <w:szCs w:val="20"/>
        </w:rPr>
        <w:t>stravování formou rautu pro slavnostní inauguraci děkana Fakulty zdravotnických studií</w:t>
      </w:r>
      <w:r w:rsidR="000F63CA">
        <w:rPr>
          <w:rFonts w:ascii="Arial" w:hAnsi="Arial" w:cs="Arial"/>
          <w:bCs/>
          <w:iCs/>
          <w:color w:val="231F20"/>
          <w:sz w:val="20"/>
          <w:szCs w:val="20"/>
        </w:rPr>
        <w:t xml:space="preserve">, </w:t>
      </w:r>
      <w:r w:rsidRPr="009061ED">
        <w:rPr>
          <w:rFonts w:ascii="Arial" w:hAnsi="Arial" w:cs="Arial"/>
          <w:sz w:val="20"/>
          <w:szCs w:val="20"/>
        </w:rPr>
        <w:t xml:space="preserve">které jsou dále specifikovány v této smlouvě. </w:t>
      </w:r>
    </w:p>
    <w:p w14:paraId="2275B166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2. Předmětem smlouvy je dále příprava a založení stolů a zajištění obsluhy rautu. </w:t>
      </w:r>
    </w:p>
    <w:p w14:paraId="18235D50" w14:textId="77777777" w:rsidR="009B74F2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BF95F0" w14:textId="77777777" w:rsidR="00DB17B5" w:rsidRPr="009061ED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E7E3CB" w14:textId="0A823E7B" w:rsidR="009B74F2" w:rsidRDefault="009B74F2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>II. Místo a čas plnění</w:t>
      </w:r>
    </w:p>
    <w:p w14:paraId="41A3BA24" w14:textId="77777777" w:rsidR="00113FA9" w:rsidRPr="009061ED" w:rsidRDefault="00113FA9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1AA0C9" w14:textId="79876D29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1. Místem poskytování služeb budou prostory budovy </w:t>
      </w:r>
      <w:r w:rsidR="006C0BBE">
        <w:rPr>
          <w:rFonts w:ascii="Arial" w:hAnsi="Arial" w:cs="Arial"/>
          <w:sz w:val="20"/>
          <w:szCs w:val="20"/>
        </w:rPr>
        <w:t>Fakulty zdravotnických studií,</w:t>
      </w:r>
      <w:r w:rsidRPr="009061ED">
        <w:rPr>
          <w:rFonts w:ascii="Arial" w:hAnsi="Arial" w:cs="Arial"/>
          <w:sz w:val="20"/>
          <w:szCs w:val="20"/>
        </w:rPr>
        <w:t xml:space="preserve"> na adrese </w:t>
      </w:r>
      <w:r w:rsidR="006C0BBE">
        <w:rPr>
          <w:rFonts w:ascii="Arial" w:hAnsi="Arial" w:cs="Arial"/>
          <w:sz w:val="20"/>
          <w:szCs w:val="20"/>
        </w:rPr>
        <w:t>Sociální péče 3652/13, 400 11 Ústí nad Labem.</w:t>
      </w:r>
    </w:p>
    <w:p w14:paraId="12972826" w14:textId="0A2338F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2. Tato smlouva se uzavírá na dobu určitou od </w:t>
      </w:r>
      <w:r w:rsidR="001C2E85">
        <w:rPr>
          <w:rFonts w:ascii="Arial" w:hAnsi="Arial" w:cs="Arial"/>
          <w:sz w:val="20"/>
          <w:szCs w:val="20"/>
        </w:rPr>
        <w:t>7</w:t>
      </w:r>
      <w:r w:rsidR="006C0BBE">
        <w:rPr>
          <w:rFonts w:ascii="Arial" w:hAnsi="Arial" w:cs="Arial"/>
          <w:sz w:val="20"/>
          <w:szCs w:val="20"/>
        </w:rPr>
        <w:t>. 11. 2023</w:t>
      </w:r>
      <w:r w:rsidRPr="009061ED">
        <w:rPr>
          <w:rFonts w:ascii="Arial" w:hAnsi="Arial" w:cs="Arial"/>
          <w:sz w:val="20"/>
          <w:szCs w:val="20"/>
        </w:rPr>
        <w:t xml:space="preserve"> </w:t>
      </w:r>
      <w:r w:rsidR="006C0BBE">
        <w:rPr>
          <w:rFonts w:ascii="Arial" w:hAnsi="Arial" w:cs="Arial"/>
          <w:sz w:val="20"/>
          <w:szCs w:val="20"/>
        </w:rPr>
        <w:t>1</w:t>
      </w:r>
      <w:r w:rsidR="001C2E85">
        <w:rPr>
          <w:rFonts w:ascii="Arial" w:hAnsi="Arial" w:cs="Arial"/>
          <w:sz w:val="20"/>
          <w:szCs w:val="20"/>
        </w:rPr>
        <w:t>2</w:t>
      </w:r>
      <w:r w:rsidRPr="009061ED">
        <w:rPr>
          <w:rFonts w:ascii="Arial" w:hAnsi="Arial" w:cs="Arial"/>
          <w:sz w:val="20"/>
          <w:szCs w:val="20"/>
        </w:rPr>
        <w:t xml:space="preserve">:00 hodin do </w:t>
      </w:r>
      <w:r w:rsidR="001C2E85">
        <w:rPr>
          <w:rFonts w:ascii="Arial" w:hAnsi="Arial" w:cs="Arial"/>
          <w:sz w:val="20"/>
          <w:szCs w:val="20"/>
        </w:rPr>
        <w:t>7</w:t>
      </w:r>
      <w:r w:rsidR="006C0BBE">
        <w:rPr>
          <w:rFonts w:ascii="Arial" w:hAnsi="Arial" w:cs="Arial"/>
          <w:sz w:val="20"/>
          <w:szCs w:val="20"/>
        </w:rPr>
        <w:t>. 11. 2023</w:t>
      </w:r>
      <w:r w:rsidRPr="009061ED">
        <w:rPr>
          <w:rFonts w:ascii="Arial" w:hAnsi="Arial" w:cs="Arial"/>
          <w:sz w:val="20"/>
          <w:szCs w:val="20"/>
        </w:rPr>
        <w:t xml:space="preserve"> </w:t>
      </w:r>
      <w:r w:rsidR="006C0BBE">
        <w:rPr>
          <w:rFonts w:ascii="Arial" w:hAnsi="Arial" w:cs="Arial"/>
          <w:sz w:val="20"/>
          <w:szCs w:val="20"/>
        </w:rPr>
        <w:t>1</w:t>
      </w:r>
      <w:r w:rsidR="001C2E85">
        <w:rPr>
          <w:rFonts w:ascii="Arial" w:hAnsi="Arial" w:cs="Arial"/>
          <w:sz w:val="20"/>
          <w:szCs w:val="20"/>
        </w:rPr>
        <w:t>8</w:t>
      </w:r>
      <w:r w:rsidR="006C0BBE">
        <w:rPr>
          <w:rFonts w:ascii="Arial" w:hAnsi="Arial" w:cs="Arial"/>
          <w:sz w:val="20"/>
          <w:szCs w:val="20"/>
        </w:rPr>
        <w:t xml:space="preserve">:00 </w:t>
      </w:r>
      <w:r w:rsidRPr="009061ED">
        <w:rPr>
          <w:rFonts w:ascii="Arial" w:hAnsi="Arial" w:cs="Arial"/>
          <w:sz w:val="20"/>
          <w:szCs w:val="20"/>
        </w:rPr>
        <w:t>hodin.</w:t>
      </w:r>
    </w:p>
    <w:p w14:paraId="4BEBE736" w14:textId="77777777" w:rsidR="009B74F2" w:rsidRDefault="009B74F2" w:rsidP="00DB17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11DF4E" w14:textId="77777777" w:rsidR="00DB17B5" w:rsidRPr="009061ED" w:rsidRDefault="00DB17B5" w:rsidP="00DB17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CB08143" w14:textId="116CCC62" w:rsidR="009B74F2" w:rsidRDefault="009B74F2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>III. Cenová ujednání, fakturace a platební podmínky</w:t>
      </w:r>
    </w:p>
    <w:p w14:paraId="15E99290" w14:textId="77777777" w:rsidR="00153802" w:rsidRPr="009061ED" w:rsidRDefault="00153802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5BBD96" w14:textId="64206544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1. Smluvní strany se dohodly, že celková cena za plnění dle této smlouvy je stanovena v maximální výši </w:t>
      </w:r>
      <w:r w:rsidR="001C2E85">
        <w:rPr>
          <w:rFonts w:ascii="Arial" w:hAnsi="Arial" w:cs="Arial"/>
          <w:sz w:val="20"/>
          <w:szCs w:val="20"/>
        </w:rPr>
        <w:t>108 175</w:t>
      </w:r>
      <w:r w:rsidR="00153802">
        <w:rPr>
          <w:rFonts w:ascii="Arial" w:hAnsi="Arial" w:cs="Arial"/>
          <w:sz w:val="20"/>
          <w:szCs w:val="20"/>
        </w:rPr>
        <w:t>,-</w:t>
      </w:r>
      <w:r w:rsidRPr="009061ED">
        <w:rPr>
          <w:rFonts w:ascii="Arial" w:hAnsi="Arial" w:cs="Arial"/>
          <w:sz w:val="20"/>
          <w:szCs w:val="20"/>
        </w:rPr>
        <w:t xml:space="preserve"> Kč bez DPH, tj. ve výši </w:t>
      </w:r>
      <w:r w:rsidR="001C2E85">
        <w:rPr>
          <w:rFonts w:ascii="Arial" w:hAnsi="Arial" w:cs="Arial"/>
          <w:sz w:val="20"/>
          <w:szCs w:val="20"/>
        </w:rPr>
        <w:t>130 891</w:t>
      </w:r>
      <w:bookmarkStart w:id="0" w:name="_GoBack"/>
      <w:bookmarkEnd w:id="0"/>
      <w:r w:rsidR="00153802">
        <w:rPr>
          <w:rFonts w:ascii="Arial" w:hAnsi="Arial" w:cs="Arial"/>
          <w:sz w:val="20"/>
          <w:szCs w:val="20"/>
        </w:rPr>
        <w:t>,-</w:t>
      </w:r>
      <w:r w:rsidRPr="009061ED">
        <w:rPr>
          <w:rFonts w:ascii="Arial" w:hAnsi="Arial" w:cs="Arial"/>
          <w:sz w:val="20"/>
          <w:szCs w:val="20"/>
        </w:rPr>
        <w:t xml:space="preserve"> Kč včetně DPH. </w:t>
      </w:r>
    </w:p>
    <w:p w14:paraId="7C84D996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2. Sjednané plnění bude poskytnuto v rozsahu cenové nabídky v Příloze č. 1 smlouvy. Veškeré změny rozsahu plnění musí být před jejich realizací objednatelem odsouhlaseny. </w:t>
      </w:r>
    </w:p>
    <w:p w14:paraId="0F9C553E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3. Smluvní strany se dohodly, že cena za jednotlivé položky uvedené v Příloze č. 1 zahrnuje veškeré náklady poskytovatele nutné pro kvalitní splnění předmětu smlouvy. </w:t>
      </w:r>
    </w:p>
    <w:p w14:paraId="7B7EE7D6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4. Cena bude uhrazena jednorázově bezhotovostně na účet poskytovatele uvedený v záhlaví této smlouvy na základě faktury vystavené poskytovatelem se splatností 30 dnů. Faktura bude vystavena po realizaci všech plnění sjednaných touto smlouvou. </w:t>
      </w:r>
    </w:p>
    <w:p w14:paraId="4E910569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8972F9" w14:textId="77777777" w:rsidR="00DB17B5" w:rsidRDefault="00DB17B5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0C8E87" w14:textId="3CA85250" w:rsidR="009B74F2" w:rsidRDefault="009B74F2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>IV. Doba trvání smlouvy a ukončení smlouvy</w:t>
      </w:r>
    </w:p>
    <w:p w14:paraId="206AA327" w14:textId="77777777" w:rsidR="00153802" w:rsidRPr="009061ED" w:rsidRDefault="00153802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C4A33D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1. Tato smlouva se sjednává na dobu určitou do splnění jejího předmětu. </w:t>
      </w:r>
    </w:p>
    <w:p w14:paraId="4EB73EF7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2. Tento smluvní vztah lze kdykoli ukončit písemnou dohodou smluvních stran. </w:t>
      </w:r>
    </w:p>
    <w:p w14:paraId="66F76178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3. Smluvní strany jsou oprávněny od smlouvy odstoupit z důvodů uvedených zákonem. </w:t>
      </w:r>
    </w:p>
    <w:p w14:paraId="3B632D55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4. Odstoupení od této smlouvy musí být učiněno písemnou formou, musí být prokazatelně doručeno druhé smluvní straně a stává se účinným v okamžiku doručení druhé smluvní straně. </w:t>
      </w:r>
    </w:p>
    <w:p w14:paraId="66CEEF91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lastRenderedPageBreak/>
        <w:t xml:space="preserve">5. Odstoupením od smlouvy není dotčen nárok smluvní strany na úhradu smluvní pokuty. </w:t>
      </w:r>
    </w:p>
    <w:p w14:paraId="2BC977C7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04C88F" w14:textId="77777777" w:rsidR="00DB17B5" w:rsidRDefault="00DB17B5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8F09CA" w14:textId="77777777" w:rsidR="00DB17B5" w:rsidRDefault="00DB17B5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775D54" w14:textId="77777777" w:rsidR="009B74F2" w:rsidRPr="009061ED" w:rsidRDefault="009B74F2" w:rsidP="00F55A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>VI. Všeobecné podmínky</w:t>
      </w:r>
    </w:p>
    <w:p w14:paraId="19443C48" w14:textId="77777777" w:rsidR="00DB17B5" w:rsidRDefault="00DB17B5" w:rsidP="00F5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C944AF" w14:textId="77777777" w:rsidR="00F55A93" w:rsidRDefault="00F55A93" w:rsidP="00F55A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Poskytovatel</w:t>
      </w:r>
      <w:r w:rsidRPr="0094443B">
        <w:rPr>
          <w:rFonts w:ascii="Arial" w:hAnsi="Arial" w:cs="Arial"/>
          <w:color w:val="000000"/>
          <w:sz w:val="20"/>
        </w:rPr>
        <w:t xml:space="preserve"> v souladu s ustanovením § 1765 odst. 2 zákona č. 89/2012 Sb., občanského zákoníku na sebe přebírá nebezpečí změny okolností.</w:t>
      </w:r>
    </w:p>
    <w:p w14:paraId="695CE60F" w14:textId="77777777" w:rsidR="00F55A93" w:rsidRPr="0094443B" w:rsidRDefault="00F55A93" w:rsidP="00F55A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9061ED">
        <w:rPr>
          <w:rFonts w:ascii="Arial" w:hAnsi="Arial" w:cs="Arial"/>
          <w:sz w:val="20"/>
          <w:szCs w:val="20"/>
        </w:rPr>
        <w:t>Objednatel má možnost po ukončení akce odebrat zůstatek rautu pro další využití a poskytovatel je povinen zajistit součinnost při zabalení jídla, případně zapůjčí nádobí k zajištění odnosu jídla</w:t>
      </w:r>
      <w:r>
        <w:rPr>
          <w:rFonts w:ascii="Arial" w:hAnsi="Arial" w:cs="Arial"/>
          <w:sz w:val="20"/>
          <w:szCs w:val="20"/>
        </w:rPr>
        <w:t>.</w:t>
      </w:r>
    </w:p>
    <w:p w14:paraId="2BF2AA49" w14:textId="77777777" w:rsidR="00F55A93" w:rsidRDefault="00F55A93" w:rsidP="00F55A93">
      <w:pPr>
        <w:pStyle w:val="Zkladntext"/>
        <w:ind w:left="357" w:firstLine="0"/>
        <w:rPr>
          <w:rFonts w:ascii="Arial" w:hAnsi="Arial" w:cs="Arial"/>
        </w:rPr>
      </w:pPr>
    </w:p>
    <w:p w14:paraId="177B8E62" w14:textId="77777777" w:rsidR="00DB17B5" w:rsidRDefault="00DB17B5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121399" w14:textId="77777777" w:rsidR="009B74F2" w:rsidRPr="009061ED" w:rsidRDefault="009B74F2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>VII</w:t>
      </w:r>
      <w:r w:rsidR="009061ED" w:rsidRPr="009061ED">
        <w:rPr>
          <w:rFonts w:ascii="Arial" w:hAnsi="Arial" w:cs="Arial"/>
          <w:b/>
          <w:sz w:val="20"/>
          <w:szCs w:val="20"/>
        </w:rPr>
        <w:t>.</w:t>
      </w:r>
      <w:r w:rsidRPr="009061ED">
        <w:rPr>
          <w:rFonts w:ascii="Arial" w:hAnsi="Arial" w:cs="Arial"/>
          <w:b/>
          <w:sz w:val="20"/>
          <w:szCs w:val="20"/>
        </w:rPr>
        <w:t xml:space="preserve"> Závěrečná ustanovení</w:t>
      </w:r>
    </w:p>
    <w:p w14:paraId="2286D829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1. Práva a povinnosti Smluvních stran výslovně v této Smlouvě neupravené se řídí obecně platnými právními předpisy České republiky, zejména příslušnými ustanoveními Občanského zákoníku. </w:t>
      </w:r>
    </w:p>
    <w:p w14:paraId="2A1F4EE0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2. Veškeré změny této Smlouvy je možné provést pouze na základě dohody Smluvních stran formou písemných číslovaných dodatků v listinné podobě podepsaných oběma Smluvními stranami. </w:t>
      </w:r>
    </w:p>
    <w:p w14:paraId="0E21A0C6" w14:textId="77777777" w:rsidR="009061ED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3. Smluvní strany výslovně souhlasí s tím, že tato smlouva bude v souladu se zák. č. 340/2015 Sb., o zvláštních podmínkách účinnosti některých smluv, uveřejňování těchto smluv a o registru smluv (zákon o registru smluv), uveřejněna v registru smluv. Elektronický obraz smlouvy a </w:t>
      </w:r>
      <w:proofErr w:type="spellStart"/>
      <w:r w:rsidRPr="009061ED">
        <w:rPr>
          <w:rFonts w:ascii="Arial" w:hAnsi="Arial" w:cs="Arial"/>
          <w:sz w:val="20"/>
          <w:szCs w:val="20"/>
        </w:rPr>
        <w:t>metadata</w:t>
      </w:r>
      <w:proofErr w:type="spellEnd"/>
      <w:r w:rsidRPr="009061ED">
        <w:rPr>
          <w:rFonts w:ascii="Arial" w:hAnsi="Arial" w:cs="Arial"/>
          <w:sz w:val="20"/>
          <w:szCs w:val="20"/>
        </w:rPr>
        <w:t xml:space="preserve"> dle uvedeného zákona zašle k uveřejnění v registru smluv UJEP. </w:t>
      </w:r>
    </w:p>
    <w:p w14:paraId="3B2184A7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4. Tato Smlouva nabývá platnosti uzavřením a účinnosti uveřejněním v registru smluv. Vyhotovuje se ve 4 stejnopisech, z nichž každá ze smluvních stran obdrží po </w:t>
      </w:r>
      <w:r w:rsidR="009061ED" w:rsidRPr="009061ED">
        <w:rPr>
          <w:rFonts w:ascii="Arial" w:hAnsi="Arial" w:cs="Arial"/>
          <w:sz w:val="20"/>
          <w:szCs w:val="20"/>
        </w:rPr>
        <w:t>dvou</w:t>
      </w:r>
      <w:r w:rsidRPr="009061ED">
        <w:rPr>
          <w:rFonts w:ascii="Arial" w:hAnsi="Arial" w:cs="Arial"/>
          <w:sz w:val="20"/>
          <w:szCs w:val="20"/>
        </w:rPr>
        <w:t xml:space="preserve"> vyhotovení</w:t>
      </w:r>
      <w:r w:rsidR="009061ED" w:rsidRPr="009061ED">
        <w:rPr>
          <w:rFonts w:ascii="Arial" w:hAnsi="Arial" w:cs="Arial"/>
          <w:sz w:val="20"/>
          <w:szCs w:val="20"/>
        </w:rPr>
        <w:t>ch</w:t>
      </w:r>
      <w:r w:rsidRPr="009061ED">
        <w:rPr>
          <w:rFonts w:ascii="Arial" w:hAnsi="Arial" w:cs="Arial"/>
          <w:sz w:val="20"/>
          <w:szCs w:val="20"/>
        </w:rPr>
        <w:t xml:space="preserve">. </w:t>
      </w:r>
    </w:p>
    <w:p w14:paraId="0FEAC167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5. Smluvní strany prohlašují, že ujednání v této Smlouvě obsažená jsou jim jasná a srozumitelná, jsou jimi míněna vážně a byla učiněna na základě jejich pravé, svobodné a omylu prosté vůle. Na důkaz tohoto tvrzení Smluvní strany připojují níže své podpisy. </w:t>
      </w:r>
    </w:p>
    <w:p w14:paraId="3C0A51E1" w14:textId="77777777" w:rsidR="009061ED" w:rsidRPr="009061ED" w:rsidRDefault="009061ED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F3E6D2" w14:textId="77777777" w:rsidR="00E2788B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Příloha č. 1 – Cenová nabídka </w:t>
      </w:r>
    </w:p>
    <w:p w14:paraId="11EB0E70" w14:textId="77777777" w:rsidR="00DB17B5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9593D1" w14:textId="42908E08" w:rsidR="00DB17B5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Ústí nad Labem dne </w:t>
      </w:r>
      <w:r w:rsidR="00153802">
        <w:rPr>
          <w:rFonts w:ascii="Arial" w:hAnsi="Arial" w:cs="Arial"/>
          <w:sz w:val="20"/>
          <w:szCs w:val="20"/>
        </w:rPr>
        <w:t>6. 11. 2023.</w:t>
      </w:r>
    </w:p>
    <w:p w14:paraId="62546415" w14:textId="77777777" w:rsidR="00DB17B5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906B72" w14:textId="77777777" w:rsidR="00DB17B5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76D658" w14:textId="77777777" w:rsidR="00DB17B5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09D751" w14:textId="77777777" w:rsidR="009061ED" w:rsidRPr="009061ED" w:rsidRDefault="009061ED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>…………………………………….</w:t>
      </w:r>
      <w:r w:rsidRPr="009061ED">
        <w:rPr>
          <w:rFonts w:ascii="Arial" w:hAnsi="Arial" w:cs="Arial"/>
          <w:sz w:val="20"/>
          <w:szCs w:val="20"/>
        </w:rPr>
        <w:tab/>
      </w:r>
      <w:r w:rsidRPr="009061ED">
        <w:rPr>
          <w:rFonts w:ascii="Arial" w:hAnsi="Arial" w:cs="Arial"/>
          <w:sz w:val="20"/>
          <w:szCs w:val="20"/>
        </w:rPr>
        <w:tab/>
      </w:r>
      <w:r w:rsidRPr="009061ED">
        <w:rPr>
          <w:rFonts w:ascii="Arial" w:hAnsi="Arial" w:cs="Arial"/>
          <w:sz w:val="20"/>
          <w:szCs w:val="20"/>
        </w:rPr>
        <w:tab/>
      </w:r>
      <w:r w:rsidRPr="009061ED">
        <w:rPr>
          <w:rFonts w:ascii="Arial" w:hAnsi="Arial" w:cs="Arial"/>
          <w:sz w:val="20"/>
          <w:szCs w:val="20"/>
        </w:rPr>
        <w:tab/>
        <w:t>……………………..</w:t>
      </w:r>
    </w:p>
    <w:p w14:paraId="4F962740" w14:textId="6BD786B6" w:rsidR="009061ED" w:rsidRPr="009061ED" w:rsidRDefault="0015380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Fakulta zdravotnických studií</w:t>
      </w:r>
      <w:r w:rsidR="009061ED" w:rsidRPr="009061ED">
        <w:rPr>
          <w:rFonts w:ascii="Arial" w:hAnsi="Arial" w:cs="Arial"/>
          <w:sz w:val="20"/>
          <w:szCs w:val="20"/>
        </w:rPr>
        <w:t xml:space="preserve"> </w:t>
      </w:r>
      <w:r w:rsidR="009061ED" w:rsidRPr="009061ED">
        <w:rPr>
          <w:rFonts w:ascii="Arial" w:hAnsi="Arial" w:cs="Arial"/>
          <w:sz w:val="20"/>
          <w:szCs w:val="20"/>
        </w:rPr>
        <w:tab/>
      </w:r>
      <w:r w:rsidR="009061ED" w:rsidRPr="009061ED">
        <w:rPr>
          <w:rFonts w:ascii="Arial" w:hAnsi="Arial" w:cs="Arial"/>
          <w:sz w:val="20"/>
          <w:szCs w:val="20"/>
        </w:rPr>
        <w:tab/>
      </w:r>
      <w:r w:rsidR="009061ED" w:rsidRPr="009061ED">
        <w:rPr>
          <w:rFonts w:ascii="Arial" w:hAnsi="Arial" w:cs="Arial"/>
          <w:sz w:val="20"/>
          <w:szCs w:val="20"/>
        </w:rPr>
        <w:tab/>
      </w:r>
      <w:r w:rsidR="009061ED" w:rsidRPr="009061ED">
        <w:rPr>
          <w:rFonts w:ascii="Arial" w:hAnsi="Arial" w:cs="Arial"/>
          <w:sz w:val="20"/>
          <w:szCs w:val="20"/>
        </w:rPr>
        <w:tab/>
      </w:r>
      <w:r w:rsidR="009061ED" w:rsidRPr="009061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Fokus Labe, </w:t>
      </w:r>
      <w:proofErr w:type="spellStart"/>
      <w:r>
        <w:rPr>
          <w:rFonts w:ascii="Arial" w:hAnsi="Arial" w:cs="Arial"/>
          <w:sz w:val="20"/>
          <w:szCs w:val="20"/>
        </w:rPr>
        <w:t>z.ú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E6CA096" w14:textId="77777777" w:rsidR="009061ED" w:rsidRPr="009061ED" w:rsidRDefault="009061ED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Univerzita J. E. Purkyně v Ústí n. L., </w:t>
      </w:r>
    </w:p>
    <w:p w14:paraId="38596845" w14:textId="3C6208C2" w:rsidR="009061ED" w:rsidRPr="009061ED" w:rsidRDefault="001C2E8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sectPr w:rsidR="009061ED" w:rsidRPr="0090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A5117"/>
    <w:multiLevelType w:val="multilevel"/>
    <w:tmpl w:val="2EC253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F2"/>
    <w:rsid w:val="000F63CA"/>
    <w:rsid w:val="00113FA9"/>
    <w:rsid w:val="00153802"/>
    <w:rsid w:val="001A31CF"/>
    <w:rsid w:val="001C2E85"/>
    <w:rsid w:val="00225713"/>
    <w:rsid w:val="003A5AA1"/>
    <w:rsid w:val="004F40CF"/>
    <w:rsid w:val="00533969"/>
    <w:rsid w:val="005757B9"/>
    <w:rsid w:val="005848CF"/>
    <w:rsid w:val="00646C8D"/>
    <w:rsid w:val="006B63B6"/>
    <w:rsid w:val="006C0BBE"/>
    <w:rsid w:val="00794795"/>
    <w:rsid w:val="009061ED"/>
    <w:rsid w:val="009507D0"/>
    <w:rsid w:val="009B74F2"/>
    <w:rsid w:val="00D05466"/>
    <w:rsid w:val="00DB17B5"/>
    <w:rsid w:val="00DF7CA5"/>
    <w:rsid w:val="00E2788B"/>
    <w:rsid w:val="00ED0A87"/>
    <w:rsid w:val="00F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9BAE"/>
  <w15:chartTrackingRefBased/>
  <w15:docId w15:val="{F3C7D6BF-F296-4BBF-A95B-77387230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06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6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1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1E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F55A93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55A9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davidkovav</cp:lastModifiedBy>
  <cp:revision>2</cp:revision>
  <cp:lastPrinted>2023-11-06T08:26:00Z</cp:lastPrinted>
  <dcterms:created xsi:type="dcterms:W3CDTF">2023-11-06T13:30:00Z</dcterms:created>
  <dcterms:modified xsi:type="dcterms:W3CDTF">2023-11-06T13:30:00Z</dcterms:modified>
</cp:coreProperties>
</file>