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70E1" w14:textId="3834F4D5" w:rsidR="0076719C" w:rsidRPr="002E42ED" w:rsidRDefault="0076719C">
      <w:pPr>
        <w:pStyle w:val="Nadpis2"/>
        <w:rPr>
          <w:rFonts w:ascii="Arial" w:hAnsi="Arial" w:cs="Arial"/>
          <w:b/>
        </w:rPr>
      </w:pPr>
      <w:r w:rsidRPr="002E42ED">
        <w:rPr>
          <w:rFonts w:ascii="Arial" w:hAnsi="Arial" w:cs="Arial"/>
          <w:b/>
        </w:rPr>
        <w:t xml:space="preserve">DODATEK Č. </w:t>
      </w:r>
      <w:r w:rsidR="009C31B6">
        <w:rPr>
          <w:rFonts w:ascii="Arial" w:hAnsi="Arial" w:cs="Arial"/>
          <w:b/>
        </w:rPr>
        <w:t>2</w:t>
      </w:r>
    </w:p>
    <w:p w14:paraId="30BF8AAF" w14:textId="5CEAE1C0" w:rsidR="00AF2DD8" w:rsidRPr="009A635A" w:rsidRDefault="0076719C">
      <w:pPr>
        <w:pStyle w:val="Nadpis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F382D2C" w14:textId="476529BE" w:rsidR="00AF2DD8" w:rsidRPr="00262189" w:rsidRDefault="0076719C" w:rsidP="00191C9E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ke Smlouvě </w:t>
      </w:r>
      <w:r w:rsidR="0017163E" w:rsidRPr="009A635A">
        <w:rPr>
          <w:rFonts w:ascii="Arial" w:hAnsi="Arial" w:cs="Arial"/>
          <w:bCs/>
          <w:sz w:val="22"/>
          <w:szCs w:val="22"/>
        </w:rPr>
        <w:t>o nájmu nebytových prostor</w:t>
      </w:r>
      <w:r>
        <w:rPr>
          <w:rFonts w:ascii="Arial" w:hAnsi="Arial" w:cs="Arial"/>
          <w:bCs/>
          <w:sz w:val="22"/>
          <w:szCs w:val="22"/>
        </w:rPr>
        <w:t xml:space="preserve"> č.</w:t>
      </w:r>
      <w:r w:rsidR="0017163E" w:rsidRPr="009A635A">
        <w:rPr>
          <w:rFonts w:ascii="Arial" w:hAnsi="Arial" w:cs="Arial"/>
          <w:bCs/>
          <w:sz w:val="22"/>
          <w:szCs w:val="22"/>
        </w:rPr>
        <w:t xml:space="preserve"> </w:t>
      </w:r>
      <w:r w:rsidR="0017163E" w:rsidRPr="009A635A">
        <w:rPr>
          <w:rFonts w:ascii="Arial" w:hAnsi="Arial" w:cs="Arial"/>
          <w:b/>
          <w:bCs/>
          <w:sz w:val="22"/>
          <w:szCs w:val="22"/>
        </w:rPr>
        <w:t>AB/2022/685</w:t>
      </w:r>
      <w:r w:rsidR="0026218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262189" w:rsidRPr="00164B10">
        <w:rPr>
          <w:rFonts w:ascii="Arial" w:hAnsi="Arial" w:cs="Arial"/>
          <w:b/>
          <w:bCs/>
          <w:sz w:val="22"/>
          <w:szCs w:val="22"/>
        </w:rPr>
        <w:t xml:space="preserve">ze dne </w:t>
      </w:r>
      <w:r w:rsidR="0051588D" w:rsidRPr="00164B10">
        <w:rPr>
          <w:rFonts w:ascii="Arial" w:hAnsi="Arial" w:cs="Arial"/>
          <w:b/>
          <w:bCs/>
          <w:sz w:val="22"/>
          <w:szCs w:val="22"/>
        </w:rPr>
        <w:t>19. 1. 2023</w:t>
      </w:r>
    </w:p>
    <w:p w14:paraId="6929C367" w14:textId="298BCAD1" w:rsidR="00AF2DD8" w:rsidRPr="009A635A" w:rsidRDefault="0017163E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 w:rsidRPr="009A635A">
        <w:rPr>
          <w:rFonts w:ascii="Arial" w:hAnsi="Arial" w:cs="Arial"/>
          <w:bCs/>
          <w:sz w:val="22"/>
          <w:szCs w:val="22"/>
        </w:rPr>
        <w:t xml:space="preserve"> uzavřená podle § 2201 a násl. zák. č. 89/2012 Sb., občanský </w:t>
      </w:r>
      <w:r w:rsidR="00D766BD" w:rsidRPr="009A635A">
        <w:rPr>
          <w:rFonts w:ascii="Arial" w:hAnsi="Arial" w:cs="Arial"/>
          <w:bCs/>
          <w:sz w:val="22"/>
          <w:szCs w:val="22"/>
        </w:rPr>
        <w:t>zákoník,</w:t>
      </w:r>
      <w:r w:rsidRPr="009A635A">
        <w:rPr>
          <w:rFonts w:ascii="Arial" w:hAnsi="Arial" w:cs="Arial"/>
          <w:bCs/>
          <w:sz w:val="22"/>
          <w:szCs w:val="22"/>
        </w:rPr>
        <w:t xml:space="preserve"> ve znění pozdějších předpisů (dále jen „občanský zákoník“)</w:t>
      </w:r>
      <w:r w:rsidR="009C31B6">
        <w:rPr>
          <w:rFonts w:ascii="Arial" w:hAnsi="Arial" w:cs="Arial"/>
          <w:bCs/>
          <w:sz w:val="22"/>
          <w:szCs w:val="22"/>
        </w:rPr>
        <w:t xml:space="preserve"> ve znění Dodatku č. </w:t>
      </w:r>
      <w:r w:rsidR="001D335A">
        <w:rPr>
          <w:rFonts w:ascii="Arial" w:hAnsi="Arial" w:cs="Arial"/>
          <w:bCs/>
          <w:sz w:val="22"/>
          <w:szCs w:val="22"/>
        </w:rPr>
        <w:t>1</w:t>
      </w:r>
      <w:r w:rsidR="009C31B6">
        <w:rPr>
          <w:rFonts w:ascii="Arial" w:hAnsi="Arial" w:cs="Arial"/>
          <w:bCs/>
          <w:sz w:val="22"/>
          <w:szCs w:val="22"/>
        </w:rPr>
        <w:t xml:space="preserve"> ze dne 1</w:t>
      </w:r>
      <w:r w:rsidR="00F7666B">
        <w:rPr>
          <w:rFonts w:ascii="Arial" w:hAnsi="Arial" w:cs="Arial"/>
          <w:bCs/>
          <w:sz w:val="22"/>
          <w:szCs w:val="22"/>
        </w:rPr>
        <w:t>7</w:t>
      </w:r>
      <w:r w:rsidR="009C31B6">
        <w:rPr>
          <w:rFonts w:ascii="Arial" w:hAnsi="Arial" w:cs="Arial"/>
          <w:bCs/>
          <w:sz w:val="22"/>
          <w:szCs w:val="22"/>
        </w:rPr>
        <w:t>.</w:t>
      </w:r>
      <w:r w:rsidR="00F7666B">
        <w:rPr>
          <w:rFonts w:ascii="Arial" w:hAnsi="Arial" w:cs="Arial"/>
          <w:bCs/>
          <w:sz w:val="22"/>
          <w:szCs w:val="22"/>
        </w:rPr>
        <w:t xml:space="preserve"> 5</w:t>
      </w:r>
      <w:r w:rsidR="009C31B6">
        <w:rPr>
          <w:rFonts w:ascii="Arial" w:hAnsi="Arial" w:cs="Arial"/>
          <w:bCs/>
          <w:sz w:val="22"/>
          <w:szCs w:val="22"/>
        </w:rPr>
        <w:t>.</w:t>
      </w:r>
      <w:r w:rsidR="00F7666B">
        <w:rPr>
          <w:rFonts w:ascii="Arial" w:hAnsi="Arial" w:cs="Arial"/>
          <w:bCs/>
          <w:sz w:val="22"/>
          <w:szCs w:val="22"/>
        </w:rPr>
        <w:t xml:space="preserve"> </w:t>
      </w:r>
      <w:r w:rsidR="009C31B6">
        <w:rPr>
          <w:rFonts w:ascii="Arial" w:hAnsi="Arial" w:cs="Arial"/>
          <w:bCs/>
          <w:sz w:val="22"/>
          <w:szCs w:val="22"/>
        </w:rPr>
        <w:t>2023</w:t>
      </w:r>
      <w:r w:rsidRPr="009A635A">
        <w:rPr>
          <w:rFonts w:ascii="Arial" w:hAnsi="Arial" w:cs="Arial"/>
          <w:bCs/>
          <w:sz w:val="22"/>
          <w:szCs w:val="22"/>
        </w:rPr>
        <w:t>.</w:t>
      </w:r>
    </w:p>
    <w:p w14:paraId="023A3F22" w14:textId="7286A934" w:rsidR="00AF2DD8" w:rsidRDefault="0017163E">
      <w:pPr>
        <w:jc w:val="center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</w:t>
      </w:r>
    </w:p>
    <w:p w14:paraId="3316199E" w14:textId="77777777" w:rsidR="00210BC2" w:rsidRPr="009A635A" w:rsidRDefault="00210BC2">
      <w:pPr>
        <w:jc w:val="center"/>
        <w:rPr>
          <w:rFonts w:ascii="Arial" w:hAnsi="Arial" w:cs="Arial"/>
          <w:sz w:val="22"/>
          <w:szCs w:val="22"/>
        </w:rPr>
      </w:pPr>
    </w:p>
    <w:p w14:paraId="53D905A6" w14:textId="4C6469DD" w:rsidR="00AF2DD8" w:rsidRPr="009A635A" w:rsidRDefault="00AF2DD8">
      <w:pPr>
        <w:rPr>
          <w:rFonts w:ascii="Arial" w:hAnsi="Arial" w:cs="Arial"/>
          <w:i/>
          <w:iCs/>
          <w:sz w:val="22"/>
          <w:szCs w:val="22"/>
        </w:rPr>
      </w:pPr>
    </w:p>
    <w:p w14:paraId="5C5046E7" w14:textId="255D3894" w:rsidR="00AF2DD8" w:rsidRPr="009A635A" w:rsidRDefault="0017163E" w:rsidP="00914021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Pronajímatel:</w:t>
      </w: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b/>
          <w:sz w:val="22"/>
          <w:szCs w:val="22"/>
        </w:rPr>
        <w:t>STAVHOLD a. s.</w:t>
      </w:r>
    </w:p>
    <w:p w14:paraId="0EBCF3FF" w14:textId="77777777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právnická osoba vedená KS Ostrava oddíl B vložka 1329</w:t>
      </w:r>
    </w:p>
    <w:p w14:paraId="01E93C95" w14:textId="2918DA0D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sídlo: Wilsonova 102/12, 750 02 Přerov </w:t>
      </w:r>
      <w:r w:rsidR="00D766BD" w:rsidRPr="009A635A">
        <w:rPr>
          <w:rFonts w:ascii="Arial" w:hAnsi="Arial" w:cs="Arial"/>
          <w:sz w:val="22"/>
          <w:szCs w:val="22"/>
        </w:rPr>
        <w:t>I – město</w:t>
      </w:r>
    </w:p>
    <w:p w14:paraId="6BC5C36B" w14:textId="01A964CB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zastoupen: </w:t>
      </w:r>
      <w:r w:rsidR="00B64E12">
        <w:rPr>
          <w:rFonts w:ascii="Arial" w:hAnsi="Arial" w:cs="Arial"/>
          <w:sz w:val="22"/>
          <w:szCs w:val="22"/>
        </w:rPr>
        <w:t>XXXXXXXXXXXXXX</w:t>
      </w:r>
      <w:r w:rsidRPr="009A635A">
        <w:rPr>
          <w:rFonts w:ascii="Arial" w:hAnsi="Arial" w:cs="Arial"/>
          <w:sz w:val="22"/>
          <w:szCs w:val="22"/>
        </w:rPr>
        <w:t xml:space="preserve"> </w:t>
      </w:r>
    </w:p>
    <w:p w14:paraId="1CE6CEEB" w14:textId="6A69D117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IČ: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651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38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503</w:t>
      </w:r>
    </w:p>
    <w:p w14:paraId="662E21FF" w14:textId="4DD83C87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ID </w:t>
      </w:r>
      <w:r w:rsidR="006268CA">
        <w:rPr>
          <w:rFonts w:ascii="Arial" w:hAnsi="Arial" w:cs="Arial"/>
          <w:sz w:val="22"/>
          <w:szCs w:val="22"/>
        </w:rPr>
        <w:t xml:space="preserve">datové </w:t>
      </w:r>
      <w:r w:rsidRPr="009A635A">
        <w:rPr>
          <w:rFonts w:ascii="Arial" w:hAnsi="Arial" w:cs="Arial"/>
          <w:sz w:val="22"/>
          <w:szCs w:val="22"/>
        </w:rPr>
        <w:t>schránky: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337gfx5</w:t>
      </w:r>
    </w:p>
    <w:p w14:paraId="7AC8BA29" w14:textId="2613F293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bank</w:t>
      </w:r>
      <w:r w:rsidR="005E400E">
        <w:rPr>
          <w:rFonts w:ascii="Arial" w:hAnsi="Arial" w:cs="Arial"/>
          <w:sz w:val="22"/>
          <w:szCs w:val="22"/>
        </w:rPr>
        <w:t>ovní spojení</w:t>
      </w:r>
      <w:r w:rsidRPr="009A635A">
        <w:rPr>
          <w:rFonts w:ascii="Arial" w:hAnsi="Arial" w:cs="Arial"/>
          <w:sz w:val="22"/>
          <w:szCs w:val="22"/>
        </w:rPr>
        <w:t>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KB a.s., pobočka Přerov</w:t>
      </w:r>
    </w:p>
    <w:p w14:paraId="019A9EAD" w14:textId="1956D02F" w:rsidR="00AF2DD8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číslo účtu: </w:t>
      </w:r>
      <w:r w:rsidR="00D766BD" w:rsidRPr="009A635A">
        <w:rPr>
          <w:rFonts w:ascii="Arial" w:hAnsi="Arial" w:cs="Arial"/>
          <w:sz w:val="22"/>
          <w:szCs w:val="22"/>
        </w:rPr>
        <w:t>27–1627210217</w:t>
      </w:r>
      <w:r w:rsidRPr="009A635A">
        <w:rPr>
          <w:rFonts w:ascii="Arial" w:hAnsi="Arial" w:cs="Arial"/>
          <w:sz w:val="22"/>
          <w:szCs w:val="22"/>
        </w:rPr>
        <w:t>/0100</w:t>
      </w:r>
    </w:p>
    <w:p w14:paraId="327D51EC" w14:textId="77777777" w:rsidR="00914021" w:rsidRPr="009A635A" w:rsidRDefault="00914021">
      <w:pPr>
        <w:ind w:left="708" w:firstLine="708"/>
        <w:rPr>
          <w:rFonts w:ascii="Arial" w:hAnsi="Arial" w:cs="Arial"/>
          <w:sz w:val="22"/>
          <w:szCs w:val="22"/>
        </w:rPr>
      </w:pPr>
    </w:p>
    <w:p w14:paraId="23C5F5FE" w14:textId="05A477B1" w:rsidR="00AF2DD8" w:rsidRPr="009A635A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(dále jako „</w:t>
      </w:r>
      <w:r w:rsidR="00D766BD" w:rsidRPr="009A635A">
        <w:rPr>
          <w:rFonts w:ascii="Arial" w:hAnsi="Arial" w:cs="Arial"/>
          <w:sz w:val="22"/>
          <w:szCs w:val="22"/>
        </w:rPr>
        <w:t>pronajímatel</w:t>
      </w:r>
      <w:r w:rsidR="00EC6A76">
        <w:rPr>
          <w:rFonts w:ascii="Arial" w:hAnsi="Arial" w:cs="Arial"/>
          <w:sz w:val="22"/>
          <w:szCs w:val="22"/>
        </w:rPr>
        <w:t>“</w:t>
      </w:r>
      <w:r w:rsidRPr="009A635A">
        <w:rPr>
          <w:rFonts w:ascii="Arial" w:hAnsi="Arial" w:cs="Arial"/>
          <w:sz w:val="22"/>
          <w:szCs w:val="22"/>
        </w:rPr>
        <w:t>)</w:t>
      </w:r>
    </w:p>
    <w:p w14:paraId="7C7ACC04" w14:textId="77777777" w:rsidR="00AF2DD8" w:rsidRPr="009A635A" w:rsidRDefault="00AF2DD8">
      <w:pPr>
        <w:ind w:left="1440" w:firstLine="720"/>
        <w:rPr>
          <w:rFonts w:ascii="Arial" w:hAnsi="Arial" w:cs="Arial"/>
          <w:sz w:val="22"/>
          <w:szCs w:val="22"/>
        </w:rPr>
      </w:pPr>
    </w:p>
    <w:p w14:paraId="0B222348" w14:textId="1523CC06" w:rsidR="00AF2DD8" w:rsidRPr="009A635A" w:rsidRDefault="0017163E" w:rsidP="00914021">
      <w:pPr>
        <w:pStyle w:val="Odstavecseseznamem"/>
        <w:ind w:left="0"/>
        <w:rPr>
          <w:rFonts w:ascii="Arial" w:hAnsi="Arial" w:cs="Arial"/>
          <w:b/>
          <w:bCs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Nájemce:</w:t>
      </w:r>
      <w:r w:rsidRPr="009A635A">
        <w:rPr>
          <w:rFonts w:ascii="Arial" w:hAnsi="Arial" w:cs="Arial"/>
          <w:b/>
          <w:bCs/>
          <w:sz w:val="22"/>
          <w:szCs w:val="22"/>
        </w:rPr>
        <w:tab/>
        <w:t>Česká republika – Úřad práce České republiky</w:t>
      </w:r>
    </w:p>
    <w:p w14:paraId="37B0450B" w14:textId="3266462C" w:rsidR="00AF2DD8" w:rsidRPr="009A635A" w:rsidRDefault="0017163E">
      <w:pPr>
        <w:rPr>
          <w:rFonts w:ascii="Arial" w:hAnsi="Arial" w:cs="Arial"/>
          <w:bCs/>
          <w:sz w:val="22"/>
          <w:szCs w:val="22"/>
        </w:rPr>
      </w:pPr>
      <w:r w:rsidRPr="009A635A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>sídlo: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bCs/>
          <w:sz w:val="22"/>
          <w:szCs w:val="22"/>
        </w:rPr>
        <w:t xml:space="preserve">Dobrovského 1278/25, 170 </w:t>
      </w:r>
      <w:r w:rsidR="00D766BD" w:rsidRPr="009A635A">
        <w:rPr>
          <w:rFonts w:ascii="Arial" w:hAnsi="Arial" w:cs="Arial"/>
          <w:bCs/>
          <w:sz w:val="22"/>
          <w:szCs w:val="22"/>
        </w:rPr>
        <w:t>00 Praha</w:t>
      </w:r>
      <w:r w:rsidRPr="009A635A">
        <w:rPr>
          <w:rFonts w:ascii="Arial" w:hAnsi="Arial" w:cs="Arial"/>
          <w:bCs/>
          <w:sz w:val="22"/>
          <w:szCs w:val="22"/>
        </w:rPr>
        <w:t xml:space="preserve"> 7</w:t>
      </w:r>
      <w:r w:rsidRPr="009A635A">
        <w:rPr>
          <w:rFonts w:ascii="Arial" w:hAnsi="Arial" w:cs="Arial"/>
          <w:sz w:val="22"/>
          <w:szCs w:val="22"/>
        </w:rPr>
        <w:t xml:space="preserve"> </w:t>
      </w:r>
    </w:p>
    <w:p w14:paraId="00558035" w14:textId="4B83D741" w:rsidR="00AF2DD8" w:rsidRPr="009A635A" w:rsidRDefault="0017163E">
      <w:pPr>
        <w:rPr>
          <w:rFonts w:ascii="Arial" w:hAnsi="Arial" w:cs="Arial"/>
          <w:b/>
          <w:bCs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ab/>
        <w:t>zastoupen</w:t>
      </w:r>
      <w:r w:rsidR="005E400E">
        <w:rPr>
          <w:rFonts w:ascii="Arial" w:hAnsi="Arial" w:cs="Arial"/>
          <w:sz w:val="22"/>
          <w:szCs w:val="22"/>
        </w:rPr>
        <w:t>a</w:t>
      </w:r>
      <w:r w:rsidRPr="009A635A">
        <w:rPr>
          <w:rFonts w:ascii="Arial" w:hAnsi="Arial" w:cs="Arial"/>
          <w:sz w:val="22"/>
          <w:szCs w:val="22"/>
        </w:rPr>
        <w:t>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Ing. Jiří</w:t>
      </w:r>
      <w:r w:rsidR="005E400E">
        <w:rPr>
          <w:rFonts w:ascii="Arial" w:hAnsi="Arial" w:cs="Arial"/>
          <w:sz w:val="22"/>
          <w:szCs w:val="22"/>
        </w:rPr>
        <w:t>m</w:t>
      </w:r>
      <w:r w:rsidRPr="009A635A">
        <w:rPr>
          <w:rFonts w:ascii="Arial" w:hAnsi="Arial" w:cs="Arial"/>
          <w:sz w:val="22"/>
          <w:szCs w:val="22"/>
        </w:rPr>
        <w:t xml:space="preserve"> Šabatou, ředitelem krajské pobočky ÚP ČR v Olomouci</w:t>
      </w:r>
    </w:p>
    <w:p w14:paraId="6B24101F" w14:textId="67C44C3B" w:rsidR="00AF2DD8" w:rsidRPr="009A635A" w:rsidRDefault="0017163E">
      <w:pPr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>IČ: 724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96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991</w:t>
      </w:r>
    </w:p>
    <w:p w14:paraId="3D34C13A" w14:textId="08E44FA4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ID </w:t>
      </w:r>
      <w:r w:rsidR="006268CA">
        <w:rPr>
          <w:rFonts w:ascii="Arial" w:hAnsi="Arial" w:cs="Arial"/>
          <w:sz w:val="22"/>
          <w:szCs w:val="22"/>
        </w:rPr>
        <w:t xml:space="preserve">datové </w:t>
      </w:r>
      <w:r w:rsidRPr="009A635A">
        <w:rPr>
          <w:rFonts w:ascii="Arial" w:hAnsi="Arial" w:cs="Arial"/>
          <w:sz w:val="22"/>
          <w:szCs w:val="22"/>
        </w:rPr>
        <w:t>schr</w:t>
      </w:r>
      <w:r w:rsidR="006268CA">
        <w:rPr>
          <w:rFonts w:ascii="Arial" w:hAnsi="Arial" w:cs="Arial"/>
          <w:sz w:val="22"/>
          <w:szCs w:val="22"/>
        </w:rPr>
        <w:t>á</w:t>
      </w:r>
      <w:r w:rsidRPr="009A635A">
        <w:rPr>
          <w:rFonts w:ascii="Arial" w:hAnsi="Arial" w:cs="Arial"/>
          <w:sz w:val="22"/>
          <w:szCs w:val="22"/>
        </w:rPr>
        <w:t>nky:</w:t>
      </w:r>
      <w:r w:rsidR="008012CA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a2azprx</w:t>
      </w:r>
    </w:p>
    <w:p w14:paraId="12904B35" w14:textId="13F4B43A" w:rsidR="008012CA" w:rsidRDefault="008012CA">
      <w:pPr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17163E" w:rsidRPr="009A635A">
        <w:rPr>
          <w:rFonts w:ascii="Arial" w:hAnsi="Arial" w:cs="Arial"/>
          <w:sz w:val="22"/>
          <w:szCs w:val="22"/>
        </w:rPr>
        <w:t>ank</w:t>
      </w:r>
      <w:r>
        <w:rPr>
          <w:rFonts w:ascii="Arial" w:hAnsi="Arial" w:cs="Arial"/>
          <w:sz w:val="22"/>
          <w:szCs w:val="22"/>
        </w:rPr>
        <w:t xml:space="preserve">ovní </w:t>
      </w:r>
      <w:r w:rsidR="0017163E" w:rsidRPr="009A635A">
        <w:rPr>
          <w:rFonts w:ascii="Arial" w:hAnsi="Arial" w:cs="Arial"/>
          <w:sz w:val="22"/>
          <w:szCs w:val="22"/>
        </w:rPr>
        <w:t>spoj</w:t>
      </w:r>
      <w:r>
        <w:rPr>
          <w:rFonts w:ascii="Arial" w:hAnsi="Arial" w:cs="Arial"/>
          <w:sz w:val="22"/>
          <w:szCs w:val="22"/>
        </w:rPr>
        <w:t>ení</w:t>
      </w:r>
      <w:r w:rsidR="0017163E" w:rsidRPr="009A635A">
        <w:rPr>
          <w:rFonts w:ascii="Arial" w:hAnsi="Arial" w:cs="Arial"/>
          <w:sz w:val="22"/>
          <w:szCs w:val="22"/>
        </w:rPr>
        <w:t>:</w:t>
      </w:r>
      <w:r w:rsidR="0017163E" w:rsidRPr="009A635A">
        <w:rPr>
          <w:rFonts w:ascii="Arial" w:hAnsi="Arial" w:cs="Arial"/>
          <w:b/>
          <w:sz w:val="22"/>
          <w:szCs w:val="22"/>
        </w:rPr>
        <w:t xml:space="preserve"> </w:t>
      </w:r>
      <w:r w:rsidR="0017163E" w:rsidRPr="009A635A">
        <w:rPr>
          <w:rFonts w:ascii="Arial" w:hAnsi="Arial" w:cs="Arial"/>
          <w:sz w:val="22"/>
          <w:szCs w:val="22"/>
        </w:rPr>
        <w:t>ČNB Ostrava</w:t>
      </w:r>
      <w:r w:rsidR="0017163E" w:rsidRPr="009A635A">
        <w:rPr>
          <w:rFonts w:ascii="Arial" w:hAnsi="Arial" w:cs="Arial"/>
          <w:b/>
          <w:sz w:val="22"/>
          <w:szCs w:val="22"/>
        </w:rPr>
        <w:t xml:space="preserve">  </w:t>
      </w:r>
      <w:r w:rsidR="0017163E" w:rsidRPr="009A635A">
        <w:rPr>
          <w:rFonts w:ascii="Arial" w:hAnsi="Arial" w:cs="Arial"/>
          <w:b/>
          <w:sz w:val="22"/>
          <w:szCs w:val="22"/>
        </w:rPr>
        <w:tab/>
      </w:r>
      <w:r w:rsidR="0017163E" w:rsidRPr="009A635A">
        <w:rPr>
          <w:rFonts w:ascii="Arial" w:hAnsi="Arial" w:cs="Arial"/>
          <w:b/>
          <w:sz w:val="22"/>
          <w:szCs w:val="22"/>
        </w:rPr>
        <w:tab/>
      </w:r>
    </w:p>
    <w:p w14:paraId="24CC02CB" w14:textId="54498EEB" w:rsidR="00AF2DD8" w:rsidRPr="009A635A" w:rsidRDefault="0017163E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č</w:t>
      </w:r>
      <w:r w:rsidR="00335A5F">
        <w:rPr>
          <w:rFonts w:ascii="Arial" w:hAnsi="Arial" w:cs="Arial"/>
          <w:sz w:val="22"/>
          <w:szCs w:val="22"/>
        </w:rPr>
        <w:t xml:space="preserve">íslo </w:t>
      </w:r>
      <w:r w:rsidRPr="009A635A">
        <w:rPr>
          <w:rFonts w:ascii="Arial" w:hAnsi="Arial" w:cs="Arial"/>
          <w:sz w:val="22"/>
          <w:szCs w:val="22"/>
        </w:rPr>
        <w:t>ú</w:t>
      </w:r>
      <w:r w:rsidR="00335A5F">
        <w:rPr>
          <w:rFonts w:ascii="Arial" w:hAnsi="Arial" w:cs="Arial"/>
          <w:sz w:val="22"/>
          <w:szCs w:val="22"/>
        </w:rPr>
        <w:t>čtu</w:t>
      </w:r>
      <w:r w:rsidRPr="009A635A">
        <w:rPr>
          <w:rFonts w:ascii="Arial" w:hAnsi="Arial" w:cs="Arial"/>
          <w:sz w:val="22"/>
          <w:szCs w:val="22"/>
        </w:rPr>
        <w:t xml:space="preserve">: 37820811/0710 </w:t>
      </w:r>
    </w:p>
    <w:p w14:paraId="4193E1FD" w14:textId="679C320F" w:rsidR="00AF2DD8" w:rsidRPr="009A635A" w:rsidRDefault="0017163E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kontaktní a fakturační adresa: Krajská pobočka ÚP ČR v </w:t>
      </w:r>
      <w:r w:rsidR="00D766BD" w:rsidRPr="009A635A">
        <w:rPr>
          <w:rFonts w:ascii="Arial" w:hAnsi="Arial" w:cs="Arial"/>
          <w:sz w:val="22"/>
          <w:szCs w:val="22"/>
        </w:rPr>
        <w:t>Olomouci,</w:t>
      </w:r>
      <w:r w:rsidRPr="009A635A">
        <w:rPr>
          <w:rFonts w:ascii="Arial" w:hAnsi="Arial" w:cs="Arial"/>
          <w:sz w:val="22"/>
          <w:szCs w:val="22"/>
        </w:rPr>
        <w:t xml:space="preserve"> </w:t>
      </w:r>
    </w:p>
    <w:p w14:paraId="6151823F" w14:textId="44C1F95C" w:rsidR="00AF2DD8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ab/>
        <w:t xml:space="preserve"> </w:t>
      </w:r>
      <w:r w:rsidRPr="009A635A">
        <w:rPr>
          <w:rFonts w:ascii="Arial" w:hAnsi="Arial" w:cs="Arial"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ab/>
        <w:t xml:space="preserve">  </w:t>
      </w:r>
      <w:proofErr w:type="spellStart"/>
      <w:r w:rsidRPr="009A635A">
        <w:rPr>
          <w:rFonts w:ascii="Arial" w:hAnsi="Arial" w:cs="Arial"/>
          <w:sz w:val="22"/>
          <w:szCs w:val="22"/>
        </w:rPr>
        <w:t>Vejdovského</w:t>
      </w:r>
      <w:proofErr w:type="spellEnd"/>
      <w:r w:rsidRPr="009A635A">
        <w:rPr>
          <w:rFonts w:ascii="Arial" w:hAnsi="Arial" w:cs="Arial"/>
          <w:sz w:val="22"/>
          <w:szCs w:val="22"/>
        </w:rPr>
        <w:t xml:space="preserve"> 988/4, 779 </w:t>
      </w:r>
      <w:r w:rsidR="00D766BD" w:rsidRPr="009A635A">
        <w:rPr>
          <w:rFonts w:ascii="Arial" w:hAnsi="Arial" w:cs="Arial"/>
          <w:sz w:val="22"/>
          <w:szCs w:val="22"/>
        </w:rPr>
        <w:t>00 Olomouc</w:t>
      </w:r>
    </w:p>
    <w:p w14:paraId="60880E5E" w14:textId="77777777" w:rsidR="00914021" w:rsidRPr="009A635A" w:rsidRDefault="00914021">
      <w:pPr>
        <w:ind w:left="708" w:firstLine="708"/>
        <w:rPr>
          <w:rFonts w:ascii="Arial" w:hAnsi="Arial" w:cs="Arial"/>
          <w:b/>
          <w:sz w:val="22"/>
          <w:szCs w:val="22"/>
        </w:rPr>
      </w:pPr>
    </w:p>
    <w:p w14:paraId="0EFE94D7" w14:textId="488132D6" w:rsidR="00AF2DD8" w:rsidRPr="009A635A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(dále jako „nájemce</w:t>
      </w:r>
      <w:r w:rsidR="00EC6A76">
        <w:rPr>
          <w:rFonts w:ascii="Arial" w:hAnsi="Arial" w:cs="Arial"/>
          <w:sz w:val="22"/>
          <w:szCs w:val="22"/>
        </w:rPr>
        <w:t>“</w:t>
      </w:r>
      <w:r w:rsidRPr="009A635A">
        <w:rPr>
          <w:rFonts w:ascii="Arial" w:hAnsi="Arial" w:cs="Arial"/>
          <w:sz w:val="22"/>
          <w:szCs w:val="22"/>
        </w:rPr>
        <w:t>)</w:t>
      </w:r>
    </w:p>
    <w:p w14:paraId="5C1146A9" w14:textId="77777777" w:rsidR="006268CA" w:rsidRDefault="006268CA">
      <w:pPr>
        <w:rPr>
          <w:rFonts w:ascii="Arial" w:hAnsi="Arial" w:cs="Arial"/>
          <w:sz w:val="22"/>
          <w:szCs w:val="22"/>
        </w:rPr>
      </w:pPr>
    </w:p>
    <w:p w14:paraId="57A0A970" w14:textId="717972E8" w:rsidR="00AF2DD8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(pronajímatel a nájemce dále </w:t>
      </w:r>
      <w:r w:rsidR="00EC6A76">
        <w:rPr>
          <w:rFonts w:ascii="Arial" w:hAnsi="Arial" w:cs="Arial"/>
          <w:sz w:val="22"/>
          <w:szCs w:val="22"/>
        </w:rPr>
        <w:t xml:space="preserve">také </w:t>
      </w:r>
      <w:r w:rsidRPr="009A635A">
        <w:rPr>
          <w:rFonts w:ascii="Arial" w:hAnsi="Arial" w:cs="Arial"/>
          <w:sz w:val="22"/>
          <w:szCs w:val="22"/>
        </w:rPr>
        <w:t>jako „smluvní strany“)</w:t>
      </w:r>
    </w:p>
    <w:p w14:paraId="7D5D8BF6" w14:textId="08CF5874" w:rsidR="00041DC6" w:rsidRDefault="00041DC6">
      <w:pPr>
        <w:rPr>
          <w:rFonts w:ascii="Arial" w:hAnsi="Arial" w:cs="Arial"/>
          <w:sz w:val="22"/>
          <w:szCs w:val="22"/>
        </w:rPr>
      </w:pPr>
    </w:p>
    <w:p w14:paraId="158105D4" w14:textId="11C94586" w:rsidR="00041DC6" w:rsidRDefault="00041DC6">
      <w:pPr>
        <w:rPr>
          <w:rFonts w:ascii="Arial" w:hAnsi="Arial" w:cs="Arial"/>
          <w:sz w:val="22"/>
          <w:szCs w:val="22"/>
        </w:rPr>
      </w:pPr>
    </w:p>
    <w:p w14:paraId="5C7C766D" w14:textId="093414A9" w:rsidR="00041DC6" w:rsidRDefault="00914021" w:rsidP="009140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</w:t>
      </w:r>
      <w:r w:rsidR="00041DC6">
        <w:rPr>
          <w:rFonts w:ascii="Arial" w:hAnsi="Arial" w:cs="Arial"/>
          <w:sz w:val="22"/>
          <w:szCs w:val="22"/>
        </w:rPr>
        <w:t xml:space="preserve">e dohodly na uzavření tohoto </w:t>
      </w:r>
      <w:r w:rsidR="00FF27FF">
        <w:rPr>
          <w:rFonts w:ascii="Arial" w:hAnsi="Arial" w:cs="Arial"/>
          <w:sz w:val="22"/>
          <w:szCs w:val="22"/>
        </w:rPr>
        <w:t>D</w:t>
      </w:r>
      <w:r w:rsidR="00041DC6">
        <w:rPr>
          <w:rFonts w:ascii="Arial" w:hAnsi="Arial" w:cs="Arial"/>
          <w:sz w:val="22"/>
          <w:szCs w:val="22"/>
        </w:rPr>
        <w:t xml:space="preserve">odatku č. </w:t>
      </w:r>
      <w:r w:rsidR="00702A53">
        <w:rPr>
          <w:rFonts w:ascii="Arial" w:hAnsi="Arial" w:cs="Arial"/>
          <w:sz w:val="22"/>
          <w:szCs w:val="22"/>
        </w:rPr>
        <w:t>2</w:t>
      </w:r>
      <w:r w:rsidR="00041DC6">
        <w:rPr>
          <w:rFonts w:ascii="Arial" w:hAnsi="Arial" w:cs="Arial"/>
          <w:sz w:val="22"/>
          <w:szCs w:val="22"/>
        </w:rPr>
        <w:t>, kterým se mění shora uvedená</w:t>
      </w:r>
      <w:r>
        <w:rPr>
          <w:rFonts w:ascii="Arial" w:hAnsi="Arial" w:cs="Arial"/>
          <w:sz w:val="22"/>
          <w:szCs w:val="22"/>
        </w:rPr>
        <w:t xml:space="preserve"> s</w:t>
      </w:r>
      <w:r w:rsidR="00041DC6">
        <w:rPr>
          <w:rFonts w:ascii="Arial" w:hAnsi="Arial" w:cs="Arial"/>
          <w:sz w:val="22"/>
          <w:szCs w:val="22"/>
        </w:rPr>
        <w:t>mlouva</w:t>
      </w:r>
      <w:r>
        <w:rPr>
          <w:rFonts w:ascii="Arial" w:hAnsi="Arial" w:cs="Arial"/>
          <w:sz w:val="22"/>
          <w:szCs w:val="22"/>
        </w:rPr>
        <w:t xml:space="preserve"> </w:t>
      </w:r>
      <w:r w:rsidR="00041DC6">
        <w:rPr>
          <w:rFonts w:ascii="Arial" w:hAnsi="Arial" w:cs="Arial"/>
          <w:sz w:val="22"/>
          <w:szCs w:val="22"/>
        </w:rPr>
        <w:t>takto:</w:t>
      </w:r>
    </w:p>
    <w:p w14:paraId="2DD80831" w14:textId="5352FB97" w:rsidR="00041DC6" w:rsidRDefault="00914021" w:rsidP="00041DC6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18AA0DB" w14:textId="0E941A3A" w:rsidR="00914021" w:rsidRDefault="00914021" w:rsidP="00041DC6">
      <w:pPr>
        <w:ind w:left="708" w:hanging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914021">
        <w:rPr>
          <w:rFonts w:ascii="Arial" w:hAnsi="Arial" w:cs="Arial"/>
          <w:b/>
          <w:bCs/>
          <w:sz w:val="22"/>
          <w:szCs w:val="22"/>
        </w:rPr>
        <w:t>I.</w:t>
      </w:r>
    </w:p>
    <w:p w14:paraId="59047EEF" w14:textId="77777777" w:rsidR="00914021" w:rsidRPr="00914021" w:rsidRDefault="00914021" w:rsidP="00041DC6">
      <w:pPr>
        <w:ind w:left="708" w:hanging="708"/>
        <w:rPr>
          <w:rFonts w:ascii="Arial" w:hAnsi="Arial" w:cs="Arial"/>
          <w:b/>
          <w:bCs/>
          <w:sz w:val="22"/>
          <w:szCs w:val="22"/>
        </w:rPr>
      </w:pPr>
    </w:p>
    <w:p w14:paraId="53BF1C69" w14:textId="7DC59A3C" w:rsidR="00041DC6" w:rsidRDefault="00041DC6" w:rsidP="00FA24A3">
      <w:pPr>
        <w:spacing w:after="24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5E039B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Smluvní strany se dohodly, že v bodě 2.2.</w:t>
      </w:r>
      <w:r w:rsidR="00883574">
        <w:rPr>
          <w:rFonts w:ascii="Arial" w:hAnsi="Arial" w:cs="Arial"/>
          <w:sz w:val="22"/>
          <w:szCs w:val="22"/>
        </w:rPr>
        <w:t xml:space="preserve"> </w:t>
      </w:r>
      <w:r w:rsidR="00FF27FF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ředmět smlouvy se z důvodu </w:t>
      </w:r>
      <w:r w:rsidR="000C76E8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rušení pronájmu </w:t>
      </w:r>
      <w:r w:rsidR="0024329F">
        <w:rPr>
          <w:rFonts w:ascii="Arial" w:hAnsi="Arial" w:cs="Arial"/>
          <w:sz w:val="22"/>
          <w:szCs w:val="22"/>
        </w:rPr>
        <w:t>tří</w:t>
      </w:r>
      <w:r w:rsidR="00262189">
        <w:rPr>
          <w:rFonts w:ascii="Arial" w:hAnsi="Arial" w:cs="Arial"/>
          <w:sz w:val="22"/>
          <w:szCs w:val="22"/>
        </w:rPr>
        <w:t xml:space="preserve"> </w:t>
      </w:r>
      <w:r w:rsidR="00FF27FF">
        <w:rPr>
          <w:rFonts w:ascii="Arial" w:hAnsi="Arial" w:cs="Arial"/>
          <w:sz w:val="22"/>
          <w:szCs w:val="22"/>
        </w:rPr>
        <w:t xml:space="preserve">kanceláří </w:t>
      </w:r>
      <w:r w:rsidR="00FA24A3" w:rsidRPr="001E0483">
        <w:rPr>
          <w:rFonts w:ascii="Arial" w:hAnsi="Arial" w:cs="Arial"/>
          <w:sz w:val="22"/>
          <w:szCs w:val="22"/>
        </w:rPr>
        <w:t>výměra „</w:t>
      </w:r>
      <w:r w:rsidR="0024329F">
        <w:rPr>
          <w:rFonts w:ascii="Arial" w:hAnsi="Arial" w:cs="Arial"/>
          <w:sz w:val="22"/>
          <w:szCs w:val="22"/>
        </w:rPr>
        <w:t>275</w:t>
      </w:r>
      <w:r w:rsidR="00FA24A3" w:rsidRPr="001E0483">
        <w:rPr>
          <w:rFonts w:ascii="Arial" w:hAnsi="Arial" w:cs="Arial"/>
          <w:sz w:val="22"/>
          <w:szCs w:val="22"/>
        </w:rPr>
        <w:t xml:space="preserve"> m</w:t>
      </w:r>
      <w:r w:rsidR="00FA24A3" w:rsidRPr="001E0483">
        <w:rPr>
          <w:rFonts w:ascii="Arial" w:hAnsi="Arial" w:cs="Arial"/>
          <w:sz w:val="22"/>
          <w:szCs w:val="22"/>
          <w:vertAlign w:val="superscript"/>
        </w:rPr>
        <w:t>2</w:t>
      </w:r>
      <w:r w:rsidR="00FA24A3" w:rsidRPr="001E0483">
        <w:rPr>
          <w:rFonts w:ascii="Arial" w:hAnsi="Arial" w:cs="Arial"/>
          <w:sz w:val="22"/>
          <w:szCs w:val="22"/>
        </w:rPr>
        <w:t xml:space="preserve"> kancelářských prostor“ nahrazuje výměrou „</w:t>
      </w:r>
      <w:r w:rsidR="000931DA">
        <w:rPr>
          <w:rFonts w:ascii="Arial" w:hAnsi="Arial" w:cs="Arial"/>
          <w:sz w:val="22"/>
          <w:szCs w:val="22"/>
        </w:rPr>
        <w:t>2</w:t>
      </w:r>
      <w:r w:rsidR="0024329F">
        <w:rPr>
          <w:rFonts w:ascii="Arial" w:hAnsi="Arial" w:cs="Arial"/>
          <w:sz w:val="22"/>
          <w:szCs w:val="22"/>
        </w:rPr>
        <w:t>21</w:t>
      </w:r>
      <w:r w:rsidR="00FA24A3" w:rsidRPr="001E0483">
        <w:rPr>
          <w:rFonts w:ascii="Arial" w:hAnsi="Arial" w:cs="Arial"/>
          <w:sz w:val="22"/>
          <w:szCs w:val="22"/>
        </w:rPr>
        <w:t xml:space="preserve"> m</w:t>
      </w:r>
      <w:r w:rsidR="00FA24A3" w:rsidRPr="001E0483">
        <w:rPr>
          <w:rFonts w:ascii="Arial" w:hAnsi="Arial" w:cs="Arial"/>
          <w:sz w:val="22"/>
          <w:szCs w:val="22"/>
          <w:vertAlign w:val="superscript"/>
        </w:rPr>
        <w:t>2</w:t>
      </w:r>
      <w:r w:rsidR="00FA24A3" w:rsidRPr="001E0483">
        <w:rPr>
          <w:rFonts w:ascii="Arial" w:hAnsi="Arial" w:cs="Arial"/>
          <w:sz w:val="22"/>
          <w:szCs w:val="22"/>
        </w:rPr>
        <w:t xml:space="preserve"> kancelářských prostor“, </w:t>
      </w:r>
      <w:r w:rsidR="00FF27FF" w:rsidRPr="001E0483">
        <w:rPr>
          <w:rFonts w:ascii="Arial" w:hAnsi="Arial" w:cs="Arial"/>
          <w:sz w:val="22"/>
          <w:szCs w:val="22"/>
        </w:rPr>
        <w:t xml:space="preserve">počet </w:t>
      </w:r>
      <w:r w:rsidR="00262189" w:rsidRPr="001E0483">
        <w:rPr>
          <w:rFonts w:ascii="Arial" w:hAnsi="Arial" w:cs="Arial"/>
          <w:sz w:val="22"/>
          <w:szCs w:val="22"/>
        </w:rPr>
        <w:t>„</w:t>
      </w:r>
      <w:r w:rsidR="00FF27FF" w:rsidRPr="001E0483">
        <w:rPr>
          <w:rFonts w:ascii="Arial" w:hAnsi="Arial" w:cs="Arial"/>
          <w:sz w:val="22"/>
          <w:szCs w:val="22"/>
        </w:rPr>
        <w:t>1</w:t>
      </w:r>
      <w:r w:rsidR="00521E25">
        <w:rPr>
          <w:rFonts w:ascii="Arial" w:hAnsi="Arial" w:cs="Arial"/>
          <w:sz w:val="22"/>
          <w:szCs w:val="22"/>
        </w:rPr>
        <w:t>2</w:t>
      </w:r>
      <w:r w:rsidR="0039027F" w:rsidRPr="001E0483">
        <w:rPr>
          <w:rFonts w:ascii="Arial" w:hAnsi="Arial" w:cs="Arial"/>
          <w:sz w:val="22"/>
          <w:szCs w:val="22"/>
        </w:rPr>
        <w:t>,</w:t>
      </w:r>
      <w:r w:rsidR="00FF27FF" w:rsidRPr="001E0483">
        <w:rPr>
          <w:rFonts w:ascii="Arial" w:hAnsi="Arial" w:cs="Arial"/>
          <w:sz w:val="22"/>
          <w:szCs w:val="22"/>
        </w:rPr>
        <w:t>3</w:t>
      </w:r>
      <w:r w:rsidR="0039027F" w:rsidRPr="001E0483">
        <w:rPr>
          <w:rFonts w:ascii="Arial" w:hAnsi="Arial" w:cs="Arial"/>
          <w:sz w:val="22"/>
          <w:szCs w:val="22"/>
        </w:rPr>
        <w:t xml:space="preserve"> modulů</w:t>
      </w:r>
      <w:r w:rsidR="00262189" w:rsidRPr="001E0483">
        <w:rPr>
          <w:rFonts w:ascii="Arial" w:hAnsi="Arial" w:cs="Arial"/>
          <w:sz w:val="22"/>
          <w:szCs w:val="22"/>
        </w:rPr>
        <w:t>“</w:t>
      </w:r>
      <w:r w:rsidR="0039027F" w:rsidRPr="001E0483">
        <w:rPr>
          <w:rFonts w:ascii="Arial" w:hAnsi="Arial" w:cs="Arial"/>
          <w:sz w:val="22"/>
          <w:szCs w:val="22"/>
        </w:rPr>
        <w:t xml:space="preserve"> </w:t>
      </w:r>
      <w:r w:rsidR="00FF27FF" w:rsidRPr="001E0483">
        <w:rPr>
          <w:rFonts w:ascii="Arial" w:hAnsi="Arial" w:cs="Arial"/>
          <w:sz w:val="22"/>
          <w:szCs w:val="22"/>
        </w:rPr>
        <w:t xml:space="preserve">nahrazuje počtem </w:t>
      </w:r>
      <w:r w:rsidR="00262189" w:rsidRPr="001E0483">
        <w:rPr>
          <w:rFonts w:ascii="Arial" w:hAnsi="Arial" w:cs="Arial"/>
          <w:sz w:val="22"/>
          <w:szCs w:val="22"/>
        </w:rPr>
        <w:t>„</w:t>
      </w:r>
      <w:r w:rsidR="00521E25">
        <w:rPr>
          <w:rFonts w:ascii="Arial" w:hAnsi="Arial" w:cs="Arial"/>
          <w:sz w:val="22"/>
          <w:szCs w:val="22"/>
        </w:rPr>
        <w:t>9</w:t>
      </w:r>
      <w:r w:rsidR="00FF27FF" w:rsidRPr="001E0483">
        <w:rPr>
          <w:rFonts w:ascii="Arial" w:hAnsi="Arial" w:cs="Arial"/>
          <w:sz w:val="22"/>
          <w:szCs w:val="22"/>
        </w:rPr>
        <w:t>,3</w:t>
      </w:r>
      <w:r w:rsidR="0039027F" w:rsidRPr="001E0483">
        <w:rPr>
          <w:rFonts w:ascii="Arial" w:hAnsi="Arial" w:cs="Arial"/>
          <w:sz w:val="22"/>
          <w:szCs w:val="22"/>
        </w:rPr>
        <w:t xml:space="preserve"> modulů</w:t>
      </w:r>
      <w:r w:rsidR="00262189" w:rsidRPr="001E0483">
        <w:rPr>
          <w:rFonts w:ascii="Arial" w:hAnsi="Arial" w:cs="Arial"/>
          <w:sz w:val="22"/>
          <w:szCs w:val="22"/>
        </w:rPr>
        <w:t>“</w:t>
      </w:r>
      <w:r w:rsidR="00FA24A3" w:rsidRPr="001E0483">
        <w:rPr>
          <w:rFonts w:ascii="Arial" w:hAnsi="Arial" w:cs="Arial"/>
          <w:sz w:val="22"/>
          <w:szCs w:val="22"/>
        </w:rPr>
        <w:t>, počet „1</w:t>
      </w:r>
      <w:r w:rsidR="00521E25">
        <w:rPr>
          <w:rFonts w:ascii="Arial" w:hAnsi="Arial" w:cs="Arial"/>
          <w:sz w:val="22"/>
          <w:szCs w:val="22"/>
        </w:rPr>
        <w:t>5</w:t>
      </w:r>
      <w:r w:rsidR="00FA24A3" w:rsidRPr="001E0483">
        <w:rPr>
          <w:rFonts w:ascii="Arial" w:hAnsi="Arial" w:cs="Arial"/>
          <w:sz w:val="22"/>
          <w:szCs w:val="22"/>
        </w:rPr>
        <w:t>,3 modulů“ nahrazuje počtem „1</w:t>
      </w:r>
      <w:r w:rsidR="001A6563">
        <w:rPr>
          <w:rFonts w:ascii="Arial" w:hAnsi="Arial" w:cs="Arial"/>
          <w:sz w:val="22"/>
          <w:szCs w:val="22"/>
        </w:rPr>
        <w:t>2</w:t>
      </w:r>
      <w:r w:rsidR="00FA24A3" w:rsidRPr="001E0483">
        <w:rPr>
          <w:rFonts w:ascii="Arial" w:hAnsi="Arial" w:cs="Arial"/>
          <w:sz w:val="22"/>
          <w:szCs w:val="22"/>
        </w:rPr>
        <w:t>.3 modulů“</w:t>
      </w:r>
      <w:r w:rsidR="0039027F" w:rsidRPr="001E0483">
        <w:rPr>
          <w:rFonts w:ascii="Arial" w:hAnsi="Arial" w:cs="Arial"/>
          <w:sz w:val="22"/>
          <w:szCs w:val="22"/>
        </w:rPr>
        <w:t xml:space="preserve"> a současně se vypoušt</w:t>
      </w:r>
      <w:r w:rsidR="00FA24A3" w:rsidRPr="001E0483">
        <w:rPr>
          <w:rFonts w:ascii="Arial" w:hAnsi="Arial" w:cs="Arial"/>
          <w:sz w:val="22"/>
          <w:szCs w:val="22"/>
        </w:rPr>
        <w:t>ějí</w:t>
      </w:r>
      <w:r w:rsidR="0039027F" w:rsidRPr="001E0483">
        <w:rPr>
          <w:rFonts w:ascii="Arial" w:hAnsi="Arial" w:cs="Arial"/>
          <w:sz w:val="22"/>
          <w:szCs w:val="22"/>
        </w:rPr>
        <w:t xml:space="preserve"> </w:t>
      </w:r>
      <w:r w:rsidR="00262189" w:rsidRPr="001E0483">
        <w:rPr>
          <w:rFonts w:ascii="Arial" w:hAnsi="Arial" w:cs="Arial"/>
          <w:sz w:val="22"/>
          <w:szCs w:val="22"/>
        </w:rPr>
        <w:t>„</w:t>
      </w:r>
      <w:r w:rsidR="0039027F" w:rsidRPr="001E0483">
        <w:rPr>
          <w:rFonts w:ascii="Arial" w:hAnsi="Arial" w:cs="Arial"/>
          <w:b/>
          <w:bCs/>
          <w:sz w:val="22"/>
          <w:szCs w:val="22"/>
        </w:rPr>
        <w:t>č.</w:t>
      </w:r>
      <w:r w:rsidR="000C76E8" w:rsidRPr="001E0483">
        <w:rPr>
          <w:rFonts w:ascii="Arial" w:hAnsi="Arial" w:cs="Arial"/>
          <w:b/>
          <w:bCs/>
          <w:sz w:val="22"/>
          <w:szCs w:val="22"/>
        </w:rPr>
        <w:t xml:space="preserve"> </w:t>
      </w:r>
      <w:r w:rsidR="0039027F" w:rsidRPr="001E0483">
        <w:rPr>
          <w:rFonts w:ascii="Arial" w:hAnsi="Arial" w:cs="Arial"/>
          <w:b/>
          <w:bCs/>
          <w:sz w:val="22"/>
          <w:szCs w:val="22"/>
        </w:rPr>
        <w:t>1</w:t>
      </w:r>
      <w:r w:rsidR="00C67E85">
        <w:rPr>
          <w:rFonts w:ascii="Arial" w:hAnsi="Arial" w:cs="Arial"/>
          <w:b/>
          <w:bCs/>
          <w:sz w:val="22"/>
          <w:szCs w:val="22"/>
        </w:rPr>
        <w:t>25</w:t>
      </w:r>
      <w:r w:rsidR="0039027F" w:rsidRPr="001E0483">
        <w:rPr>
          <w:rFonts w:ascii="Arial" w:hAnsi="Arial" w:cs="Arial"/>
          <w:b/>
          <w:bCs/>
          <w:sz w:val="22"/>
          <w:szCs w:val="22"/>
        </w:rPr>
        <w:t>,</w:t>
      </w:r>
      <w:r w:rsidR="00262189" w:rsidRPr="001E0483">
        <w:rPr>
          <w:rFonts w:ascii="Arial" w:hAnsi="Arial" w:cs="Arial"/>
          <w:b/>
          <w:bCs/>
          <w:sz w:val="22"/>
          <w:szCs w:val="22"/>
        </w:rPr>
        <w:t xml:space="preserve"> </w:t>
      </w:r>
      <w:r w:rsidR="008556AE" w:rsidRPr="001E0483">
        <w:rPr>
          <w:rFonts w:ascii="Arial" w:hAnsi="Arial" w:cs="Arial"/>
          <w:b/>
          <w:bCs/>
          <w:sz w:val="22"/>
          <w:szCs w:val="22"/>
        </w:rPr>
        <w:t>1</w:t>
      </w:r>
      <w:r w:rsidR="00C67E85">
        <w:rPr>
          <w:rFonts w:ascii="Arial" w:hAnsi="Arial" w:cs="Arial"/>
          <w:b/>
          <w:bCs/>
          <w:sz w:val="22"/>
          <w:szCs w:val="22"/>
        </w:rPr>
        <w:t>27</w:t>
      </w:r>
      <w:r w:rsidR="008556AE">
        <w:rPr>
          <w:rFonts w:ascii="Arial" w:hAnsi="Arial" w:cs="Arial"/>
          <w:b/>
          <w:bCs/>
          <w:sz w:val="22"/>
          <w:szCs w:val="22"/>
        </w:rPr>
        <w:t>,</w:t>
      </w:r>
      <w:r w:rsidR="0039027F" w:rsidRPr="0039027F">
        <w:rPr>
          <w:rFonts w:ascii="Arial" w:hAnsi="Arial" w:cs="Arial"/>
          <w:b/>
          <w:bCs/>
          <w:sz w:val="22"/>
          <w:szCs w:val="22"/>
        </w:rPr>
        <w:t xml:space="preserve"> 1</w:t>
      </w:r>
      <w:r w:rsidR="00C67E85">
        <w:rPr>
          <w:rFonts w:ascii="Arial" w:hAnsi="Arial" w:cs="Arial"/>
          <w:b/>
          <w:bCs/>
          <w:sz w:val="22"/>
          <w:szCs w:val="22"/>
        </w:rPr>
        <w:t>29</w:t>
      </w:r>
      <w:r w:rsidR="00262189" w:rsidRPr="00CD70BB">
        <w:rPr>
          <w:rFonts w:ascii="Arial" w:hAnsi="Arial" w:cs="Arial"/>
          <w:sz w:val="22"/>
          <w:szCs w:val="22"/>
        </w:rPr>
        <w:t>“</w:t>
      </w:r>
      <w:r w:rsidR="0039027F" w:rsidRPr="00EC3121">
        <w:rPr>
          <w:rFonts w:ascii="Arial" w:hAnsi="Arial" w:cs="Arial"/>
          <w:b/>
          <w:bCs/>
          <w:sz w:val="22"/>
          <w:szCs w:val="22"/>
        </w:rPr>
        <w:t>.</w:t>
      </w:r>
    </w:p>
    <w:p w14:paraId="66DD97C0" w14:textId="3693181E" w:rsidR="00FA24A3" w:rsidRPr="00540A03" w:rsidRDefault="00FA24A3" w:rsidP="00FA24A3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  </w:t>
      </w:r>
      <w:r w:rsidRPr="00540A03">
        <w:rPr>
          <w:rFonts w:ascii="Arial" w:hAnsi="Arial" w:cs="Arial"/>
          <w:sz w:val="22"/>
          <w:szCs w:val="22"/>
        </w:rPr>
        <w:t xml:space="preserve">Dále se smluvní strany dohodly, že v bodě 4.1. Nájemné a úhrada za služby poskytované společně s nájmem se celková částka </w:t>
      </w:r>
      <w:r w:rsidR="0051588D" w:rsidRPr="00540A03">
        <w:rPr>
          <w:rFonts w:ascii="Arial" w:hAnsi="Arial" w:cs="Arial"/>
          <w:sz w:val="22"/>
          <w:szCs w:val="22"/>
        </w:rPr>
        <w:t>„</w:t>
      </w:r>
      <w:r w:rsidR="0051588D" w:rsidRPr="00BF3414">
        <w:rPr>
          <w:rFonts w:ascii="Arial" w:hAnsi="Arial" w:cs="Arial"/>
          <w:sz w:val="22"/>
          <w:szCs w:val="22"/>
        </w:rPr>
        <w:t>1</w:t>
      </w:r>
      <w:r w:rsidR="00C16538" w:rsidRPr="00BF3414">
        <w:rPr>
          <w:rFonts w:ascii="Arial" w:hAnsi="Arial" w:cs="Arial"/>
          <w:sz w:val="22"/>
          <w:szCs w:val="22"/>
        </w:rPr>
        <w:t>02</w:t>
      </w:r>
      <w:r w:rsidR="00A21B54" w:rsidRPr="00BF3414">
        <w:rPr>
          <w:rFonts w:ascii="Arial" w:hAnsi="Arial" w:cs="Arial"/>
          <w:sz w:val="22"/>
          <w:szCs w:val="22"/>
        </w:rPr>
        <w:t> </w:t>
      </w:r>
      <w:r w:rsidR="00C16538" w:rsidRPr="00BF3414">
        <w:rPr>
          <w:rFonts w:ascii="Arial" w:hAnsi="Arial" w:cs="Arial"/>
          <w:sz w:val="22"/>
          <w:szCs w:val="22"/>
        </w:rPr>
        <w:t>992</w:t>
      </w:r>
      <w:r w:rsidR="00A21B54" w:rsidRPr="00BF3414">
        <w:rPr>
          <w:rFonts w:ascii="Arial" w:hAnsi="Arial" w:cs="Arial"/>
          <w:sz w:val="22"/>
          <w:szCs w:val="22"/>
        </w:rPr>
        <w:t>,-</w:t>
      </w:r>
      <w:r w:rsidR="00A21B54">
        <w:rPr>
          <w:rFonts w:ascii="Arial" w:hAnsi="Arial" w:cs="Arial"/>
          <w:sz w:val="22"/>
          <w:szCs w:val="22"/>
        </w:rPr>
        <w:t xml:space="preserve"> K</w:t>
      </w:r>
      <w:r w:rsidR="0051588D" w:rsidRPr="00540A03">
        <w:rPr>
          <w:rFonts w:ascii="Arial" w:hAnsi="Arial" w:cs="Arial"/>
          <w:sz w:val="22"/>
          <w:szCs w:val="22"/>
        </w:rPr>
        <w:t>č</w:t>
      </w:r>
      <w:r w:rsidRPr="00540A03">
        <w:rPr>
          <w:rFonts w:ascii="Arial" w:hAnsi="Arial" w:cs="Arial"/>
          <w:sz w:val="22"/>
          <w:szCs w:val="22"/>
        </w:rPr>
        <w:t>/měsíc + DPH“ nahrazuje celkovou částkou „</w:t>
      </w:r>
      <w:r w:rsidR="00D224CB">
        <w:rPr>
          <w:rFonts w:ascii="Arial" w:hAnsi="Arial" w:cs="Arial"/>
          <w:sz w:val="22"/>
          <w:szCs w:val="22"/>
        </w:rPr>
        <w:t>8</w:t>
      </w:r>
      <w:r w:rsidR="00540A03" w:rsidRPr="00540A03">
        <w:rPr>
          <w:rFonts w:ascii="Arial" w:hAnsi="Arial" w:cs="Arial"/>
          <w:sz w:val="22"/>
          <w:szCs w:val="22"/>
        </w:rPr>
        <w:t>2.</w:t>
      </w:r>
      <w:r w:rsidR="00D224CB">
        <w:rPr>
          <w:rFonts w:ascii="Arial" w:hAnsi="Arial" w:cs="Arial"/>
          <w:sz w:val="22"/>
          <w:szCs w:val="22"/>
        </w:rPr>
        <w:t>797,50</w:t>
      </w:r>
      <w:r w:rsidR="00540A03" w:rsidRPr="00540A03">
        <w:rPr>
          <w:rFonts w:ascii="Arial" w:hAnsi="Arial" w:cs="Arial"/>
          <w:sz w:val="22"/>
          <w:szCs w:val="22"/>
        </w:rPr>
        <w:t xml:space="preserve"> Kč</w:t>
      </w:r>
      <w:r w:rsidRPr="00540A03">
        <w:rPr>
          <w:rFonts w:ascii="Arial" w:hAnsi="Arial" w:cs="Arial"/>
          <w:sz w:val="22"/>
          <w:szCs w:val="22"/>
        </w:rPr>
        <w:t>/měsíc + DPH“.</w:t>
      </w:r>
    </w:p>
    <w:p w14:paraId="65B1D577" w14:textId="04BBC80A" w:rsidR="00041DC6" w:rsidRDefault="00041DC6" w:rsidP="00041DC6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2F5E2C1" w14:textId="5C2B00E1" w:rsidR="00885F52" w:rsidRPr="00885F52" w:rsidRDefault="00FA24A3" w:rsidP="00041DC6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885F52" w:rsidRPr="00885F52">
        <w:rPr>
          <w:rFonts w:ascii="Arial" w:hAnsi="Arial" w:cs="Arial"/>
          <w:b/>
          <w:bCs/>
          <w:sz w:val="22"/>
          <w:szCs w:val="22"/>
        </w:rPr>
        <w:t>.</w:t>
      </w:r>
      <w:r w:rsidR="00885F52">
        <w:rPr>
          <w:rFonts w:ascii="Arial" w:hAnsi="Arial" w:cs="Arial"/>
          <w:b/>
          <w:bCs/>
          <w:sz w:val="22"/>
          <w:szCs w:val="22"/>
        </w:rPr>
        <w:t xml:space="preserve"> </w:t>
      </w:r>
      <w:r w:rsidR="00883574">
        <w:rPr>
          <w:rFonts w:ascii="Arial" w:hAnsi="Arial" w:cs="Arial"/>
          <w:b/>
          <w:bCs/>
          <w:sz w:val="22"/>
          <w:szCs w:val="22"/>
        </w:rPr>
        <w:t xml:space="preserve"> </w:t>
      </w:r>
      <w:r w:rsidR="00885F52" w:rsidRPr="00885F52">
        <w:rPr>
          <w:rFonts w:ascii="Arial" w:hAnsi="Arial" w:cs="Arial"/>
          <w:sz w:val="22"/>
          <w:szCs w:val="22"/>
        </w:rPr>
        <w:t>Ostatní ustanovení smlouvy, tímto dodatkem nedotčená, zůstávají nezměněna.</w:t>
      </w:r>
    </w:p>
    <w:p w14:paraId="717CDF4C" w14:textId="53E70EB9" w:rsidR="00041DC6" w:rsidRDefault="00041DC6">
      <w:pPr>
        <w:rPr>
          <w:rFonts w:ascii="Arial" w:hAnsi="Arial" w:cs="Arial"/>
          <w:sz w:val="22"/>
          <w:szCs w:val="22"/>
        </w:rPr>
      </w:pPr>
    </w:p>
    <w:p w14:paraId="622CA29A" w14:textId="77777777" w:rsidR="00223B98" w:rsidRPr="009A635A" w:rsidRDefault="00223B98">
      <w:pPr>
        <w:rPr>
          <w:rFonts w:ascii="Arial" w:hAnsi="Arial" w:cs="Arial"/>
          <w:sz w:val="22"/>
          <w:szCs w:val="22"/>
        </w:rPr>
      </w:pPr>
    </w:p>
    <w:p w14:paraId="49910368" w14:textId="3B39398B" w:rsidR="00AF2DD8" w:rsidRPr="009A635A" w:rsidRDefault="009140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914021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.</w:t>
      </w:r>
    </w:p>
    <w:p w14:paraId="0E2CA2A5" w14:textId="77777777" w:rsidR="00AF2DD8" w:rsidRPr="009A635A" w:rsidRDefault="00AF2DD8">
      <w:pPr>
        <w:jc w:val="both"/>
        <w:rPr>
          <w:rFonts w:ascii="Arial" w:hAnsi="Arial" w:cs="Arial"/>
          <w:sz w:val="22"/>
          <w:szCs w:val="22"/>
        </w:rPr>
      </w:pPr>
    </w:p>
    <w:p w14:paraId="099CCB5A" w14:textId="4416AE95" w:rsidR="00223B98" w:rsidRDefault="00223B98" w:rsidP="00223B98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23B98">
        <w:rPr>
          <w:rFonts w:ascii="Arial" w:hAnsi="Arial" w:cs="Arial"/>
          <w:sz w:val="22"/>
          <w:szCs w:val="22"/>
        </w:rPr>
        <w:t xml:space="preserve">Tento dodatek č. 1 nabývá platnosti dnem podpisu oběma smluvními stranami a účinnosti dne                             </w:t>
      </w:r>
      <w:r w:rsidRPr="00BA7938">
        <w:rPr>
          <w:rFonts w:ascii="Arial" w:hAnsi="Arial" w:cs="Arial"/>
          <w:b/>
          <w:bCs/>
          <w:sz w:val="22"/>
          <w:szCs w:val="22"/>
        </w:rPr>
        <w:t xml:space="preserve">1. </w:t>
      </w:r>
      <w:r w:rsidR="009E5C45">
        <w:rPr>
          <w:rFonts w:ascii="Arial" w:hAnsi="Arial" w:cs="Arial"/>
          <w:b/>
          <w:bCs/>
          <w:sz w:val="22"/>
          <w:szCs w:val="22"/>
        </w:rPr>
        <w:t>12</w:t>
      </w:r>
      <w:r w:rsidRPr="00BA7938">
        <w:rPr>
          <w:rFonts w:ascii="Arial" w:hAnsi="Arial" w:cs="Arial"/>
          <w:b/>
          <w:bCs/>
          <w:sz w:val="22"/>
          <w:szCs w:val="22"/>
        </w:rPr>
        <w:t>. 2023</w:t>
      </w:r>
      <w:r w:rsidRPr="00223B98">
        <w:rPr>
          <w:rFonts w:ascii="Arial" w:hAnsi="Arial" w:cs="Arial"/>
          <w:sz w:val="22"/>
          <w:szCs w:val="22"/>
        </w:rPr>
        <w:t>.</w:t>
      </w:r>
    </w:p>
    <w:p w14:paraId="0232FCFC" w14:textId="77777777" w:rsidR="003624D3" w:rsidRPr="00223B98" w:rsidRDefault="003624D3" w:rsidP="003624D3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07E152A9" w14:textId="6643E169" w:rsidR="00AF2DD8" w:rsidRPr="0051588D" w:rsidRDefault="00223B98" w:rsidP="0051588D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23B98">
        <w:rPr>
          <w:rFonts w:ascii="Arial" w:eastAsia="Calibri" w:hAnsi="Arial" w:cs="Arial"/>
          <w:sz w:val="22"/>
          <w:szCs w:val="22"/>
          <w:lang w:eastAsia="en-US"/>
        </w:rPr>
        <w:t xml:space="preserve">Smluvní strany berou na vědomí, že </w:t>
      </w:r>
      <w:r w:rsidR="00262189" w:rsidRPr="00680221">
        <w:rPr>
          <w:rFonts w:ascii="Arial" w:eastAsia="Calibri" w:hAnsi="Arial" w:cs="Arial"/>
          <w:sz w:val="22"/>
          <w:szCs w:val="22"/>
          <w:lang w:eastAsia="en-US"/>
        </w:rPr>
        <w:t>tento dodatek</w:t>
      </w:r>
      <w:r w:rsidRPr="0068022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23B98">
        <w:rPr>
          <w:rFonts w:ascii="Arial" w:eastAsia="Calibri" w:hAnsi="Arial" w:cs="Arial"/>
          <w:sz w:val="22"/>
          <w:szCs w:val="22"/>
          <w:lang w:eastAsia="en-US"/>
        </w:rPr>
        <w:t>bude uveřejněn v registru smluv dle zákona č. 340/2015 Sb., o zvláštních podmínkách účinnosti některých smluv, uveřejňování těchto smluv a o registru smluv (zákon o registru smluv), ve znění pozdějších předpisů. Uveřejnění v registru smluv zajistí nájemce.</w:t>
      </w:r>
    </w:p>
    <w:p w14:paraId="414F3A7A" w14:textId="77777777" w:rsidR="00D81AD3" w:rsidRDefault="00D81AD3" w:rsidP="00D82F98">
      <w:p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5A4EB50" w14:textId="2072491A" w:rsidR="00AF2DD8" w:rsidRPr="00D862A3" w:rsidRDefault="00223B98" w:rsidP="0017441E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Pr="00D862A3">
        <w:rPr>
          <w:rFonts w:ascii="Arial" w:hAnsi="Arial" w:cs="Arial"/>
          <w:b/>
          <w:bCs/>
          <w:sz w:val="22"/>
          <w:szCs w:val="22"/>
        </w:rPr>
        <w:t>.</w:t>
      </w:r>
      <w:r w:rsidRPr="00D862A3">
        <w:rPr>
          <w:rFonts w:ascii="Arial" w:hAnsi="Arial" w:cs="Arial"/>
          <w:sz w:val="22"/>
          <w:szCs w:val="22"/>
        </w:rPr>
        <w:t xml:space="preserve"> </w:t>
      </w:r>
      <w:r w:rsidR="0017163E" w:rsidRPr="00D862A3">
        <w:rPr>
          <w:rFonts w:ascii="Arial" w:hAnsi="Arial" w:cs="Arial"/>
          <w:sz w:val="22"/>
          <w:szCs w:val="22"/>
        </w:rPr>
        <w:t>Smluvní strany prohlašují, že si t</w:t>
      </w:r>
      <w:r w:rsidR="00262189" w:rsidRPr="00D862A3">
        <w:rPr>
          <w:rFonts w:ascii="Arial" w:hAnsi="Arial" w:cs="Arial"/>
          <w:sz w:val="22"/>
          <w:szCs w:val="22"/>
        </w:rPr>
        <w:t>ento</w:t>
      </w:r>
      <w:r w:rsidR="0017163E" w:rsidRPr="00D862A3">
        <w:rPr>
          <w:rFonts w:ascii="Arial" w:hAnsi="Arial" w:cs="Arial"/>
          <w:sz w:val="22"/>
          <w:szCs w:val="22"/>
        </w:rPr>
        <w:t xml:space="preserve"> </w:t>
      </w:r>
      <w:r w:rsidR="00262189" w:rsidRPr="00D862A3">
        <w:rPr>
          <w:rFonts w:ascii="Arial" w:hAnsi="Arial" w:cs="Arial"/>
          <w:sz w:val="22"/>
          <w:szCs w:val="22"/>
        </w:rPr>
        <w:t>dodatek</w:t>
      </w:r>
      <w:r w:rsidR="0017163E" w:rsidRPr="00D862A3">
        <w:rPr>
          <w:rFonts w:ascii="Arial" w:hAnsi="Arial" w:cs="Arial"/>
          <w:sz w:val="22"/>
          <w:szCs w:val="22"/>
        </w:rPr>
        <w:t xml:space="preserve"> před je</w:t>
      </w:r>
      <w:r w:rsidR="00262189" w:rsidRPr="00D862A3">
        <w:rPr>
          <w:rFonts w:ascii="Arial" w:hAnsi="Arial" w:cs="Arial"/>
          <w:sz w:val="22"/>
          <w:szCs w:val="22"/>
        </w:rPr>
        <w:t>ho</w:t>
      </w:r>
      <w:r w:rsidR="0017163E" w:rsidRPr="00D862A3">
        <w:rPr>
          <w:rFonts w:ascii="Arial" w:hAnsi="Arial" w:cs="Arial"/>
          <w:sz w:val="22"/>
          <w:szCs w:val="22"/>
        </w:rPr>
        <w:t xml:space="preserve"> podpisem přečetly a řádně projednaly</w:t>
      </w:r>
      <w:r w:rsidR="00A95D4C" w:rsidRPr="00D862A3">
        <w:rPr>
          <w:rFonts w:ascii="Arial" w:hAnsi="Arial" w:cs="Arial"/>
          <w:sz w:val="22"/>
          <w:szCs w:val="22"/>
        </w:rPr>
        <w:t xml:space="preserve"> </w:t>
      </w:r>
      <w:r w:rsidR="0017163E" w:rsidRPr="00D862A3">
        <w:rPr>
          <w:rFonts w:ascii="Arial" w:hAnsi="Arial" w:cs="Arial"/>
          <w:sz w:val="22"/>
          <w:szCs w:val="22"/>
        </w:rPr>
        <w:t>a</w:t>
      </w:r>
      <w:r w:rsidRPr="00D862A3">
        <w:rPr>
          <w:rFonts w:ascii="Arial" w:hAnsi="Arial" w:cs="Arial"/>
          <w:sz w:val="22"/>
          <w:szCs w:val="22"/>
        </w:rPr>
        <w:t xml:space="preserve"> s </w:t>
      </w:r>
      <w:r w:rsidR="00D82F98" w:rsidRPr="00D862A3">
        <w:rPr>
          <w:rFonts w:ascii="Arial" w:hAnsi="Arial" w:cs="Arial"/>
          <w:sz w:val="22"/>
          <w:szCs w:val="22"/>
        </w:rPr>
        <w:t xml:space="preserve">  </w:t>
      </w:r>
      <w:r w:rsidR="0017441E" w:rsidRPr="00D862A3">
        <w:rPr>
          <w:rFonts w:ascii="Arial" w:hAnsi="Arial" w:cs="Arial"/>
          <w:sz w:val="22"/>
          <w:szCs w:val="22"/>
        </w:rPr>
        <w:t xml:space="preserve"> </w:t>
      </w:r>
      <w:r w:rsidR="0017163E" w:rsidRPr="00D862A3">
        <w:rPr>
          <w:rFonts w:ascii="Arial" w:hAnsi="Arial" w:cs="Arial"/>
          <w:sz w:val="22"/>
          <w:szCs w:val="22"/>
        </w:rPr>
        <w:t>jejím obsahem bez výhrad souhlasí.</w:t>
      </w:r>
      <w:r w:rsidR="00934D2B" w:rsidRPr="00D862A3">
        <w:rPr>
          <w:rFonts w:ascii="Arial" w:hAnsi="Arial" w:cs="Arial"/>
          <w:sz w:val="22"/>
          <w:szCs w:val="22"/>
        </w:rPr>
        <w:t xml:space="preserve"> </w:t>
      </w:r>
      <w:r w:rsidR="00262189" w:rsidRPr="00D862A3">
        <w:rPr>
          <w:rFonts w:ascii="Arial" w:eastAsia="Calibri" w:hAnsi="Arial" w:cs="Arial"/>
          <w:sz w:val="22"/>
          <w:szCs w:val="22"/>
          <w:lang w:eastAsia="en-US"/>
        </w:rPr>
        <w:t>Dodatek</w:t>
      </w:r>
      <w:r w:rsidR="0017163E" w:rsidRPr="00D862A3">
        <w:rPr>
          <w:rFonts w:ascii="Arial" w:eastAsia="Calibri" w:hAnsi="Arial" w:cs="Arial"/>
          <w:sz w:val="22"/>
          <w:szCs w:val="22"/>
          <w:lang w:eastAsia="en-US"/>
        </w:rPr>
        <w:t xml:space="preserve"> je vyjádřením jejich pravé, skutečné,</w:t>
      </w:r>
      <w:r w:rsidR="00A95D4C" w:rsidRPr="00D862A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7163E" w:rsidRPr="00D862A3">
        <w:rPr>
          <w:rFonts w:ascii="Arial" w:eastAsia="Calibri" w:hAnsi="Arial" w:cs="Arial"/>
          <w:sz w:val="22"/>
          <w:szCs w:val="22"/>
          <w:lang w:eastAsia="en-US"/>
        </w:rPr>
        <w:t>svobodné a vážné vůle. Na důkaz pravosti a pravdivosti těchto prohlášení připojují oprávnění</w:t>
      </w:r>
      <w:r w:rsidR="00720682" w:rsidRPr="00D862A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7163E" w:rsidRPr="00D862A3">
        <w:rPr>
          <w:rFonts w:ascii="Arial" w:eastAsia="Calibri" w:hAnsi="Arial" w:cs="Arial"/>
          <w:sz w:val="22"/>
          <w:szCs w:val="22"/>
          <w:lang w:eastAsia="en-US"/>
        </w:rPr>
        <w:t>zástupci smluvních stran své vlastnoruční podpisy.</w:t>
      </w:r>
      <w:r w:rsidR="0017163E" w:rsidRPr="00D862A3">
        <w:rPr>
          <w:rFonts w:ascii="Arial" w:hAnsi="Arial" w:cs="Arial"/>
          <w:sz w:val="22"/>
          <w:szCs w:val="22"/>
        </w:rPr>
        <w:t xml:space="preserve"> </w:t>
      </w:r>
    </w:p>
    <w:p w14:paraId="6F8DD00E" w14:textId="77777777" w:rsidR="00223B98" w:rsidRDefault="00223B98" w:rsidP="0051588D">
      <w:pPr>
        <w:pStyle w:val="Zkladntextodsazen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6A1F77A1" w14:textId="2E2FD35F" w:rsidR="00AF2DD8" w:rsidRPr="009A635A" w:rsidRDefault="0017441E" w:rsidP="0017441E">
      <w:pPr>
        <w:pStyle w:val="Zkladntextodsazen"/>
        <w:ind w:left="284" w:hanging="284"/>
        <w:jc w:val="both"/>
        <w:rPr>
          <w:rFonts w:ascii="Arial" w:hAnsi="Arial" w:cs="Arial"/>
          <w:sz w:val="22"/>
          <w:szCs w:val="22"/>
        </w:rPr>
      </w:pPr>
      <w:r w:rsidRPr="002F21C5">
        <w:rPr>
          <w:rFonts w:ascii="Arial" w:hAnsi="Arial" w:cs="Arial"/>
          <w:b/>
          <w:bCs/>
          <w:sz w:val="22"/>
          <w:szCs w:val="22"/>
        </w:rPr>
        <w:t>4</w:t>
      </w:r>
      <w:r w:rsidRPr="0017441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62189" w:rsidRPr="00D862A3">
        <w:rPr>
          <w:rFonts w:ascii="Arial" w:hAnsi="Arial" w:cs="Arial"/>
          <w:sz w:val="22"/>
          <w:szCs w:val="22"/>
        </w:rPr>
        <w:t xml:space="preserve">Tento dodatek </w:t>
      </w:r>
      <w:r w:rsidR="0017163E" w:rsidRPr="00D862A3">
        <w:rPr>
          <w:rFonts w:ascii="Arial" w:hAnsi="Arial" w:cs="Arial"/>
          <w:sz w:val="22"/>
          <w:szCs w:val="22"/>
        </w:rPr>
        <w:t xml:space="preserve">je sepsán ve třech vyhotoveních stejné právní síly, kdy jedno vyhotovení </w:t>
      </w:r>
      <w:proofErr w:type="gramStart"/>
      <w:r w:rsidRPr="00D862A3">
        <w:rPr>
          <w:rFonts w:ascii="Arial" w:hAnsi="Arial" w:cs="Arial"/>
          <w:sz w:val="22"/>
          <w:szCs w:val="22"/>
        </w:rPr>
        <w:t>obdrží</w:t>
      </w:r>
      <w:proofErr w:type="gramEnd"/>
      <w:r w:rsidRPr="00D862A3">
        <w:rPr>
          <w:rFonts w:ascii="Arial" w:hAnsi="Arial" w:cs="Arial"/>
          <w:sz w:val="22"/>
          <w:szCs w:val="22"/>
        </w:rPr>
        <w:t xml:space="preserve"> </w:t>
      </w:r>
      <w:r w:rsidR="0017163E" w:rsidRPr="00D862A3">
        <w:rPr>
          <w:rFonts w:ascii="Arial" w:hAnsi="Arial" w:cs="Arial"/>
          <w:sz w:val="22"/>
          <w:szCs w:val="22"/>
        </w:rPr>
        <w:t xml:space="preserve">pronajímatel a dvě </w:t>
      </w:r>
      <w:r w:rsidR="0017163E" w:rsidRPr="009A635A">
        <w:rPr>
          <w:rFonts w:ascii="Arial" w:hAnsi="Arial" w:cs="Arial"/>
          <w:sz w:val="22"/>
          <w:szCs w:val="22"/>
        </w:rPr>
        <w:t>nájemce.</w:t>
      </w:r>
    </w:p>
    <w:p w14:paraId="543D3F24" w14:textId="4AC8C2DA" w:rsidR="00AF2DD8" w:rsidRDefault="00AF2DD8">
      <w:pPr>
        <w:rPr>
          <w:rFonts w:ascii="Arial" w:hAnsi="Arial" w:cs="Arial"/>
          <w:sz w:val="22"/>
          <w:szCs w:val="22"/>
        </w:rPr>
      </w:pPr>
    </w:p>
    <w:p w14:paraId="12E7F765" w14:textId="77777777" w:rsidR="002F21C5" w:rsidRPr="009A635A" w:rsidRDefault="002F21C5">
      <w:pPr>
        <w:rPr>
          <w:rFonts w:ascii="Arial" w:hAnsi="Arial" w:cs="Arial"/>
          <w:sz w:val="22"/>
          <w:szCs w:val="22"/>
        </w:rPr>
      </w:pPr>
    </w:p>
    <w:p w14:paraId="01DCCEBE" w14:textId="33C135AC" w:rsidR="00AF2DD8" w:rsidRDefault="00AF2DD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264496B" w14:textId="4D118EA0" w:rsidR="006D2313" w:rsidRDefault="0017163E">
      <w:pPr>
        <w:rPr>
          <w:rFonts w:ascii="Arial" w:hAnsi="Arial" w:cs="Arial"/>
          <w:sz w:val="24"/>
          <w:szCs w:val="24"/>
        </w:rPr>
      </w:pPr>
      <w:r w:rsidRPr="009A635A">
        <w:rPr>
          <w:rFonts w:ascii="Arial" w:hAnsi="Arial" w:cs="Arial"/>
          <w:sz w:val="24"/>
          <w:szCs w:val="24"/>
        </w:rPr>
        <w:t xml:space="preserve">V Olomouci dne: </w:t>
      </w:r>
      <w:r w:rsidR="00B6692F">
        <w:rPr>
          <w:rFonts w:ascii="Arial" w:hAnsi="Arial" w:cs="Arial"/>
          <w:sz w:val="24"/>
          <w:szCs w:val="24"/>
        </w:rPr>
        <w:t>6.11.2023</w:t>
      </w:r>
      <w:r w:rsidR="00191C9E">
        <w:rPr>
          <w:rFonts w:ascii="Arial" w:hAnsi="Arial" w:cs="Arial"/>
          <w:sz w:val="24"/>
          <w:szCs w:val="24"/>
        </w:rPr>
        <w:tab/>
      </w:r>
      <w:r w:rsidR="00191C9E">
        <w:rPr>
          <w:rFonts w:ascii="Arial" w:hAnsi="Arial" w:cs="Arial"/>
          <w:sz w:val="24"/>
          <w:szCs w:val="24"/>
        </w:rPr>
        <w:tab/>
      </w:r>
      <w:r w:rsidR="00103A57">
        <w:rPr>
          <w:rFonts w:ascii="Arial" w:hAnsi="Arial" w:cs="Arial"/>
          <w:sz w:val="24"/>
          <w:szCs w:val="24"/>
        </w:rPr>
        <w:tab/>
      </w:r>
      <w:r w:rsidR="00103A57">
        <w:rPr>
          <w:rFonts w:ascii="Arial" w:hAnsi="Arial" w:cs="Arial"/>
          <w:sz w:val="24"/>
          <w:szCs w:val="24"/>
        </w:rPr>
        <w:tab/>
      </w:r>
      <w:r w:rsidR="00463D67">
        <w:rPr>
          <w:rFonts w:ascii="Arial" w:hAnsi="Arial" w:cs="Arial"/>
          <w:sz w:val="24"/>
          <w:szCs w:val="24"/>
        </w:rPr>
        <w:t xml:space="preserve">          </w:t>
      </w:r>
      <w:r w:rsidRPr="009A635A">
        <w:rPr>
          <w:rFonts w:ascii="Arial" w:hAnsi="Arial" w:cs="Arial"/>
          <w:sz w:val="24"/>
          <w:szCs w:val="24"/>
        </w:rPr>
        <w:t>V </w:t>
      </w:r>
      <w:r w:rsidR="00D82A47">
        <w:rPr>
          <w:rFonts w:ascii="Arial" w:hAnsi="Arial" w:cs="Arial"/>
          <w:sz w:val="24"/>
          <w:szCs w:val="24"/>
        </w:rPr>
        <w:t>Olomouci</w:t>
      </w:r>
      <w:r w:rsidRPr="009A635A">
        <w:rPr>
          <w:rFonts w:ascii="Arial" w:hAnsi="Arial" w:cs="Arial"/>
          <w:sz w:val="24"/>
          <w:szCs w:val="24"/>
        </w:rPr>
        <w:t xml:space="preserve"> dne: </w:t>
      </w:r>
      <w:r w:rsidR="00B6692F">
        <w:rPr>
          <w:rFonts w:ascii="Arial" w:hAnsi="Arial" w:cs="Arial"/>
          <w:sz w:val="24"/>
          <w:szCs w:val="24"/>
        </w:rPr>
        <w:t>3.11.2023</w:t>
      </w:r>
    </w:p>
    <w:p w14:paraId="2505E034" w14:textId="77777777" w:rsidR="00702A53" w:rsidRDefault="00702A53">
      <w:pPr>
        <w:rPr>
          <w:rFonts w:ascii="Arial" w:hAnsi="Arial" w:cs="Arial"/>
          <w:sz w:val="24"/>
          <w:szCs w:val="24"/>
        </w:rPr>
      </w:pPr>
    </w:p>
    <w:p w14:paraId="618D8C23" w14:textId="77777777" w:rsidR="00191C9E" w:rsidRDefault="00191C9E">
      <w:pPr>
        <w:rPr>
          <w:rFonts w:ascii="Arial" w:hAnsi="Arial" w:cs="Arial"/>
          <w:sz w:val="24"/>
          <w:szCs w:val="24"/>
        </w:rPr>
      </w:pPr>
    </w:p>
    <w:p w14:paraId="35D251F4" w14:textId="324DCE17" w:rsidR="0076719C" w:rsidRPr="00D93B54" w:rsidRDefault="00262189">
      <w:pPr>
        <w:rPr>
          <w:rFonts w:ascii="Arial" w:hAnsi="Arial" w:cs="Arial"/>
          <w:sz w:val="24"/>
          <w:szCs w:val="24"/>
        </w:rPr>
      </w:pPr>
      <w:r w:rsidRPr="00D93B54">
        <w:rPr>
          <w:rFonts w:ascii="Arial" w:hAnsi="Arial" w:cs="Arial"/>
          <w:sz w:val="24"/>
          <w:szCs w:val="24"/>
        </w:rPr>
        <w:t>za pronajímatele:</w:t>
      </w:r>
      <w:r w:rsidRPr="00D93B54">
        <w:rPr>
          <w:rFonts w:ascii="Arial" w:hAnsi="Arial" w:cs="Arial"/>
          <w:sz w:val="24"/>
          <w:szCs w:val="24"/>
        </w:rPr>
        <w:tab/>
      </w:r>
      <w:r w:rsidRPr="00D93B54">
        <w:rPr>
          <w:rFonts w:ascii="Arial" w:hAnsi="Arial" w:cs="Arial"/>
          <w:sz w:val="24"/>
          <w:szCs w:val="24"/>
        </w:rPr>
        <w:tab/>
      </w:r>
      <w:r w:rsidRPr="00D93B54">
        <w:rPr>
          <w:rFonts w:ascii="Arial" w:hAnsi="Arial" w:cs="Arial"/>
          <w:sz w:val="24"/>
          <w:szCs w:val="24"/>
        </w:rPr>
        <w:tab/>
      </w:r>
      <w:r w:rsidR="00B6692F">
        <w:rPr>
          <w:rFonts w:ascii="Arial" w:hAnsi="Arial" w:cs="Arial"/>
          <w:sz w:val="24"/>
          <w:szCs w:val="24"/>
        </w:rPr>
        <w:tab/>
      </w:r>
      <w:r w:rsidR="00B6692F">
        <w:rPr>
          <w:rFonts w:ascii="Arial" w:hAnsi="Arial" w:cs="Arial"/>
          <w:sz w:val="24"/>
          <w:szCs w:val="24"/>
        </w:rPr>
        <w:tab/>
      </w:r>
      <w:r w:rsidR="00B6692F">
        <w:rPr>
          <w:rFonts w:ascii="Arial" w:hAnsi="Arial" w:cs="Arial"/>
          <w:sz w:val="24"/>
          <w:szCs w:val="24"/>
        </w:rPr>
        <w:tab/>
      </w:r>
      <w:r w:rsidR="00B6692F">
        <w:rPr>
          <w:rFonts w:ascii="Arial" w:hAnsi="Arial" w:cs="Arial"/>
          <w:sz w:val="24"/>
          <w:szCs w:val="24"/>
        </w:rPr>
        <w:tab/>
      </w:r>
      <w:r w:rsidRPr="00D93B54">
        <w:rPr>
          <w:rFonts w:ascii="Arial" w:hAnsi="Arial" w:cs="Arial"/>
          <w:sz w:val="24"/>
          <w:szCs w:val="24"/>
        </w:rPr>
        <w:t>za nájemce:</w:t>
      </w:r>
      <w:r w:rsidR="00B6692F">
        <w:rPr>
          <w:rFonts w:ascii="Arial" w:hAnsi="Arial" w:cs="Arial"/>
          <w:sz w:val="24"/>
          <w:szCs w:val="24"/>
        </w:rPr>
        <w:t xml:space="preserve"> </w:t>
      </w:r>
    </w:p>
    <w:p w14:paraId="3E4EBAE0" w14:textId="6D64005C" w:rsidR="00885F52" w:rsidRDefault="00885F52">
      <w:pPr>
        <w:rPr>
          <w:rFonts w:ascii="Arial" w:hAnsi="Arial" w:cs="Arial"/>
          <w:sz w:val="24"/>
          <w:szCs w:val="24"/>
        </w:rPr>
      </w:pPr>
    </w:p>
    <w:p w14:paraId="306EB339" w14:textId="21DE5778" w:rsidR="00885F52" w:rsidRDefault="00885F52">
      <w:pPr>
        <w:rPr>
          <w:rFonts w:ascii="Arial" w:hAnsi="Arial" w:cs="Arial"/>
          <w:sz w:val="24"/>
          <w:szCs w:val="24"/>
        </w:rPr>
      </w:pPr>
    </w:p>
    <w:p w14:paraId="69CE4E30" w14:textId="7FC010C3" w:rsidR="00885F52" w:rsidRDefault="00885F52">
      <w:pPr>
        <w:rPr>
          <w:rFonts w:ascii="Arial" w:hAnsi="Arial" w:cs="Arial"/>
          <w:sz w:val="24"/>
          <w:szCs w:val="24"/>
        </w:rPr>
      </w:pPr>
    </w:p>
    <w:p w14:paraId="064FF3B1" w14:textId="444481AD" w:rsidR="004F59F1" w:rsidRDefault="004F59F1">
      <w:pPr>
        <w:rPr>
          <w:rFonts w:ascii="Arial" w:hAnsi="Arial" w:cs="Arial"/>
          <w:sz w:val="24"/>
          <w:szCs w:val="24"/>
        </w:rPr>
      </w:pPr>
    </w:p>
    <w:p w14:paraId="132FA26A" w14:textId="25768ACF" w:rsidR="004F59F1" w:rsidRDefault="004F59F1">
      <w:pPr>
        <w:rPr>
          <w:rFonts w:ascii="Arial" w:hAnsi="Arial" w:cs="Arial"/>
          <w:sz w:val="24"/>
          <w:szCs w:val="24"/>
        </w:rPr>
      </w:pPr>
    </w:p>
    <w:p w14:paraId="4FB7F9EB" w14:textId="77777777" w:rsidR="004F59F1" w:rsidRDefault="004F59F1">
      <w:pPr>
        <w:rPr>
          <w:rFonts w:ascii="Arial" w:hAnsi="Arial" w:cs="Arial"/>
          <w:sz w:val="24"/>
          <w:szCs w:val="24"/>
        </w:rPr>
      </w:pPr>
    </w:p>
    <w:p w14:paraId="040ABEFF" w14:textId="2B4DF91B" w:rsidR="00885F52" w:rsidRDefault="00885F52">
      <w:pPr>
        <w:rPr>
          <w:rFonts w:ascii="Arial" w:hAnsi="Arial" w:cs="Arial"/>
          <w:sz w:val="24"/>
          <w:szCs w:val="24"/>
        </w:rPr>
      </w:pPr>
    </w:p>
    <w:p w14:paraId="695A4AB0" w14:textId="77777777" w:rsidR="00885F52" w:rsidRDefault="00885F52">
      <w:pPr>
        <w:rPr>
          <w:rFonts w:ascii="Arial" w:hAnsi="Arial" w:cs="Arial"/>
          <w:sz w:val="24"/>
          <w:szCs w:val="24"/>
        </w:rPr>
      </w:pPr>
    </w:p>
    <w:p w14:paraId="6287B575" w14:textId="77777777" w:rsidR="006D2313" w:rsidRPr="009A635A" w:rsidRDefault="006D2313">
      <w:pPr>
        <w:rPr>
          <w:rFonts w:ascii="Arial" w:hAnsi="Arial" w:cs="Arial"/>
          <w:sz w:val="24"/>
          <w:szCs w:val="24"/>
        </w:rPr>
      </w:pPr>
    </w:p>
    <w:p w14:paraId="528A6D98" w14:textId="1CCACA78" w:rsidR="00AF2DD8" w:rsidRPr="009A635A" w:rsidRDefault="0017163E">
      <w:pPr>
        <w:rPr>
          <w:rFonts w:ascii="Arial" w:hAnsi="Arial" w:cs="Arial"/>
          <w:sz w:val="24"/>
          <w:szCs w:val="24"/>
        </w:rPr>
      </w:pPr>
      <w:r w:rsidRPr="009A635A">
        <w:rPr>
          <w:rFonts w:ascii="Arial" w:hAnsi="Arial" w:cs="Arial"/>
          <w:sz w:val="24"/>
          <w:szCs w:val="24"/>
        </w:rPr>
        <w:t>…………………………………….</w:t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</w:r>
      <w:r w:rsidR="009A635A">
        <w:rPr>
          <w:rFonts w:ascii="Arial" w:hAnsi="Arial" w:cs="Arial"/>
          <w:sz w:val="24"/>
          <w:szCs w:val="24"/>
        </w:rPr>
        <w:t>……..</w:t>
      </w:r>
      <w:r w:rsidRPr="009A635A">
        <w:rPr>
          <w:rFonts w:ascii="Arial" w:hAnsi="Arial" w:cs="Arial"/>
          <w:sz w:val="24"/>
          <w:szCs w:val="24"/>
        </w:rPr>
        <w:t>…………….………………………………</w:t>
      </w:r>
    </w:p>
    <w:p w14:paraId="239B381D" w14:textId="0617E457" w:rsidR="00AF2DD8" w:rsidRPr="009A635A" w:rsidRDefault="00D82A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B64E12">
        <w:rPr>
          <w:rFonts w:ascii="Arial" w:hAnsi="Arial" w:cs="Arial"/>
          <w:b/>
          <w:bCs/>
          <w:sz w:val="24"/>
          <w:szCs w:val="24"/>
        </w:rPr>
        <w:t>XXXXXXXXX</w:t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b/>
          <w:bCs/>
          <w:sz w:val="24"/>
          <w:szCs w:val="24"/>
        </w:rPr>
        <w:t>Ing. Jiří Šabata</w:t>
      </w:r>
    </w:p>
    <w:p w14:paraId="14C4667D" w14:textId="166FF638" w:rsidR="00AF2DD8" w:rsidRPr="0051588D" w:rsidRDefault="00D82A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7163E" w:rsidRPr="0051588D">
        <w:rPr>
          <w:rFonts w:ascii="Arial" w:hAnsi="Arial" w:cs="Arial"/>
          <w:sz w:val="24"/>
          <w:szCs w:val="24"/>
        </w:rPr>
        <w:t>STAVHOLD a.s.</w:t>
      </w:r>
      <w:r w:rsidR="0017163E" w:rsidRPr="0051588D">
        <w:rPr>
          <w:rFonts w:ascii="Arial" w:hAnsi="Arial" w:cs="Arial"/>
          <w:sz w:val="24"/>
          <w:szCs w:val="24"/>
        </w:rPr>
        <w:tab/>
      </w:r>
      <w:r w:rsidR="0017163E" w:rsidRPr="0051588D">
        <w:rPr>
          <w:rFonts w:ascii="Arial" w:hAnsi="Arial" w:cs="Arial"/>
          <w:sz w:val="24"/>
          <w:szCs w:val="24"/>
        </w:rPr>
        <w:tab/>
      </w:r>
      <w:r w:rsidR="0017163E" w:rsidRPr="0051588D">
        <w:rPr>
          <w:rFonts w:ascii="Arial" w:hAnsi="Arial" w:cs="Arial"/>
          <w:sz w:val="24"/>
          <w:szCs w:val="24"/>
        </w:rPr>
        <w:tab/>
      </w:r>
      <w:r w:rsidR="0017163E" w:rsidRPr="0051588D">
        <w:rPr>
          <w:rFonts w:ascii="Arial" w:hAnsi="Arial" w:cs="Arial"/>
          <w:sz w:val="24"/>
          <w:szCs w:val="24"/>
        </w:rPr>
        <w:tab/>
        <w:t xml:space="preserve">ředitel Krajské pobočky ÚP ČR v Olomouci </w:t>
      </w:r>
    </w:p>
    <w:p w14:paraId="4D9C747E" w14:textId="77777777" w:rsidR="00AF2DD8" w:rsidRPr="0051588D" w:rsidRDefault="00AF2DD8">
      <w:pPr>
        <w:rPr>
          <w:rFonts w:ascii="Arial" w:hAnsi="Arial" w:cs="Arial"/>
          <w:sz w:val="24"/>
          <w:szCs w:val="24"/>
        </w:rPr>
      </w:pPr>
    </w:p>
    <w:p w14:paraId="062DF0A0" w14:textId="47F01F86" w:rsidR="00AF2DD8" w:rsidRDefault="00AF2DD8">
      <w:pPr>
        <w:rPr>
          <w:rFonts w:ascii="Arial" w:hAnsi="Arial" w:cs="Arial"/>
          <w:b/>
          <w:bCs/>
          <w:sz w:val="24"/>
          <w:szCs w:val="24"/>
        </w:rPr>
      </w:pPr>
    </w:p>
    <w:p w14:paraId="61F62C7F" w14:textId="3C15F5A7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317DE8A0" w14:textId="46521D9D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5746E18E" w14:textId="5547F667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44C4A3E3" w14:textId="46D00678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3594FC9E" w14:textId="2FABF6C4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6AB63B18" w14:textId="338EB4D3" w:rsidR="00AF2DD8" w:rsidRDefault="00AF2DD8">
      <w:pPr>
        <w:rPr>
          <w:rFonts w:ascii="Arial" w:hAnsi="Arial" w:cs="Arial"/>
          <w:b/>
          <w:sz w:val="24"/>
          <w:szCs w:val="24"/>
        </w:rPr>
      </w:pPr>
    </w:p>
    <w:p w14:paraId="7B678662" w14:textId="77777777" w:rsidR="0079152A" w:rsidRDefault="0079152A">
      <w:pPr>
        <w:rPr>
          <w:rFonts w:ascii="Arial" w:hAnsi="Arial" w:cs="Arial"/>
          <w:b/>
          <w:sz w:val="24"/>
          <w:szCs w:val="24"/>
        </w:rPr>
      </w:pPr>
    </w:p>
    <w:p w14:paraId="3A9AD4F9" w14:textId="009F8319" w:rsidR="0079152A" w:rsidRPr="009A635A" w:rsidRDefault="0079152A" w:rsidP="0079152A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sectPr w:rsidR="0079152A" w:rsidRPr="009A6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C23E8" w14:textId="77777777" w:rsidR="006E46D6" w:rsidRDefault="006E46D6">
      <w:r>
        <w:separator/>
      </w:r>
    </w:p>
  </w:endnote>
  <w:endnote w:type="continuationSeparator" w:id="0">
    <w:p w14:paraId="5F7C8574" w14:textId="77777777" w:rsidR="006E46D6" w:rsidRDefault="006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F86E" w14:textId="77777777" w:rsidR="00986352" w:rsidRDefault="009863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4247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DE2960C" w14:textId="66C47DC8" w:rsidR="00D36878" w:rsidRDefault="00D3687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209A65" w14:textId="7907DE28" w:rsidR="00AF2DD8" w:rsidRDefault="00AF2DD8">
    <w:pPr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82E0" w14:textId="77777777" w:rsidR="00986352" w:rsidRDefault="009863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FFF29" w14:textId="77777777" w:rsidR="006E46D6" w:rsidRDefault="006E46D6">
      <w:r>
        <w:separator/>
      </w:r>
    </w:p>
  </w:footnote>
  <w:footnote w:type="continuationSeparator" w:id="0">
    <w:p w14:paraId="63F5E6CB" w14:textId="77777777" w:rsidR="006E46D6" w:rsidRDefault="006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F550" w14:textId="77777777" w:rsidR="00986352" w:rsidRDefault="009863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EC2B" w14:textId="1104AD8E" w:rsidR="00AF2DD8" w:rsidRDefault="00395453">
    <w:pPr>
      <w:pStyle w:val="Zhlav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0" allowOverlap="1" wp14:anchorId="69319228" wp14:editId="1B9F1BF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0"/>
              <wp:effectExtent l="0" t="0" r="4445" b="0"/>
              <wp:wrapSquare wrapText="largest"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BB10011" w14:textId="77777777" w:rsidR="00AF2DD8" w:rsidRDefault="00AF2DD8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319228" id="Obdélník 3" o:spid="_x0000_s1026" style="position:absolute;margin-left:0;margin-top:.05pt;width:1.15pt;height:11.5pt;z-index:-5033164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r40QEAABMEAAAOAAAAZHJzL2Uyb0RvYy54bWysU9tq3DAQfS/0H4Teu/aGNhSz3lAaUgqh&#10;DU36AVpZWotKGqFR1t6/70i+pJenhLyI0VzPHB3trkZn2UlFNOBbvt3UnCkvoTP+2PKfDzfvPnKG&#10;SfhOWPCq5WeF/Gr/9s1uCI26gB5spyKjJh6bIbS8Tyk0VYWyV07gBoLyFNQQnUh0jceqi2Kg7s5W&#10;F3V9WQ0QuxBBKkTyXk9Bvi/9tVYyfdcaVWK25YQtlTOW85DPar8TzTGK0Bs5wxAvQOGE8TR0bXUt&#10;kmCP0fzXyhkZAUGnjQRXgdZGqrIDbbOt/9nmvhdBlV2IHAwrTfh6beW30324ixk6hluQv5AYqYaA&#10;zRrJF5xzRh1dziXgbCwsnlcW1ZiYJOf2/WX9gTNJkWIWkivRLLUhYvqiwLFstDzSGxXqxOkWU54u&#10;miUlj/JwY6wt72Q9G/K4v9yUbv2MeYJZAKezVTnP+h9KM9MVtNmBMh4Pn21kkwpIpqSLRQulGRXk&#10;RE1jn1k7l+RqVcT3zPq1qMwHn9Z6ZzzErNbyNjhtlxdN42EkdzYP0J3vIrNfPQkki30x4mIcFkN4&#10;2QMRMDGP4dNjIpoL+0+d5mGkvPIo8y/J0v7zXrKe/vL+NwAAAP//AwBQSwMEFAAGAAgAAAAhAEVM&#10;K2rVAAAAAgEAAA8AAABkcnMvZG93bnJldi54bWxMj0FPwzAMhe9I/IfISNxY0iHRUZpOCLH7GDvs&#10;6DWmCTRO1WRb9+9JT3Cynp/13ud6PflenGmMLrCGYqFAELfBOO407D83DysQMSEb7AOThitFWDe3&#10;NzVWJlz4g8671IkcwrFCDTaloZIytpY8xkUYiLP3FUaPKcuxk2bESw73vVwq9SQ9Os4NFgd6s9T+&#10;7E5eg3Tuuzz4Qr3jZtra57J0ypVa399Nry8gEk3p7xhm/IwOTWY6hhObKHoN+ZE0b0X2lo8gjvMo&#10;QDa1/I/e/AIAAP//AwBQSwECLQAUAAYACAAAACEAtoM4kv4AAADhAQAAEwAAAAAAAAAAAAAAAAAA&#10;AAAAW0NvbnRlbnRfVHlwZXNdLnhtbFBLAQItABQABgAIAAAAIQA4/SH/1gAAAJQBAAALAAAAAAAA&#10;AAAAAAAAAC8BAABfcmVscy8ucmVsc1BLAQItABQABgAIAAAAIQARBfr40QEAABMEAAAOAAAAAAAA&#10;AAAAAAAAAC4CAABkcnMvZTJvRG9jLnhtbFBLAQItABQABgAIAAAAIQBFTCtq1QAAAAIBAAAPAAAA&#10;AAAAAAAAAAAAACsEAABkcnMvZG93bnJldi54bWxQSwUGAAAAAAQABADzAAAALQUAAAAA&#10;" o:allowincell="f" filled="f" stroked="f" strokeweight="0">
              <v:textbox style="mso-fit-shape-to-text:t" inset="0,0,0,0">
                <w:txbxContent>
                  <w:p w14:paraId="1BB10011" w14:textId="77777777" w:rsidR="00AF2DD8" w:rsidRDefault="00AF2DD8">
                    <w:pPr>
                      <w:pStyle w:val="Zhlav"/>
                      <w:rPr>
                        <w:rStyle w:val="slostrnky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74DE037C" w14:textId="2D724F39" w:rsidR="00AF2DD8" w:rsidRDefault="00D766BD">
    <w:pPr>
      <w:pStyle w:val="Zhlav"/>
      <w:jc w:val="center"/>
      <w:rPr>
        <w:rFonts w:cs="Times New Roman"/>
      </w:rPr>
    </w:pPr>
    <w:r>
      <w:rPr>
        <w:rFonts w:cs="Times New Roman"/>
      </w:rPr>
      <w:t xml:space="preserve">                             </w:t>
    </w:r>
    <w:r w:rsidR="0017163E">
      <w:rPr>
        <w:rFonts w:cs="Times New Roman"/>
      </w:rPr>
      <w:t xml:space="preserve">STAVHOLD a.s.  -  </w:t>
    </w:r>
    <w:r w:rsidR="00986352">
      <w:rPr>
        <w:rFonts w:cs="Times New Roman"/>
      </w:rPr>
      <w:t>Dodatek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656B" w14:textId="77777777" w:rsidR="00986352" w:rsidRDefault="009863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35D"/>
    <w:multiLevelType w:val="hybridMultilevel"/>
    <w:tmpl w:val="5CFA536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87E41"/>
    <w:multiLevelType w:val="hybridMultilevel"/>
    <w:tmpl w:val="A83CA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42EA"/>
    <w:multiLevelType w:val="multilevel"/>
    <w:tmpl w:val="B14E85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abstractNum w:abstractNumId="3" w15:restartNumberingAfterBreak="0">
    <w:nsid w:val="135B3943"/>
    <w:multiLevelType w:val="hybridMultilevel"/>
    <w:tmpl w:val="23EEC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C30D0"/>
    <w:multiLevelType w:val="multilevel"/>
    <w:tmpl w:val="A1A6D8AA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228F7F0E"/>
    <w:multiLevelType w:val="multilevel"/>
    <w:tmpl w:val="C61EE16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abstractNum w:abstractNumId="6" w15:restartNumberingAfterBreak="0">
    <w:nsid w:val="24F45536"/>
    <w:multiLevelType w:val="multilevel"/>
    <w:tmpl w:val="5894A2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ascii="Times New Roman" w:hAnsi="Times New Roman"/>
      </w:rPr>
    </w:lvl>
  </w:abstractNum>
  <w:abstractNum w:abstractNumId="7" w15:restartNumberingAfterBreak="0">
    <w:nsid w:val="3A325FEB"/>
    <w:multiLevelType w:val="multilevel"/>
    <w:tmpl w:val="E9AAB098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F63004"/>
    <w:multiLevelType w:val="multilevel"/>
    <w:tmpl w:val="9CA4E2BE"/>
    <w:lvl w:ilvl="0">
      <w:start w:val="2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736D3A"/>
    <w:multiLevelType w:val="multilevel"/>
    <w:tmpl w:val="4782D3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/>
      </w:rPr>
    </w:lvl>
  </w:abstractNum>
  <w:abstractNum w:abstractNumId="10" w15:restartNumberingAfterBreak="0">
    <w:nsid w:val="49FB5836"/>
    <w:multiLevelType w:val="multilevel"/>
    <w:tmpl w:val="A3DA6E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2332EFA"/>
    <w:multiLevelType w:val="multilevel"/>
    <w:tmpl w:val="EC3A3156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4C7525"/>
    <w:multiLevelType w:val="hybridMultilevel"/>
    <w:tmpl w:val="69C2B968"/>
    <w:lvl w:ilvl="0" w:tplc="52642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01A3B"/>
    <w:multiLevelType w:val="multilevel"/>
    <w:tmpl w:val="AA14610A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0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abstractNum w:abstractNumId="14" w15:restartNumberingAfterBreak="0">
    <w:nsid w:val="71854846"/>
    <w:multiLevelType w:val="multilevel"/>
    <w:tmpl w:val="BE2AECA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num w:numId="1" w16cid:durableId="1991328838">
    <w:abstractNumId w:val="10"/>
  </w:num>
  <w:num w:numId="2" w16cid:durableId="1258979022">
    <w:abstractNumId w:val="5"/>
  </w:num>
  <w:num w:numId="3" w16cid:durableId="1839223363">
    <w:abstractNumId w:val="13"/>
  </w:num>
  <w:num w:numId="4" w16cid:durableId="188683035">
    <w:abstractNumId w:val="14"/>
  </w:num>
  <w:num w:numId="5" w16cid:durableId="1867600088">
    <w:abstractNumId w:val="7"/>
  </w:num>
  <w:num w:numId="6" w16cid:durableId="201213150">
    <w:abstractNumId w:val="4"/>
  </w:num>
  <w:num w:numId="7" w16cid:durableId="284969538">
    <w:abstractNumId w:val="11"/>
  </w:num>
  <w:num w:numId="8" w16cid:durableId="333387209">
    <w:abstractNumId w:val="2"/>
  </w:num>
  <w:num w:numId="9" w16cid:durableId="1952275033">
    <w:abstractNumId w:val="9"/>
  </w:num>
  <w:num w:numId="10" w16cid:durableId="49497408">
    <w:abstractNumId w:val="6"/>
  </w:num>
  <w:num w:numId="11" w16cid:durableId="266272911">
    <w:abstractNumId w:val="8"/>
  </w:num>
  <w:num w:numId="12" w16cid:durableId="602997915">
    <w:abstractNumId w:val="1"/>
  </w:num>
  <w:num w:numId="13" w16cid:durableId="1196885298">
    <w:abstractNumId w:val="3"/>
  </w:num>
  <w:num w:numId="14" w16cid:durableId="1790927772">
    <w:abstractNumId w:val="12"/>
  </w:num>
  <w:num w:numId="15" w16cid:durableId="136127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D8"/>
    <w:rsid w:val="0002636A"/>
    <w:rsid w:val="00041DC6"/>
    <w:rsid w:val="00061722"/>
    <w:rsid w:val="00073489"/>
    <w:rsid w:val="000931DA"/>
    <w:rsid w:val="000B74C8"/>
    <w:rsid w:val="000C76E8"/>
    <w:rsid w:val="000F6578"/>
    <w:rsid w:val="00103A57"/>
    <w:rsid w:val="00120015"/>
    <w:rsid w:val="00163766"/>
    <w:rsid w:val="00164B10"/>
    <w:rsid w:val="0017163E"/>
    <w:rsid w:val="0017441E"/>
    <w:rsid w:val="00191C9E"/>
    <w:rsid w:val="00197B05"/>
    <w:rsid w:val="001A6563"/>
    <w:rsid w:val="001B6EAA"/>
    <w:rsid w:val="001C475A"/>
    <w:rsid w:val="001D335A"/>
    <w:rsid w:val="001D5486"/>
    <w:rsid w:val="001E0483"/>
    <w:rsid w:val="001E213C"/>
    <w:rsid w:val="00201024"/>
    <w:rsid w:val="00201C8C"/>
    <w:rsid w:val="00203724"/>
    <w:rsid w:val="00210BC2"/>
    <w:rsid w:val="00223B98"/>
    <w:rsid w:val="0024329F"/>
    <w:rsid w:val="00262189"/>
    <w:rsid w:val="00287AEA"/>
    <w:rsid w:val="002A1727"/>
    <w:rsid w:val="002D7CD0"/>
    <w:rsid w:val="002E4024"/>
    <w:rsid w:val="002E42ED"/>
    <w:rsid w:val="002F21C5"/>
    <w:rsid w:val="00301DC1"/>
    <w:rsid w:val="00313E27"/>
    <w:rsid w:val="00335A5F"/>
    <w:rsid w:val="00351D60"/>
    <w:rsid w:val="003545D5"/>
    <w:rsid w:val="003624D3"/>
    <w:rsid w:val="0039027F"/>
    <w:rsid w:val="00395453"/>
    <w:rsid w:val="003A4CCB"/>
    <w:rsid w:val="003A65FB"/>
    <w:rsid w:val="003E04C3"/>
    <w:rsid w:val="003E3A79"/>
    <w:rsid w:val="003F0CEF"/>
    <w:rsid w:val="004114F5"/>
    <w:rsid w:val="0044144F"/>
    <w:rsid w:val="00454123"/>
    <w:rsid w:val="00454299"/>
    <w:rsid w:val="00454BF0"/>
    <w:rsid w:val="00463D67"/>
    <w:rsid w:val="0049336E"/>
    <w:rsid w:val="004B6E08"/>
    <w:rsid w:val="004C7192"/>
    <w:rsid w:val="004F59F1"/>
    <w:rsid w:val="00507438"/>
    <w:rsid w:val="0051588D"/>
    <w:rsid w:val="00516D47"/>
    <w:rsid w:val="00521E25"/>
    <w:rsid w:val="00540A03"/>
    <w:rsid w:val="0054501A"/>
    <w:rsid w:val="00581EA2"/>
    <w:rsid w:val="005A40EC"/>
    <w:rsid w:val="005E039B"/>
    <w:rsid w:val="005E400E"/>
    <w:rsid w:val="006003E8"/>
    <w:rsid w:val="00614939"/>
    <w:rsid w:val="006268CA"/>
    <w:rsid w:val="00680221"/>
    <w:rsid w:val="006A3BB9"/>
    <w:rsid w:val="006C49C1"/>
    <w:rsid w:val="006D2313"/>
    <w:rsid w:val="006E01CF"/>
    <w:rsid w:val="006E46D6"/>
    <w:rsid w:val="0070273C"/>
    <w:rsid w:val="00702A53"/>
    <w:rsid w:val="00720682"/>
    <w:rsid w:val="00735B01"/>
    <w:rsid w:val="00754FDC"/>
    <w:rsid w:val="0076719C"/>
    <w:rsid w:val="00770B9F"/>
    <w:rsid w:val="00777605"/>
    <w:rsid w:val="0079152A"/>
    <w:rsid w:val="007B2BF7"/>
    <w:rsid w:val="007D21D0"/>
    <w:rsid w:val="007D4F30"/>
    <w:rsid w:val="007F3AD3"/>
    <w:rsid w:val="008012CA"/>
    <w:rsid w:val="00845DE7"/>
    <w:rsid w:val="00852329"/>
    <w:rsid w:val="00854645"/>
    <w:rsid w:val="008556AE"/>
    <w:rsid w:val="00862B2D"/>
    <w:rsid w:val="00876A8B"/>
    <w:rsid w:val="00883574"/>
    <w:rsid w:val="00885F52"/>
    <w:rsid w:val="008C579B"/>
    <w:rsid w:val="008F4E29"/>
    <w:rsid w:val="00913AB8"/>
    <w:rsid w:val="00914021"/>
    <w:rsid w:val="00934D2B"/>
    <w:rsid w:val="00986352"/>
    <w:rsid w:val="009A635A"/>
    <w:rsid w:val="009B5021"/>
    <w:rsid w:val="009C31B6"/>
    <w:rsid w:val="009E5C45"/>
    <w:rsid w:val="009F6809"/>
    <w:rsid w:val="009F760E"/>
    <w:rsid w:val="00A142B6"/>
    <w:rsid w:val="00A21B54"/>
    <w:rsid w:val="00A40C7F"/>
    <w:rsid w:val="00A438E6"/>
    <w:rsid w:val="00A605B6"/>
    <w:rsid w:val="00A95D4C"/>
    <w:rsid w:val="00AF2DD8"/>
    <w:rsid w:val="00AF2EE6"/>
    <w:rsid w:val="00AF6716"/>
    <w:rsid w:val="00B42FBF"/>
    <w:rsid w:val="00B64E12"/>
    <w:rsid w:val="00B6692F"/>
    <w:rsid w:val="00B66BB7"/>
    <w:rsid w:val="00BA7938"/>
    <w:rsid w:val="00BD2B75"/>
    <w:rsid w:val="00BD60F8"/>
    <w:rsid w:val="00BF3414"/>
    <w:rsid w:val="00C16538"/>
    <w:rsid w:val="00C33C2C"/>
    <w:rsid w:val="00C35945"/>
    <w:rsid w:val="00C67E85"/>
    <w:rsid w:val="00C73404"/>
    <w:rsid w:val="00C9628A"/>
    <w:rsid w:val="00CC2BF0"/>
    <w:rsid w:val="00CC45A1"/>
    <w:rsid w:val="00CD70BB"/>
    <w:rsid w:val="00D224CB"/>
    <w:rsid w:val="00D36878"/>
    <w:rsid w:val="00D44DE3"/>
    <w:rsid w:val="00D711DF"/>
    <w:rsid w:val="00D766BD"/>
    <w:rsid w:val="00D81AD3"/>
    <w:rsid w:val="00D82A47"/>
    <w:rsid w:val="00D82F98"/>
    <w:rsid w:val="00D862A3"/>
    <w:rsid w:val="00D926E4"/>
    <w:rsid w:val="00D93B54"/>
    <w:rsid w:val="00D93C7F"/>
    <w:rsid w:val="00D93FFA"/>
    <w:rsid w:val="00DA7FDB"/>
    <w:rsid w:val="00DF5C52"/>
    <w:rsid w:val="00E21D19"/>
    <w:rsid w:val="00E52D18"/>
    <w:rsid w:val="00E724BD"/>
    <w:rsid w:val="00EC3121"/>
    <w:rsid w:val="00EC6A76"/>
    <w:rsid w:val="00ED45E5"/>
    <w:rsid w:val="00EE06D6"/>
    <w:rsid w:val="00EF2740"/>
    <w:rsid w:val="00F23FF7"/>
    <w:rsid w:val="00F455F6"/>
    <w:rsid w:val="00F7666B"/>
    <w:rsid w:val="00F80F80"/>
    <w:rsid w:val="00FA112D"/>
    <w:rsid w:val="00FA24A3"/>
    <w:rsid w:val="00FB231B"/>
    <w:rsid w:val="00FD736C"/>
    <w:rsid w:val="00FF27FF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0A63B"/>
  <w15:docId w15:val="{B159BC40-F5CE-400B-818F-356FF5F9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semiHidden="1" w:uiPriority="9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714E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2714E"/>
    <w:pPr>
      <w:keepNext/>
      <w:ind w:left="1416" w:firstLine="708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22714E"/>
    <w:pPr>
      <w:keepNext/>
      <w:spacing w:before="120"/>
      <w:jc w:val="center"/>
      <w:outlineLvl w:val="1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22714E"/>
    <w:pPr>
      <w:keepNext/>
      <w:jc w:val="both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22714E"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22714E"/>
    <w:pPr>
      <w:keepNext/>
      <w:ind w:left="720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22714E"/>
    <w:pPr>
      <w:keepNext/>
      <w:ind w:left="540"/>
      <w:outlineLvl w:val="6"/>
    </w:pPr>
    <w:rPr>
      <w:b/>
      <w:b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22714E"/>
    <w:pPr>
      <w:keepNext/>
      <w:ind w:firstLine="708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qFormat/>
    <w:rsid w:val="0022714E"/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22714E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qFormat/>
    <w:rsid w:val="0022714E"/>
    <w:rPr>
      <w:rFonts w:ascii="Times New Roman" w:hAnsi="Times New Roman"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A1255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6E1997"/>
    <w:rPr>
      <w:color w:val="808080"/>
      <w:shd w:val="clear" w:color="auto" w:fill="E6E6E6"/>
    </w:rPr>
  </w:style>
  <w:style w:type="character" w:customStyle="1" w:styleId="Symbolyproslovn">
    <w:name w:val="Symboly pro číslování"/>
    <w:qFormat/>
  </w:style>
  <w:style w:type="character" w:customStyle="1" w:styleId="WW8Num23z0">
    <w:name w:val="WW8Num23z0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22714E"/>
    <w:pPr>
      <w:widowControl w:val="0"/>
      <w:jc w:val="both"/>
      <w:textAlignment w:val="baseline"/>
    </w:pPr>
    <w:rPr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2271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2714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uiPriority w:val="99"/>
    <w:rsid w:val="0022714E"/>
    <w:pPr>
      <w:ind w:left="720" w:hanging="72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qFormat/>
    <w:rsid w:val="0022714E"/>
    <w:pPr>
      <w:ind w:left="708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qFormat/>
    <w:rsid w:val="0022714E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qFormat/>
    <w:rsid w:val="002271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714E"/>
    <w:pPr>
      <w:ind w:left="720"/>
    </w:pPr>
  </w:style>
  <w:style w:type="paragraph" w:styleId="Textkomente">
    <w:name w:val="annotation text"/>
    <w:basedOn w:val="Normln"/>
    <w:link w:val="TextkomenteChar"/>
    <w:uiPriority w:val="99"/>
    <w:qFormat/>
    <w:rsid w:val="0022714E"/>
  </w:style>
  <w:style w:type="paragraph" w:styleId="Pedmtkomente">
    <w:name w:val="annotation subject"/>
    <w:basedOn w:val="Textkomente"/>
    <w:next w:val="Textkomente"/>
    <w:link w:val="PedmtkomenteChar"/>
    <w:uiPriority w:val="99"/>
    <w:qFormat/>
    <w:rsid w:val="0022714E"/>
    <w:rPr>
      <w:b/>
      <w:bCs/>
    </w:rPr>
  </w:style>
  <w:style w:type="paragraph" w:customStyle="1" w:styleId="Obsahrmce">
    <w:name w:val="Obsah rámce"/>
    <w:basedOn w:val="Normln"/>
    <w:qFormat/>
  </w:style>
  <w:style w:type="numbering" w:customStyle="1" w:styleId="WW8Num23">
    <w:name w:val="WW8Num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BC896-2631-44C5-A416-11CE42D3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SMLOUVA</vt:lpstr>
      <vt:lpstr>    DODATEK Č. 2</vt:lpstr>
      <vt:lpstr>    </vt:lpstr>
    </vt:vector>
  </TitlesOfParts>
  <Company>Microsoft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plchova</dc:creator>
  <dc:description/>
  <cp:lastModifiedBy>Krejčí Alena Mgr. (UPM-KRP)</cp:lastModifiedBy>
  <cp:revision>2</cp:revision>
  <cp:lastPrinted>2023-01-17T12:10:00Z</cp:lastPrinted>
  <dcterms:created xsi:type="dcterms:W3CDTF">2023-11-07T09:51:00Z</dcterms:created>
  <dcterms:modified xsi:type="dcterms:W3CDTF">2023-11-07T09:51:00Z</dcterms:modified>
  <dc:language>cs-CZ</dc:language>
</cp:coreProperties>
</file>