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35F0D" w14:textId="77777777" w:rsidR="00911853" w:rsidRDefault="00911853" w:rsidP="00313FCE">
      <w:pPr>
        <w:jc w:val="center"/>
        <w:rPr>
          <w:b/>
        </w:rPr>
      </w:pPr>
    </w:p>
    <w:p w14:paraId="0519758D" w14:textId="4AB8C110" w:rsidR="00313FCE" w:rsidRPr="001A20FD" w:rsidRDefault="00313FCE" w:rsidP="00313FCE">
      <w:pPr>
        <w:jc w:val="center"/>
        <w:rPr>
          <w:b/>
        </w:rPr>
      </w:pPr>
      <w:r w:rsidRPr="001A20FD">
        <w:rPr>
          <w:b/>
        </w:rPr>
        <w:t xml:space="preserve">Dohoda o ukončení Smlouvy o užívání autobusového nádraží </w:t>
      </w:r>
    </w:p>
    <w:p w14:paraId="3CBF4C68" w14:textId="77777777" w:rsidR="00313FCE" w:rsidRPr="001A20FD" w:rsidRDefault="00313FCE" w:rsidP="00313FCE">
      <w:pPr>
        <w:jc w:val="center"/>
      </w:pPr>
      <w:r w:rsidRPr="001A20FD">
        <w:t>uzavřená mezi smluvními stranami</w:t>
      </w:r>
    </w:p>
    <w:p w14:paraId="11E315BD" w14:textId="77777777" w:rsidR="00313FCE" w:rsidRPr="001A20FD" w:rsidRDefault="00313FCE" w:rsidP="00313FCE"/>
    <w:p w14:paraId="4FC5B2F9" w14:textId="77777777" w:rsidR="00313FCE" w:rsidRPr="001A20FD" w:rsidRDefault="00313FCE" w:rsidP="00313FCE">
      <w:r w:rsidRPr="001A20FD">
        <w:t>1) Provozovatel:</w:t>
      </w:r>
    </w:p>
    <w:p w14:paraId="6E6FE6F3" w14:textId="77777777" w:rsidR="00313FCE" w:rsidRPr="001A20FD" w:rsidRDefault="00313FCE" w:rsidP="00313FCE">
      <w:pPr>
        <w:rPr>
          <w:b/>
          <w:iCs/>
        </w:rPr>
      </w:pPr>
      <w:r w:rsidRPr="001A20FD">
        <w:rPr>
          <w:b/>
          <w:iCs/>
        </w:rPr>
        <w:t xml:space="preserve">Strojně dopravní služby Opava spol. s r.o. </w:t>
      </w:r>
    </w:p>
    <w:p w14:paraId="55FBF914" w14:textId="77777777" w:rsidR="00313FCE" w:rsidRPr="001A20FD" w:rsidRDefault="00313FCE" w:rsidP="00313FCE">
      <w:r w:rsidRPr="001A20FD">
        <w:t>se sídlem Komárovská 2613/25, 746 01 Opava</w:t>
      </w:r>
    </w:p>
    <w:p w14:paraId="3E8F5765" w14:textId="77777777" w:rsidR="00DB3C3F" w:rsidRPr="001A20FD" w:rsidRDefault="00313FCE" w:rsidP="00313FCE">
      <w:r w:rsidRPr="001A20FD">
        <w:t>IČO: 47681390</w:t>
      </w:r>
    </w:p>
    <w:p w14:paraId="1C18A372" w14:textId="77777777" w:rsidR="00313FCE" w:rsidRPr="001A20FD" w:rsidRDefault="00313FCE" w:rsidP="00313FCE">
      <w:r w:rsidRPr="001A20FD">
        <w:t xml:space="preserve">DIČ: CZ47681390   </w:t>
      </w:r>
    </w:p>
    <w:p w14:paraId="78431983" w14:textId="77777777" w:rsidR="00313FCE" w:rsidRPr="001A20FD" w:rsidRDefault="00313FCE" w:rsidP="00313FCE">
      <w:pPr>
        <w:keepNext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20FD">
        <w:t>zapsaná v obchodním rejstříku - Krajský soud v </w:t>
      </w:r>
      <w:r w:rsidRPr="001A20FD">
        <w:rPr>
          <w:rFonts w:cstheme="minorHAnsi"/>
        </w:rPr>
        <w:t xml:space="preserve">Ostravě, spisová značka  </w:t>
      </w:r>
      <w:r w:rsidRPr="001A20FD">
        <w:rPr>
          <w:rFonts w:eastAsia="Times New Roman" w:cstheme="minorHAnsi"/>
          <w:lang w:eastAsia="cs-CZ"/>
        </w:rPr>
        <w:t xml:space="preserve">C 4587   </w:t>
      </w:r>
    </w:p>
    <w:p w14:paraId="4136B345" w14:textId="5F4E95CE" w:rsidR="00313FCE" w:rsidRPr="001A20FD" w:rsidRDefault="00313FCE" w:rsidP="00313FCE">
      <w:r w:rsidRPr="001A20FD">
        <w:t>zastoupena:</w:t>
      </w:r>
      <w:r w:rsidR="00676512">
        <w:t xml:space="preserve"> xxxxx</w:t>
      </w:r>
      <w:r w:rsidRPr="001A20FD">
        <w:t>, jedna</w:t>
      </w:r>
      <w:r w:rsidR="00E178A2" w:rsidRPr="001A20FD">
        <w:t>jící na základě plné moci</w:t>
      </w:r>
    </w:p>
    <w:p w14:paraId="6A88417E" w14:textId="77777777" w:rsidR="00313FCE" w:rsidRPr="001A20FD" w:rsidRDefault="00313FCE" w:rsidP="00313FCE">
      <w:r w:rsidRPr="001A20FD">
        <w:t>bankovní spojení:  1496247/0300</w:t>
      </w:r>
    </w:p>
    <w:p w14:paraId="08458067" w14:textId="77777777" w:rsidR="00313FCE" w:rsidRPr="001A20FD" w:rsidRDefault="00313FCE" w:rsidP="00313FCE">
      <w:r w:rsidRPr="001A20FD">
        <w:t>(dále jen „Provozovatel“)</w:t>
      </w:r>
    </w:p>
    <w:p w14:paraId="6D5BAC08" w14:textId="77777777" w:rsidR="00C8320F" w:rsidRPr="001A20FD" w:rsidRDefault="00C8320F" w:rsidP="00313FCE"/>
    <w:p w14:paraId="70E3AD15" w14:textId="77777777" w:rsidR="00313FCE" w:rsidRPr="001A20FD" w:rsidRDefault="00C8320F" w:rsidP="00313FCE">
      <w:r w:rsidRPr="001A20FD">
        <w:t>A</w:t>
      </w:r>
    </w:p>
    <w:p w14:paraId="6973FA55" w14:textId="77777777" w:rsidR="00C8320F" w:rsidRPr="001A20FD" w:rsidRDefault="00C8320F" w:rsidP="00313FCE"/>
    <w:p w14:paraId="21578AE3" w14:textId="77777777" w:rsidR="00313FCE" w:rsidRPr="001A20FD" w:rsidRDefault="00313FCE" w:rsidP="00313FCE">
      <w:r w:rsidRPr="001A20FD">
        <w:t>2) Objednatel:</w:t>
      </w:r>
    </w:p>
    <w:p w14:paraId="3677F18B" w14:textId="77777777" w:rsidR="00313FCE" w:rsidRPr="001A20FD" w:rsidRDefault="00313FCE" w:rsidP="00313FCE">
      <w:pPr>
        <w:rPr>
          <w:b/>
        </w:rPr>
      </w:pPr>
      <w:r w:rsidRPr="001A20FD">
        <w:rPr>
          <w:b/>
        </w:rPr>
        <w:t xml:space="preserve">Zlínský kraj   </w:t>
      </w:r>
    </w:p>
    <w:p w14:paraId="327A3B7C" w14:textId="77777777" w:rsidR="00313FCE" w:rsidRPr="001A20FD" w:rsidRDefault="00313FCE" w:rsidP="00313FCE">
      <w:r w:rsidRPr="001A20FD">
        <w:t>se sídlem Třída Tomáše Bati 21, 761 90 Zlín</w:t>
      </w:r>
    </w:p>
    <w:p w14:paraId="1648E3A9" w14:textId="77777777" w:rsidR="00313FCE" w:rsidRPr="001A20FD" w:rsidRDefault="00313FCE" w:rsidP="00313FCE">
      <w:r w:rsidRPr="001A20FD">
        <w:t>IČO: 70891320</w:t>
      </w:r>
    </w:p>
    <w:p w14:paraId="0552752F" w14:textId="77777777" w:rsidR="00313FCE" w:rsidRPr="001A20FD" w:rsidRDefault="00313FCE" w:rsidP="00313FCE">
      <w:r w:rsidRPr="001A20FD">
        <w:t>DIČ: CZ70891320</w:t>
      </w:r>
    </w:p>
    <w:p w14:paraId="476634AF" w14:textId="77777777" w:rsidR="00313FCE" w:rsidRPr="001A20FD" w:rsidRDefault="00313FCE" w:rsidP="00313FCE">
      <w:r w:rsidRPr="001A20FD">
        <w:t>zastoupen: Ing. Radim Holiš, hejtman</w:t>
      </w:r>
    </w:p>
    <w:p w14:paraId="370008A6" w14:textId="77777777" w:rsidR="00313FCE" w:rsidRPr="001A20FD" w:rsidRDefault="00313FCE" w:rsidP="00313FCE">
      <w:r w:rsidRPr="001A20FD">
        <w:t xml:space="preserve">(dále jen „Objednatel“) </w:t>
      </w:r>
    </w:p>
    <w:p w14:paraId="17589170" w14:textId="77777777" w:rsidR="00313FCE" w:rsidRPr="001A20FD" w:rsidRDefault="00313FCE" w:rsidP="00313FCE">
      <w:r w:rsidRPr="001A20FD">
        <w:t xml:space="preserve">(Provozovatel a Objednatel dále také jako jen „smluvní strany“)  </w:t>
      </w:r>
    </w:p>
    <w:p w14:paraId="3BD033F4" w14:textId="77777777" w:rsidR="00313FCE" w:rsidRPr="001A20FD" w:rsidRDefault="00313FCE" w:rsidP="00313FCE">
      <w:pPr>
        <w:jc w:val="both"/>
      </w:pPr>
    </w:p>
    <w:p w14:paraId="3D65EF4F" w14:textId="3C524B22" w:rsidR="00313FCE" w:rsidRPr="001A20FD" w:rsidRDefault="00313FCE" w:rsidP="00313FCE">
      <w:pPr>
        <w:jc w:val="both"/>
      </w:pPr>
      <w:r w:rsidRPr="001A20FD">
        <w:t xml:space="preserve">Uzavírají níže uvedeného dne, měsíce a roku </w:t>
      </w:r>
      <w:r w:rsidR="00AB28C9" w:rsidRPr="001A20FD">
        <w:t>ve vztahu ke</w:t>
      </w:r>
      <w:r w:rsidRPr="001A20FD">
        <w:t xml:space="preserve"> Smlouvě o užívání autobusového nádraží, jejímž předmětem je užívání autobusového nádraží </w:t>
      </w:r>
      <w:r w:rsidR="00AB28C9" w:rsidRPr="001A20FD">
        <w:t>v</w:t>
      </w:r>
      <w:r w:rsidR="004C37E4" w:rsidRPr="001A20FD">
        <w:t>e</w:t>
      </w:r>
      <w:r w:rsidR="00AB28C9" w:rsidRPr="001A20FD">
        <w:t> </w:t>
      </w:r>
      <w:r w:rsidR="004C37E4" w:rsidRPr="001A20FD">
        <w:t>Vsetíně</w:t>
      </w:r>
      <w:r w:rsidRPr="001A20FD">
        <w:t xml:space="preserve">, uzavřené dne 29.6.2021 (dále jen „Smlouva“), </w:t>
      </w:r>
      <w:r w:rsidR="00AB28C9" w:rsidRPr="001A20FD">
        <w:t>tuto</w:t>
      </w:r>
      <w:r w:rsidRPr="001A20FD">
        <w:t xml:space="preserve"> </w:t>
      </w:r>
      <w:r w:rsidR="00AB28C9" w:rsidRPr="001A20FD">
        <w:t>dohodu o jejím ukončení</w:t>
      </w:r>
      <w:r w:rsidRPr="001A20FD">
        <w:t>.</w:t>
      </w:r>
    </w:p>
    <w:p w14:paraId="0A9A711C" w14:textId="77777777" w:rsidR="00DB3C3F" w:rsidRPr="001A20FD" w:rsidRDefault="00DB3C3F" w:rsidP="00313FCE">
      <w:pPr>
        <w:jc w:val="both"/>
      </w:pPr>
    </w:p>
    <w:p w14:paraId="61F1F69E" w14:textId="77777777" w:rsidR="00313FCE" w:rsidRPr="001A20FD" w:rsidRDefault="00AB28C9" w:rsidP="00313FCE">
      <w:pPr>
        <w:pStyle w:val="Odstavecseseznamem"/>
        <w:numPr>
          <w:ilvl w:val="0"/>
          <w:numId w:val="1"/>
        </w:numPr>
        <w:ind w:left="3686" w:hanging="142"/>
        <w:rPr>
          <w:b/>
        </w:rPr>
      </w:pPr>
      <w:r w:rsidRPr="001A20FD">
        <w:rPr>
          <w:b/>
        </w:rPr>
        <w:t>Ukončení</w:t>
      </w:r>
      <w:r w:rsidR="00313FCE" w:rsidRPr="001A20FD">
        <w:rPr>
          <w:b/>
        </w:rPr>
        <w:t xml:space="preserve"> smlouvy </w:t>
      </w:r>
    </w:p>
    <w:p w14:paraId="1A8EF520" w14:textId="5121AF92" w:rsidR="00C8320F" w:rsidRPr="001A20FD" w:rsidRDefault="00DB3C3F" w:rsidP="00DB3C3F">
      <w:pPr>
        <w:jc w:val="both"/>
      </w:pPr>
      <w:r w:rsidRPr="001A20FD">
        <w:t>V souladu s článkem V. odstavcem 5. Smlouvy se Provozovatel a Objednatel dohodl</w:t>
      </w:r>
      <w:r w:rsidR="00DC2C8D" w:rsidRPr="001A20FD">
        <w:t>i</w:t>
      </w:r>
      <w:r w:rsidRPr="001A20FD">
        <w:t xml:space="preserve"> na ukončení Smlouvy ke dni 3</w:t>
      </w:r>
      <w:r w:rsidR="004C37E4" w:rsidRPr="001A20FD">
        <w:t>0</w:t>
      </w:r>
      <w:r w:rsidRPr="001A20FD">
        <w:t>.</w:t>
      </w:r>
      <w:r w:rsidR="004C37E4" w:rsidRPr="001A20FD">
        <w:t>9</w:t>
      </w:r>
      <w:r w:rsidRPr="001A20FD">
        <w:t>.2023</w:t>
      </w:r>
      <w:r w:rsidR="00313FCE" w:rsidRPr="001A20FD">
        <w:t>.</w:t>
      </w:r>
    </w:p>
    <w:p w14:paraId="795E8B69" w14:textId="77777777" w:rsidR="00313FCE" w:rsidRPr="001A20FD" w:rsidRDefault="00C8320F" w:rsidP="00DB3C3F">
      <w:pPr>
        <w:jc w:val="both"/>
      </w:pPr>
      <w:r w:rsidRPr="001A20FD">
        <w:lastRenderedPageBreak/>
        <w:t xml:space="preserve">Poslední fakturace proběhne v termínech dle Smlouvy. </w:t>
      </w:r>
      <w:r w:rsidR="00313FCE" w:rsidRPr="001A20FD">
        <w:t xml:space="preserve"> </w:t>
      </w:r>
    </w:p>
    <w:p w14:paraId="3B174397" w14:textId="77777777" w:rsidR="00DB3C3F" w:rsidRPr="001A20FD" w:rsidRDefault="00DB3C3F" w:rsidP="00DB3C3F">
      <w:pPr>
        <w:jc w:val="both"/>
        <w:rPr>
          <w:b/>
        </w:rPr>
      </w:pPr>
    </w:p>
    <w:p w14:paraId="0688C8DB" w14:textId="77777777" w:rsidR="00313FCE" w:rsidRPr="001A20FD" w:rsidRDefault="00313FCE" w:rsidP="00313FCE">
      <w:pPr>
        <w:ind w:firstLine="3544"/>
        <w:rPr>
          <w:b/>
        </w:rPr>
      </w:pPr>
      <w:r w:rsidRPr="001A20FD">
        <w:rPr>
          <w:b/>
        </w:rPr>
        <w:t>II. Závěrečná ustanovení</w:t>
      </w:r>
    </w:p>
    <w:p w14:paraId="488E3A99" w14:textId="77777777" w:rsidR="00313FCE" w:rsidRPr="001A20FD" w:rsidRDefault="00313FCE" w:rsidP="00313FCE">
      <w:pPr>
        <w:jc w:val="both"/>
      </w:pPr>
      <w:r w:rsidRPr="001A20FD">
        <w:t xml:space="preserve">1. </w:t>
      </w:r>
      <w:r w:rsidR="00DC2C8D" w:rsidRPr="001A20FD">
        <w:t>Tato dohoda</w:t>
      </w:r>
      <w:r w:rsidRPr="001A20FD">
        <w:t xml:space="preserve"> nabývá platnosti dnem podpisu oprávněnými zástupci Smluvních stran a účinnosti nejdříve dnem uveřejnění v registru smluv podle zákona č. 340/2015 Sb., o zvláštních podmínkách účinnosti některých smluv, uveřejňování těchto smluv a o registru smluv (zákon o registru smluv), ve znění pozdějších předpisů. Smluvní strany se dohodly, že </w:t>
      </w:r>
      <w:r w:rsidR="00DC2C8D" w:rsidRPr="001A20FD">
        <w:t>tuto dohodu</w:t>
      </w:r>
      <w:r w:rsidRPr="001A20FD">
        <w:t xml:space="preserve"> uveřejní v registru smluv Objednatel a Provozovatel</w:t>
      </w:r>
      <w:r w:rsidR="00DC2C8D" w:rsidRPr="001A20FD">
        <w:t>e</w:t>
      </w:r>
      <w:r w:rsidRPr="001A20FD">
        <w:t xml:space="preserve"> o tom bezodkladně vyrozumí. </w:t>
      </w:r>
    </w:p>
    <w:p w14:paraId="136ACC89" w14:textId="77777777" w:rsidR="00313FCE" w:rsidRPr="001A20FD" w:rsidRDefault="00313FCE" w:rsidP="00313FCE">
      <w:pPr>
        <w:jc w:val="both"/>
      </w:pPr>
      <w:r w:rsidRPr="001A20FD">
        <w:t>2. T</w:t>
      </w:r>
      <w:r w:rsidR="00DC2C8D" w:rsidRPr="001A20FD">
        <w:t>ato</w:t>
      </w:r>
      <w:r w:rsidRPr="001A20FD">
        <w:t xml:space="preserve"> </w:t>
      </w:r>
      <w:r w:rsidR="00DC2C8D" w:rsidRPr="001A20FD">
        <w:t>dohoda</w:t>
      </w:r>
      <w:r w:rsidRPr="001A20FD">
        <w:t xml:space="preserve"> je </w:t>
      </w:r>
      <w:r w:rsidR="00DC2C8D" w:rsidRPr="001A20FD">
        <w:t>pořízena</w:t>
      </w:r>
      <w:r w:rsidRPr="001A20FD">
        <w:t xml:space="preserve"> ve 4 vyhotoveních, z nichž 2 vyhotovení obdrží Objednatel a 2 vyhotovení obdrží Provozovatel.</w:t>
      </w:r>
    </w:p>
    <w:p w14:paraId="03356C28" w14:textId="6C425D16" w:rsidR="00313FCE" w:rsidRPr="001A20FD" w:rsidRDefault="00C8320F" w:rsidP="00313FCE">
      <w:pPr>
        <w:jc w:val="both"/>
      </w:pPr>
      <w:r w:rsidRPr="001A20FD">
        <w:t>3</w:t>
      </w:r>
      <w:r w:rsidR="00313FCE" w:rsidRPr="001A20FD">
        <w:t>. T</w:t>
      </w:r>
      <w:r w:rsidRPr="001A20FD">
        <w:t>a</w:t>
      </w:r>
      <w:r w:rsidR="00313FCE" w:rsidRPr="001A20FD">
        <w:t xml:space="preserve">to </w:t>
      </w:r>
      <w:r w:rsidRPr="001A20FD">
        <w:t>dohoda</w:t>
      </w:r>
      <w:r w:rsidR="00313FCE" w:rsidRPr="001A20FD">
        <w:t xml:space="preserve"> byl</w:t>
      </w:r>
      <w:r w:rsidRPr="001A20FD">
        <w:t>a</w:t>
      </w:r>
      <w:r w:rsidR="00313FCE" w:rsidRPr="001A20FD">
        <w:t xml:space="preserve"> schválen</w:t>
      </w:r>
      <w:r w:rsidRPr="001A20FD">
        <w:t>a</w:t>
      </w:r>
      <w:r w:rsidR="00313FCE" w:rsidRPr="001A20FD">
        <w:t xml:space="preserve"> usnesením Rady Zlínského kraje č. </w:t>
      </w:r>
      <w:r w:rsidR="006170D9">
        <w:t xml:space="preserve">0858/R25/23 </w:t>
      </w:r>
      <w:r w:rsidR="00313FCE" w:rsidRPr="001A20FD">
        <w:t xml:space="preserve">ze dne </w:t>
      </w:r>
      <w:r w:rsidR="00E16D5C" w:rsidRPr="001A20FD">
        <w:t>2</w:t>
      </w:r>
      <w:r w:rsidR="004C37E4" w:rsidRPr="001A20FD">
        <w:t>5</w:t>
      </w:r>
      <w:r w:rsidR="00E16D5C" w:rsidRPr="001A20FD">
        <w:t>. 0</w:t>
      </w:r>
      <w:r w:rsidR="004C37E4" w:rsidRPr="001A20FD">
        <w:t>9</w:t>
      </w:r>
      <w:r w:rsidR="00E16D5C" w:rsidRPr="001A20FD">
        <w:t>. 2023</w:t>
      </w:r>
      <w:r w:rsidR="00313FCE" w:rsidRPr="001A20FD">
        <w:t>.</w:t>
      </w:r>
    </w:p>
    <w:p w14:paraId="3382D97A" w14:textId="77777777" w:rsidR="00313FCE" w:rsidRPr="001A20FD" w:rsidRDefault="00313FCE" w:rsidP="00313FCE"/>
    <w:p w14:paraId="3DDDF7D6" w14:textId="77777777" w:rsidR="00313FCE" w:rsidRPr="001A20FD" w:rsidRDefault="00313FCE" w:rsidP="00313FCE">
      <w:pPr>
        <w:spacing w:after="0" w:line="252" w:lineRule="auto"/>
      </w:pPr>
      <w:r w:rsidRPr="001A20FD">
        <w:t>Za objednatele:</w:t>
      </w:r>
      <w:r w:rsidRPr="001A20FD">
        <w:tab/>
      </w:r>
      <w:r w:rsidRPr="001A20FD">
        <w:tab/>
      </w:r>
      <w:r w:rsidRPr="001A20FD">
        <w:tab/>
      </w:r>
      <w:r w:rsidRPr="001A20FD">
        <w:tab/>
      </w:r>
      <w:r w:rsidRPr="001A20FD">
        <w:tab/>
      </w:r>
      <w:r w:rsidRPr="001A20FD">
        <w:tab/>
        <w:t>Za provozovatele:</w:t>
      </w:r>
    </w:p>
    <w:p w14:paraId="0779A769" w14:textId="77777777" w:rsidR="00313FCE" w:rsidRPr="001A20FD" w:rsidRDefault="00313FCE" w:rsidP="00313FCE">
      <w:pPr>
        <w:spacing w:line="252" w:lineRule="auto"/>
      </w:pPr>
    </w:p>
    <w:p w14:paraId="61181260" w14:textId="2BFB8A64" w:rsidR="00313FCE" w:rsidRPr="001A20FD" w:rsidRDefault="00313FCE" w:rsidP="00313FCE">
      <w:pPr>
        <w:spacing w:line="252" w:lineRule="auto"/>
      </w:pPr>
      <w:r w:rsidRPr="001A20FD">
        <w:t>Ve Zlíně dne</w:t>
      </w:r>
      <w:r w:rsidRPr="001A20FD">
        <w:tab/>
      </w:r>
      <w:r w:rsidR="009D1313">
        <w:t>6.11.2023</w:t>
      </w:r>
      <w:r w:rsidRPr="001A20FD">
        <w:tab/>
      </w:r>
      <w:r w:rsidRPr="001A20FD">
        <w:tab/>
      </w:r>
      <w:r w:rsidRPr="001A20FD">
        <w:tab/>
      </w:r>
      <w:r w:rsidRPr="001A20FD">
        <w:tab/>
        <w:t xml:space="preserve">Ve Zlíně dne </w:t>
      </w:r>
      <w:r w:rsidR="009D1313">
        <w:t>26.09.2023</w:t>
      </w:r>
    </w:p>
    <w:tbl>
      <w:tblPr>
        <w:tblW w:w="9071" w:type="dxa"/>
        <w:jc w:val="center"/>
        <w:tblLayout w:type="fixed"/>
        <w:tblLook w:val="0000" w:firstRow="0" w:lastRow="0" w:firstColumn="0" w:lastColumn="0" w:noHBand="0" w:noVBand="0"/>
      </w:tblPr>
      <w:tblGrid>
        <w:gridCol w:w="3928"/>
        <w:gridCol w:w="5143"/>
      </w:tblGrid>
      <w:tr w:rsidR="00313FCE" w14:paraId="735C4DA9" w14:textId="77777777" w:rsidTr="00C71AE9">
        <w:trPr>
          <w:trHeight w:val="2533"/>
          <w:jc w:val="center"/>
        </w:trPr>
        <w:tc>
          <w:tcPr>
            <w:tcW w:w="3928" w:type="dxa"/>
            <w:shd w:val="clear" w:color="auto" w:fill="FFFFFF"/>
          </w:tcPr>
          <w:p w14:paraId="7385E5A8" w14:textId="77777777" w:rsidR="00313FCE" w:rsidRPr="001A20FD" w:rsidRDefault="00313FCE" w:rsidP="00C71AE9">
            <w:pPr>
              <w:spacing w:after="0" w:line="252" w:lineRule="auto"/>
              <w:rPr>
                <w:i/>
              </w:rPr>
            </w:pPr>
          </w:p>
          <w:p w14:paraId="72C856BD" w14:textId="77777777" w:rsidR="00313FCE" w:rsidRPr="001A20FD" w:rsidRDefault="00313FCE" w:rsidP="00C71AE9">
            <w:pPr>
              <w:spacing w:after="0" w:line="252" w:lineRule="auto"/>
              <w:rPr>
                <w:i/>
              </w:rPr>
            </w:pPr>
          </w:p>
          <w:p w14:paraId="0AB4827B" w14:textId="77777777" w:rsidR="00313FCE" w:rsidRPr="001A20FD" w:rsidRDefault="00313FCE" w:rsidP="00C71AE9">
            <w:pPr>
              <w:spacing w:after="0" w:line="252" w:lineRule="auto"/>
              <w:rPr>
                <w:i/>
              </w:rPr>
            </w:pPr>
          </w:p>
          <w:p w14:paraId="49FE58DD" w14:textId="77777777" w:rsidR="00313FCE" w:rsidRPr="001A20FD" w:rsidRDefault="00313FCE" w:rsidP="00C71AE9">
            <w:pPr>
              <w:spacing w:after="0" w:line="252" w:lineRule="auto"/>
              <w:rPr>
                <w:i/>
              </w:rPr>
            </w:pPr>
          </w:p>
          <w:p w14:paraId="3DA3E842" w14:textId="77777777" w:rsidR="00313FCE" w:rsidRPr="001A20FD" w:rsidRDefault="00313FCE" w:rsidP="00C71AE9">
            <w:pPr>
              <w:spacing w:after="0" w:line="252" w:lineRule="auto"/>
              <w:rPr>
                <w:i/>
              </w:rPr>
            </w:pPr>
            <w:r w:rsidRPr="001A20FD">
              <w:rPr>
                <w:i/>
              </w:rPr>
              <w:t>………………………………………..</w:t>
            </w:r>
          </w:p>
          <w:p w14:paraId="5411FAE0" w14:textId="77777777" w:rsidR="00313FCE" w:rsidRPr="001A20FD" w:rsidRDefault="00313FCE" w:rsidP="00C71AE9">
            <w:pPr>
              <w:spacing w:after="0" w:line="252" w:lineRule="auto"/>
            </w:pPr>
            <w:r w:rsidRPr="001A20FD">
              <w:t xml:space="preserve">Ing. Radim Holiš  </w:t>
            </w:r>
          </w:p>
          <w:p w14:paraId="50D2477A" w14:textId="77777777" w:rsidR="00313FCE" w:rsidRPr="001A20FD" w:rsidRDefault="00313FCE" w:rsidP="00C71AE9">
            <w:pPr>
              <w:spacing w:after="0" w:line="252" w:lineRule="auto"/>
            </w:pPr>
            <w:r w:rsidRPr="001A20FD">
              <w:t xml:space="preserve">hejtman </w:t>
            </w:r>
          </w:p>
          <w:p w14:paraId="2E0D06F0" w14:textId="77777777" w:rsidR="00313FCE" w:rsidRPr="001A20FD" w:rsidRDefault="00313FCE" w:rsidP="00C71AE9">
            <w:pPr>
              <w:spacing w:after="0" w:line="252" w:lineRule="auto"/>
            </w:pPr>
            <w:r w:rsidRPr="001A20FD">
              <w:t xml:space="preserve"> </w:t>
            </w:r>
          </w:p>
        </w:tc>
        <w:tc>
          <w:tcPr>
            <w:tcW w:w="5143" w:type="dxa"/>
            <w:shd w:val="clear" w:color="auto" w:fill="FFFFFF"/>
          </w:tcPr>
          <w:p w14:paraId="44CFE314" w14:textId="77777777" w:rsidR="00313FCE" w:rsidRPr="001A20FD" w:rsidRDefault="00313FCE" w:rsidP="00C71AE9">
            <w:pPr>
              <w:spacing w:after="0" w:line="252" w:lineRule="auto"/>
              <w:rPr>
                <w:i/>
              </w:rPr>
            </w:pPr>
          </w:p>
          <w:p w14:paraId="76475173" w14:textId="77777777" w:rsidR="00313FCE" w:rsidRPr="001A20FD" w:rsidRDefault="00313FCE" w:rsidP="00C71AE9">
            <w:pPr>
              <w:spacing w:after="0" w:line="252" w:lineRule="auto"/>
              <w:rPr>
                <w:i/>
              </w:rPr>
            </w:pPr>
          </w:p>
          <w:p w14:paraId="290CAB27" w14:textId="77777777" w:rsidR="00313FCE" w:rsidRPr="001A20FD" w:rsidRDefault="00313FCE" w:rsidP="00C71AE9">
            <w:pPr>
              <w:spacing w:after="0" w:line="252" w:lineRule="auto"/>
              <w:rPr>
                <w:i/>
              </w:rPr>
            </w:pPr>
          </w:p>
          <w:p w14:paraId="660ED31A" w14:textId="77777777" w:rsidR="00313FCE" w:rsidRPr="001A20FD" w:rsidRDefault="00313FCE" w:rsidP="00C71AE9">
            <w:pPr>
              <w:spacing w:after="0" w:line="252" w:lineRule="auto"/>
              <w:rPr>
                <w:i/>
              </w:rPr>
            </w:pPr>
          </w:p>
          <w:p w14:paraId="61C587C7" w14:textId="77777777" w:rsidR="00313FCE" w:rsidRPr="001A20FD" w:rsidRDefault="00313FCE" w:rsidP="00C71AE9">
            <w:pPr>
              <w:spacing w:after="0" w:line="252" w:lineRule="auto"/>
              <w:rPr>
                <w:i/>
              </w:rPr>
            </w:pPr>
            <w:r w:rsidRPr="001A20FD">
              <w:rPr>
                <w:i/>
              </w:rPr>
              <w:t xml:space="preserve">              ……………………………………………………..</w:t>
            </w:r>
          </w:p>
          <w:p w14:paraId="71F6B661" w14:textId="740B0CB2" w:rsidR="00313FCE" w:rsidRPr="001A20FD" w:rsidRDefault="00313FCE" w:rsidP="00C71AE9">
            <w:pPr>
              <w:spacing w:after="0" w:line="252" w:lineRule="auto"/>
            </w:pPr>
            <w:r w:rsidRPr="001A20FD">
              <w:rPr>
                <w:i/>
              </w:rPr>
              <w:t xml:space="preserve">             </w:t>
            </w:r>
            <w:r w:rsidRPr="001A20FD">
              <w:t xml:space="preserve"> </w:t>
            </w:r>
            <w:r w:rsidR="00676512">
              <w:t>xxxxx</w:t>
            </w:r>
          </w:p>
          <w:p w14:paraId="20BFA652" w14:textId="757BE121" w:rsidR="00313FCE" w:rsidRDefault="00313FCE" w:rsidP="00C71AE9">
            <w:pPr>
              <w:spacing w:after="0" w:line="252" w:lineRule="auto"/>
            </w:pPr>
            <w:r w:rsidRPr="001A20FD">
              <w:t xml:space="preserve">              </w:t>
            </w:r>
            <w:r w:rsidR="00E178A2" w:rsidRPr="001A20FD">
              <w:t>jednající na základě plné moci</w:t>
            </w:r>
          </w:p>
        </w:tc>
      </w:tr>
    </w:tbl>
    <w:p w14:paraId="371C3D3D" w14:textId="77777777" w:rsidR="00313FCE" w:rsidRDefault="00313FCE" w:rsidP="00313FCE"/>
    <w:p w14:paraId="516615EA" w14:textId="77777777" w:rsidR="00313FCE" w:rsidRDefault="00313FCE" w:rsidP="00313FCE"/>
    <w:p w14:paraId="54639A28" w14:textId="77777777" w:rsidR="00313FCE" w:rsidRDefault="00313FCE" w:rsidP="00313FCE"/>
    <w:p w14:paraId="0C1DDCCE" w14:textId="77777777" w:rsidR="009F216C" w:rsidRDefault="00313FCE">
      <w:r>
        <w:t xml:space="preserve"> </w:t>
      </w:r>
    </w:p>
    <w:sectPr w:rsidR="009F21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EEB3" w14:textId="77777777" w:rsidR="000F58B1" w:rsidRDefault="000F58B1" w:rsidP="00C8320F">
      <w:pPr>
        <w:spacing w:after="0" w:line="240" w:lineRule="auto"/>
      </w:pPr>
      <w:r>
        <w:separator/>
      </w:r>
    </w:p>
  </w:endnote>
  <w:endnote w:type="continuationSeparator" w:id="0">
    <w:p w14:paraId="17B43425" w14:textId="77777777" w:rsidR="000F58B1" w:rsidRDefault="000F58B1" w:rsidP="00C8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3260" w14:textId="77777777" w:rsidR="00653D32" w:rsidRDefault="00653D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0461611"/>
      <w:docPartObj>
        <w:docPartGallery w:val="Page Numbers (Bottom of Page)"/>
        <w:docPartUnique/>
      </w:docPartObj>
    </w:sdtPr>
    <w:sdtContent>
      <w:p w14:paraId="23C2AD3D" w14:textId="7A46B5F9" w:rsidR="00C8320F" w:rsidRDefault="00C8320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87A">
          <w:rPr>
            <w:noProof/>
          </w:rPr>
          <w:t>2</w:t>
        </w:r>
        <w:r>
          <w:fldChar w:fldCharType="end"/>
        </w:r>
      </w:p>
    </w:sdtContent>
  </w:sdt>
  <w:p w14:paraId="7E7CB9EC" w14:textId="77777777" w:rsidR="00C8320F" w:rsidRDefault="00C832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1D84" w14:textId="77777777" w:rsidR="00653D32" w:rsidRDefault="00653D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0769" w14:textId="77777777" w:rsidR="000F58B1" w:rsidRDefault="000F58B1" w:rsidP="00C8320F">
      <w:pPr>
        <w:spacing w:after="0" w:line="240" w:lineRule="auto"/>
      </w:pPr>
      <w:r>
        <w:separator/>
      </w:r>
    </w:p>
  </w:footnote>
  <w:footnote w:type="continuationSeparator" w:id="0">
    <w:p w14:paraId="36655662" w14:textId="77777777" w:rsidR="000F58B1" w:rsidRDefault="000F58B1" w:rsidP="00C83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1258" w14:textId="77777777" w:rsidR="00653D32" w:rsidRDefault="00653D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1BAA7" w14:textId="0CA238F5" w:rsidR="0094587A" w:rsidRPr="00653D32" w:rsidRDefault="0094587A" w:rsidP="00653D3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A465" w14:textId="77777777" w:rsidR="00653D32" w:rsidRDefault="00653D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34B43"/>
    <w:multiLevelType w:val="hybridMultilevel"/>
    <w:tmpl w:val="F2AE9582"/>
    <w:lvl w:ilvl="0" w:tplc="FF5C3752">
      <w:start w:val="1"/>
      <w:numFmt w:val="upperRoman"/>
      <w:lvlText w:val="%1."/>
      <w:lvlJc w:val="left"/>
      <w:pPr>
        <w:ind w:left="426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624" w:hanging="360"/>
      </w:pPr>
    </w:lvl>
    <w:lvl w:ilvl="2" w:tplc="0405001B" w:tentative="1">
      <w:start w:val="1"/>
      <w:numFmt w:val="lowerRoman"/>
      <w:lvlText w:val="%3."/>
      <w:lvlJc w:val="right"/>
      <w:pPr>
        <w:ind w:left="5344" w:hanging="180"/>
      </w:pPr>
    </w:lvl>
    <w:lvl w:ilvl="3" w:tplc="0405000F" w:tentative="1">
      <w:start w:val="1"/>
      <w:numFmt w:val="decimal"/>
      <w:lvlText w:val="%4."/>
      <w:lvlJc w:val="left"/>
      <w:pPr>
        <w:ind w:left="6064" w:hanging="360"/>
      </w:pPr>
    </w:lvl>
    <w:lvl w:ilvl="4" w:tplc="04050019" w:tentative="1">
      <w:start w:val="1"/>
      <w:numFmt w:val="lowerLetter"/>
      <w:lvlText w:val="%5."/>
      <w:lvlJc w:val="left"/>
      <w:pPr>
        <w:ind w:left="6784" w:hanging="360"/>
      </w:pPr>
    </w:lvl>
    <w:lvl w:ilvl="5" w:tplc="0405001B" w:tentative="1">
      <w:start w:val="1"/>
      <w:numFmt w:val="lowerRoman"/>
      <w:lvlText w:val="%6."/>
      <w:lvlJc w:val="right"/>
      <w:pPr>
        <w:ind w:left="7504" w:hanging="180"/>
      </w:pPr>
    </w:lvl>
    <w:lvl w:ilvl="6" w:tplc="0405000F" w:tentative="1">
      <w:start w:val="1"/>
      <w:numFmt w:val="decimal"/>
      <w:lvlText w:val="%7."/>
      <w:lvlJc w:val="left"/>
      <w:pPr>
        <w:ind w:left="8224" w:hanging="360"/>
      </w:pPr>
    </w:lvl>
    <w:lvl w:ilvl="7" w:tplc="04050019" w:tentative="1">
      <w:start w:val="1"/>
      <w:numFmt w:val="lowerLetter"/>
      <w:lvlText w:val="%8."/>
      <w:lvlJc w:val="left"/>
      <w:pPr>
        <w:ind w:left="8944" w:hanging="360"/>
      </w:pPr>
    </w:lvl>
    <w:lvl w:ilvl="8" w:tplc="0405001B" w:tentative="1">
      <w:start w:val="1"/>
      <w:numFmt w:val="lowerRoman"/>
      <w:lvlText w:val="%9."/>
      <w:lvlJc w:val="right"/>
      <w:pPr>
        <w:ind w:left="9664" w:hanging="180"/>
      </w:pPr>
    </w:lvl>
  </w:abstractNum>
  <w:num w:numId="1" w16cid:durableId="141616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CE"/>
    <w:rsid w:val="000F58B1"/>
    <w:rsid w:val="001A20FD"/>
    <w:rsid w:val="002B146E"/>
    <w:rsid w:val="00313FCE"/>
    <w:rsid w:val="004C37E4"/>
    <w:rsid w:val="00587DC4"/>
    <w:rsid w:val="006170D9"/>
    <w:rsid w:val="00653D32"/>
    <w:rsid w:val="00676512"/>
    <w:rsid w:val="006C0C52"/>
    <w:rsid w:val="006E484F"/>
    <w:rsid w:val="00786B5D"/>
    <w:rsid w:val="007953FE"/>
    <w:rsid w:val="007B024D"/>
    <w:rsid w:val="0084264B"/>
    <w:rsid w:val="008C1610"/>
    <w:rsid w:val="00911853"/>
    <w:rsid w:val="0094587A"/>
    <w:rsid w:val="009D1313"/>
    <w:rsid w:val="009F216C"/>
    <w:rsid w:val="00A563DD"/>
    <w:rsid w:val="00AB28C9"/>
    <w:rsid w:val="00AE0806"/>
    <w:rsid w:val="00C52AB8"/>
    <w:rsid w:val="00C8320F"/>
    <w:rsid w:val="00CC0749"/>
    <w:rsid w:val="00DB3C3F"/>
    <w:rsid w:val="00DC2C8D"/>
    <w:rsid w:val="00DF4CCC"/>
    <w:rsid w:val="00E16D5C"/>
    <w:rsid w:val="00E1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3E4F"/>
  <w15:chartTrackingRefBased/>
  <w15:docId w15:val="{1749298E-C1C2-47EB-A7AB-1E23A1B7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3F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3FC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3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320F"/>
  </w:style>
  <w:style w:type="paragraph" w:styleId="Zpat">
    <w:name w:val="footer"/>
    <w:basedOn w:val="Normln"/>
    <w:link w:val="ZpatChar"/>
    <w:uiPriority w:val="99"/>
    <w:unhideWhenUsed/>
    <w:rsid w:val="00C83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3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d3742c-c2cd-44a8-bb6a-b84df1dc5a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259F77CC2919458E00FCB99183FA57" ma:contentTypeVersion="13" ma:contentTypeDescription="Vytvoří nový dokument" ma:contentTypeScope="" ma:versionID="b26af498f3a96c5d3ba48b801b4571e3">
  <xsd:schema xmlns:xsd="http://www.w3.org/2001/XMLSchema" xmlns:xs="http://www.w3.org/2001/XMLSchema" xmlns:p="http://schemas.microsoft.com/office/2006/metadata/properties" xmlns:ns3="3c3a81df-e824-4c39-8ef2-63e754e6ed42" xmlns:ns4="15d3742c-c2cd-44a8-bb6a-b84df1dc5ac3" targetNamespace="http://schemas.microsoft.com/office/2006/metadata/properties" ma:root="true" ma:fieldsID="958376d507bac38fdcdd9e1bd5e5bab6" ns3:_="" ns4:_="">
    <xsd:import namespace="3c3a81df-e824-4c39-8ef2-63e754e6ed42"/>
    <xsd:import namespace="15d3742c-c2cd-44a8-bb6a-b84df1dc5a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a81df-e824-4c39-8ef2-63e754e6e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3742c-c2cd-44a8-bb6a-b84df1dc5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ED895-BEF4-44C6-AF8E-73F8C79F3114}">
  <ds:schemaRefs>
    <ds:schemaRef ds:uri="http://schemas.microsoft.com/office/2006/metadata/properties"/>
    <ds:schemaRef ds:uri="http://schemas.microsoft.com/office/infopath/2007/PartnerControls"/>
    <ds:schemaRef ds:uri="15d3742c-c2cd-44a8-bb6a-b84df1dc5ac3"/>
  </ds:schemaRefs>
</ds:datastoreItem>
</file>

<file path=customXml/itemProps2.xml><?xml version="1.0" encoding="utf-8"?>
<ds:datastoreItem xmlns:ds="http://schemas.openxmlformats.org/officeDocument/2006/customXml" ds:itemID="{812B6384-4803-450B-A837-91DAF7E46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0EBD3-5C0C-4229-828A-0EE864BF4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a81df-e824-4c39-8ef2-63e754e6ed42"/>
    <ds:schemaRef ds:uri="15d3742c-c2cd-44a8-bb6a-b84df1dc5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Ševcová Hana</cp:lastModifiedBy>
  <cp:revision>6</cp:revision>
  <dcterms:created xsi:type="dcterms:W3CDTF">2023-10-17T05:03:00Z</dcterms:created>
  <dcterms:modified xsi:type="dcterms:W3CDTF">2023-11-07T09:22:00Z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0x01010038259F77CC2919458E00FCB99183FA57</vt:lpwstr>
  </property>
</Properties>
</file>