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7CACA132" w:rsidR="00CA7D90" w:rsidRPr="00CA7D90" w:rsidRDefault="003E037E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3E037E">
        <w:rPr>
          <w:b/>
        </w:rPr>
        <w:t>OLYMPTOY s.r.o.</w:t>
      </w:r>
    </w:p>
    <w:p w14:paraId="3329652D" w14:textId="0250A75D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3E037E">
        <w:rPr>
          <w:rFonts w:ascii="Times New Roman" w:hAnsi="Times New Roman" w:cs="Times New Roman"/>
          <w:b/>
          <w:sz w:val="22"/>
          <w:szCs w:val="20"/>
        </w:rPr>
        <w:t>20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25C7C720" w14:textId="229777A7" w:rsidR="00D94E09" w:rsidRDefault="005C336C" w:rsidP="003E037E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3E037E">
        <w:t xml:space="preserve">Okružní 781, 250 81 Nehvizdy, IČO: </w:t>
      </w:r>
      <w:r w:rsidR="003E037E" w:rsidRPr="00C0400A">
        <w:t>25782045</w:t>
      </w:r>
      <w:r w:rsidR="003E037E">
        <w:t>, DIČ: CZ</w:t>
      </w:r>
      <w:r w:rsidR="003E037E" w:rsidRPr="00C0400A">
        <w:t>25782045</w:t>
      </w:r>
      <w:r w:rsidR="007338F1">
        <w:t>,</w:t>
      </w:r>
    </w:p>
    <w:p w14:paraId="55F9A835" w14:textId="4502105A" w:rsidR="004E25D0" w:rsidRDefault="004F6532" w:rsidP="007338F1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3E037E">
        <w:t>Městského soudu v Praze, v oddíle C</w:t>
      </w:r>
      <w:r w:rsidR="00D94E09">
        <w:t>,</w:t>
      </w:r>
    </w:p>
    <w:p w14:paraId="048F7191" w14:textId="6DE5356B" w:rsidR="003D6988" w:rsidRDefault="00D94E09" w:rsidP="007338F1">
      <w:pPr>
        <w:pStyle w:val="Text11"/>
        <w:keepNext w:val="0"/>
        <w:ind w:left="567" w:firstLine="141"/>
        <w:jc w:val="left"/>
      </w:pPr>
      <w:r>
        <w:t xml:space="preserve">vložka </w:t>
      </w:r>
      <w:r w:rsidR="003E037E" w:rsidRPr="00C0400A">
        <w:t>69741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7107CA6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3E037E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3E037E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E037E" w:rsidRPr="003E037E">
        <w:rPr>
          <w:rFonts w:ascii="Times New Roman" w:hAnsi="Times New Roman" w:cs="Times New Roman"/>
          <w:sz w:val="22"/>
        </w:rPr>
        <w:t>21780189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DDD32FA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A4ED2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0A4ED2">
        <w:rPr>
          <w:rFonts w:ascii="Times New Roman" w:hAnsi="Times New Roman" w:cs="Times New Roman"/>
          <w:sz w:val="22"/>
        </w:rPr>
        <w:t>osmdesát</w:t>
      </w:r>
      <w:r w:rsidR="00B22271" w:rsidRPr="00B22271">
        <w:rPr>
          <w:rFonts w:ascii="Times New Roman" w:hAnsi="Times New Roman" w:cs="Times New Roman"/>
          <w:sz w:val="22"/>
        </w:rPr>
        <w:t xml:space="preserve"> </w:t>
      </w:r>
      <w:r w:rsidR="000A4ED2">
        <w:rPr>
          <w:rFonts w:ascii="Times New Roman" w:hAnsi="Times New Roman" w:cs="Times New Roman"/>
          <w:sz w:val="22"/>
        </w:rPr>
        <w:t xml:space="preserve">tisíc </w:t>
      </w:r>
      <w:r w:rsidR="00B22271" w:rsidRPr="00B22271">
        <w:rPr>
          <w:rFonts w:ascii="Times New Roman" w:hAnsi="Times New Roman" w:cs="Times New Roman"/>
          <w:sz w:val="22"/>
        </w:rPr>
        <w:t>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7E4340">
        <w:rPr>
          <w:rFonts w:ascii="Times New Roman" w:hAnsi="Times New Roman" w:cs="Times New Roman"/>
          <w:sz w:val="22"/>
        </w:rPr>
        <w:t>3. 10. 2023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43A1796B" w:rsidR="004E7D32" w:rsidRPr="00CA7D90" w:rsidRDefault="003E037E" w:rsidP="004E7D32">
            <w:pPr>
              <w:pStyle w:val="Text11"/>
              <w:ind w:left="0"/>
              <w:rPr>
                <w:b/>
                <w:szCs w:val="22"/>
              </w:rPr>
            </w:pPr>
            <w:r w:rsidRPr="003E037E">
              <w:rPr>
                <w:b/>
              </w:rPr>
              <w:t>OLYMPTOY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264A73B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40EEC">
              <w:rPr>
                <w:rFonts w:ascii="Times New Roman" w:eastAsia="Times New Roman" w:hAnsi="Times New Roman" w:cs="Times New Roman"/>
                <w:sz w:val="22"/>
                <w:szCs w:val="24"/>
              </w:rPr>
              <w:t>30.10.2023</w:t>
            </w:r>
          </w:p>
          <w:p w14:paraId="68140360" w14:textId="6612C70D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940EEC">
              <w:rPr>
                <w:rFonts w:ascii="Times New Roman" w:eastAsia="Times New Roman" w:hAnsi="Times New Roman" w:cs="Times New Roman"/>
                <w:sz w:val="22"/>
                <w:szCs w:val="24"/>
              </w:rPr>
              <w:t>Nehvizdy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127C2C0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E037E" w:rsidRPr="003E037E">
              <w:rPr>
                <w:rFonts w:ascii="Times New Roman" w:eastAsia="Times New Roman" w:hAnsi="Times New Roman" w:cs="Times New Roman"/>
                <w:sz w:val="22"/>
              </w:rPr>
              <w:t>Mgr. Richard Hrbáč</w:t>
            </w:r>
          </w:p>
          <w:p w14:paraId="2077CFCB" w14:textId="08586BB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CFD5192" w:rsidR="005F7098" w:rsidRPr="00152985" w:rsidRDefault="003E037E" w:rsidP="004421FD">
      <w:pPr>
        <w:jc w:val="center"/>
        <w:rPr>
          <w:rFonts w:ascii="Times New Roman" w:hAnsi="Times New Roman" w:cs="Times New Roman"/>
          <w:sz w:val="22"/>
        </w:rPr>
      </w:pPr>
      <w:r w:rsidRPr="003E037E">
        <w:rPr>
          <w:noProof/>
        </w:rPr>
        <w:drawing>
          <wp:inline distT="0" distB="0" distL="0" distR="0" wp14:anchorId="26636C65" wp14:editId="40EB5C49">
            <wp:extent cx="9310844" cy="4696691"/>
            <wp:effectExtent l="0" t="0" r="508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818" cy="469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D6988"/>
    <w:rsid w:val="003E037E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95480"/>
    <w:rsid w:val="004A0110"/>
    <w:rsid w:val="004B669E"/>
    <w:rsid w:val="004C318E"/>
    <w:rsid w:val="004E1360"/>
    <w:rsid w:val="004E25D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6CE0"/>
    <w:rsid w:val="00687C44"/>
    <w:rsid w:val="00691DE1"/>
    <w:rsid w:val="006979A3"/>
    <w:rsid w:val="00697B69"/>
    <w:rsid w:val="006A4628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4340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8E5EAD"/>
    <w:rsid w:val="00917724"/>
    <w:rsid w:val="00921A31"/>
    <w:rsid w:val="00940EEC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D5C"/>
    <w:rsid w:val="00B67668"/>
    <w:rsid w:val="00B74114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ABC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5</cp:revision>
  <dcterms:created xsi:type="dcterms:W3CDTF">2023-09-24T15:08:00Z</dcterms:created>
  <dcterms:modified xsi:type="dcterms:W3CDTF">2023-11-06T09:23:00Z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