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005EB" w14:textId="4875571B" w:rsidR="0066224C" w:rsidRDefault="000742B5">
      <w:pPr>
        <w:pStyle w:val="Nzev"/>
      </w:pPr>
      <w:r>
        <w:t>Dodatek</w:t>
      </w:r>
      <w:r>
        <w:rPr>
          <w:spacing w:val="-4"/>
        </w:rPr>
        <w:t xml:space="preserve"> </w:t>
      </w:r>
      <w:r>
        <w:t>č.</w:t>
      </w:r>
      <w:r>
        <w:rPr>
          <w:spacing w:val="-4"/>
        </w:rPr>
        <w:t xml:space="preserve"> </w:t>
      </w:r>
      <w:r w:rsidR="00FF72F4">
        <w:rPr>
          <w:spacing w:val="-10"/>
        </w:rPr>
        <w:t>3</w:t>
      </w:r>
    </w:p>
    <w:p w14:paraId="540FF910" w14:textId="77777777" w:rsidR="0066224C" w:rsidRDefault="000742B5">
      <w:pPr>
        <w:pStyle w:val="Nzev"/>
        <w:spacing w:before="48"/>
        <w:ind w:left="2692"/>
      </w:pPr>
      <w:r>
        <w:t>ke</w:t>
      </w:r>
      <w:r>
        <w:rPr>
          <w:spacing w:val="-2"/>
        </w:rPr>
        <w:t xml:space="preserve"> </w:t>
      </w:r>
      <w:r>
        <w:t>Smlouvě</w:t>
      </w:r>
      <w:r>
        <w:rPr>
          <w:spacing w:val="-1"/>
        </w:rPr>
        <w:t xml:space="preserve"> </w:t>
      </w:r>
      <w:r>
        <w:t>o</w:t>
      </w:r>
      <w:r>
        <w:rPr>
          <w:spacing w:val="-2"/>
        </w:rPr>
        <w:t xml:space="preserve"> </w:t>
      </w:r>
      <w:r>
        <w:t xml:space="preserve">poskytování </w:t>
      </w:r>
      <w:r>
        <w:rPr>
          <w:spacing w:val="-2"/>
        </w:rPr>
        <w:t>služeb,</w:t>
      </w:r>
    </w:p>
    <w:p w14:paraId="03D2BBD9" w14:textId="77777777" w:rsidR="0066224C" w:rsidRDefault="000742B5">
      <w:pPr>
        <w:pStyle w:val="Zkladntext"/>
        <w:spacing w:before="40"/>
        <w:ind w:left="1725" w:right="1854"/>
        <w:jc w:val="center"/>
      </w:pPr>
      <w:r>
        <w:t>která</w:t>
      </w:r>
      <w:r>
        <w:rPr>
          <w:spacing w:val="-5"/>
        </w:rPr>
        <w:t xml:space="preserve"> </w:t>
      </w:r>
      <w:r>
        <w:t>byla</w:t>
      </w:r>
      <w:r>
        <w:rPr>
          <w:spacing w:val="-3"/>
        </w:rPr>
        <w:t xml:space="preserve"> </w:t>
      </w:r>
      <w:r>
        <w:t>uzavřena</w:t>
      </w:r>
      <w:r>
        <w:rPr>
          <w:spacing w:val="-3"/>
        </w:rPr>
        <w:t xml:space="preserve"> </w:t>
      </w:r>
      <w:r>
        <w:t>dne</w:t>
      </w:r>
      <w:r>
        <w:rPr>
          <w:spacing w:val="-2"/>
        </w:rPr>
        <w:t xml:space="preserve"> </w:t>
      </w:r>
      <w:r>
        <w:t>20.7.2023</w:t>
      </w:r>
      <w:r>
        <w:rPr>
          <w:spacing w:val="-4"/>
        </w:rPr>
        <w:t xml:space="preserve"> </w:t>
      </w:r>
      <w:r>
        <w:t>mezi</w:t>
      </w:r>
      <w:r>
        <w:rPr>
          <w:spacing w:val="-2"/>
        </w:rPr>
        <w:t xml:space="preserve"> </w:t>
      </w:r>
      <w:r>
        <w:t>níže</w:t>
      </w:r>
      <w:r>
        <w:rPr>
          <w:spacing w:val="-2"/>
        </w:rPr>
        <w:t xml:space="preserve"> </w:t>
      </w:r>
      <w:r>
        <w:t>uvedenými</w:t>
      </w:r>
      <w:r>
        <w:rPr>
          <w:spacing w:val="2"/>
        </w:rPr>
        <w:t xml:space="preserve"> </w:t>
      </w:r>
      <w:r>
        <w:rPr>
          <w:spacing w:val="-2"/>
        </w:rPr>
        <w:t>stranami</w:t>
      </w:r>
    </w:p>
    <w:p w14:paraId="467D2FED" w14:textId="77777777" w:rsidR="0066224C" w:rsidRDefault="0066224C">
      <w:pPr>
        <w:pStyle w:val="Zkladntext"/>
      </w:pPr>
    </w:p>
    <w:p w14:paraId="4BA46480" w14:textId="77777777" w:rsidR="0066224C" w:rsidRDefault="0066224C">
      <w:pPr>
        <w:pStyle w:val="Zkladntext"/>
        <w:spacing w:before="12"/>
        <w:rPr>
          <w:sz w:val="28"/>
        </w:rPr>
      </w:pPr>
    </w:p>
    <w:p w14:paraId="7CB04E53" w14:textId="77777777" w:rsidR="0066224C" w:rsidRDefault="000742B5">
      <w:pPr>
        <w:pStyle w:val="Nadpis1"/>
      </w:pPr>
      <w:proofErr w:type="spellStart"/>
      <w:r>
        <w:t>Moore</w:t>
      </w:r>
      <w:proofErr w:type="spellEnd"/>
      <w:r>
        <w:rPr>
          <w:spacing w:val="-3"/>
        </w:rPr>
        <w:t xml:space="preserve"> </w:t>
      </w:r>
      <w:r>
        <w:t>Advisory</w:t>
      </w:r>
      <w:r>
        <w:rPr>
          <w:spacing w:val="-2"/>
        </w:rPr>
        <w:t xml:space="preserve"> </w:t>
      </w:r>
      <w:r>
        <w:t>CZ</w:t>
      </w:r>
      <w:r>
        <w:rPr>
          <w:spacing w:val="-2"/>
        </w:rPr>
        <w:t xml:space="preserve"> s.r.o.</w:t>
      </w:r>
    </w:p>
    <w:p w14:paraId="12B9BF77" w14:textId="77777777" w:rsidR="0066224C" w:rsidRDefault="000742B5">
      <w:pPr>
        <w:pStyle w:val="Zkladntext"/>
        <w:spacing w:before="36"/>
        <w:ind w:left="100"/>
      </w:pPr>
      <w:r>
        <w:t>se</w:t>
      </w:r>
      <w:r>
        <w:rPr>
          <w:spacing w:val="-3"/>
        </w:rPr>
        <w:t xml:space="preserve"> </w:t>
      </w:r>
      <w:r>
        <w:t>sídlem</w:t>
      </w:r>
      <w:r>
        <w:rPr>
          <w:spacing w:val="-4"/>
        </w:rPr>
        <w:t xml:space="preserve"> </w:t>
      </w:r>
      <w:r>
        <w:t>Karolinská</w:t>
      </w:r>
      <w:r>
        <w:rPr>
          <w:spacing w:val="-3"/>
        </w:rPr>
        <w:t xml:space="preserve"> </w:t>
      </w:r>
      <w:r>
        <w:t>661/4,</w:t>
      </w:r>
      <w:r>
        <w:rPr>
          <w:spacing w:val="-3"/>
        </w:rPr>
        <w:t xml:space="preserve"> </w:t>
      </w:r>
      <w:r>
        <w:t>186</w:t>
      </w:r>
      <w:r>
        <w:rPr>
          <w:spacing w:val="-4"/>
        </w:rPr>
        <w:t xml:space="preserve"> </w:t>
      </w:r>
      <w:r>
        <w:t>00</w:t>
      </w:r>
      <w:r>
        <w:rPr>
          <w:spacing w:val="-5"/>
        </w:rPr>
        <w:t xml:space="preserve"> </w:t>
      </w:r>
      <w:r>
        <w:t>Praha</w:t>
      </w:r>
      <w:r>
        <w:rPr>
          <w:spacing w:val="2"/>
        </w:rPr>
        <w:t xml:space="preserve"> </w:t>
      </w:r>
      <w:r>
        <w:rPr>
          <w:spacing w:val="-10"/>
        </w:rPr>
        <w:t>8</w:t>
      </w:r>
    </w:p>
    <w:p w14:paraId="7AF2EEB3" w14:textId="77777777" w:rsidR="0066224C" w:rsidRDefault="000742B5">
      <w:pPr>
        <w:pStyle w:val="Zkladntext"/>
        <w:spacing w:before="37"/>
        <w:ind w:left="100"/>
      </w:pPr>
      <w:r>
        <w:t>IČO:</w:t>
      </w:r>
      <w:r>
        <w:rPr>
          <w:spacing w:val="-4"/>
        </w:rPr>
        <w:t xml:space="preserve"> </w:t>
      </w:r>
      <w:r>
        <w:t>09692142,</w:t>
      </w:r>
      <w:r>
        <w:rPr>
          <w:spacing w:val="-4"/>
        </w:rPr>
        <w:t xml:space="preserve"> </w:t>
      </w:r>
      <w:r>
        <w:t>DIČ:</w:t>
      </w:r>
      <w:r>
        <w:rPr>
          <w:spacing w:val="-4"/>
        </w:rPr>
        <w:t xml:space="preserve"> </w:t>
      </w:r>
      <w:r>
        <w:rPr>
          <w:spacing w:val="-2"/>
        </w:rPr>
        <w:t>CZ09692142</w:t>
      </w:r>
    </w:p>
    <w:p w14:paraId="54BC4B40" w14:textId="77777777" w:rsidR="0066224C" w:rsidRDefault="000742B5">
      <w:pPr>
        <w:pStyle w:val="Zkladntext"/>
        <w:spacing w:before="31"/>
        <w:ind w:left="115"/>
      </w:pPr>
      <w:r>
        <w:t>zapsaná</w:t>
      </w:r>
      <w:r>
        <w:rPr>
          <w:spacing w:val="-7"/>
        </w:rPr>
        <w:t xml:space="preserve"> </w:t>
      </w:r>
      <w:r>
        <w:t>do</w:t>
      </w:r>
      <w:r>
        <w:rPr>
          <w:spacing w:val="-5"/>
        </w:rPr>
        <w:t xml:space="preserve"> </w:t>
      </w:r>
      <w:r>
        <w:t>obchodního</w:t>
      </w:r>
      <w:r>
        <w:rPr>
          <w:spacing w:val="-4"/>
        </w:rPr>
        <w:t xml:space="preserve"> </w:t>
      </w:r>
      <w:r>
        <w:t>rejstříku</w:t>
      </w:r>
      <w:r>
        <w:rPr>
          <w:spacing w:val="-4"/>
        </w:rPr>
        <w:t xml:space="preserve"> </w:t>
      </w:r>
      <w:r>
        <w:t>vedeného</w:t>
      </w:r>
      <w:r>
        <w:rPr>
          <w:spacing w:val="-5"/>
        </w:rPr>
        <w:t xml:space="preserve"> </w:t>
      </w:r>
      <w:r>
        <w:t>Městským</w:t>
      </w:r>
      <w:r>
        <w:rPr>
          <w:spacing w:val="-3"/>
        </w:rPr>
        <w:t xml:space="preserve"> </w:t>
      </w:r>
      <w:r>
        <w:t>soudem</w:t>
      </w:r>
      <w:r>
        <w:rPr>
          <w:spacing w:val="-3"/>
        </w:rPr>
        <w:t xml:space="preserve"> </w:t>
      </w:r>
      <w:r>
        <w:t>v</w:t>
      </w:r>
      <w:r>
        <w:rPr>
          <w:spacing w:val="-3"/>
        </w:rPr>
        <w:t xml:space="preserve"> </w:t>
      </w:r>
      <w:r>
        <w:t>Praze,</w:t>
      </w:r>
      <w:r>
        <w:rPr>
          <w:spacing w:val="-3"/>
        </w:rPr>
        <w:t xml:space="preserve"> </w:t>
      </w:r>
      <w:r>
        <w:t>oddíl</w:t>
      </w:r>
      <w:r>
        <w:rPr>
          <w:spacing w:val="-4"/>
        </w:rPr>
        <w:t xml:space="preserve"> </w:t>
      </w:r>
      <w:r>
        <w:t>C,</w:t>
      </w:r>
      <w:r>
        <w:rPr>
          <w:spacing w:val="-3"/>
        </w:rPr>
        <w:t xml:space="preserve"> </w:t>
      </w:r>
      <w:r>
        <w:t>vložka</w:t>
      </w:r>
      <w:r>
        <w:rPr>
          <w:spacing w:val="-4"/>
        </w:rPr>
        <w:t xml:space="preserve"> </w:t>
      </w:r>
      <w:r>
        <w:rPr>
          <w:spacing w:val="-2"/>
        </w:rPr>
        <w:t>340583</w:t>
      </w:r>
    </w:p>
    <w:p w14:paraId="569FCAC3" w14:textId="77777777" w:rsidR="0066224C" w:rsidRDefault="000742B5">
      <w:pPr>
        <w:pStyle w:val="Zkladntext"/>
        <w:spacing w:before="42"/>
        <w:ind w:left="115"/>
      </w:pPr>
      <w:r>
        <w:t>zastoupena</w:t>
      </w:r>
      <w:r>
        <w:rPr>
          <w:spacing w:val="-3"/>
        </w:rPr>
        <w:t xml:space="preserve"> </w:t>
      </w:r>
      <w:r>
        <w:t>panem</w:t>
      </w:r>
      <w:r>
        <w:rPr>
          <w:spacing w:val="-4"/>
        </w:rPr>
        <w:t xml:space="preserve"> </w:t>
      </w:r>
      <w:r>
        <w:t>Radovanem</w:t>
      </w:r>
      <w:r>
        <w:rPr>
          <w:spacing w:val="-4"/>
        </w:rPr>
        <w:t xml:space="preserve"> </w:t>
      </w:r>
      <w:proofErr w:type="spellStart"/>
      <w:r>
        <w:t>Haukem</w:t>
      </w:r>
      <w:proofErr w:type="spellEnd"/>
      <w:r>
        <w:t>,</w:t>
      </w:r>
      <w:r>
        <w:rPr>
          <w:spacing w:val="-2"/>
        </w:rPr>
        <w:t xml:space="preserve"> jednatelem</w:t>
      </w:r>
    </w:p>
    <w:p w14:paraId="4B3285FD" w14:textId="77777777" w:rsidR="0066224C" w:rsidRDefault="000742B5">
      <w:pPr>
        <w:pStyle w:val="Zkladntext"/>
        <w:spacing w:before="42" w:line="276" w:lineRule="auto"/>
        <w:ind w:left="100" w:right="5284" w:firstLine="15"/>
      </w:pPr>
      <w:r>
        <w:t>číslo</w:t>
      </w:r>
      <w:r>
        <w:rPr>
          <w:spacing w:val="-12"/>
        </w:rPr>
        <w:t xml:space="preserve"> </w:t>
      </w:r>
      <w:r>
        <w:t>bankovního</w:t>
      </w:r>
      <w:r>
        <w:rPr>
          <w:spacing w:val="-12"/>
        </w:rPr>
        <w:t xml:space="preserve"> </w:t>
      </w:r>
      <w:r>
        <w:t>účtu</w:t>
      </w:r>
      <w:r>
        <w:rPr>
          <w:spacing w:val="-12"/>
        </w:rPr>
        <w:t xml:space="preserve"> </w:t>
      </w:r>
      <w:r>
        <w:t>2109933858/2700 (dále jen “</w:t>
      </w:r>
      <w:r>
        <w:rPr>
          <w:b/>
        </w:rPr>
        <w:t>Zhotovitel</w:t>
      </w:r>
      <w:r>
        <w:t>“)</w:t>
      </w:r>
    </w:p>
    <w:p w14:paraId="6C4B0B02" w14:textId="77777777" w:rsidR="0066224C" w:rsidRDefault="0066224C">
      <w:pPr>
        <w:pStyle w:val="Zkladntext"/>
        <w:spacing w:before="6"/>
        <w:rPr>
          <w:sz w:val="23"/>
        </w:rPr>
      </w:pPr>
    </w:p>
    <w:p w14:paraId="15F22C3D" w14:textId="77777777" w:rsidR="0066224C" w:rsidRDefault="000742B5">
      <w:pPr>
        <w:pStyle w:val="Zkladntext"/>
        <w:ind w:left="150"/>
      </w:pPr>
      <w:r>
        <w:t>a</w:t>
      </w:r>
    </w:p>
    <w:p w14:paraId="0697D1D7" w14:textId="77777777" w:rsidR="0066224C" w:rsidRDefault="0066224C">
      <w:pPr>
        <w:pStyle w:val="Zkladntext"/>
      </w:pPr>
    </w:p>
    <w:p w14:paraId="0959E8FF" w14:textId="77777777" w:rsidR="0066224C" w:rsidRDefault="0066224C">
      <w:pPr>
        <w:pStyle w:val="Zkladntext"/>
        <w:spacing w:before="9"/>
        <w:rPr>
          <w:sz w:val="29"/>
        </w:rPr>
      </w:pPr>
    </w:p>
    <w:p w14:paraId="594C217A" w14:textId="45081805" w:rsidR="0066224C" w:rsidRDefault="000742B5">
      <w:pPr>
        <w:pStyle w:val="Nadpis1"/>
      </w:pPr>
      <w:r>
        <w:t>Technologie</w:t>
      </w:r>
      <w:r>
        <w:rPr>
          <w:spacing w:val="32"/>
        </w:rPr>
        <w:t xml:space="preserve"> </w:t>
      </w:r>
      <w:r>
        <w:t>hlavního</w:t>
      </w:r>
      <w:r>
        <w:rPr>
          <w:spacing w:val="31"/>
        </w:rPr>
        <w:t xml:space="preserve"> </w:t>
      </w:r>
      <w:r>
        <w:t>města</w:t>
      </w:r>
      <w:r>
        <w:rPr>
          <w:spacing w:val="31"/>
        </w:rPr>
        <w:t xml:space="preserve"> </w:t>
      </w:r>
      <w:r>
        <w:t>Prahy,</w:t>
      </w:r>
      <w:r>
        <w:rPr>
          <w:spacing w:val="32"/>
        </w:rPr>
        <w:t xml:space="preserve"> </w:t>
      </w:r>
      <w:r>
        <w:rPr>
          <w:spacing w:val="-4"/>
        </w:rPr>
        <w:t>a.s.</w:t>
      </w:r>
    </w:p>
    <w:p w14:paraId="58AD30EB" w14:textId="77777777" w:rsidR="0066224C" w:rsidRDefault="000742B5">
      <w:pPr>
        <w:pStyle w:val="Zkladntext"/>
        <w:spacing w:before="32"/>
        <w:ind w:left="110"/>
      </w:pPr>
      <w:r>
        <w:t>se</w:t>
      </w:r>
      <w:r>
        <w:rPr>
          <w:spacing w:val="-3"/>
        </w:rPr>
        <w:t xml:space="preserve"> </w:t>
      </w:r>
      <w:r>
        <w:t>sídlem</w:t>
      </w:r>
      <w:r>
        <w:rPr>
          <w:spacing w:val="-3"/>
        </w:rPr>
        <w:t xml:space="preserve"> </w:t>
      </w:r>
      <w:r>
        <w:t>Dělnická</w:t>
      </w:r>
      <w:r>
        <w:rPr>
          <w:spacing w:val="-3"/>
        </w:rPr>
        <w:t xml:space="preserve"> </w:t>
      </w:r>
      <w:r>
        <w:t>213/12,</w:t>
      </w:r>
      <w:r>
        <w:rPr>
          <w:spacing w:val="-2"/>
        </w:rPr>
        <w:t xml:space="preserve"> </w:t>
      </w:r>
      <w:r>
        <w:t>170</w:t>
      </w:r>
      <w:r>
        <w:rPr>
          <w:spacing w:val="-4"/>
        </w:rPr>
        <w:t xml:space="preserve"> </w:t>
      </w:r>
      <w:r>
        <w:t>00</w:t>
      </w:r>
      <w:r>
        <w:rPr>
          <w:spacing w:val="-3"/>
        </w:rPr>
        <w:t xml:space="preserve"> </w:t>
      </w:r>
      <w:r>
        <w:t>Praha</w:t>
      </w:r>
      <w:r>
        <w:rPr>
          <w:spacing w:val="-3"/>
        </w:rPr>
        <w:t xml:space="preserve"> </w:t>
      </w:r>
      <w:r>
        <w:rPr>
          <w:spacing w:val="-10"/>
        </w:rPr>
        <w:t>7</w:t>
      </w:r>
    </w:p>
    <w:p w14:paraId="073A7AEC" w14:textId="77777777" w:rsidR="0066224C" w:rsidRDefault="000742B5">
      <w:pPr>
        <w:pStyle w:val="Zkladntext"/>
        <w:tabs>
          <w:tab w:val="left" w:pos="1330"/>
          <w:tab w:val="left" w:pos="2160"/>
          <w:tab w:val="left" w:pos="3239"/>
          <w:tab w:val="left" w:pos="4054"/>
          <w:tab w:val="left" w:pos="5223"/>
          <w:tab w:val="left" w:pos="6797"/>
          <w:tab w:val="left" w:pos="7107"/>
          <w:tab w:val="left" w:pos="8186"/>
        </w:tabs>
        <w:spacing w:before="31" w:line="268" w:lineRule="auto"/>
        <w:ind w:left="110" w:right="241" w:hanging="10"/>
      </w:pPr>
      <w:r>
        <w:rPr>
          <w:spacing w:val="-2"/>
        </w:rPr>
        <w:t>zastoupena</w:t>
      </w:r>
      <w:r>
        <w:tab/>
      </w:r>
      <w:r>
        <w:rPr>
          <w:spacing w:val="-4"/>
        </w:rPr>
        <w:t>panem</w:t>
      </w:r>
      <w:r>
        <w:tab/>
      </w:r>
      <w:r>
        <w:rPr>
          <w:spacing w:val="-2"/>
        </w:rPr>
        <w:t>Tomášem</w:t>
      </w:r>
      <w:r>
        <w:tab/>
      </w:r>
      <w:r>
        <w:rPr>
          <w:spacing w:val="-2"/>
        </w:rPr>
        <w:t>Jílkem,</w:t>
      </w:r>
      <w:r>
        <w:tab/>
      </w:r>
      <w:r>
        <w:rPr>
          <w:spacing w:val="-2"/>
        </w:rPr>
        <w:t>předsedou</w:t>
      </w:r>
      <w:r>
        <w:tab/>
      </w:r>
      <w:r>
        <w:rPr>
          <w:spacing w:val="-2"/>
        </w:rPr>
        <w:t>představenstva</w:t>
      </w:r>
      <w:r>
        <w:tab/>
      </w:r>
      <w:r>
        <w:rPr>
          <w:spacing w:val="-10"/>
        </w:rPr>
        <w:t>a</w:t>
      </w:r>
      <w:r>
        <w:tab/>
      </w:r>
      <w:r>
        <w:rPr>
          <w:spacing w:val="-2"/>
        </w:rPr>
        <w:t>Tomášem</w:t>
      </w:r>
      <w:r>
        <w:tab/>
      </w:r>
      <w:r>
        <w:rPr>
          <w:spacing w:val="-2"/>
        </w:rPr>
        <w:t xml:space="preserve">Novotným, </w:t>
      </w:r>
      <w:r>
        <w:t>místopředsedou představenstva</w:t>
      </w:r>
    </w:p>
    <w:p w14:paraId="698A5126" w14:textId="77777777" w:rsidR="0066224C" w:rsidRDefault="000742B5">
      <w:pPr>
        <w:pStyle w:val="Zkladntext"/>
        <w:spacing w:line="267" w:lineRule="exact"/>
        <w:ind w:left="100"/>
      </w:pPr>
      <w:r>
        <w:t>IČO:</w:t>
      </w:r>
      <w:r>
        <w:rPr>
          <w:spacing w:val="-4"/>
        </w:rPr>
        <w:t xml:space="preserve"> </w:t>
      </w:r>
      <w:r>
        <w:t>25672541,</w:t>
      </w:r>
      <w:r>
        <w:rPr>
          <w:spacing w:val="-4"/>
        </w:rPr>
        <w:t xml:space="preserve"> </w:t>
      </w:r>
      <w:r>
        <w:t>DIČ:</w:t>
      </w:r>
      <w:r>
        <w:rPr>
          <w:spacing w:val="-4"/>
        </w:rPr>
        <w:t xml:space="preserve"> </w:t>
      </w:r>
      <w:r>
        <w:rPr>
          <w:spacing w:val="-2"/>
        </w:rPr>
        <w:t>CZ25672541</w:t>
      </w:r>
    </w:p>
    <w:p w14:paraId="7A581F74" w14:textId="77777777" w:rsidR="0066224C" w:rsidRDefault="000742B5">
      <w:pPr>
        <w:pStyle w:val="Zkladntext"/>
        <w:spacing w:before="37" w:line="268" w:lineRule="auto"/>
        <w:ind w:left="100" w:right="788"/>
      </w:pPr>
      <w:r>
        <w:t>zapsaná</w:t>
      </w:r>
      <w:r>
        <w:rPr>
          <w:spacing w:val="-4"/>
        </w:rPr>
        <w:t xml:space="preserve"> </w:t>
      </w:r>
      <w:r>
        <w:t>do</w:t>
      </w:r>
      <w:r>
        <w:rPr>
          <w:spacing w:val="-5"/>
        </w:rPr>
        <w:t xml:space="preserve"> </w:t>
      </w:r>
      <w:r>
        <w:t>obchodního</w:t>
      </w:r>
      <w:r>
        <w:rPr>
          <w:spacing w:val="-4"/>
        </w:rPr>
        <w:t xml:space="preserve"> </w:t>
      </w:r>
      <w:r>
        <w:t>rejstříku</w:t>
      </w:r>
      <w:r>
        <w:rPr>
          <w:spacing w:val="-5"/>
        </w:rPr>
        <w:t xml:space="preserve"> </w:t>
      </w:r>
      <w:r>
        <w:t>vedeného</w:t>
      </w:r>
      <w:r>
        <w:rPr>
          <w:spacing w:val="-5"/>
        </w:rPr>
        <w:t xml:space="preserve"> </w:t>
      </w:r>
      <w:r>
        <w:t>Městským</w:t>
      </w:r>
      <w:r>
        <w:rPr>
          <w:spacing w:val="-4"/>
        </w:rPr>
        <w:t xml:space="preserve"> </w:t>
      </w:r>
      <w:r>
        <w:t>soudem</w:t>
      </w:r>
      <w:r>
        <w:rPr>
          <w:spacing w:val="-4"/>
        </w:rPr>
        <w:t xml:space="preserve"> </w:t>
      </w:r>
      <w:r>
        <w:t>v</w:t>
      </w:r>
      <w:r>
        <w:rPr>
          <w:spacing w:val="-4"/>
        </w:rPr>
        <w:t xml:space="preserve"> </w:t>
      </w:r>
      <w:r>
        <w:t>Praze,</w:t>
      </w:r>
      <w:r>
        <w:rPr>
          <w:spacing w:val="-4"/>
        </w:rPr>
        <w:t xml:space="preserve"> </w:t>
      </w:r>
      <w:r>
        <w:t>oddíl</w:t>
      </w:r>
      <w:r>
        <w:rPr>
          <w:spacing w:val="-4"/>
        </w:rPr>
        <w:t xml:space="preserve"> </w:t>
      </w:r>
      <w:r>
        <w:t>B,</w:t>
      </w:r>
      <w:r>
        <w:rPr>
          <w:spacing w:val="-4"/>
        </w:rPr>
        <w:t xml:space="preserve"> </w:t>
      </w:r>
      <w:r>
        <w:t>vložka 5402 (dále jen “</w:t>
      </w:r>
      <w:r>
        <w:rPr>
          <w:b/>
        </w:rPr>
        <w:t>Objednatel</w:t>
      </w:r>
      <w:r>
        <w:t>“)</w:t>
      </w:r>
    </w:p>
    <w:p w14:paraId="21BBA0A0" w14:textId="77777777" w:rsidR="0066224C" w:rsidRDefault="0066224C">
      <w:pPr>
        <w:pStyle w:val="Zkladntext"/>
      </w:pPr>
    </w:p>
    <w:p w14:paraId="360DDACA" w14:textId="77777777" w:rsidR="0066224C" w:rsidRDefault="0066224C">
      <w:pPr>
        <w:pStyle w:val="Zkladntext"/>
        <w:spacing w:before="10"/>
        <w:rPr>
          <w:sz w:val="25"/>
        </w:rPr>
      </w:pPr>
    </w:p>
    <w:p w14:paraId="4C8F47DB" w14:textId="77777777" w:rsidR="0066224C" w:rsidRDefault="000742B5">
      <w:pPr>
        <w:pStyle w:val="Zkladntext"/>
        <w:spacing w:line="266" w:lineRule="auto"/>
        <w:ind w:left="110" w:right="236" w:hanging="10"/>
        <w:jc w:val="both"/>
      </w:pPr>
      <w:r>
        <w:t>Zhotovitel a Objednatel (dále společně jen “</w:t>
      </w:r>
      <w:r>
        <w:rPr>
          <w:b/>
        </w:rPr>
        <w:t>Smluvní strany</w:t>
      </w:r>
      <w:r>
        <w:t>“) uzavřeli Smlouvu o poskytování služeb (dále</w:t>
      </w:r>
      <w:r>
        <w:rPr>
          <w:spacing w:val="-7"/>
        </w:rPr>
        <w:t xml:space="preserve"> </w:t>
      </w:r>
      <w:r>
        <w:t>jen</w:t>
      </w:r>
      <w:r>
        <w:rPr>
          <w:spacing w:val="-7"/>
        </w:rPr>
        <w:t xml:space="preserve"> </w:t>
      </w:r>
      <w:r>
        <w:t>“</w:t>
      </w:r>
      <w:r>
        <w:rPr>
          <w:b/>
        </w:rPr>
        <w:t>Smlouva</w:t>
      </w:r>
      <w:r>
        <w:t>“)</w:t>
      </w:r>
      <w:r>
        <w:rPr>
          <w:spacing w:val="-9"/>
        </w:rPr>
        <w:t xml:space="preserve"> </w:t>
      </w:r>
      <w:r>
        <w:t>ve</w:t>
      </w:r>
      <w:r>
        <w:rPr>
          <w:spacing w:val="-6"/>
        </w:rPr>
        <w:t xml:space="preserve"> </w:t>
      </w:r>
      <w:r>
        <w:t>smyslu</w:t>
      </w:r>
      <w:r>
        <w:rPr>
          <w:spacing w:val="-8"/>
        </w:rPr>
        <w:t xml:space="preserve"> </w:t>
      </w:r>
      <w:r>
        <w:t>ustanovení</w:t>
      </w:r>
      <w:r>
        <w:rPr>
          <w:spacing w:val="-8"/>
        </w:rPr>
        <w:t xml:space="preserve"> </w:t>
      </w:r>
      <w:r>
        <w:t>§</w:t>
      </w:r>
      <w:r>
        <w:rPr>
          <w:spacing w:val="-7"/>
        </w:rPr>
        <w:t xml:space="preserve"> </w:t>
      </w:r>
      <w:r>
        <w:t>1746</w:t>
      </w:r>
      <w:r>
        <w:rPr>
          <w:spacing w:val="-9"/>
        </w:rPr>
        <w:t xml:space="preserve"> </w:t>
      </w:r>
      <w:r>
        <w:t>odst.</w:t>
      </w:r>
      <w:r>
        <w:rPr>
          <w:spacing w:val="-8"/>
        </w:rPr>
        <w:t xml:space="preserve"> </w:t>
      </w:r>
      <w:r>
        <w:t>2.</w:t>
      </w:r>
      <w:r>
        <w:rPr>
          <w:spacing w:val="-8"/>
        </w:rPr>
        <w:t xml:space="preserve"> </w:t>
      </w:r>
      <w:r>
        <w:t>zákona</w:t>
      </w:r>
      <w:r>
        <w:rPr>
          <w:spacing w:val="-8"/>
        </w:rPr>
        <w:t xml:space="preserve"> </w:t>
      </w:r>
      <w:r>
        <w:t>č.</w:t>
      </w:r>
      <w:r>
        <w:rPr>
          <w:spacing w:val="-8"/>
        </w:rPr>
        <w:t xml:space="preserve"> </w:t>
      </w:r>
      <w:r>
        <w:t>89/2012</w:t>
      </w:r>
      <w:r>
        <w:rPr>
          <w:spacing w:val="-9"/>
        </w:rPr>
        <w:t xml:space="preserve"> </w:t>
      </w:r>
      <w:r>
        <w:t>Sb.,</w:t>
      </w:r>
      <w:r>
        <w:rPr>
          <w:spacing w:val="-7"/>
        </w:rPr>
        <w:t xml:space="preserve"> </w:t>
      </w:r>
      <w:r>
        <w:t>občanský</w:t>
      </w:r>
      <w:r>
        <w:rPr>
          <w:spacing w:val="-7"/>
        </w:rPr>
        <w:t xml:space="preserve"> </w:t>
      </w:r>
      <w:r>
        <w:t>zákoník,</w:t>
      </w:r>
      <w:r>
        <w:rPr>
          <w:spacing w:val="-7"/>
        </w:rPr>
        <w:t xml:space="preserve"> </w:t>
      </w:r>
      <w:r>
        <w:t>ve znění pozdějších předpisů (dále jen “</w:t>
      </w:r>
      <w:r>
        <w:rPr>
          <w:b/>
        </w:rPr>
        <w:t>Občanský zákoník</w:t>
      </w:r>
      <w:r>
        <w:t>“) dne 20.7.2023 s účinností dne 24.7.2023.</w:t>
      </w:r>
    </w:p>
    <w:p w14:paraId="2FC4798C" w14:textId="77777777" w:rsidR="0066224C" w:rsidRDefault="0066224C">
      <w:pPr>
        <w:pStyle w:val="Zkladntext"/>
      </w:pPr>
    </w:p>
    <w:p w14:paraId="1F77B34C" w14:textId="77777777" w:rsidR="0066224C" w:rsidRDefault="0066224C">
      <w:pPr>
        <w:pStyle w:val="Zkladntext"/>
      </w:pPr>
    </w:p>
    <w:p w14:paraId="4E26305E" w14:textId="77777777" w:rsidR="0066224C" w:rsidRDefault="0066224C">
      <w:pPr>
        <w:pStyle w:val="Zkladntext"/>
      </w:pPr>
    </w:p>
    <w:p w14:paraId="2A1A641C" w14:textId="77777777" w:rsidR="0066224C" w:rsidRDefault="000742B5">
      <w:pPr>
        <w:pStyle w:val="Nadpis1"/>
        <w:numPr>
          <w:ilvl w:val="0"/>
          <w:numId w:val="1"/>
        </w:numPr>
        <w:tabs>
          <w:tab w:val="left" w:pos="474"/>
        </w:tabs>
        <w:spacing w:before="150"/>
        <w:ind w:left="474" w:hanging="359"/>
        <w:rPr>
          <w:b w:val="0"/>
        </w:rPr>
      </w:pPr>
      <w:bookmarkStart w:id="0" w:name="1._ÚVODNÍ_USTANOVENÍ"/>
      <w:bookmarkEnd w:id="0"/>
      <w:r>
        <w:t>ÚVODNÍ</w:t>
      </w:r>
      <w:r>
        <w:rPr>
          <w:spacing w:val="3"/>
        </w:rPr>
        <w:t xml:space="preserve"> </w:t>
      </w:r>
      <w:r>
        <w:rPr>
          <w:spacing w:val="-2"/>
        </w:rPr>
        <w:t>USTANOVENÍ</w:t>
      </w:r>
    </w:p>
    <w:p w14:paraId="517F5778" w14:textId="77777777" w:rsidR="0066224C" w:rsidRDefault="0066224C">
      <w:pPr>
        <w:pStyle w:val="Zkladntext"/>
        <w:spacing w:before="9"/>
        <w:rPr>
          <w:b/>
          <w:sz w:val="31"/>
        </w:rPr>
      </w:pPr>
    </w:p>
    <w:p w14:paraId="1D4B7382" w14:textId="77777777" w:rsidR="0066224C" w:rsidRDefault="000742B5">
      <w:pPr>
        <w:pStyle w:val="Odstavecseseznamem"/>
        <w:numPr>
          <w:ilvl w:val="1"/>
          <w:numId w:val="1"/>
        </w:numPr>
        <w:tabs>
          <w:tab w:val="left" w:pos="473"/>
          <w:tab w:val="left" w:pos="475"/>
        </w:tabs>
        <w:spacing w:line="268" w:lineRule="auto"/>
        <w:ind w:left="475" w:right="231"/>
        <w:jc w:val="both"/>
      </w:pPr>
      <w:r>
        <w:t>Shora uvedené smluvní strany uzavřely dne 20.7.2023 Smlouvu o poskytování služeb (dále jen Smlouva),</w:t>
      </w:r>
      <w:r>
        <w:rPr>
          <w:spacing w:val="-3"/>
        </w:rPr>
        <w:t xml:space="preserve"> </w:t>
      </w:r>
      <w:r>
        <w:t>jejímž</w:t>
      </w:r>
      <w:r>
        <w:rPr>
          <w:spacing w:val="-5"/>
        </w:rPr>
        <w:t xml:space="preserve"> </w:t>
      </w:r>
      <w:r>
        <w:t>účelem</w:t>
      </w:r>
      <w:r>
        <w:rPr>
          <w:spacing w:val="-3"/>
        </w:rPr>
        <w:t xml:space="preserve"> </w:t>
      </w:r>
      <w:r>
        <w:t>je</w:t>
      </w:r>
      <w:r>
        <w:rPr>
          <w:spacing w:val="-3"/>
        </w:rPr>
        <w:t xml:space="preserve"> </w:t>
      </w:r>
      <w:r>
        <w:t>závazek</w:t>
      </w:r>
      <w:r>
        <w:rPr>
          <w:spacing w:val="-3"/>
        </w:rPr>
        <w:t xml:space="preserve"> </w:t>
      </w:r>
      <w:r>
        <w:t>Zhotovitele</w:t>
      </w:r>
      <w:r>
        <w:rPr>
          <w:spacing w:val="-3"/>
        </w:rPr>
        <w:t xml:space="preserve"> </w:t>
      </w:r>
      <w:r>
        <w:t>vypracovat</w:t>
      </w:r>
      <w:r>
        <w:rPr>
          <w:spacing w:val="-3"/>
        </w:rPr>
        <w:t xml:space="preserve"> </w:t>
      </w:r>
      <w:r>
        <w:t>pro</w:t>
      </w:r>
      <w:r>
        <w:rPr>
          <w:spacing w:val="-4"/>
        </w:rPr>
        <w:t xml:space="preserve"> </w:t>
      </w:r>
      <w:r>
        <w:t>Objednatele činnosti</w:t>
      </w:r>
      <w:r>
        <w:rPr>
          <w:spacing w:val="-3"/>
        </w:rPr>
        <w:t xml:space="preserve"> </w:t>
      </w:r>
      <w:r>
        <w:t>spočívající</w:t>
      </w:r>
      <w:r>
        <w:rPr>
          <w:spacing w:val="-3"/>
        </w:rPr>
        <w:t xml:space="preserve"> </w:t>
      </w:r>
      <w:r>
        <w:t xml:space="preserve">ve </w:t>
      </w:r>
      <w:r>
        <w:rPr>
          <w:b/>
        </w:rPr>
        <w:t>zpracování</w:t>
      </w:r>
      <w:r>
        <w:rPr>
          <w:b/>
          <w:spacing w:val="-13"/>
        </w:rPr>
        <w:t xml:space="preserve"> </w:t>
      </w:r>
      <w:r>
        <w:rPr>
          <w:b/>
        </w:rPr>
        <w:t>analýzy</w:t>
      </w:r>
      <w:r>
        <w:rPr>
          <w:b/>
          <w:spacing w:val="-12"/>
        </w:rPr>
        <w:t xml:space="preserve"> </w:t>
      </w:r>
      <w:r>
        <w:rPr>
          <w:b/>
        </w:rPr>
        <w:t>a</w:t>
      </w:r>
      <w:r>
        <w:rPr>
          <w:b/>
          <w:spacing w:val="-13"/>
        </w:rPr>
        <w:t xml:space="preserve"> </w:t>
      </w:r>
      <w:r>
        <w:rPr>
          <w:b/>
        </w:rPr>
        <w:t>koncepčním</w:t>
      </w:r>
      <w:r>
        <w:rPr>
          <w:b/>
          <w:spacing w:val="-12"/>
        </w:rPr>
        <w:t xml:space="preserve"> </w:t>
      </w:r>
      <w:r>
        <w:rPr>
          <w:b/>
        </w:rPr>
        <w:t>návrhu</w:t>
      </w:r>
      <w:r>
        <w:rPr>
          <w:b/>
          <w:spacing w:val="-13"/>
        </w:rPr>
        <w:t xml:space="preserve"> </w:t>
      </w:r>
      <w:r>
        <w:rPr>
          <w:b/>
        </w:rPr>
        <w:t>práce</w:t>
      </w:r>
      <w:r>
        <w:rPr>
          <w:b/>
          <w:spacing w:val="-12"/>
        </w:rPr>
        <w:t xml:space="preserve"> </w:t>
      </w:r>
      <w:r>
        <w:rPr>
          <w:b/>
        </w:rPr>
        <w:t>s</w:t>
      </w:r>
      <w:r>
        <w:rPr>
          <w:b/>
          <w:spacing w:val="-13"/>
        </w:rPr>
        <w:t xml:space="preserve"> </w:t>
      </w:r>
      <w:r>
        <w:rPr>
          <w:b/>
        </w:rPr>
        <w:t>obsahem</w:t>
      </w:r>
      <w:r>
        <w:rPr>
          <w:b/>
          <w:spacing w:val="-12"/>
        </w:rPr>
        <w:t xml:space="preserve"> </w:t>
      </w:r>
      <w:r>
        <w:rPr>
          <w:b/>
        </w:rPr>
        <w:t>v</w:t>
      </w:r>
      <w:r>
        <w:rPr>
          <w:b/>
          <w:spacing w:val="-12"/>
        </w:rPr>
        <w:t xml:space="preserve"> </w:t>
      </w:r>
      <w:r>
        <w:rPr>
          <w:b/>
        </w:rPr>
        <w:t>rámci</w:t>
      </w:r>
      <w:r>
        <w:rPr>
          <w:b/>
          <w:spacing w:val="-13"/>
        </w:rPr>
        <w:t xml:space="preserve"> </w:t>
      </w:r>
      <w:r>
        <w:rPr>
          <w:b/>
        </w:rPr>
        <w:t>nosičů</w:t>
      </w:r>
      <w:r>
        <w:rPr>
          <w:b/>
          <w:spacing w:val="-12"/>
        </w:rPr>
        <w:t xml:space="preserve"> </w:t>
      </w:r>
      <w:r>
        <w:rPr>
          <w:b/>
        </w:rPr>
        <w:t>MIK</w:t>
      </w:r>
      <w:r>
        <w:rPr>
          <w:b/>
          <w:spacing w:val="-13"/>
        </w:rPr>
        <w:t xml:space="preserve"> </w:t>
      </w:r>
      <w:r>
        <w:rPr>
          <w:b/>
        </w:rPr>
        <w:t>pod</w:t>
      </w:r>
      <w:r>
        <w:rPr>
          <w:b/>
          <w:spacing w:val="-12"/>
        </w:rPr>
        <w:t xml:space="preserve"> </w:t>
      </w:r>
      <w:r>
        <w:rPr>
          <w:b/>
        </w:rPr>
        <w:t>správou</w:t>
      </w:r>
      <w:r>
        <w:rPr>
          <w:b/>
          <w:spacing w:val="-13"/>
        </w:rPr>
        <w:t xml:space="preserve"> </w:t>
      </w:r>
      <w:r>
        <w:rPr>
          <w:b/>
        </w:rPr>
        <w:t xml:space="preserve">THMP </w:t>
      </w:r>
      <w:r>
        <w:rPr>
          <w:spacing w:val="-2"/>
        </w:rPr>
        <w:t>zahrnující:</w:t>
      </w:r>
    </w:p>
    <w:p w14:paraId="729AFEB1" w14:textId="77777777" w:rsidR="0066224C" w:rsidRDefault="0066224C">
      <w:pPr>
        <w:pStyle w:val="Zkladntext"/>
        <w:spacing w:before="7"/>
        <w:rPr>
          <w:sz w:val="25"/>
        </w:rPr>
      </w:pPr>
    </w:p>
    <w:p w14:paraId="3F29BC8B" w14:textId="77777777" w:rsidR="0066224C" w:rsidRDefault="000742B5">
      <w:pPr>
        <w:pStyle w:val="Odstavecseseznamem"/>
        <w:numPr>
          <w:ilvl w:val="2"/>
          <w:numId w:val="1"/>
        </w:numPr>
        <w:tabs>
          <w:tab w:val="left" w:pos="980"/>
        </w:tabs>
        <w:ind w:left="980"/>
      </w:pPr>
      <w:r>
        <w:t>Výzkum</w:t>
      </w:r>
      <w:r>
        <w:rPr>
          <w:spacing w:val="-7"/>
        </w:rPr>
        <w:t xml:space="preserve"> </w:t>
      </w:r>
      <w:r>
        <w:t>zaměřený</w:t>
      </w:r>
      <w:r>
        <w:rPr>
          <w:spacing w:val="-2"/>
        </w:rPr>
        <w:t xml:space="preserve"> </w:t>
      </w:r>
      <w:r>
        <w:t>na</w:t>
      </w:r>
      <w:r>
        <w:rPr>
          <w:spacing w:val="-3"/>
        </w:rPr>
        <w:t xml:space="preserve"> </w:t>
      </w:r>
      <w:r>
        <w:t>preferenci</w:t>
      </w:r>
      <w:r>
        <w:rPr>
          <w:spacing w:val="-2"/>
        </w:rPr>
        <w:t xml:space="preserve"> </w:t>
      </w:r>
      <w:r>
        <w:t>cestujících</w:t>
      </w:r>
      <w:r>
        <w:rPr>
          <w:spacing w:val="-4"/>
        </w:rPr>
        <w:t xml:space="preserve"> </w:t>
      </w:r>
      <w:r>
        <w:t>směrem</w:t>
      </w:r>
      <w:r>
        <w:rPr>
          <w:spacing w:val="-2"/>
        </w:rPr>
        <w:t xml:space="preserve"> </w:t>
      </w:r>
      <w:r>
        <w:t>k</w:t>
      </w:r>
      <w:r>
        <w:rPr>
          <w:spacing w:val="-2"/>
        </w:rPr>
        <w:t xml:space="preserve"> </w:t>
      </w:r>
      <w:r>
        <w:t>obsahu</w:t>
      </w:r>
      <w:r>
        <w:rPr>
          <w:spacing w:val="-3"/>
        </w:rPr>
        <w:t xml:space="preserve"> </w:t>
      </w:r>
      <w:r>
        <w:rPr>
          <w:spacing w:val="-2"/>
        </w:rPr>
        <w:t>nosičů;</w:t>
      </w:r>
    </w:p>
    <w:p w14:paraId="3F32FE3B" w14:textId="77777777" w:rsidR="0066224C" w:rsidRDefault="000742B5">
      <w:pPr>
        <w:pStyle w:val="Odstavecseseznamem"/>
        <w:numPr>
          <w:ilvl w:val="2"/>
          <w:numId w:val="1"/>
        </w:numPr>
        <w:tabs>
          <w:tab w:val="left" w:pos="980"/>
        </w:tabs>
        <w:spacing w:before="37"/>
        <w:ind w:left="980"/>
      </w:pPr>
      <w:r>
        <w:t>Analýza</w:t>
      </w:r>
      <w:r>
        <w:rPr>
          <w:spacing w:val="-7"/>
        </w:rPr>
        <w:t xml:space="preserve"> </w:t>
      </w:r>
      <w:r>
        <w:t>dostupných</w:t>
      </w:r>
      <w:r>
        <w:rPr>
          <w:spacing w:val="-5"/>
        </w:rPr>
        <w:t xml:space="preserve"> </w:t>
      </w:r>
      <w:r>
        <w:rPr>
          <w:spacing w:val="-4"/>
        </w:rPr>
        <w:t>dat;</w:t>
      </w:r>
    </w:p>
    <w:p w14:paraId="22500031" w14:textId="77777777" w:rsidR="0066224C" w:rsidRDefault="000742B5">
      <w:pPr>
        <w:pStyle w:val="Odstavecseseznamem"/>
        <w:numPr>
          <w:ilvl w:val="2"/>
          <w:numId w:val="1"/>
        </w:numPr>
        <w:tabs>
          <w:tab w:val="left" w:pos="980"/>
        </w:tabs>
        <w:spacing w:before="31"/>
        <w:ind w:left="980"/>
      </w:pPr>
      <w:r>
        <w:t>Návrh</w:t>
      </w:r>
      <w:r>
        <w:rPr>
          <w:spacing w:val="-4"/>
        </w:rPr>
        <w:t xml:space="preserve"> </w:t>
      </w:r>
      <w:r>
        <w:t>na</w:t>
      </w:r>
      <w:r>
        <w:rPr>
          <w:spacing w:val="-3"/>
        </w:rPr>
        <w:t xml:space="preserve"> </w:t>
      </w:r>
      <w:r>
        <w:t>podobu</w:t>
      </w:r>
      <w:r>
        <w:rPr>
          <w:spacing w:val="-4"/>
        </w:rPr>
        <w:t xml:space="preserve"> </w:t>
      </w:r>
      <w:r>
        <w:rPr>
          <w:spacing w:val="-2"/>
        </w:rPr>
        <w:t>obsahu;</w:t>
      </w:r>
    </w:p>
    <w:p w14:paraId="72241AB6" w14:textId="77777777" w:rsidR="0066224C" w:rsidRDefault="000742B5">
      <w:pPr>
        <w:pStyle w:val="Odstavecseseznamem"/>
        <w:numPr>
          <w:ilvl w:val="2"/>
          <w:numId w:val="1"/>
        </w:numPr>
        <w:tabs>
          <w:tab w:val="left" w:pos="980"/>
        </w:tabs>
        <w:spacing w:before="37"/>
        <w:ind w:left="980"/>
      </w:pPr>
      <w:r>
        <w:t>Návrh</w:t>
      </w:r>
      <w:r>
        <w:rPr>
          <w:spacing w:val="-5"/>
        </w:rPr>
        <w:t xml:space="preserve"> </w:t>
      </w:r>
      <w:r>
        <w:t>měření</w:t>
      </w:r>
      <w:r>
        <w:rPr>
          <w:spacing w:val="-5"/>
        </w:rPr>
        <w:t xml:space="preserve"> </w:t>
      </w:r>
      <w:r>
        <w:t>jednotlivých</w:t>
      </w:r>
      <w:r>
        <w:rPr>
          <w:spacing w:val="-4"/>
        </w:rPr>
        <w:t xml:space="preserve"> </w:t>
      </w:r>
      <w:r>
        <w:rPr>
          <w:spacing w:val="-2"/>
        </w:rPr>
        <w:t>nosičů;</w:t>
      </w:r>
    </w:p>
    <w:p w14:paraId="6E2199D2" w14:textId="77777777" w:rsidR="0066224C" w:rsidRDefault="000742B5">
      <w:pPr>
        <w:pStyle w:val="Odstavecseseznamem"/>
        <w:numPr>
          <w:ilvl w:val="2"/>
          <w:numId w:val="1"/>
        </w:numPr>
        <w:tabs>
          <w:tab w:val="left" w:pos="980"/>
        </w:tabs>
        <w:spacing w:before="36"/>
        <w:ind w:left="980"/>
      </w:pPr>
      <w:r>
        <w:t>Návrh</w:t>
      </w:r>
      <w:r>
        <w:rPr>
          <w:spacing w:val="-6"/>
        </w:rPr>
        <w:t xml:space="preserve"> </w:t>
      </w:r>
      <w:r>
        <w:t>velkoobchodního</w:t>
      </w:r>
      <w:r>
        <w:rPr>
          <w:spacing w:val="-5"/>
        </w:rPr>
        <w:t xml:space="preserve"> </w:t>
      </w:r>
      <w:r>
        <w:t>modelu</w:t>
      </w:r>
      <w:r>
        <w:rPr>
          <w:spacing w:val="-5"/>
        </w:rPr>
        <w:t xml:space="preserve"> </w:t>
      </w:r>
      <w:r>
        <w:t>prodeje</w:t>
      </w:r>
      <w:r>
        <w:rPr>
          <w:spacing w:val="-5"/>
        </w:rPr>
        <w:t xml:space="preserve"> </w:t>
      </w:r>
      <w:r>
        <w:t>reklamního</w:t>
      </w:r>
      <w:r>
        <w:rPr>
          <w:spacing w:val="-5"/>
        </w:rPr>
        <w:t xml:space="preserve"> </w:t>
      </w:r>
      <w:r>
        <w:rPr>
          <w:spacing w:val="-2"/>
        </w:rPr>
        <w:t>prostoru;</w:t>
      </w:r>
    </w:p>
    <w:p w14:paraId="1A170819" w14:textId="77777777" w:rsidR="0066224C" w:rsidRDefault="000742B5">
      <w:pPr>
        <w:pStyle w:val="Odstavecseseznamem"/>
        <w:numPr>
          <w:ilvl w:val="2"/>
          <w:numId w:val="1"/>
        </w:numPr>
        <w:tabs>
          <w:tab w:val="left" w:pos="980"/>
        </w:tabs>
        <w:spacing w:before="31"/>
        <w:ind w:left="980"/>
      </w:pPr>
      <w:r>
        <w:t>Legislativní</w:t>
      </w:r>
      <w:r>
        <w:rPr>
          <w:spacing w:val="-1"/>
        </w:rPr>
        <w:t xml:space="preserve"> </w:t>
      </w:r>
      <w:r>
        <w:rPr>
          <w:spacing w:val="-2"/>
        </w:rPr>
        <w:t>analýza.</w:t>
      </w:r>
    </w:p>
    <w:p w14:paraId="009E75D6" w14:textId="77777777" w:rsidR="0066224C" w:rsidRDefault="0066224C">
      <w:pPr>
        <w:sectPr w:rsidR="0066224C">
          <w:footerReference w:type="default" r:id="rId8"/>
          <w:type w:val="continuous"/>
          <w:pgSz w:w="11910" w:h="16840"/>
          <w:pgMar w:top="980" w:right="1180" w:bottom="660" w:left="1300" w:header="0" w:footer="471" w:gutter="0"/>
          <w:pgNumType w:start="1"/>
          <w:cols w:space="708"/>
        </w:sectPr>
      </w:pPr>
    </w:p>
    <w:p w14:paraId="42B11B6E" w14:textId="77777777" w:rsidR="009363A5" w:rsidRDefault="009363A5" w:rsidP="009363A5">
      <w:pPr>
        <w:tabs>
          <w:tab w:val="left" w:pos="474"/>
        </w:tabs>
        <w:contextualSpacing/>
      </w:pPr>
    </w:p>
    <w:p w14:paraId="3C15511D" w14:textId="7759F129" w:rsidR="009363A5" w:rsidRDefault="009363A5" w:rsidP="009363A5">
      <w:pPr>
        <w:pStyle w:val="Odstavecseseznamem"/>
        <w:numPr>
          <w:ilvl w:val="1"/>
          <w:numId w:val="1"/>
        </w:numPr>
        <w:ind w:left="475" w:hanging="360"/>
        <w:contextualSpacing/>
      </w:pPr>
      <w:r>
        <w:t>Při</w:t>
      </w:r>
      <w:r w:rsidRPr="009363A5">
        <w:t xml:space="preserve"> </w:t>
      </w:r>
      <w:r>
        <w:t>finální</w:t>
      </w:r>
      <w:r w:rsidRPr="009363A5">
        <w:t xml:space="preserve"> </w:t>
      </w:r>
      <w:r>
        <w:t>prezentaci</w:t>
      </w:r>
      <w:r w:rsidRPr="009363A5">
        <w:t xml:space="preserve"> </w:t>
      </w:r>
      <w:r>
        <w:t>bylo</w:t>
      </w:r>
      <w:r w:rsidRPr="009363A5">
        <w:t xml:space="preserve"> </w:t>
      </w:r>
      <w:r>
        <w:t>ze</w:t>
      </w:r>
      <w:r w:rsidRPr="009363A5">
        <w:t xml:space="preserve"> </w:t>
      </w:r>
      <w:r>
        <w:t>strany</w:t>
      </w:r>
      <w:r w:rsidRPr="009363A5">
        <w:t xml:space="preserve"> </w:t>
      </w:r>
      <w:r>
        <w:t>Objednatele</w:t>
      </w:r>
      <w:r w:rsidRPr="009363A5">
        <w:t xml:space="preserve"> </w:t>
      </w:r>
      <w:r>
        <w:t>vyžádáno</w:t>
      </w:r>
      <w:r w:rsidRPr="009363A5">
        <w:t xml:space="preserve"> </w:t>
      </w:r>
      <w:r>
        <w:t>dopracování</w:t>
      </w:r>
      <w:r w:rsidRPr="009363A5">
        <w:t xml:space="preserve"> </w:t>
      </w:r>
      <w:r>
        <w:t>vysílacího</w:t>
      </w:r>
      <w:r w:rsidRPr="009363A5">
        <w:t xml:space="preserve"> </w:t>
      </w:r>
      <w:r>
        <w:t>schématu</w:t>
      </w:r>
      <w:r w:rsidRPr="009363A5">
        <w:t xml:space="preserve"> </w:t>
      </w:r>
      <w:r>
        <w:t xml:space="preserve">a dodatečný workshop, což bude mít dopad na </w:t>
      </w:r>
      <w:r w:rsidR="002E0AE3">
        <w:t xml:space="preserve">ustanovení </w:t>
      </w:r>
      <w:r>
        <w:t>Smlouvy.</w:t>
      </w:r>
    </w:p>
    <w:p w14:paraId="3D13CFBD" w14:textId="3AA9925F" w:rsidR="009363A5" w:rsidRDefault="009363A5" w:rsidP="009363A5">
      <w:pPr>
        <w:pStyle w:val="Odstavecseseznamem"/>
        <w:numPr>
          <w:ilvl w:val="1"/>
          <w:numId w:val="1"/>
        </w:numPr>
        <w:tabs>
          <w:tab w:val="left" w:pos="473"/>
          <w:tab w:val="left" w:pos="475"/>
        </w:tabs>
        <w:spacing w:before="172" w:line="249" w:lineRule="auto"/>
        <w:ind w:left="475" w:right="568"/>
      </w:pPr>
      <w:r>
        <w:t>Vzhledem k výše uvedenému se tedy strany dohodly na uzavření tohoto Dodatku.</w:t>
      </w:r>
    </w:p>
    <w:p w14:paraId="1863CDAB" w14:textId="77777777" w:rsidR="0066224C" w:rsidRDefault="0066224C">
      <w:pPr>
        <w:pStyle w:val="Zkladntext"/>
      </w:pPr>
    </w:p>
    <w:p w14:paraId="47D5CCF9" w14:textId="77777777" w:rsidR="0066224C" w:rsidRDefault="0066224C">
      <w:pPr>
        <w:pStyle w:val="Zkladntext"/>
        <w:spacing w:before="4"/>
      </w:pPr>
    </w:p>
    <w:p w14:paraId="70253A9B" w14:textId="77777777" w:rsidR="0066224C" w:rsidRDefault="000742B5">
      <w:pPr>
        <w:pStyle w:val="Nadpis1"/>
        <w:numPr>
          <w:ilvl w:val="0"/>
          <w:numId w:val="1"/>
        </w:numPr>
        <w:tabs>
          <w:tab w:val="left" w:pos="825"/>
        </w:tabs>
        <w:spacing w:before="1"/>
        <w:ind w:left="825" w:hanging="710"/>
        <w:rPr>
          <w:rFonts w:ascii="Arial" w:hAnsi="Arial"/>
          <w:sz w:val="20"/>
        </w:rPr>
      </w:pPr>
      <w:r>
        <w:t>PŘEDMĚT</w:t>
      </w:r>
      <w:r>
        <w:rPr>
          <w:spacing w:val="-1"/>
        </w:rPr>
        <w:t xml:space="preserve"> </w:t>
      </w:r>
      <w:r>
        <w:rPr>
          <w:spacing w:val="-2"/>
        </w:rPr>
        <w:t>DODATKU</w:t>
      </w:r>
    </w:p>
    <w:p w14:paraId="5F463774" w14:textId="77777777" w:rsidR="0066224C" w:rsidRDefault="0066224C">
      <w:pPr>
        <w:pStyle w:val="Zkladntext"/>
        <w:spacing w:before="9"/>
        <w:rPr>
          <w:b/>
          <w:sz w:val="21"/>
        </w:rPr>
      </w:pPr>
    </w:p>
    <w:p w14:paraId="23CA53C1" w14:textId="07E5FC6D" w:rsidR="0066224C" w:rsidRPr="002E0AE3" w:rsidRDefault="000742B5">
      <w:pPr>
        <w:pStyle w:val="Odstavecseseznamem"/>
        <w:numPr>
          <w:ilvl w:val="1"/>
          <w:numId w:val="1"/>
        </w:numPr>
        <w:tabs>
          <w:tab w:val="left" w:pos="640"/>
        </w:tabs>
        <w:spacing w:before="1"/>
        <w:ind w:left="640" w:hanging="525"/>
      </w:pPr>
      <w:r w:rsidRPr="002E0AE3">
        <w:t>Tímto</w:t>
      </w:r>
      <w:r w:rsidRPr="002E0AE3">
        <w:rPr>
          <w:spacing w:val="-3"/>
        </w:rPr>
        <w:t xml:space="preserve"> </w:t>
      </w:r>
      <w:r w:rsidRPr="002E0AE3">
        <w:t>Dodatkem</w:t>
      </w:r>
      <w:r w:rsidRPr="002E0AE3">
        <w:rPr>
          <w:spacing w:val="-1"/>
        </w:rPr>
        <w:t xml:space="preserve"> </w:t>
      </w:r>
      <w:r w:rsidRPr="002E0AE3">
        <w:t>se</w:t>
      </w:r>
      <w:r w:rsidRPr="002E0AE3">
        <w:rPr>
          <w:spacing w:val="-1"/>
        </w:rPr>
        <w:t xml:space="preserve"> </w:t>
      </w:r>
      <w:r w:rsidRPr="002E0AE3">
        <w:t>mění</w:t>
      </w:r>
      <w:r w:rsidRPr="002E0AE3">
        <w:rPr>
          <w:spacing w:val="-1"/>
        </w:rPr>
        <w:t xml:space="preserve"> </w:t>
      </w:r>
      <w:r w:rsidRPr="002E0AE3">
        <w:t>čl.</w:t>
      </w:r>
      <w:r w:rsidRPr="002E0AE3">
        <w:rPr>
          <w:spacing w:val="-3"/>
        </w:rPr>
        <w:t xml:space="preserve"> </w:t>
      </w:r>
      <w:r w:rsidRPr="002E0AE3">
        <w:t>II,</w:t>
      </w:r>
      <w:r w:rsidRPr="002E0AE3">
        <w:rPr>
          <w:spacing w:val="-1"/>
        </w:rPr>
        <w:t xml:space="preserve"> </w:t>
      </w:r>
      <w:r w:rsidRPr="002E0AE3">
        <w:t>bod</w:t>
      </w:r>
      <w:r w:rsidRPr="002E0AE3">
        <w:rPr>
          <w:spacing w:val="-2"/>
        </w:rPr>
        <w:t xml:space="preserve"> </w:t>
      </w:r>
      <w:r w:rsidRPr="002E0AE3">
        <w:t>1</w:t>
      </w:r>
      <w:r w:rsidR="002F624E" w:rsidRPr="002E0AE3">
        <w:t>.</w:t>
      </w:r>
      <w:r w:rsidRPr="002E0AE3">
        <w:rPr>
          <w:spacing w:val="-4"/>
        </w:rPr>
        <w:t xml:space="preserve"> </w:t>
      </w:r>
      <w:r w:rsidRPr="002E0AE3">
        <w:t>Smlouvy,</w:t>
      </w:r>
      <w:r w:rsidRPr="002E0AE3">
        <w:rPr>
          <w:spacing w:val="-1"/>
        </w:rPr>
        <w:t xml:space="preserve"> </w:t>
      </w:r>
      <w:r w:rsidRPr="002E0AE3">
        <w:t>a</w:t>
      </w:r>
      <w:r w:rsidRPr="002E0AE3">
        <w:rPr>
          <w:spacing w:val="-2"/>
        </w:rPr>
        <w:t xml:space="preserve"> </w:t>
      </w:r>
      <w:r w:rsidRPr="002E0AE3">
        <w:t>to</w:t>
      </w:r>
      <w:r w:rsidRPr="002E0AE3">
        <w:rPr>
          <w:spacing w:val="2"/>
        </w:rPr>
        <w:t xml:space="preserve"> </w:t>
      </w:r>
      <w:r w:rsidRPr="002E0AE3">
        <w:t>tak,</w:t>
      </w:r>
      <w:r w:rsidRPr="002E0AE3">
        <w:rPr>
          <w:spacing w:val="-1"/>
        </w:rPr>
        <w:t xml:space="preserve"> </w:t>
      </w:r>
      <w:r w:rsidRPr="002E0AE3">
        <w:t>že</w:t>
      </w:r>
      <w:r w:rsidRPr="002E0AE3">
        <w:rPr>
          <w:spacing w:val="-1"/>
        </w:rPr>
        <w:t xml:space="preserve"> </w:t>
      </w:r>
      <w:r w:rsidRPr="002E0AE3">
        <w:t>nově</w:t>
      </w:r>
      <w:r w:rsidRPr="002E0AE3">
        <w:rPr>
          <w:spacing w:val="-1"/>
        </w:rPr>
        <w:t xml:space="preserve"> </w:t>
      </w:r>
      <w:r w:rsidRPr="002E0AE3">
        <w:rPr>
          <w:spacing w:val="-4"/>
        </w:rPr>
        <w:t>zní:</w:t>
      </w:r>
    </w:p>
    <w:p w14:paraId="485D6AB8" w14:textId="6ABA68EC" w:rsidR="0065309F" w:rsidRPr="002E0AE3" w:rsidRDefault="0065309F" w:rsidP="0065309F">
      <w:pPr>
        <w:pStyle w:val="Default"/>
      </w:pPr>
    </w:p>
    <w:p w14:paraId="42D3F906" w14:textId="77777777" w:rsidR="0065309F" w:rsidRPr="002E0AE3" w:rsidRDefault="0065309F" w:rsidP="0065309F">
      <w:pPr>
        <w:pStyle w:val="Odstavecseseznamem"/>
        <w:numPr>
          <w:ilvl w:val="0"/>
          <w:numId w:val="2"/>
        </w:numPr>
        <w:spacing w:before="1" w:line="266" w:lineRule="auto"/>
        <w:ind w:right="233"/>
        <w:jc w:val="both"/>
        <w:rPr>
          <w:rFonts w:ascii="Arial" w:hAnsi="Arial"/>
          <w:i/>
          <w:sz w:val="20"/>
        </w:rPr>
      </w:pPr>
      <w:r w:rsidRPr="002E0AE3">
        <w:rPr>
          <w:rFonts w:ascii="Arial" w:hAnsi="Arial"/>
          <w:i/>
          <w:sz w:val="20"/>
        </w:rPr>
        <w:t xml:space="preserve">Zhotovitel se zavazuje zajistit pro Objednatele činnosti spočívající ve zpracování analýzy a koncepčním návrhu práce s obsahem v rámci nosičů MIK pod správou THMP zahrnující: </w:t>
      </w:r>
    </w:p>
    <w:p w14:paraId="59052F66" w14:textId="77777777" w:rsidR="0065309F" w:rsidRPr="002E0AE3" w:rsidRDefault="0065309F" w:rsidP="0065309F">
      <w:pPr>
        <w:pStyle w:val="Odstavecseseznamem"/>
        <w:spacing w:before="1" w:line="266" w:lineRule="auto"/>
        <w:ind w:left="901" w:right="233" w:firstLine="0"/>
        <w:jc w:val="both"/>
        <w:rPr>
          <w:rFonts w:ascii="Arial" w:hAnsi="Arial"/>
          <w:i/>
          <w:sz w:val="20"/>
        </w:rPr>
      </w:pPr>
    </w:p>
    <w:p w14:paraId="36F83C30" w14:textId="567A418E" w:rsidR="0065309F" w:rsidRPr="002E0AE3" w:rsidRDefault="0065309F" w:rsidP="0065309F">
      <w:pPr>
        <w:pStyle w:val="Odstavecseseznamem"/>
        <w:numPr>
          <w:ilvl w:val="0"/>
          <w:numId w:val="3"/>
        </w:numPr>
        <w:spacing w:before="1" w:line="266" w:lineRule="auto"/>
        <w:ind w:right="233"/>
        <w:jc w:val="both"/>
        <w:rPr>
          <w:rFonts w:ascii="Arial" w:hAnsi="Arial"/>
          <w:i/>
          <w:sz w:val="20"/>
        </w:rPr>
      </w:pPr>
      <w:r w:rsidRPr="002E0AE3">
        <w:rPr>
          <w:rFonts w:ascii="Arial" w:hAnsi="Arial"/>
          <w:i/>
          <w:sz w:val="20"/>
        </w:rPr>
        <w:t xml:space="preserve">Výzkum zaměřený na preferenci cestujících směrem k obsahu nosičů; </w:t>
      </w:r>
    </w:p>
    <w:p w14:paraId="6C29D8FF" w14:textId="2D4F39B0" w:rsidR="0065309F" w:rsidRPr="002E0AE3" w:rsidRDefault="0065309F" w:rsidP="0065309F">
      <w:pPr>
        <w:pStyle w:val="Odstavecseseznamem"/>
        <w:numPr>
          <w:ilvl w:val="0"/>
          <w:numId w:val="3"/>
        </w:numPr>
        <w:spacing w:before="1" w:line="266" w:lineRule="auto"/>
        <w:ind w:right="233"/>
        <w:jc w:val="both"/>
        <w:rPr>
          <w:rFonts w:ascii="Arial" w:hAnsi="Arial"/>
          <w:i/>
          <w:sz w:val="20"/>
        </w:rPr>
      </w:pPr>
      <w:r w:rsidRPr="002E0AE3">
        <w:rPr>
          <w:rFonts w:ascii="Arial" w:hAnsi="Arial"/>
          <w:i/>
          <w:sz w:val="20"/>
        </w:rPr>
        <w:t xml:space="preserve">Analýza dostupných dat; </w:t>
      </w:r>
    </w:p>
    <w:p w14:paraId="1C76AD7E" w14:textId="5E240843" w:rsidR="0065309F" w:rsidRPr="002E0AE3" w:rsidRDefault="0065309F" w:rsidP="0065309F">
      <w:pPr>
        <w:pStyle w:val="Odstavecseseznamem"/>
        <w:numPr>
          <w:ilvl w:val="0"/>
          <w:numId w:val="3"/>
        </w:numPr>
        <w:spacing w:before="1" w:line="266" w:lineRule="auto"/>
        <w:ind w:right="233"/>
        <w:jc w:val="both"/>
        <w:rPr>
          <w:rFonts w:ascii="Arial" w:hAnsi="Arial"/>
          <w:i/>
          <w:sz w:val="20"/>
        </w:rPr>
      </w:pPr>
      <w:r w:rsidRPr="002E0AE3">
        <w:rPr>
          <w:rFonts w:ascii="Arial" w:hAnsi="Arial"/>
          <w:i/>
          <w:sz w:val="20"/>
        </w:rPr>
        <w:t xml:space="preserve">Návrh na podobu obsahu; </w:t>
      </w:r>
    </w:p>
    <w:p w14:paraId="0FEA822F" w14:textId="56FE34E5" w:rsidR="0065309F" w:rsidRPr="002E0AE3" w:rsidRDefault="0065309F" w:rsidP="0065309F">
      <w:pPr>
        <w:pStyle w:val="Odstavecseseznamem"/>
        <w:numPr>
          <w:ilvl w:val="0"/>
          <w:numId w:val="3"/>
        </w:numPr>
        <w:spacing w:before="1" w:line="266" w:lineRule="auto"/>
        <w:ind w:right="233"/>
        <w:jc w:val="both"/>
        <w:rPr>
          <w:rFonts w:ascii="Arial" w:hAnsi="Arial"/>
          <w:i/>
          <w:sz w:val="20"/>
        </w:rPr>
      </w:pPr>
      <w:r w:rsidRPr="002E0AE3">
        <w:rPr>
          <w:rFonts w:ascii="Arial" w:hAnsi="Arial"/>
          <w:i/>
          <w:sz w:val="20"/>
        </w:rPr>
        <w:t xml:space="preserve">Návrh měření jednotlivých nosičů; </w:t>
      </w:r>
    </w:p>
    <w:p w14:paraId="3290FC86" w14:textId="446796BB" w:rsidR="0065309F" w:rsidRPr="002E0AE3" w:rsidRDefault="0065309F" w:rsidP="0065309F">
      <w:pPr>
        <w:pStyle w:val="Odstavecseseznamem"/>
        <w:numPr>
          <w:ilvl w:val="0"/>
          <w:numId w:val="3"/>
        </w:numPr>
        <w:spacing w:before="1" w:line="266" w:lineRule="auto"/>
        <w:ind w:right="233"/>
        <w:jc w:val="both"/>
        <w:rPr>
          <w:rFonts w:ascii="Arial" w:hAnsi="Arial"/>
          <w:i/>
          <w:sz w:val="20"/>
        </w:rPr>
      </w:pPr>
      <w:r w:rsidRPr="002E0AE3">
        <w:rPr>
          <w:rFonts w:ascii="Arial" w:hAnsi="Arial"/>
          <w:i/>
          <w:sz w:val="20"/>
        </w:rPr>
        <w:t xml:space="preserve">Návrh velkoobchodního modelu prodeje reklamního prostoru; </w:t>
      </w:r>
    </w:p>
    <w:p w14:paraId="7F346409" w14:textId="4148E731" w:rsidR="0065309F" w:rsidRPr="002E0AE3" w:rsidRDefault="0065309F" w:rsidP="0065309F">
      <w:pPr>
        <w:pStyle w:val="Odstavecseseznamem"/>
        <w:numPr>
          <w:ilvl w:val="0"/>
          <w:numId w:val="3"/>
        </w:numPr>
        <w:spacing w:before="1" w:line="266" w:lineRule="auto"/>
        <w:ind w:right="233"/>
        <w:jc w:val="both"/>
        <w:rPr>
          <w:rFonts w:ascii="Arial" w:hAnsi="Arial"/>
          <w:i/>
          <w:sz w:val="20"/>
        </w:rPr>
      </w:pPr>
      <w:r w:rsidRPr="002E0AE3">
        <w:rPr>
          <w:rFonts w:ascii="Arial" w:hAnsi="Arial"/>
          <w:i/>
          <w:sz w:val="20"/>
        </w:rPr>
        <w:t>Legislativní analýza</w:t>
      </w:r>
      <w:r w:rsidR="00261A54" w:rsidRPr="002E0AE3">
        <w:rPr>
          <w:rFonts w:ascii="Arial" w:hAnsi="Arial"/>
          <w:i/>
          <w:sz w:val="20"/>
        </w:rPr>
        <w:t>;</w:t>
      </w:r>
    </w:p>
    <w:p w14:paraId="60D3F6DE" w14:textId="4A70F637" w:rsidR="00261A54" w:rsidRPr="002E0AE3" w:rsidRDefault="00BB1CFE" w:rsidP="0065309F">
      <w:pPr>
        <w:pStyle w:val="Odstavecseseznamem"/>
        <w:numPr>
          <w:ilvl w:val="0"/>
          <w:numId w:val="3"/>
        </w:numPr>
        <w:spacing w:before="1" w:line="266" w:lineRule="auto"/>
        <w:ind w:right="233"/>
        <w:jc w:val="both"/>
        <w:rPr>
          <w:rFonts w:ascii="Arial" w:hAnsi="Arial"/>
          <w:i/>
          <w:sz w:val="20"/>
        </w:rPr>
      </w:pPr>
      <w:r w:rsidRPr="002E0AE3">
        <w:rPr>
          <w:rFonts w:ascii="Arial" w:hAnsi="Arial"/>
          <w:i/>
          <w:sz w:val="20"/>
        </w:rPr>
        <w:t>Dodatečn</w:t>
      </w:r>
      <w:r w:rsidR="007C7CFF" w:rsidRPr="002E0AE3">
        <w:rPr>
          <w:rFonts w:ascii="Arial" w:hAnsi="Arial"/>
          <w:i/>
          <w:sz w:val="20"/>
        </w:rPr>
        <w:t>é</w:t>
      </w:r>
      <w:r w:rsidRPr="002E0AE3">
        <w:rPr>
          <w:rFonts w:ascii="Arial" w:hAnsi="Arial"/>
          <w:i/>
          <w:sz w:val="20"/>
        </w:rPr>
        <w:t xml:space="preserve"> </w:t>
      </w:r>
      <w:r w:rsidR="00261A54" w:rsidRPr="002E0AE3">
        <w:rPr>
          <w:rFonts w:ascii="Arial" w:hAnsi="Arial"/>
          <w:i/>
          <w:sz w:val="20"/>
        </w:rPr>
        <w:t>činnost</w:t>
      </w:r>
      <w:r w:rsidR="007C7CFF" w:rsidRPr="002E0AE3">
        <w:rPr>
          <w:rFonts w:ascii="Arial" w:hAnsi="Arial"/>
          <w:i/>
          <w:sz w:val="20"/>
        </w:rPr>
        <w:t>i</w:t>
      </w:r>
      <w:r w:rsidR="00067F54" w:rsidRPr="002E0AE3">
        <w:rPr>
          <w:rFonts w:ascii="Arial" w:hAnsi="Arial"/>
          <w:i/>
          <w:sz w:val="20"/>
        </w:rPr>
        <w:t xml:space="preserve"> </w:t>
      </w:r>
      <w:r w:rsidR="007C7CFF" w:rsidRPr="002E0AE3">
        <w:rPr>
          <w:rFonts w:ascii="Arial" w:hAnsi="Arial"/>
          <w:i/>
          <w:sz w:val="20"/>
        </w:rPr>
        <w:t xml:space="preserve">doplňující </w:t>
      </w:r>
      <w:r w:rsidR="00067F54" w:rsidRPr="002E0AE3">
        <w:rPr>
          <w:rFonts w:ascii="Arial" w:hAnsi="Arial"/>
          <w:i/>
          <w:sz w:val="20"/>
        </w:rPr>
        <w:t>předmět plnění</w:t>
      </w:r>
      <w:r w:rsidR="007C7CFF" w:rsidRPr="002E0AE3">
        <w:rPr>
          <w:rFonts w:ascii="Arial" w:hAnsi="Arial"/>
          <w:i/>
          <w:sz w:val="20"/>
        </w:rPr>
        <w:t xml:space="preserve"> v rozsahu požadavků Objednatele</w:t>
      </w:r>
      <w:r w:rsidR="00261A54" w:rsidRPr="002E0AE3">
        <w:rPr>
          <w:rFonts w:ascii="Arial" w:hAnsi="Arial"/>
          <w:i/>
          <w:sz w:val="20"/>
        </w:rPr>
        <w:t>.</w:t>
      </w:r>
    </w:p>
    <w:p w14:paraId="0454C81C" w14:textId="77777777" w:rsidR="002F624E" w:rsidRPr="002E0AE3" w:rsidRDefault="002F624E" w:rsidP="002F624E">
      <w:pPr>
        <w:spacing w:before="1" w:line="266" w:lineRule="auto"/>
        <w:ind w:right="233"/>
        <w:jc w:val="both"/>
        <w:rPr>
          <w:rFonts w:ascii="Arial" w:hAnsi="Arial"/>
          <w:i/>
          <w:sz w:val="20"/>
        </w:rPr>
      </w:pPr>
    </w:p>
    <w:p w14:paraId="240F7922" w14:textId="77777777" w:rsidR="002E0AE3" w:rsidRDefault="002E0AE3" w:rsidP="002E0AE3">
      <w:pPr>
        <w:pStyle w:val="Odstavecseseznamem"/>
        <w:numPr>
          <w:ilvl w:val="1"/>
          <w:numId w:val="1"/>
        </w:numPr>
        <w:tabs>
          <w:tab w:val="left" w:pos="640"/>
        </w:tabs>
        <w:spacing w:before="1"/>
      </w:pPr>
      <w:r>
        <w:t>Tímto Dodatkem se mění čl. III, bod 1 Smlouvy, a to tak, že nově zní:</w:t>
      </w:r>
    </w:p>
    <w:p w14:paraId="00A6C04F" w14:textId="77777777" w:rsidR="002E0AE3" w:rsidRDefault="002E0AE3" w:rsidP="002E0AE3">
      <w:pPr>
        <w:pStyle w:val="Odstavecseseznamem"/>
        <w:tabs>
          <w:tab w:val="left" w:pos="640"/>
        </w:tabs>
        <w:spacing w:before="1"/>
        <w:ind w:left="476" w:firstLine="0"/>
      </w:pPr>
    </w:p>
    <w:p w14:paraId="707E37E7" w14:textId="144738CE" w:rsidR="002E0AE3" w:rsidRDefault="002E0AE3" w:rsidP="002E0AE3">
      <w:pPr>
        <w:pStyle w:val="Odstavecseseznamem"/>
        <w:numPr>
          <w:ilvl w:val="0"/>
          <w:numId w:val="5"/>
        </w:numPr>
        <w:tabs>
          <w:tab w:val="left" w:pos="640"/>
        </w:tabs>
        <w:spacing w:before="1"/>
        <w:jc w:val="both"/>
      </w:pPr>
      <w:r>
        <w:t xml:space="preserve">Smlouva nabývá platnosti dnem podpisu Smlouvy oprávněnými zástupci obou Smluvních stran. Smlouva se uzavírá na dobu určitou, předmět plnění musí být dodán nejpozději do </w:t>
      </w:r>
      <w:proofErr w:type="gramStart"/>
      <w:r>
        <w:t>16-ti</w:t>
      </w:r>
      <w:proofErr w:type="gramEnd"/>
      <w:r>
        <w:t xml:space="preserve"> týdnů ode dne uveřejnění této Smlouvy dle čl. III. odst. 2 této Smlouvy.</w:t>
      </w:r>
    </w:p>
    <w:p w14:paraId="62B4267B" w14:textId="77777777" w:rsidR="002E0AE3" w:rsidRDefault="002E0AE3" w:rsidP="002E0AE3">
      <w:pPr>
        <w:pStyle w:val="Odstavecseseznamem"/>
        <w:tabs>
          <w:tab w:val="left" w:pos="640"/>
        </w:tabs>
        <w:spacing w:before="1"/>
        <w:ind w:left="476" w:firstLine="0"/>
      </w:pPr>
    </w:p>
    <w:p w14:paraId="5EAFBBDC" w14:textId="6E7DF072" w:rsidR="002F624E" w:rsidRPr="002E0AE3" w:rsidRDefault="002F624E" w:rsidP="002E0AE3">
      <w:pPr>
        <w:pStyle w:val="Odstavecseseznamem"/>
        <w:numPr>
          <w:ilvl w:val="1"/>
          <w:numId w:val="5"/>
        </w:numPr>
        <w:tabs>
          <w:tab w:val="left" w:pos="640"/>
        </w:tabs>
        <w:spacing w:before="1"/>
        <w:ind w:left="640" w:hanging="525"/>
      </w:pPr>
      <w:r w:rsidRPr="002E0AE3">
        <w:t>Tímto</w:t>
      </w:r>
      <w:r w:rsidRPr="002E0AE3">
        <w:rPr>
          <w:spacing w:val="-3"/>
        </w:rPr>
        <w:t xml:space="preserve"> </w:t>
      </w:r>
      <w:r w:rsidRPr="002E0AE3">
        <w:t>Dodatkem</w:t>
      </w:r>
      <w:r w:rsidRPr="002E0AE3">
        <w:rPr>
          <w:spacing w:val="-1"/>
        </w:rPr>
        <w:t xml:space="preserve"> </w:t>
      </w:r>
      <w:r w:rsidRPr="002E0AE3">
        <w:t>se</w:t>
      </w:r>
      <w:r w:rsidRPr="002E0AE3">
        <w:rPr>
          <w:spacing w:val="-1"/>
        </w:rPr>
        <w:t xml:space="preserve"> </w:t>
      </w:r>
      <w:r w:rsidRPr="002E0AE3">
        <w:t>mění</w:t>
      </w:r>
      <w:r w:rsidRPr="002E0AE3">
        <w:rPr>
          <w:spacing w:val="-1"/>
        </w:rPr>
        <w:t xml:space="preserve"> </w:t>
      </w:r>
      <w:r w:rsidRPr="002E0AE3">
        <w:t>čl.</w:t>
      </w:r>
      <w:r w:rsidRPr="002E0AE3">
        <w:rPr>
          <w:spacing w:val="-3"/>
        </w:rPr>
        <w:t xml:space="preserve"> </w:t>
      </w:r>
      <w:r w:rsidR="00E95293" w:rsidRPr="002E0AE3">
        <w:t>V</w:t>
      </w:r>
      <w:r w:rsidRPr="002E0AE3">
        <w:t>,</w:t>
      </w:r>
      <w:r w:rsidRPr="002E0AE3">
        <w:rPr>
          <w:spacing w:val="-1"/>
        </w:rPr>
        <w:t xml:space="preserve"> </w:t>
      </w:r>
      <w:r w:rsidRPr="002E0AE3">
        <w:t>bod</w:t>
      </w:r>
      <w:r w:rsidRPr="002E0AE3">
        <w:rPr>
          <w:spacing w:val="-2"/>
        </w:rPr>
        <w:t xml:space="preserve"> </w:t>
      </w:r>
      <w:r w:rsidRPr="002E0AE3">
        <w:t>1.</w:t>
      </w:r>
      <w:r w:rsidRPr="002E0AE3">
        <w:rPr>
          <w:spacing w:val="-4"/>
        </w:rPr>
        <w:t xml:space="preserve"> </w:t>
      </w:r>
      <w:r w:rsidRPr="002E0AE3">
        <w:t>Smlouvy,</w:t>
      </w:r>
      <w:r w:rsidRPr="002E0AE3">
        <w:rPr>
          <w:spacing w:val="-1"/>
        </w:rPr>
        <w:t xml:space="preserve"> </w:t>
      </w:r>
      <w:r w:rsidRPr="002E0AE3">
        <w:t>a</w:t>
      </w:r>
      <w:r w:rsidRPr="002E0AE3">
        <w:rPr>
          <w:spacing w:val="-2"/>
        </w:rPr>
        <w:t xml:space="preserve"> </w:t>
      </w:r>
      <w:r w:rsidRPr="002E0AE3">
        <w:t>to</w:t>
      </w:r>
      <w:r w:rsidRPr="002E0AE3">
        <w:rPr>
          <w:spacing w:val="2"/>
        </w:rPr>
        <w:t xml:space="preserve"> </w:t>
      </w:r>
      <w:r w:rsidRPr="002E0AE3">
        <w:t>tak,</w:t>
      </w:r>
      <w:r w:rsidRPr="002E0AE3">
        <w:rPr>
          <w:spacing w:val="-1"/>
        </w:rPr>
        <w:t xml:space="preserve"> </w:t>
      </w:r>
      <w:r w:rsidRPr="002E0AE3">
        <w:t>že</w:t>
      </w:r>
      <w:r w:rsidRPr="002E0AE3">
        <w:rPr>
          <w:spacing w:val="-1"/>
        </w:rPr>
        <w:t xml:space="preserve"> </w:t>
      </w:r>
      <w:r w:rsidRPr="002E0AE3">
        <w:t>nově</w:t>
      </w:r>
      <w:r w:rsidRPr="002E0AE3">
        <w:rPr>
          <w:spacing w:val="-1"/>
        </w:rPr>
        <w:t xml:space="preserve"> </w:t>
      </w:r>
      <w:r w:rsidRPr="002E0AE3">
        <w:rPr>
          <w:spacing w:val="-4"/>
        </w:rPr>
        <w:t>zní:</w:t>
      </w:r>
    </w:p>
    <w:p w14:paraId="53AF1A44" w14:textId="77777777" w:rsidR="00E95293" w:rsidRPr="002E0AE3" w:rsidRDefault="00E95293" w:rsidP="00E95293">
      <w:pPr>
        <w:spacing w:before="1" w:line="266" w:lineRule="auto"/>
        <w:ind w:right="233"/>
        <w:jc w:val="both"/>
        <w:rPr>
          <w:rFonts w:ascii="Arial" w:hAnsi="Arial"/>
          <w:i/>
          <w:sz w:val="20"/>
        </w:rPr>
      </w:pPr>
    </w:p>
    <w:p w14:paraId="752CCC59" w14:textId="06CC0900" w:rsidR="00E95293" w:rsidRPr="002E0AE3" w:rsidRDefault="00E95293" w:rsidP="00E95293">
      <w:pPr>
        <w:pStyle w:val="Odstavecseseznamem"/>
        <w:numPr>
          <w:ilvl w:val="0"/>
          <w:numId w:val="4"/>
        </w:numPr>
        <w:spacing w:before="1" w:line="266" w:lineRule="auto"/>
        <w:ind w:right="233"/>
        <w:jc w:val="both"/>
        <w:rPr>
          <w:rFonts w:ascii="Arial" w:hAnsi="Arial"/>
          <w:i/>
          <w:sz w:val="20"/>
        </w:rPr>
      </w:pPr>
      <w:r w:rsidRPr="002E0AE3">
        <w:rPr>
          <w:rFonts w:ascii="Arial" w:hAnsi="Arial"/>
          <w:i/>
          <w:sz w:val="20"/>
        </w:rPr>
        <w:t xml:space="preserve">Objednatel se zavazuje zaplatit Zhotoviteli za služby poskytované dle čl. II. odst. 1. této Smlouvy odměnu v Kč bez DPH v zákonné výši, a to na bázi součinu skutečně odpracovaného času pracovníků Zhotovitele odsouhlaseného Objednatelem a hodinové sazby ve výši </w:t>
      </w:r>
      <w:r w:rsidR="008306D4">
        <w:rPr>
          <w:rFonts w:ascii="Arial" w:hAnsi="Arial"/>
          <w:i/>
          <w:sz w:val="20"/>
        </w:rPr>
        <w:t>XXXX</w:t>
      </w:r>
      <w:r w:rsidRPr="002E0AE3">
        <w:rPr>
          <w:rFonts w:ascii="Arial" w:hAnsi="Arial"/>
          <w:i/>
          <w:sz w:val="20"/>
        </w:rPr>
        <w:t xml:space="preserve"> Kč (právní služby) bez DPH respektive </w:t>
      </w:r>
      <w:r w:rsidR="008306D4">
        <w:rPr>
          <w:rFonts w:ascii="Arial" w:hAnsi="Arial"/>
          <w:i/>
          <w:sz w:val="20"/>
        </w:rPr>
        <w:t xml:space="preserve">XXXX </w:t>
      </w:r>
      <w:r w:rsidRPr="002E0AE3">
        <w:rPr>
          <w:rFonts w:ascii="Arial" w:hAnsi="Arial"/>
          <w:i/>
          <w:sz w:val="20"/>
        </w:rPr>
        <w:t xml:space="preserve">Kč (konzultantské služby) bez DPH. Pracovní výkaz skutečně odpracovaného času Zhotovitele odsouhlasený Objednatelem bude součástí faktury Zhotovitele. Celková odměna Zhotovitele nepřesáhne částku </w:t>
      </w:r>
      <w:r w:rsidR="000D67E7" w:rsidRPr="002E0AE3">
        <w:rPr>
          <w:rFonts w:ascii="Arial" w:hAnsi="Arial"/>
          <w:i/>
          <w:sz w:val="20"/>
        </w:rPr>
        <w:t>826 000</w:t>
      </w:r>
      <w:r w:rsidRPr="002E0AE3">
        <w:rPr>
          <w:rFonts w:ascii="Arial" w:hAnsi="Arial"/>
          <w:i/>
          <w:sz w:val="20"/>
        </w:rPr>
        <w:t xml:space="preserve"> Kč bez DPH.</w:t>
      </w:r>
    </w:p>
    <w:p w14:paraId="1773FAFB" w14:textId="77777777" w:rsidR="000D67E7" w:rsidRPr="00E95293" w:rsidRDefault="000D67E7" w:rsidP="000D67E7">
      <w:pPr>
        <w:pStyle w:val="Odstavecseseznamem"/>
        <w:spacing w:before="1" w:line="266" w:lineRule="auto"/>
        <w:ind w:left="901" w:right="233" w:firstLine="0"/>
        <w:jc w:val="both"/>
        <w:rPr>
          <w:rFonts w:ascii="Arial" w:hAnsi="Arial"/>
          <w:i/>
          <w:sz w:val="20"/>
          <w:highlight w:val="yellow"/>
        </w:rPr>
      </w:pPr>
    </w:p>
    <w:p w14:paraId="0B6DB45E" w14:textId="77777777" w:rsidR="0066224C" w:rsidRDefault="0066224C">
      <w:pPr>
        <w:pStyle w:val="Zkladntext"/>
        <w:rPr>
          <w:rFonts w:ascii="Arial"/>
          <w:i/>
        </w:rPr>
      </w:pPr>
    </w:p>
    <w:p w14:paraId="32EF8B73" w14:textId="77777777" w:rsidR="0066224C" w:rsidRPr="00E925E8" w:rsidRDefault="000742B5" w:rsidP="002E0AE3">
      <w:pPr>
        <w:pStyle w:val="Odstavecseseznamem"/>
        <w:numPr>
          <w:ilvl w:val="0"/>
          <w:numId w:val="6"/>
        </w:numPr>
        <w:tabs>
          <w:tab w:val="left" w:pos="765"/>
        </w:tabs>
        <w:rPr>
          <w:b/>
        </w:rPr>
      </w:pPr>
      <w:r w:rsidRPr="00E925E8">
        <w:rPr>
          <w:b/>
        </w:rPr>
        <w:t xml:space="preserve">ZÁVĚREČNÁ </w:t>
      </w:r>
      <w:r w:rsidRPr="00E925E8">
        <w:rPr>
          <w:b/>
          <w:spacing w:val="-2"/>
        </w:rPr>
        <w:t>USTANOVENÍ</w:t>
      </w:r>
    </w:p>
    <w:p w14:paraId="2AC59212" w14:textId="77777777" w:rsidR="0066224C" w:rsidRDefault="0066224C">
      <w:pPr>
        <w:pStyle w:val="Zkladntext"/>
        <w:spacing w:before="7"/>
        <w:rPr>
          <w:b/>
          <w:sz w:val="27"/>
        </w:rPr>
      </w:pPr>
    </w:p>
    <w:p w14:paraId="78818777" w14:textId="77777777" w:rsidR="0066224C" w:rsidRDefault="000742B5" w:rsidP="002E0AE3">
      <w:pPr>
        <w:pStyle w:val="Odstavecseseznamem"/>
        <w:numPr>
          <w:ilvl w:val="1"/>
          <w:numId w:val="6"/>
        </w:numPr>
        <w:tabs>
          <w:tab w:val="left" w:pos="474"/>
        </w:tabs>
        <w:ind w:left="474" w:hanging="359"/>
      </w:pPr>
      <w:r>
        <w:t>Strany</w:t>
      </w:r>
      <w:r>
        <w:rPr>
          <w:spacing w:val="-5"/>
        </w:rPr>
        <w:t xml:space="preserve"> </w:t>
      </w:r>
      <w:r>
        <w:t>prohlašují,</w:t>
      </w:r>
      <w:r>
        <w:rPr>
          <w:spacing w:val="-2"/>
        </w:rPr>
        <w:t xml:space="preserve"> </w:t>
      </w:r>
      <w:r>
        <w:t>že</w:t>
      </w:r>
      <w:r>
        <w:rPr>
          <w:spacing w:val="-2"/>
        </w:rPr>
        <w:t xml:space="preserve"> </w:t>
      </w:r>
      <w:r>
        <w:t>postupovaly</w:t>
      </w:r>
      <w:r>
        <w:rPr>
          <w:spacing w:val="-2"/>
        </w:rPr>
        <w:t xml:space="preserve"> </w:t>
      </w:r>
      <w:r>
        <w:t>v souladu</w:t>
      </w:r>
      <w:r>
        <w:rPr>
          <w:spacing w:val="-3"/>
        </w:rPr>
        <w:t xml:space="preserve"> </w:t>
      </w:r>
      <w:r>
        <w:t>s</w:t>
      </w:r>
      <w:r>
        <w:rPr>
          <w:spacing w:val="-3"/>
        </w:rPr>
        <w:t xml:space="preserve"> </w:t>
      </w:r>
      <w:r>
        <w:t>ustanovením</w:t>
      </w:r>
      <w:r>
        <w:rPr>
          <w:spacing w:val="-3"/>
        </w:rPr>
        <w:t xml:space="preserve"> </w:t>
      </w:r>
      <w:r>
        <w:t>čl.</w:t>
      </w:r>
      <w:r>
        <w:rPr>
          <w:spacing w:val="-3"/>
        </w:rPr>
        <w:t xml:space="preserve"> </w:t>
      </w:r>
      <w:r>
        <w:t>VII</w:t>
      </w:r>
      <w:r>
        <w:rPr>
          <w:spacing w:val="-2"/>
        </w:rPr>
        <w:t xml:space="preserve"> Smlouvy.</w:t>
      </w:r>
    </w:p>
    <w:p w14:paraId="1C36D2A6" w14:textId="77777777" w:rsidR="0066224C" w:rsidRDefault="000742B5" w:rsidP="002E0AE3">
      <w:pPr>
        <w:pStyle w:val="Odstavecseseznamem"/>
        <w:numPr>
          <w:ilvl w:val="1"/>
          <w:numId w:val="6"/>
        </w:numPr>
        <w:tabs>
          <w:tab w:val="left" w:pos="473"/>
          <w:tab w:val="left" w:pos="475"/>
        </w:tabs>
        <w:spacing w:before="172" w:line="249" w:lineRule="auto"/>
        <w:ind w:left="475" w:right="568"/>
      </w:pPr>
      <w:r>
        <w:t>Veškeré pojmy či definice,</w:t>
      </w:r>
      <w:r>
        <w:rPr>
          <w:spacing w:val="-3"/>
        </w:rPr>
        <w:t xml:space="preserve"> </w:t>
      </w:r>
      <w:r>
        <w:t>pokud z kontextu tohoto Dodatku neplyne něco</w:t>
      </w:r>
      <w:r>
        <w:rPr>
          <w:spacing w:val="-4"/>
        </w:rPr>
        <w:t xml:space="preserve"> </w:t>
      </w:r>
      <w:r>
        <w:t>jiného, mají stejný význam jako ve Smlouvě.</w:t>
      </w:r>
    </w:p>
    <w:p w14:paraId="7E3BEBDD" w14:textId="77777777" w:rsidR="0066224C" w:rsidRDefault="000742B5" w:rsidP="002E0AE3">
      <w:pPr>
        <w:pStyle w:val="Odstavecseseznamem"/>
        <w:numPr>
          <w:ilvl w:val="1"/>
          <w:numId w:val="6"/>
        </w:numPr>
        <w:tabs>
          <w:tab w:val="left" w:pos="474"/>
        </w:tabs>
        <w:spacing w:before="162"/>
        <w:ind w:left="474" w:hanging="359"/>
      </w:pPr>
      <w:r>
        <w:t>Tento</w:t>
      </w:r>
      <w:r>
        <w:rPr>
          <w:spacing w:val="-6"/>
        </w:rPr>
        <w:t xml:space="preserve"> </w:t>
      </w:r>
      <w:r>
        <w:t>Dodatek</w:t>
      </w:r>
      <w:r>
        <w:rPr>
          <w:spacing w:val="-3"/>
        </w:rPr>
        <w:t xml:space="preserve"> </w:t>
      </w:r>
      <w:r>
        <w:t>nabývá</w:t>
      </w:r>
      <w:r>
        <w:rPr>
          <w:spacing w:val="-4"/>
        </w:rPr>
        <w:t xml:space="preserve"> </w:t>
      </w:r>
      <w:r>
        <w:t>platnosti</w:t>
      </w:r>
      <w:r>
        <w:rPr>
          <w:spacing w:val="-2"/>
        </w:rPr>
        <w:t xml:space="preserve"> </w:t>
      </w:r>
      <w:r>
        <w:t>dnem</w:t>
      </w:r>
      <w:r>
        <w:rPr>
          <w:spacing w:val="-4"/>
        </w:rPr>
        <w:t xml:space="preserve"> </w:t>
      </w:r>
      <w:r>
        <w:t>jeho</w:t>
      </w:r>
      <w:r>
        <w:rPr>
          <w:spacing w:val="-4"/>
        </w:rPr>
        <w:t xml:space="preserve"> </w:t>
      </w:r>
      <w:r>
        <w:t>podpisu</w:t>
      </w:r>
      <w:r>
        <w:rPr>
          <w:spacing w:val="-4"/>
        </w:rPr>
        <w:t xml:space="preserve"> </w:t>
      </w:r>
      <w:r>
        <w:t>oběma</w:t>
      </w:r>
      <w:r>
        <w:rPr>
          <w:spacing w:val="-4"/>
        </w:rPr>
        <w:t xml:space="preserve"> </w:t>
      </w:r>
      <w:r>
        <w:t>smluvními</w:t>
      </w:r>
      <w:r>
        <w:rPr>
          <w:spacing w:val="-2"/>
        </w:rPr>
        <w:t xml:space="preserve"> stranami.</w:t>
      </w:r>
    </w:p>
    <w:p w14:paraId="5BD47B03" w14:textId="77777777" w:rsidR="0066224C" w:rsidRDefault="000742B5" w:rsidP="002E0AE3">
      <w:pPr>
        <w:pStyle w:val="Odstavecseseznamem"/>
        <w:numPr>
          <w:ilvl w:val="1"/>
          <w:numId w:val="6"/>
        </w:numPr>
        <w:tabs>
          <w:tab w:val="left" w:pos="474"/>
        </w:tabs>
        <w:spacing w:before="176"/>
        <w:ind w:left="474" w:hanging="359"/>
      </w:pPr>
      <w:r>
        <w:t>Ostatní</w:t>
      </w:r>
      <w:r>
        <w:rPr>
          <w:spacing w:val="-6"/>
        </w:rPr>
        <w:t xml:space="preserve"> </w:t>
      </w:r>
      <w:r>
        <w:t>ustanovení</w:t>
      </w:r>
      <w:r>
        <w:rPr>
          <w:spacing w:val="-3"/>
        </w:rPr>
        <w:t xml:space="preserve"> </w:t>
      </w:r>
      <w:r>
        <w:t>Smlouvy</w:t>
      </w:r>
      <w:r>
        <w:rPr>
          <w:spacing w:val="-2"/>
        </w:rPr>
        <w:t xml:space="preserve"> </w:t>
      </w:r>
      <w:r>
        <w:t>zůstávají</w:t>
      </w:r>
      <w:r>
        <w:rPr>
          <w:spacing w:val="-2"/>
        </w:rPr>
        <w:t xml:space="preserve"> </w:t>
      </w:r>
      <w:r>
        <w:t>tímto</w:t>
      </w:r>
      <w:r>
        <w:rPr>
          <w:spacing w:val="-4"/>
        </w:rPr>
        <w:t xml:space="preserve"> </w:t>
      </w:r>
      <w:r>
        <w:t>Dodatkem</w:t>
      </w:r>
      <w:r>
        <w:rPr>
          <w:spacing w:val="-2"/>
        </w:rPr>
        <w:t xml:space="preserve"> </w:t>
      </w:r>
      <w:r>
        <w:t>nezměněna</w:t>
      </w:r>
      <w:r>
        <w:rPr>
          <w:spacing w:val="-3"/>
        </w:rPr>
        <w:t xml:space="preserve"> </w:t>
      </w:r>
      <w:r>
        <w:t>a</w:t>
      </w:r>
      <w:r>
        <w:rPr>
          <w:spacing w:val="-3"/>
        </w:rPr>
        <w:t xml:space="preserve"> </w:t>
      </w:r>
      <w:r>
        <w:t>v</w:t>
      </w:r>
      <w:r>
        <w:rPr>
          <w:spacing w:val="-2"/>
        </w:rPr>
        <w:t xml:space="preserve"> platnosti.</w:t>
      </w:r>
    </w:p>
    <w:p w14:paraId="01801A81" w14:textId="77777777" w:rsidR="0066224C" w:rsidRDefault="000742B5" w:rsidP="002E0AE3">
      <w:pPr>
        <w:pStyle w:val="Odstavecseseznamem"/>
        <w:numPr>
          <w:ilvl w:val="1"/>
          <w:numId w:val="6"/>
        </w:numPr>
        <w:tabs>
          <w:tab w:val="left" w:pos="473"/>
          <w:tab w:val="left" w:pos="475"/>
        </w:tabs>
        <w:spacing w:before="171" w:line="249" w:lineRule="auto"/>
        <w:ind w:left="475" w:right="564"/>
        <w:jc w:val="both"/>
      </w:pPr>
      <w:r>
        <w:t>Bude-li nebo stane-li se kterékoli ustanovení tohoto Dodatku neplatné nebo nevymahatelné, nebo pokud by některá ustanovení chyběla, nezpůsobuje to neplatnost ani nevymahatelnost ostatních ustanovení tohoto Dodatku, pokud je takové ustanovení oddělitelné od tohoto Dodatku jako celku, při zachování účelu tohoto Dodatku. Smluvní strany se zavazují bez zbytečného odkladu po zjištění nedostatků ve výše uvedeném smyslu, nahradit takové ustanovení ustanovením, které bude svým obsahem a účelem co možná nejbližší obsahu a účelu ustanovení neplatného nebo nevymahatelného.</w:t>
      </w:r>
    </w:p>
    <w:p w14:paraId="2A85765F" w14:textId="77777777" w:rsidR="0066224C" w:rsidRDefault="000742B5" w:rsidP="002E0AE3">
      <w:pPr>
        <w:pStyle w:val="Odstavecseseznamem"/>
        <w:numPr>
          <w:ilvl w:val="1"/>
          <w:numId w:val="6"/>
        </w:numPr>
        <w:tabs>
          <w:tab w:val="left" w:pos="473"/>
          <w:tab w:val="left" w:pos="475"/>
        </w:tabs>
        <w:spacing w:before="161" w:line="249" w:lineRule="auto"/>
        <w:ind w:left="475" w:right="564"/>
        <w:jc w:val="both"/>
      </w:pPr>
      <w:r>
        <w:t xml:space="preserve">Smluvní strany berou na vědomí, že tento Dodatek podléhá povinnosti jeho uveřejnění </w:t>
      </w:r>
      <w:r>
        <w:lastRenderedPageBreak/>
        <w:t>prostřednictvím</w:t>
      </w:r>
      <w:r>
        <w:rPr>
          <w:spacing w:val="-13"/>
        </w:rPr>
        <w:t xml:space="preserve"> </w:t>
      </w:r>
      <w:r>
        <w:t>registru</w:t>
      </w:r>
      <w:r>
        <w:rPr>
          <w:spacing w:val="-12"/>
        </w:rPr>
        <w:t xml:space="preserve"> </w:t>
      </w:r>
      <w:r>
        <w:t>smluv</w:t>
      </w:r>
      <w:r>
        <w:rPr>
          <w:spacing w:val="-13"/>
        </w:rPr>
        <w:t xml:space="preserve"> </w:t>
      </w:r>
      <w:r>
        <w:t>v</w:t>
      </w:r>
      <w:r>
        <w:rPr>
          <w:spacing w:val="-12"/>
        </w:rPr>
        <w:t xml:space="preserve"> </w:t>
      </w:r>
      <w:r>
        <w:t>souladu</w:t>
      </w:r>
      <w:r>
        <w:rPr>
          <w:spacing w:val="-13"/>
        </w:rPr>
        <w:t xml:space="preserve"> </w:t>
      </w:r>
      <w:r>
        <w:t>se</w:t>
      </w:r>
      <w:r>
        <w:rPr>
          <w:spacing w:val="-7"/>
        </w:rPr>
        <w:t xml:space="preserve"> </w:t>
      </w:r>
      <w:r>
        <w:t>zákonem</w:t>
      </w:r>
      <w:r>
        <w:rPr>
          <w:spacing w:val="-13"/>
        </w:rPr>
        <w:t xml:space="preserve"> </w:t>
      </w:r>
      <w:r>
        <w:t>č.</w:t>
      </w:r>
      <w:r>
        <w:rPr>
          <w:spacing w:val="-12"/>
        </w:rPr>
        <w:t xml:space="preserve"> </w:t>
      </w:r>
      <w:r>
        <w:t>340/2015</w:t>
      </w:r>
      <w:r>
        <w:rPr>
          <w:spacing w:val="-13"/>
        </w:rPr>
        <w:t xml:space="preserve"> </w:t>
      </w:r>
      <w:r>
        <w:t>Sb.,</w:t>
      </w:r>
      <w:r>
        <w:rPr>
          <w:spacing w:val="-7"/>
        </w:rPr>
        <w:t xml:space="preserve"> </w:t>
      </w:r>
      <w:r>
        <w:t>o</w:t>
      </w:r>
      <w:r>
        <w:rPr>
          <w:spacing w:val="-13"/>
        </w:rPr>
        <w:t xml:space="preserve"> </w:t>
      </w:r>
      <w:r>
        <w:t>zvláštních</w:t>
      </w:r>
      <w:r>
        <w:rPr>
          <w:spacing w:val="-12"/>
        </w:rPr>
        <w:t xml:space="preserve"> </w:t>
      </w:r>
      <w:r>
        <w:t>podmínkách účinnosti některých smluv, uveřejňování těchto smluv a o registru smluv (zákon o registru smluv), ve znění pozdějších předpisů. Smluvní strany berou dále na vědomí, že tento Dodatek nabývá účinnosti nejdříve dnem jeho uveřejnění prostřednictvím registru smluv. Objednatel zašle tento Dodatek správci registru smluv k uveřejnění bez zbytečného odkladu, nejpozději však</w:t>
      </w:r>
      <w:r>
        <w:rPr>
          <w:spacing w:val="-1"/>
        </w:rPr>
        <w:t xml:space="preserve"> </w:t>
      </w:r>
      <w:r>
        <w:t>do</w:t>
      </w:r>
      <w:r>
        <w:rPr>
          <w:spacing w:val="-3"/>
        </w:rPr>
        <w:t xml:space="preserve"> </w:t>
      </w:r>
      <w:r>
        <w:t>třiceti</w:t>
      </w:r>
      <w:r>
        <w:rPr>
          <w:spacing w:val="-1"/>
        </w:rPr>
        <w:t xml:space="preserve"> </w:t>
      </w:r>
      <w:r>
        <w:t>(30)</w:t>
      </w:r>
      <w:r>
        <w:rPr>
          <w:spacing w:val="-3"/>
        </w:rPr>
        <w:t xml:space="preserve"> </w:t>
      </w:r>
      <w:r>
        <w:t>dnů</w:t>
      </w:r>
      <w:r>
        <w:rPr>
          <w:spacing w:val="-2"/>
        </w:rPr>
        <w:t xml:space="preserve"> </w:t>
      </w:r>
      <w:r>
        <w:t>od</w:t>
      </w:r>
      <w:r>
        <w:rPr>
          <w:spacing w:val="-2"/>
        </w:rPr>
        <w:t xml:space="preserve"> </w:t>
      </w:r>
      <w:r>
        <w:t>jeho</w:t>
      </w:r>
      <w:r>
        <w:rPr>
          <w:spacing w:val="-3"/>
        </w:rPr>
        <w:t xml:space="preserve"> </w:t>
      </w:r>
      <w:r>
        <w:t>uzavření. Nebude-li</w:t>
      </w:r>
      <w:r>
        <w:rPr>
          <w:spacing w:val="-2"/>
        </w:rPr>
        <w:t xml:space="preserve"> </w:t>
      </w:r>
      <w:r>
        <w:t>tento</w:t>
      </w:r>
      <w:r>
        <w:rPr>
          <w:spacing w:val="-2"/>
        </w:rPr>
        <w:t xml:space="preserve"> </w:t>
      </w:r>
      <w:r>
        <w:t>Dodatek</w:t>
      </w:r>
      <w:r>
        <w:rPr>
          <w:spacing w:val="-1"/>
        </w:rPr>
        <w:t xml:space="preserve"> </w:t>
      </w:r>
      <w:r>
        <w:t>zaslán</w:t>
      </w:r>
      <w:r>
        <w:rPr>
          <w:spacing w:val="-2"/>
        </w:rPr>
        <w:t xml:space="preserve"> </w:t>
      </w:r>
      <w:r>
        <w:t>k</w:t>
      </w:r>
      <w:r>
        <w:rPr>
          <w:spacing w:val="-1"/>
        </w:rPr>
        <w:t xml:space="preserve"> </w:t>
      </w:r>
      <w:r>
        <w:t>uveřejnění</w:t>
      </w:r>
      <w:r>
        <w:rPr>
          <w:spacing w:val="-2"/>
        </w:rPr>
        <w:t xml:space="preserve"> </w:t>
      </w:r>
      <w:r>
        <w:t>a/nebo uveřejněn</w:t>
      </w:r>
      <w:r>
        <w:rPr>
          <w:spacing w:val="-13"/>
        </w:rPr>
        <w:t xml:space="preserve"> </w:t>
      </w:r>
      <w:r>
        <w:t>prostřednictvím</w:t>
      </w:r>
      <w:r>
        <w:rPr>
          <w:spacing w:val="-12"/>
        </w:rPr>
        <w:t xml:space="preserve"> </w:t>
      </w:r>
      <w:r>
        <w:t>registru</w:t>
      </w:r>
      <w:r>
        <w:rPr>
          <w:spacing w:val="-13"/>
        </w:rPr>
        <w:t xml:space="preserve"> </w:t>
      </w:r>
      <w:r>
        <w:t>smluv,</w:t>
      </w:r>
      <w:r>
        <w:rPr>
          <w:spacing w:val="-12"/>
        </w:rPr>
        <w:t xml:space="preserve"> </w:t>
      </w:r>
      <w:r>
        <w:t>není</w:t>
      </w:r>
      <w:r>
        <w:rPr>
          <w:spacing w:val="-13"/>
        </w:rPr>
        <w:t xml:space="preserve"> </w:t>
      </w:r>
      <w:r>
        <w:t>žádná</w:t>
      </w:r>
      <w:r>
        <w:rPr>
          <w:spacing w:val="-12"/>
        </w:rPr>
        <w:t xml:space="preserve"> </w:t>
      </w:r>
      <w:r>
        <w:t>ze</w:t>
      </w:r>
      <w:r>
        <w:rPr>
          <w:spacing w:val="-13"/>
        </w:rPr>
        <w:t xml:space="preserve"> </w:t>
      </w:r>
      <w:r>
        <w:t>Smluvních</w:t>
      </w:r>
      <w:r>
        <w:rPr>
          <w:spacing w:val="-12"/>
        </w:rPr>
        <w:t xml:space="preserve"> </w:t>
      </w:r>
      <w:r>
        <w:t>stran</w:t>
      </w:r>
      <w:r>
        <w:rPr>
          <w:spacing w:val="-12"/>
        </w:rPr>
        <w:t xml:space="preserve"> </w:t>
      </w:r>
      <w:r>
        <w:t>oprávněna</w:t>
      </w:r>
      <w:r>
        <w:rPr>
          <w:spacing w:val="-13"/>
        </w:rPr>
        <w:t xml:space="preserve"> </w:t>
      </w:r>
      <w:r>
        <w:t>požadovat po</w:t>
      </w:r>
      <w:r>
        <w:rPr>
          <w:spacing w:val="-8"/>
        </w:rPr>
        <w:t xml:space="preserve"> </w:t>
      </w:r>
      <w:r>
        <w:t>druhé</w:t>
      </w:r>
      <w:r>
        <w:rPr>
          <w:spacing w:val="-6"/>
        </w:rPr>
        <w:t xml:space="preserve"> </w:t>
      </w:r>
      <w:r>
        <w:t>Smluvní</w:t>
      </w:r>
      <w:r>
        <w:rPr>
          <w:spacing w:val="-7"/>
        </w:rPr>
        <w:t xml:space="preserve"> </w:t>
      </w:r>
      <w:r>
        <w:t>straně</w:t>
      </w:r>
      <w:r>
        <w:rPr>
          <w:spacing w:val="-6"/>
        </w:rPr>
        <w:t xml:space="preserve"> </w:t>
      </w:r>
      <w:r>
        <w:t>náhradu</w:t>
      </w:r>
      <w:r>
        <w:rPr>
          <w:spacing w:val="-7"/>
        </w:rPr>
        <w:t xml:space="preserve"> </w:t>
      </w:r>
      <w:r>
        <w:t>škody</w:t>
      </w:r>
      <w:r>
        <w:rPr>
          <w:spacing w:val="-6"/>
        </w:rPr>
        <w:t xml:space="preserve"> </w:t>
      </w:r>
      <w:r>
        <w:t>ani</w:t>
      </w:r>
      <w:r>
        <w:rPr>
          <w:spacing w:val="-5"/>
        </w:rPr>
        <w:t xml:space="preserve"> </w:t>
      </w:r>
      <w:r>
        <w:t>jiné</w:t>
      </w:r>
      <w:r>
        <w:rPr>
          <w:spacing w:val="-6"/>
        </w:rPr>
        <w:t xml:space="preserve"> </w:t>
      </w:r>
      <w:r>
        <w:t>újmy,</w:t>
      </w:r>
      <w:r>
        <w:rPr>
          <w:spacing w:val="-6"/>
        </w:rPr>
        <w:t xml:space="preserve"> </w:t>
      </w:r>
      <w:r>
        <w:t>která</w:t>
      </w:r>
      <w:r>
        <w:rPr>
          <w:spacing w:val="-7"/>
        </w:rPr>
        <w:t xml:space="preserve"> </w:t>
      </w:r>
      <w:r>
        <w:t>by</w:t>
      </w:r>
      <w:r>
        <w:rPr>
          <w:spacing w:val="-6"/>
        </w:rPr>
        <w:t xml:space="preserve"> </w:t>
      </w:r>
      <w:r>
        <w:t>jí</w:t>
      </w:r>
      <w:r>
        <w:rPr>
          <w:spacing w:val="-7"/>
        </w:rPr>
        <w:t xml:space="preserve"> </w:t>
      </w:r>
      <w:r>
        <w:t>v</w:t>
      </w:r>
      <w:r>
        <w:rPr>
          <w:spacing w:val="-6"/>
        </w:rPr>
        <w:t xml:space="preserve"> </w:t>
      </w:r>
      <w:r>
        <w:t>této</w:t>
      </w:r>
      <w:r>
        <w:rPr>
          <w:spacing w:val="-7"/>
        </w:rPr>
        <w:t xml:space="preserve"> </w:t>
      </w:r>
      <w:r>
        <w:t>souvislosti</w:t>
      </w:r>
      <w:r>
        <w:rPr>
          <w:spacing w:val="-7"/>
        </w:rPr>
        <w:t xml:space="preserve"> </w:t>
      </w:r>
      <w:r>
        <w:t>vznikla</w:t>
      </w:r>
      <w:r>
        <w:rPr>
          <w:spacing w:val="-7"/>
        </w:rPr>
        <w:t xml:space="preserve"> </w:t>
      </w:r>
      <w:r>
        <w:t>nebo vzniknout mohla.</w:t>
      </w:r>
    </w:p>
    <w:p w14:paraId="5D1AD422" w14:textId="77777777" w:rsidR="0066224C" w:rsidRDefault="000742B5" w:rsidP="002E0AE3">
      <w:pPr>
        <w:pStyle w:val="Odstavecseseznamem"/>
        <w:numPr>
          <w:ilvl w:val="1"/>
          <w:numId w:val="6"/>
        </w:numPr>
        <w:tabs>
          <w:tab w:val="left" w:pos="473"/>
          <w:tab w:val="left" w:pos="475"/>
        </w:tabs>
        <w:spacing w:before="153" w:line="249" w:lineRule="auto"/>
        <w:ind w:left="475" w:right="566"/>
        <w:jc w:val="both"/>
      </w:pPr>
      <w:r>
        <w:t>Smluvní strany prohlašují, že skutečnosti uvedené v tomto Dodatku nepovažují za obchodní tajemství ve</w:t>
      </w:r>
      <w:r>
        <w:rPr>
          <w:spacing w:val="-2"/>
        </w:rPr>
        <w:t xml:space="preserve"> </w:t>
      </w:r>
      <w:r>
        <w:t>smyslu § 504 občanského zákoníku a udělují</w:t>
      </w:r>
      <w:r>
        <w:rPr>
          <w:spacing w:val="-4"/>
        </w:rPr>
        <w:t xml:space="preserve"> </w:t>
      </w:r>
      <w:r>
        <w:t>svolení k jejich</w:t>
      </w:r>
      <w:r>
        <w:rPr>
          <w:spacing w:val="-4"/>
        </w:rPr>
        <w:t xml:space="preserve"> </w:t>
      </w:r>
      <w:r>
        <w:t>užití a zveřejnění bez stanovení jakýchkoli dalších podmínek.</w:t>
      </w:r>
    </w:p>
    <w:p w14:paraId="6F404FA6" w14:textId="77777777" w:rsidR="00BB1CFE" w:rsidRDefault="000742B5" w:rsidP="002E0AE3">
      <w:pPr>
        <w:pStyle w:val="Odstavecseseznamem"/>
        <w:numPr>
          <w:ilvl w:val="1"/>
          <w:numId w:val="6"/>
        </w:numPr>
        <w:tabs>
          <w:tab w:val="left" w:pos="473"/>
          <w:tab w:val="left" w:pos="475"/>
        </w:tabs>
        <w:spacing w:before="163" w:line="249" w:lineRule="auto"/>
        <w:ind w:left="475" w:right="514"/>
        <w:jc w:val="both"/>
      </w:pPr>
      <w:r>
        <w:t>Tento</w:t>
      </w:r>
      <w:r>
        <w:rPr>
          <w:spacing w:val="-10"/>
        </w:rPr>
        <w:t xml:space="preserve"> </w:t>
      </w:r>
      <w:r>
        <w:t>Dodatek</w:t>
      </w:r>
      <w:r>
        <w:rPr>
          <w:spacing w:val="-8"/>
        </w:rPr>
        <w:t xml:space="preserve"> </w:t>
      </w:r>
      <w:r>
        <w:t>je</w:t>
      </w:r>
      <w:r>
        <w:rPr>
          <w:spacing w:val="-13"/>
        </w:rPr>
        <w:t xml:space="preserve"> </w:t>
      </w:r>
      <w:r>
        <w:t>vyhotoven</w:t>
      </w:r>
      <w:r>
        <w:rPr>
          <w:spacing w:val="-8"/>
        </w:rPr>
        <w:t xml:space="preserve"> </w:t>
      </w:r>
      <w:r>
        <w:t>ve</w:t>
      </w:r>
      <w:r>
        <w:rPr>
          <w:spacing w:val="-12"/>
        </w:rPr>
        <w:t xml:space="preserve"> </w:t>
      </w:r>
      <w:r>
        <w:t>dvou</w:t>
      </w:r>
      <w:r>
        <w:rPr>
          <w:spacing w:val="-9"/>
        </w:rPr>
        <w:t xml:space="preserve"> </w:t>
      </w:r>
      <w:r>
        <w:t>(2)</w:t>
      </w:r>
      <w:r>
        <w:rPr>
          <w:spacing w:val="-10"/>
        </w:rPr>
        <w:t xml:space="preserve"> </w:t>
      </w:r>
      <w:r>
        <w:t>stejnopisech,</w:t>
      </w:r>
      <w:r>
        <w:rPr>
          <w:spacing w:val="-9"/>
        </w:rPr>
        <w:t xml:space="preserve"> </w:t>
      </w:r>
      <w:r>
        <w:t>z</w:t>
      </w:r>
      <w:r>
        <w:rPr>
          <w:spacing w:val="-13"/>
        </w:rPr>
        <w:t xml:space="preserve"> </w:t>
      </w:r>
      <w:r>
        <w:t>nichž</w:t>
      </w:r>
      <w:r>
        <w:rPr>
          <w:spacing w:val="-10"/>
        </w:rPr>
        <w:t xml:space="preserve"> </w:t>
      </w:r>
      <w:r>
        <w:t>Klient</w:t>
      </w:r>
      <w:r>
        <w:rPr>
          <w:spacing w:val="-7"/>
        </w:rPr>
        <w:t xml:space="preserve"> </w:t>
      </w:r>
      <w:proofErr w:type="gramStart"/>
      <w:r>
        <w:t>obdrží</w:t>
      </w:r>
      <w:proofErr w:type="gramEnd"/>
      <w:r>
        <w:rPr>
          <w:spacing w:val="-9"/>
        </w:rPr>
        <w:t xml:space="preserve"> </w:t>
      </w:r>
      <w:r>
        <w:t>jedno</w:t>
      </w:r>
      <w:r>
        <w:rPr>
          <w:spacing w:val="-10"/>
        </w:rPr>
        <w:t xml:space="preserve"> </w:t>
      </w:r>
      <w:r>
        <w:t>(1)</w:t>
      </w:r>
      <w:r>
        <w:rPr>
          <w:spacing w:val="-10"/>
        </w:rPr>
        <w:t xml:space="preserve"> </w:t>
      </w:r>
      <w:r>
        <w:t>vyhotovení a</w:t>
      </w:r>
      <w:r>
        <w:rPr>
          <w:spacing w:val="-2"/>
        </w:rPr>
        <w:t xml:space="preserve"> </w:t>
      </w:r>
      <w:r>
        <w:t>Poradce</w:t>
      </w:r>
      <w:r>
        <w:rPr>
          <w:spacing w:val="-1"/>
        </w:rPr>
        <w:t xml:space="preserve"> </w:t>
      </w:r>
      <w:r>
        <w:t>obdrží</w:t>
      </w:r>
      <w:r>
        <w:rPr>
          <w:spacing w:val="-1"/>
        </w:rPr>
        <w:t xml:space="preserve"> </w:t>
      </w:r>
      <w:r>
        <w:t>jedno</w:t>
      </w:r>
      <w:r>
        <w:rPr>
          <w:spacing w:val="-3"/>
        </w:rPr>
        <w:t xml:space="preserve"> </w:t>
      </w:r>
      <w:r>
        <w:t>(1)</w:t>
      </w:r>
      <w:r>
        <w:rPr>
          <w:spacing w:val="-3"/>
        </w:rPr>
        <w:t xml:space="preserve"> </w:t>
      </w:r>
      <w:r>
        <w:t>vyhotovení. V</w:t>
      </w:r>
      <w:r>
        <w:rPr>
          <w:spacing w:val="-1"/>
        </w:rPr>
        <w:t xml:space="preserve"> </w:t>
      </w:r>
      <w:r>
        <w:t>případě,</w:t>
      </w:r>
      <w:r>
        <w:rPr>
          <w:spacing w:val="-1"/>
        </w:rPr>
        <w:t xml:space="preserve"> </w:t>
      </w:r>
      <w:r>
        <w:t>že</w:t>
      </w:r>
      <w:r>
        <w:rPr>
          <w:spacing w:val="-1"/>
        </w:rPr>
        <w:t xml:space="preserve"> </w:t>
      </w:r>
      <w:r>
        <w:t>je</w:t>
      </w:r>
      <w:r>
        <w:rPr>
          <w:spacing w:val="-1"/>
        </w:rPr>
        <w:t xml:space="preserve"> </w:t>
      </w:r>
      <w:r>
        <w:t>tento</w:t>
      </w:r>
      <w:r>
        <w:rPr>
          <w:spacing w:val="-2"/>
        </w:rPr>
        <w:t xml:space="preserve"> </w:t>
      </w:r>
      <w:r>
        <w:t>Dodatek</w:t>
      </w:r>
      <w:r>
        <w:rPr>
          <w:spacing w:val="-1"/>
        </w:rPr>
        <w:t xml:space="preserve"> </w:t>
      </w:r>
      <w:r>
        <w:t>uzavírán</w:t>
      </w:r>
      <w:r>
        <w:rPr>
          <w:spacing w:val="-2"/>
        </w:rPr>
        <w:t xml:space="preserve"> </w:t>
      </w:r>
      <w:r>
        <w:t>elektronicky</w:t>
      </w:r>
      <w:r>
        <w:rPr>
          <w:spacing w:val="-1"/>
        </w:rPr>
        <w:t xml:space="preserve"> </w:t>
      </w:r>
      <w:r>
        <w:t xml:space="preserve">za využití uznávaných elektronických podpisů, </w:t>
      </w:r>
      <w:proofErr w:type="gramStart"/>
      <w:r>
        <w:t>postačí</w:t>
      </w:r>
      <w:proofErr w:type="gramEnd"/>
      <w:r>
        <w:t xml:space="preserve"> jedno (1) vyhotovení Dodatku, na kterém jsou</w:t>
      </w:r>
      <w:r>
        <w:rPr>
          <w:spacing w:val="-13"/>
        </w:rPr>
        <w:t xml:space="preserve"> </w:t>
      </w:r>
      <w:r>
        <w:t>zaznamenány</w:t>
      </w:r>
      <w:r>
        <w:rPr>
          <w:spacing w:val="-12"/>
        </w:rPr>
        <w:t xml:space="preserve"> </w:t>
      </w:r>
      <w:r>
        <w:t>uznávané</w:t>
      </w:r>
      <w:r>
        <w:rPr>
          <w:spacing w:val="-13"/>
        </w:rPr>
        <w:t xml:space="preserve"> </w:t>
      </w:r>
      <w:r>
        <w:t>elektronické</w:t>
      </w:r>
      <w:r>
        <w:rPr>
          <w:spacing w:val="-12"/>
        </w:rPr>
        <w:t xml:space="preserve"> </w:t>
      </w:r>
      <w:r>
        <w:t>podpisy</w:t>
      </w:r>
      <w:r>
        <w:rPr>
          <w:spacing w:val="-12"/>
        </w:rPr>
        <w:t xml:space="preserve"> </w:t>
      </w:r>
      <w:r>
        <w:t>zástupců</w:t>
      </w:r>
      <w:r>
        <w:rPr>
          <w:spacing w:val="-13"/>
        </w:rPr>
        <w:t xml:space="preserve"> </w:t>
      </w:r>
      <w:r>
        <w:t>Smluvních</w:t>
      </w:r>
      <w:r>
        <w:rPr>
          <w:spacing w:val="-12"/>
        </w:rPr>
        <w:t xml:space="preserve"> </w:t>
      </w:r>
      <w:r>
        <w:t>stran</w:t>
      </w:r>
      <w:r>
        <w:rPr>
          <w:spacing w:val="-13"/>
        </w:rPr>
        <w:t xml:space="preserve"> </w:t>
      </w:r>
      <w:r>
        <w:t>oprávněných</w:t>
      </w:r>
      <w:r>
        <w:rPr>
          <w:spacing w:val="-12"/>
        </w:rPr>
        <w:t xml:space="preserve"> </w:t>
      </w:r>
      <w:r>
        <w:t>tento Dodatek uzavřít.</w:t>
      </w:r>
      <w:r w:rsidR="00BB1CFE">
        <w:tab/>
      </w:r>
    </w:p>
    <w:p w14:paraId="35CA1CA9" w14:textId="1964B9E8" w:rsidR="00BB1CFE" w:rsidRDefault="00BB1CFE" w:rsidP="002E0AE3">
      <w:pPr>
        <w:pStyle w:val="Odstavecseseznamem"/>
        <w:numPr>
          <w:ilvl w:val="1"/>
          <w:numId w:val="6"/>
        </w:numPr>
        <w:tabs>
          <w:tab w:val="left" w:pos="473"/>
          <w:tab w:val="left" w:pos="475"/>
        </w:tabs>
        <w:spacing w:before="163" w:line="249" w:lineRule="auto"/>
        <w:ind w:left="475" w:right="514"/>
        <w:jc w:val="both"/>
      </w:pPr>
      <w:r>
        <w:t>Smluvní</w:t>
      </w:r>
      <w:r w:rsidRPr="009363A5">
        <w:t xml:space="preserve"> </w:t>
      </w:r>
      <w:r>
        <w:t>strany</w:t>
      </w:r>
      <w:r w:rsidRPr="009363A5">
        <w:t xml:space="preserve"> </w:t>
      </w:r>
      <w:r>
        <w:t>prohlašují,</w:t>
      </w:r>
      <w:r w:rsidRPr="009363A5">
        <w:t xml:space="preserve"> </w:t>
      </w:r>
      <w:r>
        <w:t>že</w:t>
      </w:r>
      <w:r w:rsidRPr="009363A5">
        <w:t xml:space="preserve"> </w:t>
      </w:r>
      <w:r>
        <w:t>si</w:t>
      </w:r>
      <w:r w:rsidRPr="009363A5">
        <w:t xml:space="preserve"> </w:t>
      </w:r>
      <w:r>
        <w:t>celý</w:t>
      </w:r>
      <w:r w:rsidRPr="009363A5">
        <w:t xml:space="preserve"> </w:t>
      </w:r>
      <w:r>
        <w:t>tento</w:t>
      </w:r>
      <w:r w:rsidRPr="009363A5">
        <w:t xml:space="preserve"> </w:t>
      </w:r>
      <w:r>
        <w:t>Dodatek</w:t>
      </w:r>
      <w:r w:rsidRPr="009363A5">
        <w:t xml:space="preserve"> </w:t>
      </w:r>
      <w:r>
        <w:t>důkladně</w:t>
      </w:r>
      <w:r w:rsidRPr="009363A5">
        <w:t xml:space="preserve"> </w:t>
      </w:r>
      <w:r>
        <w:t>a</w:t>
      </w:r>
      <w:r w:rsidRPr="009363A5">
        <w:t xml:space="preserve"> </w:t>
      </w:r>
      <w:r>
        <w:t>řádně</w:t>
      </w:r>
      <w:r w:rsidRPr="009363A5">
        <w:t xml:space="preserve"> </w:t>
      </w:r>
      <w:r>
        <w:t>přečetly,</w:t>
      </w:r>
      <w:r w:rsidRPr="009363A5">
        <w:t xml:space="preserve"> </w:t>
      </w:r>
      <w:r>
        <w:t>jeho</w:t>
      </w:r>
      <w:r w:rsidRPr="009363A5">
        <w:t xml:space="preserve"> </w:t>
      </w:r>
      <w:r>
        <w:t>obsahu zcela</w:t>
      </w:r>
      <w:r w:rsidRPr="009363A5">
        <w:t xml:space="preserve"> </w:t>
      </w:r>
      <w:r>
        <w:t>porozuměly,</w:t>
      </w:r>
      <w:r w:rsidRPr="009363A5">
        <w:t xml:space="preserve"> </w:t>
      </w:r>
      <w:r>
        <w:t>je</w:t>
      </w:r>
      <w:r w:rsidRPr="009363A5">
        <w:t xml:space="preserve"> </w:t>
      </w:r>
      <w:r>
        <w:t>jim</w:t>
      </w:r>
      <w:r w:rsidRPr="009363A5">
        <w:t xml:space="preserve"> </w:t>
      </w:r>
      <w:r>
        <w:t>bez</w:t>
      </w:r>
      <w:r w:rsidRPr="009363A5">
        <w:t xml:space="preserve"> </w:t>
      </w:r>
      <w:r>
        <w:t>pochybností</w:t>
      </w:r>
      <w:r w:rsidRPr="009363A5">
        <w:t xml:space="preserve"> </w:t>
      </w:r>
      <w:r>
        <w:t>srozumitelný</w:t>
      </w:r>
      <w:r w:rsidRPr="009363A5">
        <w:t xml:space="preserve"> </w:t>
      </w:r>
      <w:r>
        <w:t>a</w:t>
      </w:r>
      <w:r w:rsidRPr="009363A5">
        <w:t xml:space="preserve"> </w:t>
      </w:r>
      <w:r>
        <w:t>určitý,</w:t>
      </w:r>
      <w:r w:rsidRPr="009363A5">
        <w:t xml:space="preserve"> </w:t>
      </w:r>
      <w:r>
        <w:t>že</w:t>
      </w:r>
      <w:r w:rsidRPr="009363A5">
        <w:t xml:space="preserve"> </w:t>
      </w:r>
      <w:r>
        <w:t>jim</w:t>
      </w:r>
      <w:r w:rsidRPr="009363A5">
        <w:t xml:space="preserve"> </w:t>
      </w:r>
      <w:r>
        <w:t>nejsou</w:t>
      </w:r>
      <w:r w:rsidRPr="009363A5">
        <w:t xml:space="preserve"> </w:t>
      </w:r>
      <w:r>
        <w:t>v</w:t>
      </w:r>
      <w:r w:rsidRPr="009363A5">
        <w:t xml:space="preserve"> </w:t>
      </w:r>
      <w:r>
        <w:t>den</w:t>
      </w:r>
      <w:r w:rsidRPr="009363A5">
        <w:t xml:space="preserve"> </w:t>
      </w:r>
      <w:r>
        <w:t>uzavření tohoto</w:t>
      </w:r>
      <w:r w:rsidRPr="009363A5">
        <w:t xml:space="preserve"> </w:t>
      </w:r>
      <w:r>
        <w:t>Dodatku</w:t>
      </w:r>
      <w:r w:rsidRPr="009363A5">
        <w:t xml:space="preserve"> </w:t>
      </w:r>
      <w:r>
        <w:t>známy</w:t>
      </w:r>
      <w:r w:rsidRPr="009363A5">
        <w:t xml:space="preserve"> </w:t>
      </w:r>
      <w:r>
        <w:t>žádné</w:t>
      </w:r>
      <w:r w:rsidRPr="009363A5">
        <w:t xml:space="preserve"> </w:t>
      </w:r>
      <w:r>
        <w:t>důvody,</w:t>
      </w:r>
      <w:r w:rsidRPr="009363A5">
        <w:t xml:space="preserve"> </w:t>
      </w:r>
      <w:r>
        <w:t>pro</w:t>
      </w:r>
      <w:r w:rsidRPr="009363A5">
        <w:t xml:space="preserve"> </w:t>
      </w:r>
      <w:r>
        <w:t>které</w:t>
      </w:r>
      <w:r w:rsidRPr="009363A5">
        <w:t xml:space="preserve"> </w:t>
      </w:r>
      <w:r>
        <w:t>by</w:t>
      </w:r>
      <w:r w:rsidRPr="009363A5">
        <w:t xml:space="preserve"> </w:t>
      </w:r>
      <w:r>
        <w:t>tento</w:t>
      </w:r>
      <w:r w:rsidRPr="009363A5">
        <w:t xml:space="preserve"> </w:t>
      </w:r>
      <w:r>
        <w:t>Dodatek</w:t>
      </w:r>
      <w:r w:rsidRPr="009363A5">
        <w:t xml:space="preserve"> </w:t>
      </w:r>
      <w:r>
        <w:t>nemohl</w:t>
      </w:r>
      <w:r w:rsidRPr="009363A5">
        <w:t xml:space="preserve"> </w:t>
      </w:r>
      <w:r>
        <w:t>být</w:t>
      </w:r>
      <w:r w:rsidRPr="009363A5">
        <w:t xml:space="preserve"> </w:t>
      </w:r>
      <w:r>
        <w:t>řádně</w:t>
      </w:r>
      <w:r w:rsidRPr="009363A5">
        <w:t xml:space="preserve"> </w:t>
      </w:r>
      <w:r>
        <w:t>plněn nebo</w:t>
      </w:r>
      <w:r w:rsidRPr="009363A5">
        <w:t xml:space="preserve"> </w:t>
      </w:r>
      <w:r>
        <w:t>které</w:t>
      </w:r>
      <w:r w:rsidRPr="009363A5">
        <w:t xml:space="preserve"> </w:t>
      </w:r>
      <w:r>
        <w:t>by způsobovaly</w:t>
      </w:r>
      <w:r w:rsidRPr="009363A5">
        <w:t xml:space="preserve"> </w:t>
      </w:r>
      <w:r>
        <w:t>neplatnost</w:t>
      </w:r>
      <w:r w:rsidRPr="009363A5">
        <w:t xml:space="preserve"> </w:t>
      </w:r>
      <w:r>
        <w:t>tohoto</w:t>
      </w:r>
      <w:r w:rsidRPr="009363A5">
        <w:t xml:space="preserve"> </w:t>
      </w:r>
      <w:r>
        <w:t>Dodatku, a že</w:t>
      </w:r>
      <w:r w:rsidRPr="009363A5">
        <w:t xml:space="preserve"> </w:t>
      </w:r>
      <w:r>
        <w:t>jeho</w:t>
      </w:r>
      <w:r w:rsidRPr="009363A5">
        <w:t xml:space="preserve"> </w:t>
      </w:r>
      <w:r>
        <w:t>obsah</w:t>
      </w:r>
      <w:r w:rsidRPr="009363A5">
        <w:t xml:space="preserve"> </w:t>
      </w:r>
      <w:r>
        <w:t>je</w:t>
      </w:r>
      <w:r w:rsidRPr="009363A5">
        <w:t xml:space="preserve"> </w:t>
      </w:r>
      <w:r>
        <w:t>projevem</w:t>
      </w:r>
      <w:r w:rsidRPr="009363A5">
        <w:t xml:space="preserve"> </w:t>
      </w:r>
      <w:r>
        <w:t>jejich pravé, svobodné a vážné vůle prosté omylu, na důkaz čehož připojují zástupci obou Smluvních stran své vlastnoruční podpisy.</w:t>
      </w:r>
    </w:p>
    <w:p w14:paraId="25BA3E09" w14:textId="77777777" w:rsidR="00BB1CFE" w:rsidRDefault="00BB1CFE" w:rsidP="00BB1CFE">
      <w:pPr>
        <w:pStyle w:val="Zkladntext"/>
      </w:pPr>
    </w:p>
    <w:p w14:paraId="74EAB369" w14:textId="77777777" w:rsidR="00BB1CFE" w:rsidRDefault="00BB1CFE" w:rsidP="00BB1CFE">
      <w:pPr>
        <w:pStyle w:val="Zkladntext"/>
      </w:pPr>
    </w:p>
    <w:p w14:paraId="6AF1C2AC" w14:textId="77777777" w:rsidR="00BB1CFE" w:rsidRDefault="00BB1CFE" w:rsidP="00BB1CFE">
      <w:pPr>
        <w:pStyle w:val="Zkladntext"/>
      </w:pPr>
    </w:p>
    <w:p w14:paraId="57C62051" w14:textId="77777777" w:rsidR="00BB1CFE" w:rsidRDefault="00BB1CFE" w:rsidP="00BB1CFE">
      <w:pPr>
        <w:pStyle w:val="Zkladntext"/>
        <w:tabs>
          <w:tab w:val="left" w:pos="5537"/>
        </w:tabs>
        <w:spacing w:before="195"/>
        <w:ind w:left="711"/>
      </w:pPr>
      <w:r>
        <w:t>V</w:t>
      </w:r>
      <w:r>
        <w:rPr>
          <w:spacing w:val="-3"/>
        </w:rPr>
        <w:t xml:space="preserve"> </w:t>
      </w:r>
      <w:r>
        <w:t>Praze,</w:t>
      </w:r>
      <w:r>
        <w:rPr>
          <w:spacing w:val="-2"/>
        </w:rPr>
        <w:t xml:space="preserve"> </w:t>
      </w:r>
      <w:r>
        <w:rPr>
          <w:spacing w:val="-5"/>
        </w:rPr>
        <w:t>dne</w:t>
      </w:r>
      <w:r>
        <w:tab/>
        <w:t>V</w:t>
      </w:r>
      <w:r>
        <w:rPr>
          <w:spacing w:val="-3"/>
        </w:rPr>
        <w:t xml:space="preserve"> </w:t>
      </w:r>
      <w:r>
        <w:t>Praze,</w:t>
      </w:r>
      <w:r>
        <w:rPr>
          <w:spacing w:val="-2"/>
        </w:rPr>
        <w:t xml:space="preserve"> </w:t>
      </w:r>
      <w:r>
        <w:rPr>
          <w:spacing w:val="-5"/>
        </w:rPr>
        <w:t>dne</w:t>
      </w:r>
    </w:p>
    <w:p w14:paraId="66D2A98D" w14:textId="77777777" w:rsidR="00BB1CFE" w:rsidRDefault="00BB1CFE" w:rsidP="00BB1CFE">
      <w:pPr>
        <w:pStyle w:val="Zkladntext"/>
      </w:pPr>
    </w:p>
    <w:p w14:paraId="3ABF762B" w14:textId="77777777" w:rsidR="00BB1CFE" w:rsidRDefault="00BB1CFE" w:rsidP="00BB1CFE">
      <w:pPr>
        <w:pStyle w:val="Zkladntext"/>
        <w:spacing w:before="2"/>
        <w:rPr>
          <w:sz w:val="28"/>
        </w:rPr>
      </w:pPr>
    </w:p>
    <w:p w14:paraId="5E251155" w14:textId="77777777" w:rsidR="00BB1CFE" w:rsidRDefault="00BB1CFE" w:rsidP="00BB1CFE">
      <w:pPr>
        <w:pStyle w:val="Nadpis1"/>
        <w:tabs>
          <w:tab w:val="left" w:pos="5717"/>
        </w:tabs>
        <w:ind w:left="696"/>
      </w:pPr>
      <w:r>
        <w:rPr>
          <w:spacing w:val="-2"/>
        </w:rPr>
        <w:t>Zhotovitel</w:t>
      </w:r>
      <w:r>
        <w:tab/>
      </w:r>
      <w:r>
        <w:rPr>
          <w:spacing w:val="-2"/>
        </w:rPr>
        <w:t>Objednatel</w:t>
      </w:r>
    </w:p>
    <w:p w14:paraId="4F16CF2E" w14:textId="77777777" w:rsidR="00BB1CFE" w:rsidRDefault="00BB1CFE" w:rsidP="00BB1CFE">
      <w:pPr>
        <w:pStyle w:val="Zkladntext"/>
        <w:tabs>
          <w:tab w:val="left" w:pos="5722"/>
        </w:tabs>
        <w:spacing w:before="36"/>
        <w:ind w:left="701"/>
        <w:rPr>
          <w:spacing w:val="-4"/>
        </w:rPr>
      </w:pPr>
      <w:proofErr w:type="spellStart"/>
      <w:r>
        <w:t>Moore</w:t>
      </w:r>
      <w:proofErr w:type="spellEnd"/>
      <w:r>
        <w:rPr>
          <w:spacing w:val="-3"/>
        </w:rPr>
        <w:t xml:space="preserve"> </w:t>
      </w:r>
      <w:r>
        <w:t>Advisory</w:t>
      </w:r>
      <w:r>
        <w:rPr>
          <w:spacing w:val="-2"/>
        </w:rPr>
        <w:t xml:space="preserve"> </w:t>
      </w:r>
      <w:r>
        <w:t>CZ</w:t>
      </w:r>
      <w:r>
        <w:rPr>
          <w:spacing w:val="-1"/>
        </w:rPr>
        <w:t xml:space="preserve"> </w:t>
      </w:r>
      <w:r>
        <w:rPr>
          <w:spacing w:val="-2"/>
        </w:rPr>
        <w:t>s.r.o.</w:t>
      </w:r>
      <w:r>
        <w:tab/>
        <w:t>Technologie</w:t>
      </w:r>
      <w:r>
        <w:rPr>
          <w:spacing w:val="-7"/>
        </w:rPr>
        <w:t xml:space="preserve"> </w:t>
      </w:r>
      <w:r>
        <w:t>hlavního</w:t>
      </w:r>
      <w:r>
        <w:rPr>
          <w:spacing w:val="-6"/>
        </w:rPr>
        <w:t xml:space="preserve"> </w:t>
      </w:r>
      <w:r>
        <w:t>města</w:t>
      </w:r>
      <w:r>
        <w:rPr>
          <w:spacing w:val="-5"/>
        </w:rPr>
        <w:t xml:space="preserve"> </w:t>
      </w:r>
      <w:r>
        <w:t>Prahy,</w:t>
      </w:r>
      <w:r>
        <w:rPr>
          <w:spacing w:val="-4"/>
        </w:rPr>
        <w:t xml:space="preserve"> a.s.</w:t>
      </w:r>
    </w:p>
    <w:p w14:paraId="7BE9472A" w14:textId="77777777" w:rsidR="00BB1CFE" w:rsidRDefault="00BB1CFE" w:rsidP="00BB1CFE">
      <w:pPr>
        <w:pStyle w:val="Zkladntext"/>
        <w:tabs>
          <w:tab w:val="left" w:pos="5722"/>
        </w:tabs>
        <w:spacing w:before="36"/>
        <w:ind w:left="701"/>
        <w:rPr>
          <w:spacing w:val="-4"/>
        </w:rPr>
      </w:pPr>
    </w:p>
    <w:p w14:paraId="4C2F6F18" w14:textId="77777777" w:rsidR="00BB1CFE" w:rsidRDefault="00BB1CFE" w:rsidP="00BB1CFE">
      <w:pPr>
        <w:pStyle w:val="Zkladntext"/>
        <w:tabs>
          <w:tab w:val="left" w:pos="5722"/>
        </w:tabs>
        <w:spacing w:before="36"/>
        <w:ind w:left="701"/>
        <w:rPr>
          <w:spacing w:val="-4"/>
        </w:rPr>
      </w:pPr>
    </w:p>
    <w:p w14:paraId="22A2489B" w14:textId="77777777" w:rsidR="002E0AE3" w:rsidRDefault="002E0AE3" w:rsidP="00BB1CFE">
      <w:pPr>
        <w:pStyle w:val="Zkladntext"/>
        <w:tabs>
          <w:tab w:val="left" w:pos="5722"/>
        </w:tabs>
        <w:spacing w:before="36"/>
        <w:ind w:left="701"/>
        <w:rPr>
          <w:spacing w:val="-4"/>
        </w:rPr>
      </w:pPr>
    </w:p>
    <w:p w14:paraId="1FFD6385" w14:textId="3CDFE289" w:rsidR="00BB1CFE" w:rsidRDefault="00BB1CFE" w:rsidP="002E0AE3">
      <w:pPr>
        <w:tabs>
          <w:tab w:val="left" w:pos="5877"/>
        </w:tabs>
        <w:spacing w:line="254" w:lineRule="exact"/>
        <w:ind w:left="716"/>
        <w:contextualSpacing/>
      </w:pPr>
      <w:r>
        <w:rPr>
          <w:spacing w:val="-2"/>
        </w:rPr>
        <w:t>…………………………………..</w:t>
      </w:r>
      <w:r w:rsidR="002E0AE3">
        <w:tab/>
      </w:r>
      <w:r>
        <w:rPr>
          <w:spacing w:val="-2"/>
        </w:rPr>
        <w:t>………………………………………</w:t>
      </w:r>
    </w:p>
    <w:p w14:paraId="56DF9C63" w14:textId="77777777" w:rsidR="00BB1CFE" w:rsidRDefault="00BB1CFE" w:rsidP="002E0AE3">
      <w:pPr>
        <w:pStyle w:val="Zkladntext"/>
        <w:tabs>
          <w:tab w:val="left" w:pos="5772"/>
        </w:tabs>
        <w:spacing w:before="31"/>
        <w:ind w:left="691"/>
        <w:contextualSpacing/>
      </w:pPr>
      <w:r>
        <w:t>Radovan</w:t>
      </w:r>
      <w:r>
        <w:rPr>
          <w:spacing w:val="-8"/>
        </w:rPr>
        <w:t xml:space="preserve"> </w:t>
      </w:r>
      <w:proofErr w:type="spellStart"/>
      <w:r>
        <w:rPr>
          <w:spacing w:val="-4"/>
        </w:rPr>
        <w:t>Hauk</w:t>
      </w:r>
      <w:proofErr w:type="spellEnd"/>
      <w:r>
        <w:tab/>
        <w:t>Tomáš</w:t>
      </w:r>
      <w:r>
        <w:rPr>
          <w:spacing w:val="-9"/>
        </w:rPr>
        <w:t xml:space="preserve"> </w:t>
      </w:r>
      <w:r>
        <w:rPr>
          <w:spacing w:val="-2"/>
        </w:rPr>
        <w:t>Jílek</w:t>
      </w:r>
    </w:p>
    <w:p w14:paraId="5B7F6F35" w14:textId="77777777" w:rsidR="00BB1CFE" w:rsidRDefault="00BB1CFE" w:rsidP="002E0AE3">
      <w:pPr>
        <w:pStyle w:val="Zkladntext"/>
        <w:tabs>
          <w:tab w:val="left" w:pos="5782"/>
        </w:tabs>
        <w:spacing w:before="37"/>
        <w:ind w:left="691"/>
        <w:contextualSpacing/>
        <w:rPr>
          <w:spacing w:val="-2"/>
        </w:rPr>
      </w:pPr>
      <w:r>
        <w:rPr>
          <w:spacing w:val="-2"/>
        </w:rPr>
        <w:t>jednatel</w:t>
      </w:r>
      <w:r>
        <w:tab/>
        <w:t>předseda</w:t>
      </w:r>
      <w:r>
        <w:rPr>
          <w:spacing w:val="-10"/>
        </w:rPr>
        <w:t xml:space="preserve"> </w:t>
      </w:r>
      <w:r>
        <w:rPr>
          <w:spacing w:val="-2"/>
        </w:rPr>
        <w:t>představenstva</w:t>
      </w:r>
    </w:p>
    <w:p w14:paraId="60B82B41" w14:textId="2160CD84" w:rsidR="002E0AE3" w:rsidRDefault="002E0AE3" w:rsidP="002E0AE3">
      <w:pPr>
        <w:pStyle w:val="Zkladntext"/>
        <w:tabs>
          <w:tab w:val="left" w:pos="5782"/>
        </w:tabs>
        <w:spacing w:before="37"/>
        <w:ind w:left="691"/>
        <w:contextualSpacing/>
      </w:pPr>
      <w:r>
        <w:rPr>
          <w:spacing w:val="-2"/>
        </w:rPr>
        <w:tab/>
      </w:r>
      <w:r>
        <w:t>Technologie</w:t>
      </w:r>
      <w:r>
        <w:rPr>
          <w:spacing w:val="-7"/>
        </w:rPr>
        <w:t xml:space="preserve"> </w:t>
      </w:r>
      <w:r>
        <w:t>hlavního</w:t>
      </w:r>
      <w:r>
        <w:rPr>
          <w:spacing w:val="-6"/>
        </w:rPr>
        <w:t xml:space="preserve"> </w:t>
      </w:r>
      <w:r>
        <w:t>města</w:t>
      </w:r>
      <w:r>
        <w:rPr>
          <w:spacing w:val="-5"/>
        </w:rPr>
        <w:t xml:space="preserve"> </w:t>
      </w:r>
      <w:r>
        <w:t>Prahy,</w:t>
      </w:r>
      <w:r>
        <w:rPr>
          <w:spacing w:val="-4"/>
        </w:rPr>
        <w:t xml:space="preserve"> a.s.</w:t>
      </w:r>
    </w:p>
    <w:p w14:paraId="42DA3E03" w14:textId="77777777" w:rsidR="00BB1CFE" w:rsidRDefault="00BB1CFE" w:rsidP="002E0AE3">
      <w:pPr>
        <w:pStyle w:val="Zkladntext"/>
        <w:contextualSpacing/>
      </w:pPr>
    </w:p>
    <w:p w14:paraId="4989D94C" w14:textId="77777777" w:rsidR="00BB1CFE" w:rsidRDefault="00BB1CFE" w:rsidP="002E0AE3">
      <w:pPr>
        <w:pStyle w:val="Zkladntext"/>
        <w:contextualSpacing/>
      </w:pPr>
    </w:p>
    <w:p w14:paraId="48621B24" w14:textId="77777777" w:rsidR="00BB1CFE" w:rsidRDefault="00BB1CFE" w:rsidP="002E0AE3">
      <w:pPr>
        <w:pStyle w:val="Zkladntext"/>
        <w:contextualSpacing/>
      </w:pPr>
    </w:p>
    <w:p w14:paraId="76B80872" w14:textId="77777777" w:rsidR="00BB1CFE" w:rsidRDefault="00BB1CFE" w:rsidP="002E0AE3">
      <w:pPr>
        <w:pStyle w:val="Zkladntext"/>
        <w:contextualSpacing/>
      </w:pPr>
    </w:p>
    <w:p w14:paraId="0D28EB7D" w14:textId="77777777" w:rsidR="00BB1CFE" w:rsidRDefault="00BB1CFE" w:rsidP="002E0AE3">
      <w:pPr>
        <w:pStyle w:val="Zkladntext"/>
        <w:contextualSpacing/>
      </w:pPr>
    </w:p>
    <w:p w14:paraId="75DEC770" w14:textId="77777777" w:rsidR="00BB1CFE" w:rsidRDefault="00BB1CFE" w:rsidP="002E0AE3">
      <w:pPr>
        <w:pStyle w:val="Zkladntext"/>
        <w:spacing w:before="159" w:line="273" w:lineRule="auto"/>
        <w:ind w:left="5833" w:right="788"/>
        <w:contextualSpacing/>
      </w:pPr>
      <w:r>
        <w:rPr>
          <w:spacing w:val="-2"/>
        </w:rPr>
        <w:t xml:space="preserve">……………………………………… </w:t>
      </w:r>
      <w:r>
        <w:t>Tomáš Novotný</w:t>
      </w:r>
    </w:p>
    <w:p w14:paraId="3FA35B92" w14:textId="1B7B61CF" w:rsidR="002E0AE3" w:rsidRDefault="00BB1CFE" w:rsidP="002E0AE3">
      <w:pPr>
        <w:pStyle w:val="Zkladntext"/>
        <w:spacing w:line="256" w:lineRule="exact"/>
        <w:ind w:left="5833"/>
        <w:contextualSpacing/>
        <w:rPr>
          <w:spacing w:val="-2"/>
        </w:rPr>
      </w:pPr>
      <w:r>
        <w:t>místopředseda</w:t>
      </w:r>
      <w:r>
        <w:rPr>
          <w:spacing w:val="-12"/>
        </w:rPr>
        <w:t xml:space="preserve"> </w:t>
      </w:r>
      <w:r w:rsidR="002E0AE3">
        <w:rPr>
          <w:spacing w:val="-2"/>
        </w:rPr>
        <w:t>představenstva</w:t>
      </w:r>
    </w:p>
    <w:p w14:paraId="0F8F58A9" w14:textId="6763F3E0" w:rsidR="002E0AE3" w:rsidRDefault="002E0AE3" w:rsidP="002E0AE3">
      <w:pPr>
        <w:pStyle w:val="Zkladntext"/>
        <w:spacing w:line="256" w:lineRule="exact"/>
        <w:ind w:left="5833"/>
        <w:contextualSpacing/>
        <w:rPr>
          <w:spacing w:val="-2"/>
        </w:rPr>
      </w:pPr>
      <w:r>
        <w:t>Technologie</w:t>
      </w:r>
      <w:r>
        <w:rPr>
          <w:spacing w:val="-7"/>
        </w:rPr>
        <w:t xml:space="preserve"> </w:t>
      </w:r>
      <w:r>
        <w:t>hlavního</w:t>
      </w:r>
      <w:r>
        <w:rPr>
          <w:spacing w:val="-6"/>
        </w:rPr>
        <w:t xml:space="preserve"> </w:t>
      </w:r>
      <w:r>
        <w:t>města</w:t>
      </w:r>
      <w:r>
        <w:rPr>
          <w:spacing w:val="-5"/>
        </w:rPr>
        <w:t xml:space="preserve"> </w:t>
      </w:r>
      <w:r>
        <w:t>Prahy,</w:t>
      </w:r>
      <w:r>
        <w:rPr>
          <w:spacing w:val="-4"/>
        </w:rPr>
        <w:t xml:space="preserve"> a.s.</w:t>
      </w:r>
    </w:p>
    <w:p w14:paraId="51584308" w14:textId="04FE2124" w:rsidR="002E0AE3" w:rsidRPr="002E0AE3" w:rsidRDefault="002E0AE3" w:rsidP="002E0AE3">
      <w:pPr>
        <w:pStyle w:val="Zkladntext"/>
        <w:spacing w:line="256" w:lineRule="exact"/>
        <w:contextualSpacing/>
        <w:rPr>
          <w:spacing w:val="-2"/>
        </w:rPr>
        <w:sectPr w:rsidR="002E0AE3" w:rsidRPr="002E0AE3">
          <w:pgSz w:w="11910" w:h="16840"/>
          <w:pgMar w:top="960" w:right="1180" w:bottom="660" w:left="1300" w:header="0" w:footer="471" w:gutter="0"/>
          <w:cols w:space="708"/>
        </w:sectPr>
      </w:pPr>
    </w:p>
    <w:p w14:paraId="0D925CBD" w14:textId="3CCE3906" w:rsidR="00BB1CFE" w:rsidRDefault="00BB1CFE" w:rsidP="00BB1CFE">
      <w:pPr>
        <w:spacing w:before="7"/>
        <w:rPr>
          <w:rFonts w:ascii="Trebuchet MS"/>
          <w:sz w:val="10"/>
        </w:rPr>
        <w:sectPr w:rsidR="00BB1CFE">
          <w:type w:val="continuous"/>
          <w:pgSz w:w="11910" w:h="16840"/>
          <w:pgMar w:top="980" w:right="1180" w:bottom="660" w:left="1300" w:header="0" w:footer="471" w:gutter="0"/>
          <w:cols w:num="2" w:space="708" w:equalWidth="0">
            <w:col w:w="1139" w:space="40"/>
            <w:col w:w="8251"/>
          </w:cols>
        </w:sectPr>
      </w:pPr>
    </w:p>
    <w:p w14:paraId="437EEB11" w14:textId="4469C403" w:rsidR="005343C0" w:rsidRPr="005343C0" w:rsidRDefault="005343C0" w:rsidP="000742B5">
      <w:pPr>
        <w:tabs>
          <w:tab w:val="center" w:pos="4715"/>
        </w:tabs>
      </w:pPr>
    </w:p>
    <w:sectPr w:rsidR="005343C0" w:rsidRPr="005343C0" w:rsidSect="00BB1CFE">
      <w:pgSz w:w="11910" w:h="16840"/>
      <w:pgMar w:top="960" w:right="1180" w:bottom="660" w:left="1300" w:header="0" w:footer="4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A3E9C" w14:textId="77777777" w:rsidR="004E7267" w:rsidRDefault="004E7267">
      <w:r>
        <w:separator/>
      </w:r>
    </w:p>
  </w:endnote>
  <w:endnote w:type="continuationSeparator" w:id="0">
    <w:p w14:paraId="51B65278" w14:textId="77777777" w:rsidR="004E7267" w:rsidRDefault="004E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9F358" w14:textId="77777777" w:rsidR="0066224C" w:rsidRDefault="000742B5">
    <w:pPr>
      <w:pStyle w:val="Zkladntext"/>
      <w:spacing w:line="14" w:lineRule="auto"/>
      <w:rPr>
        <w:sz w:val="20"/>
      </w:rPr>
    </w:pPr>
    <w:r>
      <w:rPr>
        <w:noProof/>
      </w:rPr>
      <mc:AlternateContent>
        <mc:Choice Requires="wps">
          <w:drawing>
            <wp:anchor distT="0" distB="0" distL="0" distR="0" simplePos="0" relativeHeight="487517696" behindDoc="1" locked="0" layoutInCell="1" allowOverlap="1" wp14:anchorId="60607413" wp14:editId="6F51EEF1">
              <wp:simplePos x="0" y="0"/>
              <wp:positionH relativeFrom="page">
                <wp:posOffset>3706876</wp:posOffset>
              </wp:positionH>
              <wp:positionV relativeFrom="page">
                <wp:posOffset>10254580</wp:posOffset>
              </wp:positionV>
              <wp:extent cx="16002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418137E4" w14:textId="77777777" w:rsidR="0066224C" w:rsidRDefault="000742B5">
                          <w:pPr>
                            <w:spacing w:before="13"/>
                            <w:ind w:left="60"/>
                            <w:rPr>
                              <w:rFonts w:ascii="Arial"/>
                              <w:sz w:val="20"/>
                            </w:rPr>
                          </w:pPr>
                          <w:r>
                            <w:rPr>
                              <w:rFonts w:ascii="Arial"/>
                              <w:w w:val="99"/>
                              <w:sz w:val="20"/>
                            </w:rPr>
                            <w:fldChar w:fldCharType="begin"/>
                          </w:r>
                          <w:r>
                            <w:rPr>
                              <w:rFonts w:ascii="Arial"/>
                              <w:w w:val="99"/>
                              <w:sz w:val="20"/>
                            </w:rPr>
                            <w:instrText xml:space="preserve"> PAGE </w:instrText>
                          </w:r>
                          <w:r>
                            <w:rPr>
                              <w:rFonts w:ascii="Arial"/>
                              <w:w w:val="99"/>
                              <w:sz w:val="20"/>
                            </w:rPr>
                            <w:fldChar w:fldCharType="separate"/>
                          </w:r>
                          <w:r>
                            <w:rPr>
                              <w:rFonts w:ascii="Arial"/>
                              <w:w w:val="99"/>
                              <w:sz w:val="20"/>
                            </w:rPr>
                            <w:t>1</w:t>
                          </w:r>
                          <w:r>
                            <w:rPr>
                              <w:rFonts w:ascii="Arial"/>
                              <w:w w:val="99"/>
                              <w:sz w:val="20"/>
                            </w:rPr>
                            <w:fldChar w:fldCharType="end"/>
                          </w:r>
                        </w:p>
                      </w:txbxContent>
                    </wps:txbx>
                    <wps:bodyPr wrap="square" lIns="0" tIns="0" rIns="0" bIns="0" rtlCol="0">
                      <a:noAutofit/>
                    </wps:bodyPr>
                  </wps:wsp>
                </a:graphicData>
              </a:graphic>
            </wp:anchor>
          </w:drawing>
        </mc:Choice>
        <mc:Fallback>
          <w:pict>
            <v:shapetype w14:anchorId="60607413" id="_x0000_t202" coordsize="21600,21600" o:spt="202" path="m,l,21600r21600,l21600,xe">
              <v:stroke joinstyle="miter"/>
              <v:path gradientshapeok="t" o:connecttype="rect"/>
            </v:shapetype>
            <v:shape id="Textbox 1" o:spid="_x0000_s1026" type="#_x0000_t202" style="position:absolute;margin-left:291.9pt;margin-top:807.45pt;width:12.6pt;height:13.2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" filled="f" stroked="f">
              <v:textbox inset="0,0,0,0">
                <w:txbxContent>
                  <w:p w14:paraId="418137E4" w14:textId="77777777" w:rsidR="0066224C" w:rsidRDefault="000742B5">
                    <w:pPr>
                      <w:spacing w:before="13"/>
                      <w:ind w:left="60"/>
                      <w:rPr>
                        <w:rFonts w:ascii="Arial"/>
                        <w:sz w:val="20"/>
                      </w:rPr>
                    </w:pPr>
                    <w:r>
                      <w:rPr>
                        <w:rFonts w:ascii="Arial"/>
                        <w:w w:val="99"/>
                        <w:sz w:val="20"/>
                      </w:rPr>
                      <w:fldChar w:fldCharType="begin"/>
                    </w:r>
                    <w:r>
                      <w:rPr>
                        <w:rFonts w:ascii="Arial"/>
                        <w:w w:val="99"/>
                        <w:sz w:val="20"/>
                      </w:rPr>
                      <w:instrText xml:space="preserve"> PAGE </w:instrText>
                    </w:r>
                    <w:r>
                      <w:rPr>
                        <w:rFonts w:ascii="Arial"/>
                        <w:w w:val="99"/>
                        <w:sz w:val="20"/>
                      </w:rPr>
                      <w:fldChar w:fldCharType="separate"/>
                    </w:r>
                    <w:r>
                      <w:rPr>
                        <w:rFonts w:ascii="Arial"/>
                        <w:w w:val="99"/>
                        <w:sz w:val="20"/>
                      </w:rPr>
                      <w:t>1</w:t>
                    </w:r>
                    <w:r>
                      <w:rPr>
                        <w:rFonts w:ascii="Arial"/>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3F580" w14:textId="77777777" w:rsidR="004E7267" w:rsidRDefault="004E7267">
      <w:r>
        <w:separator/>
      </w:r>
    </w:p>
  </w:footnote>
  <w:footnote w:type="continuationSeparator" w:id="0">
    <w:p w14:paraId="6CA2DFE7" w14:textId="77777777" w:rsidR="004E7267" w:rsidRDefault="004E7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1137"/>
    <w:multiLevelType w:val="multilevel"/>
    <w:tmpl w:val="D27A4148"/>
    <w:lvl w:ilvl="0">
      <w:start w:val="1"/>
      <w:numFmt w:val="decimal"/>
      <w:lvlText w:val="%1."/>
      <w:lvlJc w:val="left"/>
      <w:pPr>
        <w:ind w:left="476" w:hanging="361"/>
      </w:pPr>
      <w:rPr>
        <w:rFonts w:ascii="Arial" w:hAnsi="Arial" w:cs="Arial" w:hint="default"/>
        <w:spacing w:val="-2"/>
        <w:w w:val="100"/>
        <w:lang w:val="cs-CZ" w:eastAsia="en-US" w:bidi="ar-SA"/>
      </w:rPr>
    </w:lvl>
    <w:lvl w:ilvl="1">
      <w:start w:val="1"/>
      <w:numFmt w:val="decimal"/>
      <w:lvlText w:val="%1.%2"/>
      <w:lvlJc w:val="left"/>
      <w:pPr>
        <w:ind w:left="476" w:hanging="361"/>
      </w:pPr>
      <w:rPr>
        <w:rFonts w:ascii="Calibri" w:eastAsia="Calibri" w:hAnsi="Calibri" w:cs="Calibri" w:hint="default"/>
        <w:b w:val="0"/>
        <w:bCs w:val="0"/>
        <w:i w:val="0"/>
        <w:iCs w:val="0"/>
        <w:spacing w:val="-2"/>
        <w:w w:val="100"/>
        <w:sz w:val="22"/>
        <w:szCs w:val="22"/>
        <w:lang w:val="cs-CZ" w:eastAsia="en-US" w:bidi="ar-SA"/>
      </w:rPr>
    </w:lvl>
    <w:lvl w:ilvl="2">
      <w:numFmt w:val="bullet"/>
      <w:lvlText w:val="●"/>
      <w:lvlJc w:val="left"/>
      <w:pPr>
        <w:ind w:left="981" w:hanging="360"/>
      </w:pPr>
      <w:rPr>
        <w:rFonts w:ascii="Times New Roman" w:eastAsia="Times New Roman" w:hAnsi="Times New Roman" w:cs="Times New Roman" w:hint="default"/>
        <w:b w:val="0"/>
        <w:bCs w:val="0"/>
        <w:i w:val="0"/>
        <w:iCs w:val="0"/>
        <w:spacing w:val="0"/>
        <w:w w:val="100"/>
        <w:sz w:val="20"/>
        <w:szCs w:val="20"/>
        <w:lang w:val="cs-CZ" w:eastAsia="en-US" w:bidi="ar-SA"/>
      </w:rPr>
    </w:lvl>
    <w:lvl w:ilvl="3">
      <w:numFmt w:val="bullet"/>
      <w:lvlText w:val="•"/>
      <w:lvlJc w:val="left"/>
      <w:pPr>
        <w:ind w:left="2035" w:hanging="360"/>
      </w:pPr>
      <w:rPr>
        <w:rFonts w:hint="default"/>
        <w:lang w:val="cs-CZ" w:eastAsia="en-US" w:bidi="ar-SA"/>
      </w:rPr>
    </w:lvl>
    <w:lvl w:ilvl="4">
      <w:numFmt w:val="bullet"/>
      <w:lvlText w:val="•"/>
      <w:lvlJc w:val="left"/>
      <w:pPr>
        <w:ind w:left="3091" w:hanging="360"/>
      </w:pPr>
      <w:rPr>
        <w:rFonts w:hint="default"/>
        <w:lang w:val="cs-CZ" w:eastAsia="en-US" w:bidi="ar-SA"/>
      </w:rPr>
    </w:lvl>
    <w:lvl w:ilvl="5">
      <w:numFmt w:val="bullet"/>
      <w:lvlText w:val="•"/>
      <w:lvlJc w:val="left"/>
      <w:pPr>
        <w:ind w:left="4146" w:hanging="360"/>
      </w:pPr>
      <w:rPr>
        <w:rFonts w:hint="default"/>
        <w:lang w:val="cs-CZ" w:eastAsia="en-US" w:bidi="ar-SA"/>
      </w:rPr>
    </w:lvl>
    <w:lvl w:ilvl="6">
      <w:numFmt w:val="bullet"/>
      <w:lvlText w:val="•"/>
      <w:lvlJc w:val="left"/>
      <w:pPr>
        <w:ind w:left="5202" w:hanging="360"/>
      </w:pPr>
      <w:rPr>
        <w:rFonts w:hint="default"/>
        <w:lang w:val="cs-CZ" w:eastAsia="en-US" w:bidi="ar-SA"/>
      </w:rPr>
    </w:lvl>
    <w:lvl w:ilvl="7">
      <w:numFmt w:val="bullet"/>
      <w:lvlText w:val="•"/>
      <w:lvlJc w:val="left"/>
      <w:pPr>
        <w:ind w:left="6258" w:hanging="360"/>
      </w:pPr>
      <w:rPr>
        <w:rFonts w:hint="default"/>
        <w:lang w:val="cs-CZ" w:eastAsia="en-US" w:bidi="ar-SA"/>
      </w:rPr>
    </w:lvl>
    <w:lvl w:ilvl="8">
      <w:numFmt w:val="bullet"/>
      <w:lvlText w:val="•"/>
      <w:lvlJc w:val="left"/>
      <w:pPr>
        <w:ind w:left="7313" w:hanging="360"/>
      </w:pPr>
      <w:rPr>
        <w:rFonts w:hint="default"/>
        <w:lang w:val="cs-CZ" w:eastAsia="en-US" w:bidi="ar-SA"/>
      </w:rPr>
    </w:lvl>
  </w:abstractNum>
  <w:abstractNum w:abstractNumId="1" w15:restartNumberingAfterBreak="0">
    <w:nsid w:val="27E0654F"/>
    <w:multiLevelType w:val="hybridMultilevel"/>
    <w:tmpl w:val="A73AD388"/>
    <w:lvl w:ilvl="0" w:tplc="04050001">
      <w:start w:val="1"/>
      <w:numFmt w:val="bullet"/>
      <w:lvlText w:val=""/>
      <w:lvlJc w:val="left"/>
      <w:pPr>
        <w:ind w:left="1621" w:hanging="360"/>
      </w:pPr>
      <w:rPr>
        <w:rFonts w:ascii="Symbol" w:hAnsi="Symbol" w:hint="default"/>
      </w:rPr>
    </w:lvl>
    <w:lvl w:ilvl="1" w:tplc="04050003" w:tentative="1">
      <w:start w:val="1"/>
      <w:numFmt w:val="bullet"/>
      <w:lvlText w:val="o"/>
      <w:lvlJc w:val="left"/>
      <w:pPr>
        <w:ind w:left="2341"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2" w15:restartNumberingAfterBreak="0">
    <w:nsid w:val="564302DC"/>
    <w:multiLevelType w:val="multilevel"/>
    <w:tmpl w:val="D27A4148"/>
    <w:lvl w:ilvl="0">
      <w:start w:val="1"/>
      <w:numFmt w:val="decimal"/>
      <w:lvlText w:val="%1."/>
      <w:lvlJc w:val="left"/>
      <w:pPr>
        <w:ind w:left="476" w:hanging="361"/>
      </w:pPr>
      <w:rPr>
        <w:rFonts w:ascii="Arial" w:hAnsi="Arial" w:cs="Arial" w:hint="default"/>
        <w:spacing w:val="-2"/>
        <w:w w:val="100"/>
        <w:lang w:val="cs-CZ" w:eastAsia="en-US" w:bidi="ar-SA"/>
      </w:rPr>
    </w:lvl>
    <w:lvl w:ilvl="1">
      <w:start w:val="1"/>
      <w:numFmt w:val="decimal"/>
      <w:lvlText w:val="%1.%2"/>
      <w:lvlJc w:val="left"/>
      <w:pPr>
        <w:ind w:left="476" w:hanging="361"/>
      </w:pPr>
      <w:rPr>
        <w:rFonts w:ascii="Calibri" w:eastAsia="Calibri" w:hAnsi="Calibri" w:cs="Calibri" w:hint="default"/>
        <w:b w:val="0"/>
        <w:bCs w:val="0"/>
        <w:i w:val="0"/>
        <w:iCs w:val="0"/>
        <w:spacing w:val="-2"/>
        <w:w w:val="100"/>
        <w:sz w:val="22"/>
        <w:szCs w:val="22"/>
        <w:lang w:val="cs-CZ" w:eastAsia="en-US" w:bidi="ar-SA"/>
      </w:rPr>
    </w:lvl>
    <w:lvl w:ilvl="2">
      <w:numFmt w:val="bullet"/>
      <w:lvlText w:val="●"/>
      <w:lvlJc w:val="left"/>
      <w:pPr>
        <w:ind w:left="981" w:hanging="360"/>
      </w:pPr>
      <w:rPr>
        <w:rFonts w:ascii="Times New Roman" w:eastAsia="Times New Roman" w:hAnsi="Times New Roman" w:cs="Times New Roman" w:hint="default"/>
        <w:b w:val="0"/>
        <w:bCs w:val="0"/>
        <w:i w:val="0"/>
        <w:iCs w:val="0"/>
        <w:spacing w:val="0"/>
        <w:w w:val="100"/>
        <w:sz w:val="20"/>
        <w:szCs w:val="20"/>
        <w:lang w:val="cs-CZ" w:eastAsia="en-US" w:bidi="ar-SA"/>
      </w:rPr>
    </w:lvl>
    <w:lvl w:ilvl="3">
      <w:numFmt w:val="bullet"/>
      <w:lvlText w:val="•"/>
      <w:lvlJc w:val="left"/>
      <w:pPr>
        <w:ind w:left="2035" w:hanging="360"/>
      </w:pPr>
      <w:rPr>
        <w:rFonts w:hint="default"/>
        <w:lang w:val="cs-CZ" w:eastAsia="en-US" w:bidi="ar-SA"/>
      </w:rPr>
    </w:lvl>
    <w:lvl w:ilvl="4">
      <w:numFmt w:val="bullet"/>
      <w:lvlText w:val="•"/>
      <w:lvlJc w:val="left"/>
      <w:pPr>
        <w:ind w:left="3091" w:hanging="360"/>
      </w:pPr>
      <w:rPr>
        <w:rFonts w:hint="default"/>
        <w:lang w:val="cs-CZ" w:eastAsia="en-US" w:bidi="ar-SA"/>
      </w:rPr>
    </w:lvl>
    <w:lvl w:ilvl="5">
      <w:numFmt w:val="bullet"/>
      <w:lvlText w:val="•"/>
      <w:lvlJc w:val="left"/>
      <w:pPr>
        <w:ind w:left="4146" w:hanging="360"/>
      </w:pPr>
      <w:rPr>
        <w:rFonts w:hint="default"/>
        <w:lang w:val="cs-CZ" w:eastAsia="en-US" w:bidi="ar-SA"/>
      </w:rPr>
    </w:lvl>
    <w:lvl w:ilvl="6">
      <w:numFmt w:val="bullet"/>
      <w:lvlText w:val="•"/>
      <w:lvlJc w:val="left"/>
      <w:pPr>
        <w:ind w:left="5202" w:hanging="360"/>
      </w:pPr>
      <w:rPr>
        <w:rFonts w:hint="default"/>
        <w:lang w:val="cs-CZ" w:eastAsia="en-US" w:bidi="ar-SA"/>
      </w:rPr>
    </w:lvl>
    <w:lvl w:ilvl="7">
      <w:numFmt w:val="bullet"/>
      <w:lvlText w:val="•"/>
      <w:lvlJc w:val="left"/>
      <w:pPr>
        <w:ind w:left="6258" w:hanging="360"/>
      </w:pPr>
      <w:rPr>
        <w:rFonts w:hint="default"/>
        <w:lang w:val="cs-CZ" w:eastAsia="en-US" w:bidi="ar-SA"/>
      </w:rPr>
    </w:lvl>
    <w:lvl w:ilvl="8">
      <w:numFmt w:val="bullet"/>
      <w:lvlText w:val="•"/>
      <w:lvlJc w:val="left"/>
      <w:pPr>
        <w:ind w:left="7313" w:hanging="360"/>
      </w:pPr>
      <w:rPr>
        <w:rFonts w:hint="default"/>
        <w:lang w:val="cs-CZ" w:eastAsia="en-US" w:bidi="ar-SA"/>
      </w:rPr>
    </w:lvl>
  </w:abstractNum>
  <w:abstractNum w:abstractNumId="3" w15:restartNumberingAfterBreak="0">
    <w:nsid w:val="5E220389"/>
    <w:multiLevelType w:val="hybridMultilevel"/>
    <w:tmpl w:val="5636C6B4"/>
    <w:lvl w:ilvl="0" w:tplc="E0EC7DE6">
      <w:start w:val="1"/>
      <w:numFmt w:val="decimal"/>
      <w:lvlText w:val="%1."/>
      <w:lvlJc w:val="left"/>
      <w:pPr>
        <w:ind w:left="901" w:hanging="360"/>
      </w:pPr>
      <w:rPr>
        <w:rFonts w:hint="default"/>
        <w:i w:val="0"/>
      </w:rPr>
    </w:lvl>
    <w:lvl w:ilvl="1" w:tplc="04050019" w:tentative="1">
      <w:start w:val="1"/>
      <w:numFmt w:val="lowerLetter"/>
      <w:lvlText w:val="%2."/>
      <w:lvlJc w:val="left"/>
      <w:pPr>
        <w:ind w:left="1621" w:hanging="360"/>
      </w:pPr>
    </w:lvl>
    <w:lvl w:ilvl="2" w:tplc="0405001B" w:tentative="1">
      <w:start w:val="1"/>
      <w:numFmt w:val="lowerRoman"/>
      <w:lvlText w:val="%3."/>
      <w:lvlJc w:val="right"/>
      <w:pPr>
        <w:ind w:left="2341" w:hanging="180"/>
      </w:pPr>
    </w:lvl>
    <w:lvl w:ilvl="3" w:tplc="0405000F" w:tentative="1">
      <w:start w:val="1"/>
      <w:numFmt w:val="decimal"/>
      <w:lvlText w:val="%4."/>
      <w:lvlJc w:val="left"/>
      <w:pPr>
        <w:ind w:left="3061" w:hanging="360"/>
      </w:pPr>
    </w:lvl>
    <w:lvl w:ilvl="4" w:tplc="04050019" w:tentative="1">
      <w:start w:val="1"/>
      <w:numFmt w:val="lowerLetter"/>
      <w:lvlText w:val="%5."/>
      <w:lvlJc w:val="left"/>
      <w:pPr>
        <w:ind w:left="3781" w:hanging="360"/>
      </w:pPr>
    </w:lvl>
    <w:lvl w:ilvl="5" w:tplc="0405001B" w:tentative="1">
      <w:start w:val="1"/>
      <w:numFmt w:val="lowerRoman"/>
      <w:lvlText w:val="%6."/>
      <w:lvlJc w:val="right"/>
      <w:pPr>
        <w:ind w:left="4501" w:hanging="180"/>
      </w:pPr>
    </w:lvl>
    <w:lvl w:ilvl="6" w:tplc="0405000F" w:tentative="1">
      <w:start w:val="1"/>
      <w:numFmt w:val="decimal"/>
      <w:lvlText w:val="%7."/>
      <w:lvlJc w:val="left"/>
      <w:pPr>
        <w:ind w:left="5221" w:hanging="360"/>
      </w:pPr>
    </w:lvl>
    <w:lvl w:ilvl="7" w:tplc="04050019" w:tentative="1">
      <w:start w:val="1"/>
      <w:numFmt w:val="lowerLetter"/>
      <w:lvlText w:val="%8."/>
      <w:lvlJc w:val="left"/>
      <w:pPr>
        <w:ind w:left="5941" w:hanging="360"/>
      </w:pPr>
    </w:lvl>
    <w:lvl w:ilvl="8" w:tplc="0405001B" w:tentative="1">
      <w:start w:val="1"/>
      <w:numFmt w:val="lowerRoman"/>
      <w:lvlText w:val="%9."/>
      <w:lvlJc w:val="right"/>
      <w:pPr>
        <w:ind w:left="6661" w:hanging="180"/>
      </w:pPr>
    </w:lvl>
  </w:abstractNum>
  <w:abstractNum w:abstractNumId="4" w15:restartNumberingAfterBreak="0">
    <w:nsid w:val="66C97C27"/>
    <w:multiLevelType w:val="multilevel"/>
    <w:tmpl w:val="754A1E7A"/>
    <w:lvl w:ilvl="0">
      <w:start w:val="3"/>
      <w:numFmt w:val="decimal"/>
      <w:lvlText w:val="%1."/>
      <w:lvlJc w:val="left"/>
      <w:pPr>
        <w:ind w:left="476" w:hanging="361"/>
      </w:pPr>
      <w:rPr>
        <w:rFonts w:ascii="Arial" w:hAnsi="Arial" w:cs="Arial" w:hint="default"/>
        <w:spacing w:val="-2"/>
        <w:w w:val="100"/>
      </w:rPr>
    </w:lvl>
    <w:lvl w:ilvl="1">
      <w:start w:val="1"/>
      <w:numFmt w:val="decimal"/>
      <w:lvlText w:val="%1.%2"/>
      <w:lvlJc w:val="left"/>
      <w:pPr>
        <w:ind w:left="476" w:hanging="361"/>
      </w:pPr>
      <w:rPr>
        <w:rFonts w:ascii="Calibri" w:eastAsia="Calibri" w:hAnsi="Calibri" w:cs="Calibri" w:hint="default"/>
        <w:b w:val="0"/>
        <w:bCs w:val="0"/>
        <w:i w:val="0"/>
        <w:iCs w:val="0"/>
        <w:spacing w:val="-2"/>
        <w:w w:val="100"/>
        <w:sz w:val="22"/>
        <w:szCs w:val="22"/>
      </w:rPr>
    </w:lvl>
    <w:lvl w:ilvl="2">
      <w:numFmt w:val="bullet"/>
      <w:lvlText w:val="●"/>
      <w:lvlJc w:val="left"/>
      <w:pPr>
        <w:ind w:left="981" w:hanging="360"/>
      </w:pPr>
      <w:rPr>
        <w:rFonts w:ascii="Times New Roman" w:eastAsia="Times New Roman" w:hAnsi="Times New Roman" w:cs="Times New Roman" w:hint="default"/>
        <w:b w:val="0"/>
        <w:bCs w:val="0"/>
        <w:i w:val="0"/>
        <w:iCs w:val="0"/>
        <w:spacing w:val="0"/>
        <w:w w:val="100"/>
        <w:sz w:val="20"/>
        <w:szCs w:val="20"/>
      </w:rPr>
    </w:lvl>
    <w:lvl w:ilvl="3">
      <w:numFmt w:val="bullet"/>
      <w:lvlText w:val="•"/>
      <w:lvlJc w:val="left"/>
      <w:pPr>
        <w:ind w:left="2035" w:hanging="360"/>
      </w:pPr>
      <w:rPr>
        <w:rFonts w:hint="default"/>
      </w:rPr>
    </w:lvl>
    <w:lvl w:ilvl="4">
      <w:numFmt w:val="bullet"/>
      <w:lvlText w:val="•"/>
      <w:lvlJc w:val="left"/>
      <w:pPr>
        <w:ind w:left="3091" w:hanging="360"/>
      </w:pPr>
      <w:rPr>
        <w:rFonts w:hint="default"/>
      </w:rPr>
    </w:lvl>
    <w:lvl w:ilvl="5">
      <w:numFmt w:val="bullet"/>
      <w:lvlText w:val="•"/>
      <w:lvlJc w:val="left"/>
      <w:pPr>
        <w:ind w:left="4146" w:hanging="360"/>
      </w:pPr>
      <w:rPr>
        <w:rFonts w:hint="default"/>
      </w:rPr>
    </w:lvl>
    <w:lvl w:ilvl="6">
      <w:numFmt w:val="bullet"/>
      <w:lvlText w:val="•"/>
      <w:lvlJc w:val="left"/>
      <w:pPr>
        <w:ind w:left="5202" w:hanging="360"/>
      </w:pPr>
      <w:rPr>
        <w:rFonts w:hint="default"/>
      </w:rPr>
    </w:lvl>
    <w:lvl w:ilvl="7">
      <w:numFmt w:val="bullet"/>
      <w:lvlText w:val="•"/>
      <w:lvlJc w:val="left"/>
      <w:pPr>
        <w:ind w:left="6258" w:hanging="360"/>
      </w:pPr>
      <w:rPr>
        <w:rFonts w:hint="default"/>
      </w:rPr>
    </w:lvl>
    <w:lvl w:ilvl="8">
      <w:numFmt w:val="bullet"/>
      <w:lvlText w:val="•"/>
      <w:lvlJc w:val="left"/>
      <w:pPr>
        <w:ind w:left="7313" w:hanging="360"/>
      </w:pPr>
      <w:rPr>
        <w:rFonts w:hint="default"/>
      </w:rPr>
    </w:lvl>
  </w:abstractNum>
  <w:abstractNum w:abstractNumId="5" w15:restartNumberingAfterBreak="0">
    <w:nsid w:val="76C6632C"/>
    <w:multiLevelType w:val="hybridMultilevel"/>
    <w:tmpl w:val="29CE342C"/>
    <w:lvl w:ilvl="0" w:tplc="8878F2FA">
      <w:start w:val="1"/>
      <w:numFmt w:val="decimal"/>
      <w:lvlText w:val="%1."/>
      <w:lvlJc w:val="left"/>
      <w:pPr>
        <w:ind w:left="901" w:hanging="360"/>
      </w:pPr>
      <w:rPr>
        <w:rFonts w:hint="default"/>
        <w:i w:val="0"/>
      </w:rPr>
    </w:lvl>
    <w:lvl w:ilvl="1" w:tplc="04050019" w:tentative="1">
      <w:start w:val="1"/>
      <w:numFmt w:val="lowerLetter"/>
      <w:lvlText w:val="%2."/>
      <w:lvlJc w:val="left"/>
      <w:pPr>
        <w:ind w:left="1621" w:hanging="360"/>
      </w:pPr>
    </w:lvl>
    <w:lvl w:ilvl="2" w:tplc="0405001B" w:tentative="1">
      <w:start w:val="1"/>
      <w:numFmt w:val="lowerRoman"/>
      <w:lvlText w:val="%3."/>
      <w:lvlJc w:val="right"/>
      <w:pPr>
        <w:ind w:left="2341" w:hanging="180"/>
      </w:pPr>
    </w:lvl>
    <w:lvl w:ilvl="3" w:tplc="0405000F" w:tentative="1">
      <w:start w:val="1"/>
      <w:numFmt w:val="decimal"/>
      <w:lvlText w:val="%4."/>
      <w:lvlJc w:val="left"/>
      <w:pPr>
        <w:ind w:left="3061" w:hanging="360"/>
      </w:pPr>
    </w:lvl>
    <w:lvl w:ilvl="4" w:tplc="04050019" w:tentative="1">
      <w:start w:val="1"/>
      <w:numFmt w:val="lowerLetter"/>
      <w:lvlText w:val="%5."/>
      <w:lvlJc w:val="left"/>
      <w:pPr>
        <w:ind w:left="3781" w:hanging="360"/>
      </w:pPr>
    </w:lvl>
    <w:lvl w:ilvl="5" w:tplc="0405001B" w:tentative="1">
      <w:start w:val="1"/>
      <w:numFmt w:val="lowerRoman"/>
      <w:lvlText w:val="%6."/>
      <w:lvlJc w:val="right"/>
      <w:pPr>
        <w:ind w:left="4501" w:hanging="180"/>
      </w:pPr>
    </w:lvl>
    <w:lvl w:ilvl="6" w:tplc="0405000F" w:tentative="1">
      <w:start w:val="1"/>
      <w:numFmt w:val="decimal"/>
      <w:lvlText w:val="%7."/>
      <w:lvlJc w:val="left"/>
      <w:pPr>
        <w:ind w:left="5221" w:hanging="360"/>
      </w:pPr>
    </w:lvl>
    <w:lvl w:ilvl="7" w:tplc="04050019" w:tentative="1">
      <w:start w:val="1"/>
      <w:numFmt w:val="lowerLetter"/>
      <w:lvlText w:val="%8."/>
      <w:lvlJc w:val="left"/>
      <w:pPr>
        <w:ind w:left="5941" w:hanging="360"/>
      </w:pPr>
    </w:lvl>
    <w:lvl w:ilvl="8" w:tplc="0405001B" w:tentative="1">
      <w:start w:val="1"/>
      <w:numFmt w:val="lowerRoman"/>
      <w:lvlText w:val="%9."/>
      <w:lvlJc w:val="right"/>
      <w:pPr>
        <w:ind w:left="6661" w:hanging="180"/>
      </w:pPr>
    </w:lvl>
  </w:abstractNum>
  <w:num w:numId="1" w16cid:durableId="5061754">
    <w:abstractNumId w:val="0"/>
  </w:num>
  <w:num w:numId="2" w16cid:durableId="2031293180">
    <w:abstractNumId w:val="3"/>
  </w:num>
  <w:num w:numId="3" w16cid:durableId="301353662">
    <w:abstractNumId w:val="1"/>
  </w:num>
  <w:num w:numId="4" w16cid:durableId="2120683795">
    <w:abstractNumId w:val="5"/>
  </w:num>
  <w:num w:numId="5" w16cid:durableId="1394619083">
    <w:abstractNumId w:val="2"/>
  </w:num>
  <w:num w:numId="6" w16cid:durableId="1157764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24C"/>
    <w:rsid w:val="00067F54"/>
    <w:rsid w:val="000742B5"/>
    <w:rsid w:val="000D67E7"/>
    <w:rsid w:val="001F3867"/>
    <w:rsid w:val="00261A54"/>
    <w:rsid w:val="002E0AE3"/>
    <w:rsid w:val="002F624E"/>
    <w:rsid w:val="004A089B"/>
    <w:rsid w:val="004E7267"/>
    <w:rsid w:val="0050446A"/>
    <w:rsid w:val="005343C0"/>
    <w:rsid w:val="00541F11"/>
    <w:rsid w:val="005543FB"/>
    <w:rsid w:val="0065309F"/>
    <w:rsid w:val="0066224C"/>
    <w:rsid w:val="00665147"/>
    <w:rsid w:val="007C7CFF"/>
    <w:rsid w:val="008306D4"/>
    <w:rsid w:val="009363A5"/>
    <w:rsid w:val="00BB1CFE"/>
    <w:rsid w:val="00E925E8"/>
    <w:rsid w:val="00E95293"/>
    <w:rsid w:val="00FF72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CF35"/>
  <w15:docId w15:val="{E14B752B-1015-42ED-9A19-71D94F24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100"/>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24"/>
      <w:ind w:left="2689" w:right="2812"/>
      <w:jc w:val="center"/>
    </w:pPr>
    <w:rPr>
      <w:b/>
      <w:bCs/>
      <w:sz w:val="28"/>
      <w:szCs w:val="28"/>
    </w:rPr>
  </w:style>
  <w:style w:type="paragraph" w:styleId="Odstavecseseznamem">
    <w:name w:val="List Paragraph"/>
    <w:basedOn w:val="Normln"/>
    <w:uiPriority w:val="1"/>
    <w:qFormat/>
    <w:pPr>
      <w:ind w:left="475" w:hanging="361"/>
    </w:pPr>
  </w:style>
  <w:style w:type="paragraph" w:customStyle="1" w:styleId="TableParagraph">
    <w:name w:val="Table Paragraph"/>
    <w:basedOn w:val="Normln"/>
    <w:uiPriority w:val="1"/>
    <w:qFormat/>
  </w:style>
  <w:style w:type="paragraph" w:customStyle="1" w:styleId="Default">
    <w:name w:val="Default"/>
    <w:rsid w:val="0065309F"/>
    <w:pPr>
      <w:widowControl/>
      <w:adjustRightInd w:val="0"/>
    </w:pPr>
    <w:rPr>
      <w:rFonts w:ascii="Arial" w:hAnsi="Arial" w:cs="Arial"/>
      <w:color w:val="000000"/>
      <w:sz w:val="24"/>
      <w:szCs w:val="24"/>
      <w:lang w:val="cs-CZ"/>
    </w:rPr>
  </w:style>
  <w:style w:type="paragraph" w:styleId="Revize">
    <w:name w:val="Revision"/>
    <w:hidden/>
    <w:uiPriority w:val="99"/>
    <w:semiHidden/>
    <w:rsid w:val="00541F11"/>
    <w:pPr>
      <w:widowControl/>
      <w:autoSpaceDE/>
      <w:autoSpaceDN/>
    </w:pPr>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20725-028B-4148-BF0D-F7159AA6E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947</Words>
  <Characters>5594</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Vítová Petra</cp:lastModifiedBy>
  <cp:revision>2</cp:revision>
  <dcterms:created xsi:type="dcterms:W3CDTF">2023-11-06T13:59:00Z</dcterms:created>
  <dcterms:modified xsi:type="dcterms:W3CDTF">2023-11-06T13:59:00Z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Microsoft Word</vt:lpwstr>
  </property>
  <property fmtid="{D5CDD505-2E9C-101B-9397-08002B2CF9AE}" pid="4" name="LastSaved">
    <vt:filetime>2023-11-01T00:00:00Z</vt:filetime>
  </property>
  <property fmtid="{D5CDD505-2E9C-101B-9397-08002B2CF9AE}" pid="5" name="MSIP_Label_53b2c928-728b-4698-a3fd-c5d03555aa71_Enabled">
    <vt:lpwstr>true</vt:lpwstr>
  </property>
  <property fmtid="{D5CDD505-2E9C-101B-9397-08002B2CF9AE}" pid="6" name="MSIP_Label_53b2c928-728b-4698-a3fd-c5d03555aa71_SetDate">
    <vt:lpwstr>2023-11-03T15:17:59Z</vt:lpwstr>
  </property>
  <property fmtid="{D5CDD505-2E9C-101B-9397-08002B2CF9AE}" pid="7" name="MSIP_Label_53b2c928-728b-4698-a3fd-c5d03555aa71_Method">
    <vt:lpwstr>Standard</vt:lpwstr>
  </property>
  <property fmtid="{D5CDD505-2E9C-101B-9397-08002B2CF9AE}" pid="8" name="MSIP_Label_53b2c928-728b-4698-a3fd-c5d03555aa71_Name">
    <vt:lpwstr>Veřejné</vt:lpwstr>
  </property>
  <property fmtid="{D5CDD505-2E9C-101B-9397-08002B2CF9AE}" pid="9" name="MSIP_Label_53b2c928-728b-4698-a3fd-c5d03555aa71_SiteId">
    <vt:lpwstr>4f5a3c8e-553d-4c27-8b3b-c51f48dcc5d5</vt:lpwstr>
  </property>
  <property fmtid="{D5CDD505-2E9C-101B-9397-08002B2CF9AE}" pid="10" name="MSIP_Label_53b2c928-728b-4698-a3fd-c5d03555aa71_ActionId">
    <vt:lpwstr>00f33bd3-d5fc-4478-94c6-42cfc87165a2</vt:lpwstr>
  </property>
  <property fmtid="{D5CDD505-2E9C-101B-9397-08002B2CF9AE}" pid="11" name="MSIP_Label_53b2c928-728b-4698-a3fd-c5d03555aa71_ContentBits">
    <vt:lpwstr>0</vt:lpwstr>
  </property>
</Properties>
</file>