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615C1E90" w14:textId="77777777" w:rsidR="00EB3B59" w:rsidRPr="00C958CC" w:rsidRDefault="00EB3B59" w:rsidP="00EB3B59">
      <w:pPr>
        <w:rPr>
          <w:rFonts w:ascii="Arial" w:hAnsi="Arial" w:cs="Arial"/>
          <w:b/>
          <w:sz w:val="22"/>
          <w:szCs w:val="22"/>
        </w:rPr>
      </w:pPr>
      <w:r w:rsidRPr="00C958CC">
        <w:rPr>
          <w:rFonts w:ascii="Arial" w:hAnsi="Arial" w:cs="Arial"/>
          <w:b/>
          <w:sz w:val="22"/>
          <w:szCs w:val="22"/>
        </w:rPr>
        <w:t>ALFAMEDIC s.r.o.</w:t>
      </w:r>
    </w:p>
    <w:p w14:paraId="260D5354" w14:textId="77777777" w:rsidR="00EB3B59" w:rsidRPr="00C958CC" w:rsidRDefault="00EB3B59" w:rsidP="00EB3B59">
      <w:pPr>
        <w:rPr>
          <w:rFonts w:ascii="Arial" w:hAnsi="Arial" w:cs="Arial"/>
          <w:sz w:val="22"/>
          <w:szCs w:val="22"/>
        </w:rPr>
      </w:pPr>
      <w:r w:rsidRPr="00C958CC">
        <w:rPr>
          <w:rFonts w:ascii="Arial" w:hAnsi="Arial" w:cs="Arial"/>
          <w:sz w:val="22"/>
          <w:szCs w:val="22"/>
        </w:rPr>
        <w:t>IČ: 00513008</w:t>
      </w:r>
    </w:p>
    <w:p w14:paraId="68428F43" w14:textId="77777777" w:rsidR="00EB3B59" w:rsidRPr="00C958CC" w:rsidRDefault="00EB3B59" w:rsidP="00EB3B59">
      <w:pPr>
        <w:rPr>
          <w:rFonts w:ascii="Arial" w:hAnsi="Arial" w:cs="Arial"/>
          <w:sz w:val="22"/>
          <w:szCs w:val="22"/>
        </w:rPr>
      </w:pPr>
      <w:r w:rsidRPr="00C958CC">
        <w:rPr>
          <w:rFonts w:ascii="Arial" w:hAnsi="Arial" w:cs="Arial"/>
          <w:sz w:val="22"/>
          <w:szCs w:val="22"/>
        </w:rPr>
        <w:t>DIČ: CZ00513008</w:t>
      </w:r>
    </w:p>
    <w:p w14:paraId="5C7EDDB2" w14:textId="26E7B3C8" w:rsidR="00EB3B59" w:rsidRPr="00C958CC" w:rsidRDefault="00EB3B59" w:rsidP="00EB3B59">
      <w:pPr>
        <w:rPr>
          <w:rFonts w:ascii="Arial" w:hAnsi="Arial" w:cs="Arial"/>
          <w:sz w:val="22"/>
          <w:szCs w:val="22"/>
        </w:rPr>
      </w:pPr>
      <w:r w:rsidRPr="00C958CC">
        <w:rPr>
          <w:rFonts w:ascii="Arial" w:hAnsi="Arial" w:cs="Arial"/>
          <w:sz w:val="22"/>
          <w:szCs w:val="22"/>
        </w:rPr>
        <w:t>se sídlem: Tř. 5. května 458/35</w:t>
      </w:r>
    </w:p>
    <w:p w14:paraId="0A0BE623" w14:textId="77777777" w:rsidR="00EB3B59" w:rsidRPr="00C958CC" w:rsidRDefault="00EB3B59" w:rsidP="00EB3B59">
      <w:pPr>
        <w:rPr>
          <w:rFonts w:ascii="Arial" w:hAnsi="Arial" w:cs="Arial"/>
          <w:sz w:val="22"/>
          <w:szCs w:val="22"/>
        </w:rPr>
      </w:pPr>
      <w:r w:rsidRPr="00C958CC">
        <w:rPr>
          <w:rFonts w:ascii="Arial" w:hAnsi="Arial" w:cs="Arial"/>
          <w:sz w:val="22"/>
          <w:szCs w:val="22"/>
        </w:rPr>
        <w:t>zastoupena: Ing. Vladimír Čapek, jednatel</w:t>
      </w:r>
    </w:p>
    <w:p w14:paraId="0588727C" w14:textId="77777777" w:rsidR="00EB3B59" w:rsidRPr="00C958CC" w:rsidRDefault="00EB3B59" w:rsidP="00EB3B59">
      <w:pPr>
        <w:rPr>
          <w:rFonts w:ascii="Arial" w:hAnsi="Arial" w:cs="Arial"/>
          <w:sz w:val="22"/>
          <w:szCs w:val="22"/>
        </w:rPr>
      </w:pPr>
      <w:r w:rsidRPr="00C958CC">
        <w:rPr>
          <w:rFonts w:ascii="Arial" w:hAnsi="Arial" w:cs="Arial"/>
          <w:sz w:val="22"/>
          <w:szCs w:val="22"/>
        </w:rPr>
        <w:t>bankovní spojení: ČSOB a.s.</w:t>
      </w:r>
    </w:p>
    <w:p w14:paraId="5E9CA123" w14:textId="77777777" w:rsidR="00EB3B59" w:rsidRPr="00C958CC" w:rsidRDefault="00EB3B59" w:rsidP="00EB3B59">
      <w:pPr>
        <w:rPr>
          <w:rFonts w:ascii="Arial" w:hAnsi="Arial" w:cs="Arial"/>
          <w:sz w:val="22"/>
          <w:szCs w:val="22"/>
        </w:rPr>
      </w:pPr>
      <w:r w:rsidRPr="00C958CC">
        <w:rPr>
          <w:rFonts w:ascii="Arial" w:hAnsi="Arial" w:cs="Arial"/>
          <w:sz w:val="22"/>
          <w:szCs w:val="22"/>
        </w:rPr>
        <w:t>číslo účtu: 189501297/0300</w:t>
      </w:r>
    </w:p>
    <w:p w14:paraId="39DEAE5B" w14:textId="77777777" w:rsidR="00EB3B59" w:rsidRPr="00C958CC" w:rsidRDefault="00EB3B59" w:rsidP="00EB3B59">
      <w:pPr>
        <w:rPr>
          <w:rFonts w:ascii="Arial" w:hAnsi="Arial" w:cs="Arial"/>
          <w:sz w:val="22"/>
          <w:szCs w:val="22"/>
        </w:rPr>
      </w:pPr>
      <w:r w:rsidRPr="00C958CC">
        <w:rPr>
          <w:rFonts w:ascii="Arial" w:hAnsi="Arial" w:cs="Arial"/>
          <w:sz w:val="22"/>
          <w:szCs w:val="22"/>
        </w:rPr>
        <w:t>zapsána v obchodním rejstříku vedeném Krajským soudem v Č. Budějovicích, oddíl C, vložka 14394</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30BB904A"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5B3CCC">
        <w:rPr>
          <w:rFonts w:ascii="Arial" w:hAnsi="Arial" w:cs="Arial"/>
          <w:sz w:val="22"/>
          <w:szCs w:val="22"/>
        </w:rPr>
        <w:t>Ivem Rovným</w:t>
      </w:r>
      <w:r w:rsidRPr="00895988">
        <w:rPr>
          <w:rFonts w:ascii="Arial" w:hAnsi="Arial" w:cs="Arial"/>
          <w:sz w:val="22"/>
          <w:szCs w:val="22"/>
        </w:rPr>
        <w:t xml:space="preserve">, </w:t>
      </w:r>
      <w:r w:rsidR="005B3CCC">
        <w:rPr>
          <w:rFonts w:ascii="Arial" w:hAnsi="Arial" w:cs="Arial"/>
          <w:sz w:val="22"/>
          <w:szCs w:val="22"/>
        </w:rPr>
        <w:t>MBA</w:t>
      </w:r>
      <w:r w:rsidRPr="00895988">
        <w:rPr>
          <w:rFonts w:ascii="Arial" w:hAnsi="Arial" w:cs="Arial"/>
          <w:sz w:val="22"/>
          <w:szCs w:val="22"/>
        </w:rPr>
        <w:t>, ředitel</w:t>
      </w:r>
      <w:r w:rsidR="005B3CCC">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97403B7"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704A6A">
        <w:t>„</w:t>
      </w:r>
      <w:r w:rsidR="00982144" w:rsidRPr="00982144">
        <w:rPr>
          <w:b/>
          <w:bCs/>
        </w:rPr>
        <w:t>Lampa fototerapeutická na</w:t>
      </w:r>
      <w:r w:rsidR="00982144">
        <w:t xml:space="preserve"> </w:t>
      </w:r>
      <w:r w:rsidR="00982144" w:rsidRPr="00982144">
        <w:rPr>
          <w:b/>
          <w:bCs/>
        </w:rPr>
        <w:t>bezpečnostním mobilním stojanu</w:t>
      </w:r>
      <w:r w:rsidR="00982144">
        <w:t>“</w:t>
      </w:r>
      <w:r w:rsidR="00704A6A">
        <w:t>,</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2EECEC4" w:rsidR="00DF715B" w:rsidRPr="005B3CCC" w:rsidRDefault="009E5825" w:rsidP="00CD28DD">
      <w:pPr>
        <w:pStyle w:val="Odstavecsmlouvy"/>
      </w:pPr>
      <w:r w:rsidRPr="005B3CCC">
        <w:t xml:space="preserve">Poskytovatel je s odbornou péčí profesionála </w:t>
      </w:r>
      <w:r w:rsidR="00590E9C" w:rsidRPr="005B3CCC">
        <w:t xml:space="preserve">a za podmínek této smlouvy </w:t>
      </w:r>
      <w:r w:rsidR="00BD5702" w:rsidRPr="005B3CCC">
        <w:t xml:space="preserve">a Zadávací dokumentace </w:t>
      </w:r>
      <w:r w:rsidRPr="005B3CCC">
        <w:t>povinen</w:t>
      </w:r>
      <w:r w:rsidR="00895988" w:rsidRPr="005B3CCC">
        <w:t xml:space="preserve"> </w:t>
      </w:r>
      <w:r w:rsidRPr="005B3CCC">
        <w:t xml:space="preserve">poskytovat </w:t>
      </w:r>
      <w:r w:rsidR="00D86528" w:rsidRPr="005B3CCC">
        <w:t>pozá</w:t>
      </w:r>
      <w:r w:rsidR="00B90482" w:rsidRPr="005B3CCC">
        <w:t>ruční servis</w:t>
      </w:r>
      <w:r w:rsidR="00590E9C" w:rsidRPr="005B3CCC">
        <w:t xml:space="preserve"> </w:t>
      </w:r>
      <w:r w:rsidR="00895988" w:rsidRPr="005B3CCC">
        <w:t xml:space="preserve">pro zdravotnické prostředky </w:t>
      </w:r>
      <w:r w:rsidRPr="005B3CCC">
        <w:t>Objednatele</w:t>
      </w:r>
      <w:r w:rsidR="00590E9C" w:rsidRPr="005B3CCC">
        <w:t xml:space="preserve">, které jsou specifikovány </w:t>
      </w:r>
      <w:r w:rsidR="00895988" w:rsidRPr="005B3CCC">
        <w:t>v příloze č. 1 této smlouvy</w:t>
      </w:r>
      <w:r w:rsidR="00B90482" w:rsidRPr="005B3CCC">
        <w:t xml:space="preserve"> (</w:t>
      </w:r>
      <w:r w:rsidR="00C635C4" w:rsidRPr="005B3CCC">
        <w:t xml:space="preserve">tyto zdravotnické </w:t>
      </w:r>
      <w:r w:rsidR="00895988" w:rsidRPr="005B3CCC">
        <w:t xml:space="preserve">prostředky </w:t>
      </w:r>
      <w:r w:rsidR="00B90482" w:rsidRPr="005B3CCC">
        <w:t xml:space="preserve">dále též </w:t>
      </w:r>
      <w:r w:rsidR="00895988" w:rsidRPr="005B3CCC">
        <w:t xml:space="preserve">jen </w:t>
      </w:r>
      <w:r w:rsidR="00B90482" w:rsidRPr="005B3CCC">
        <w:t>„</w:t>
      </w:r>
      <w:r w:rsidR="00895988" w:rsidRPr="005B3CCC">
        <w:rPr>
          <w:b/>
        </w:rPr>
        <w:t>Zařízení</w:t>
      </w:r>
      <w:r w:rsidR="00B90482" w:rsidRPr="005B3CCC">
        <w:t>“)</w:t>
      </w:r>
      <w:r w:rsidRPr="005B3CCC">
        <w:t>.</w:t>
      </w:r>
      <w:r w:rsidR="00590E9C" w:rsidRPr="005B3CCC">
        <w:t xml:space="preserve"> Poskytovatel je s odbornou péčí profesionála a za podmínek této smlouvy </w:t>
      </w:r>
      <w:r w:rsidR="00BD5702" w:rsidRPr="005B3CCC">
        <w:t xml:space="preserve">a Zadávací dokumentace </w:t>
      </w:r>
      <w:r w:rsidR="00590E9C" w:rsidRPr="005B3CCC">
        <w:t xml:space="preserve">dále povinen provádět neplánované opravy Zařízení, instruktáž dle </w:t>
      </w:r>
      <w:r w:rsidR="00383DEF" w:rsidRPr="005B3CCC">
        <w:t xml:space="preserve">§ 41 zákona </w:t>
      </w:r>
      <w:r w:rsidR="00476EA9" w:rsidRPr="005B3CCC">
        <w:t>č. 375/2022 Sb., o zdravotnických prostředcích a diagnostických zdravotnických prostředcích in vitro, ve znění pozdějších předpisů (dále jen „</w:t>
      </w:r>
      <w:proofErr w:type="spellStart"/>
      <w:r w:rsidR="00476EA9" w:rsidRPr="005B3CCC">
        <w:rPr>
          <w:b/>
        </w:rPr>
        <w:t>ZoZP</w:t>
      </w:r>
      <w:proofErr w:type="spellEnd"/>
      <w:r w:rsidR="00476EA9" w:rsidRPr="005B3CCC">
        <w:t>“)</w:t>
      </w:r>
      <w:r w:rsidR="00590E9C" w:rsidRPr="005B3CCC">
        <w:rPr>
          <w:bCs/>
        </w:rPr>
        <w:t xml:space="preserve">, </w:t>
      </w:r>
      <w:r w:rsidR="00CD28DD" w:rsidRPr="005B3CCC">
        <w:rPr>
          <w:bCs/>
        </w:rPr>
        <w:t>jakož i</w:t>
      </w:r>
      <w:r w:rsidR="00F24439" w:rsidRPr="005B3CCC">
        <w:rPr>
          <w:bCs/>
        </w:rPr>
        <w:t xml:space="preserve"> konzultace </w:t>
      </w:r>
      <w:r w:rsidR="00F24439" w:rsidRPr="005B3CCC">
        <w:t>týkající se obsluhy a provozování Zařízení</w:t>
      </w:r>
      <w:r w:rsidR="00590E9C" w:rsidRPr="005B3CCC">
        <w:t xml:space="preserve">. </w:t>
      </w:r>
      <w:r w:rsidRPr="005B3CCC">
        <w:t>Objednatel je povinen</w:t>
      </w:r>
      <w:r w:rsidR="00B90482" w:rsidRPr="005B3CCC">
        <w:t xml:space="preserve"> za plnění </w:t>
      </w:r>
      <w:r w:rsidR="00590E9C" w:rsidRPr="005B3CCC">
        <w:t xml:space="preserve">dle vět předchozích </w:t>
      </w:r>
      <w:r w:rsidR="00CD28DD" w:rsidRPr="005B3CCC">
        <w:t xml:space="preserve">hradit Poskytovateli </w:t>
      </w:r>
      <w:r w:rsidR="00590E9C" w:rsidRPr="005B3CCC">
        <w:t xml:space="preserve">za podmínek této smlouvy </w:t>
      </w:r>
      <w:r w:rsidR="00DF715B" w:rsidRPr="005B3CCC">
        <w:t>sjednan</w:t>
      </w:r>
      <w:r w:rsidR="00BD5702" w:rsidRPr="005B3CCC">
        <w:t>é ceny</w:t>
      </w:r>
      <w:r w:rsidR="003A513A" w:rsidRPr="005B3CCC">
        <w:t>, ledaže je v této smlouvě sjednáno, že plnění se poskytuje bezplatně</w:t>
      </w:r>
      <w:r w:rsidR="00DF715B" w:rsidRPr="005B3CCC">
        <w:t>.</w:t>
      </w:r>
    </w:p>
    <w:p w14:paraId="40533F5B" w14:textId="77777777" w:rsidR="00B01DB6" w:rsidRPr="005B3CCC" w:rsidRDefault="00B01DB6" w:rsidP="00B01DB6">
      <w:pPr>
        <w:pStyle w:val="Odstavecsmlouvy"/>
        <w:numPr>
          <w:ilvl w:val="0"/>
          <w:numId w:val="0"/>
        </w:numPr>
        <w:ind w:left="567"/>
      </w:pPr>
    </w:p>
    <w:p w14:paraId="30CEBF1D" w14:textId="244EB63F" w:rsidR="00CA6DA2" w:rsidRPr="005B3CCC" w:rsidRDefault="00CA6DA2" w:rsidP="00CA6DA2">
      <w:pPr>
        <w:pStyle w:val="Odstavecsmlouvy"/>
        <w:numPr>
          <w:ilvl w:val="1"/>
          <w:numId w:val="22"/>
        </w:numPr>
      </w:pPr>
      <w:bookmarkStart w:id="0" w:name="_Ref48908271"/>
      <w:r w:rsidRPr="005B3CCC">
        <w:t>Pozáručním servisem se rozumí provádění činností pro jednotlivá Zařízení dle přílohy č. 1 (tyto činnosti dále jen „</w:t>
      </w:r>
      <w:r w:rsidRPr="005B3CCC">
        <w:rPr>
          <w:b/>
        </w:rPr>
        <w:t>servisní úkony</w:t>
      </w:r>
      <w:r w:rsidRPr="005B3CCC">
        <w:t xml:space="preserve">“), přičemž obsah těchto činností se vykládá dle části osmé </w:t>
      </w:r>
      <w:proofErr w:type="spellStart"/>
      <w:r w:rsidRPr="005B3CCC">
        <w:t>ZoZP</w:t>
      </w:r>
      <w:proofErr w:type="spellEnd"/>
      <w:r w:rsidRPr="005B3CCC">
        <w:t xml:space="preserve">. </w:t>
      </w:r>
      <w:r w:rsidRPr="005B3CCC">
        <w:rPr>
          <w:bCs/>
        </w:rPr>
        <w:t xml:space="preserve">Servisní úkony neupravené v </w:t>
      </w:r>
      <w:proofErr w:type="spellStart"/>
      <w:r w:rsidRPr="005B3CCC">
        <w:rPr>
          <w:bCs/>
        </w:rPr>
        <w:t>ZoZP</w:t>
      </w:r>
      <w:proofErr w:type="spellEnd"/>
      <w:r w:rsidRPr="005B3CCC">
        <w:rPr>
          <w:bCs/>
        </w:rPr>
        <w:t xml:space="preserve"> se vykládají dle této smlouvy</w:t>
      </w:r>
      <w:r w:rsidRPr="005B3CCC">
        <w:t xml:space="preserve"> a dle dokumentace výrobce k Zařízení</w:t>
      </w:r>
      <w:r w:rsidRPr="005B3CCC">
        <w:rPr>
          <w:bCs/>
        </w:rPr>
        <w:t>.</w:t>
      </w:r>
    </w:p>
    <w:p w14:paraId="251340ED" w14:textId="77777777" w:rsidR="00BC1E1C" w:rsidRDefault="00BC1E1C" w:rsidP="00BC1E1C">
      <w:pPr>
        <w:pStyle w:val="Odstavecseseznamem"/>
      </w:pP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Pr="005B3CCC" w:rsidRDefault="00B01DB6" w:rsidP="00895988">
      <w:pPr>
        <w:pStyle w:val="Odstavecsmlouvy"/>
      </w:pPr>
      <w:bookmarkStart w:id="1" w:name="_Ref50644969"/>
      <w:r w:rsidRPr="005B3CCC">
        <w:t xml:space="preserve">Poskytovatel je </w:t>
      </w:r>
      <w:r w:rsidR="00BC1E1C" w:rsidRPr="005B3CCC">
        <w:t xml:space="preserve">dále </w:t>
      </w:r>
      <w:r w:rsidRPr="005B3CCC">
        <w:t xml:space="preserve">povinen nejméně dvakrát ročně </w:t>
      </w:r>
      <w:r w:rsidR="003A513A" w:rsidRPr="005B3CCC">
        <w:t xml:space="preserve">bezplatně </w:t>
      </w:r>
      <w:r w:rsidRPr="005B3CCC">
        <w:t>poskytnout Objednateli:</w:t>
      </w:r>
      <w:bookmarkEnd w:id="0"/>
      <w:bookmarkEnd w:id="1"/>
    </w:p>
    <w:p w14:paraId="66F249A9" w14:textId="7AB24BCD" w:rsidR="00B01DB6" w:rsidRPr="005B3CCC" w:rsidRDefault="00DB26F4" w:rsidP="00B01DB6">
      <w:pPr>
        <w:pStyle w:val="Psmenoodstavce"/>
      </w:pPr>
      <w:bookmarkStart w:id="2" w:name="_Ref50644978"/>
      <w:r w:rsidRPr="005B3CCC">
        <w:t xml:space="preserve">na základě Objednávky </w:t>
      </w:r>
      <w:r w:rsidR="00B01DB6" w:rsidRPr="005B3CCC">
        <w:t>instruktáž dle § </w:t>
      </w:r>
      <w:r w:rsidR="00656C67" w:rsidRPr="005B3CCC">
        <w:t>4</w:t>
      </w:r>
      <w:r w:rsidR="00B01DB6" w:rsidRPr="005B3CCC">
        <w:t xml:space="preserve">1 </w:t>
      </w:r>
      <w:proofErr w:type="spellStart"/>
      <w:r w:rsidR="008B1042" w:rsidRPr="005B3CCC">
        <w:t>ZoZP</w:t>
      </w:r>
      <w:proofErr w:type="spellEnd"/>
      <w:r w:rsidR="00B01DB6" w:rsidRPr="005B3CCC">
        <w:rPr>
          <w:bCs/>
        </w:rPr>
        <w:t xml:space="preserve">, </w:t>
      </w:r>
      <w:r w:rsidR="00B01DB6" w:rsidRPr="005B3CCC">
        <w:t>a to na pracovišti Objednatele</w:t>
      </w:r>
      <w:r w:rsidR="007D58B5" w:rsidRPr="005B3CCC">
        <w:t xml:space="preserve"> dle jeho pokynů</w:t>
      </w:r>
      <w:r w:rsidR="00B01DB6" w:rsidRPr="005B3CCC">
        <w:t xml:space="preserve"> a ve lhůtě do 1 kalendářního měsíce od 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1DD7D19F" w:rsidR="002C744A" w:rsidRDefault="001478AB" w:rsidP="002C744A">
      <w:pPr>
        <w:pStyle w:val="Odstavecsmlouvy"/>
      </w:pPr>
      <w:bookmarkStart w:id="3"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544849">
        <w:t>II.4</w:t>
      </w:r>
      <w:r w:rsidR="00DB26F4">
        <w:fldChar w:fldCharType="end"/>
      </w:r>
      <w:r w:rsidR="00DB26F4">
        <w:t xml:space="preserve"> této</w:t>
      </w:r>
      <w:proofErr w:type="gramEnd"/>
      <w:r w:rsidR="00DB26F4">
        <w:t xml:space="preserve"> smlouvy.</w:t>
      </w:r>
    </w:p>
    <w:p w14:paraId="7B36C4AA" w14:textId="77777777" w:rsidR="00657193" w:rsidRDefault="00657193" w:rsidP="00657193">
      <w:pPr>
        <w:pStyle w:val="Odstavecsmlouvy"/>
        <w:numPr>
          <w:ilvl w:val="0"/>
          <w:numId w:val="0"/>
        </w:numPr>
        <w:ind w:left="567"/>
      </w:pPr>
    </w:p>
    <w:p w14:paraId="7333594A" w14:textId="77777777" w:rsidR="004A221C" w:rsidRDefault="004A221C" w:rsidP="004A221C">
      <w:pPr>
        <w:pStyle w:val="Odstavecseseznamem"/>
      </w:pPr>
    </w:p>
    <w:p w14:paraId="21F2341E" w14:textId="5CF4383D" w:rsidR="009C0BEF" w:rsidRDefault="009C0BEF" w:rsidP="009C0BEF">
      <w:pPr>
        <w:pStyle w:val="Nadpis1"/>
      </w:pPr>
      <w:r>
        <w:lastRenderedPageBreak/>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109229EF"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26A13F67"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proofErr w:type="spellStart"/>
        <w:r w:rsidR="00C256AC">
          <w:rPr>
            <w:rStyle w:val="Hypertextovodkaz"/>
            <w:color w:val="auto"/>
            <w:u w:val="none"/>
          </w:rPr>
          <w:t>xxxxxxx</w:t>
        </w:r>
        <w:proofErr w:type="spellEnd"/>
      </w:hyperlink>
      <w:r w:rsidR="007D58B5">
        <w:t>, telefon:</w:t>
      </w:r>
      <w:r w:rsidR="006B54A9">
        <w:t xml:space="preserve"> </w:t>
      </w:r>
      <w:proofErr w:type="spellStart"/>
      <w:r w:rsidR="00C256AC">
        <w:t>xxxxxxxx</w:t>
      </w:r>
      <w:proofErr w:type="spellEnd"/>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75699217" w:rsidR="00BD5532" w:rsidRDefault="005A4B3D" w:rsidP="005C6331">
      <w:pPr>
        <w:pStyle w:val="Odstavecsmlouvy"/>
      </w:pPr>
      <w:r>
        <w:lastRenderedPageBreak/>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54484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1C3478A3" w14:textId="77777777" w:rsidR="00C635C4" w:rsidRDefault="00C635C4" w:rsidP="00C635C4">
      <w:pPr>
        <w:pStyle w:val="Odstavecsmlouvy"/>
        <w:numPr>
          <w:ilvl w:val="0"/>
          <w:numId w:val="0"/>
        </w:numPr>
        <w:ind w:left="567"/>
      </w:pPr>
      <w:bookmarkStart w:id="12" w:name="_Ref48910774"/>
    </w:p>
    <w:p w14:paraId="7C23BA4D" w14:textId="21F3ACAF" w:rsidR="0074309B" w:rsidRDefault="0074309B" w:rsidP="0074309B">
      <w:pPr>
        <w:pStyle w:val="Odstavecsmlouvy"/>
      </w:pPr>
      <w:bookmarkStart w:id="13"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bookmarkEnd w:id="13"/>
    </w:p>
    <w:p w14:paraId="0906517E" w14:textId="77777777" w:rsidR="0074309B" w:rsidRDefault="0074309B" w:rsidP="0074309B">
      <w:pPr>
        <w:pStyle w:val="Odstavecseseznamem"/>
      </w:pPr>
    </w:p>
    <w:p w14:paraId="5025DC1D" w14:textId="54BB7BA4"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544849">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544849">
        <w:t>IV.8</w:t>
      </w:r>
      <w:r w:rsidR="004A4162">
        <w:fldChar w:fldCharType="end"/>
      </w:r>
      <w:r w:rsidR="004A4162">
        <w:t xml:space="preserve"> </w:t>
      </w:r>
      <w:r w:rsidR="00470B79">
        <w:t xml:space="preserve">této smlouvy </w:t>
      </w:r>
      <w:r>
        <w:t xml:space="preserve">smluvní strany sepíšou </w:t>
      </w:r>
      <w:r w:rsidR="00BF2C72">
        <w:lastRenderedPageBreak/>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2EA8D8EB"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544849">
        <w:t>IV.6</w:t>
      </w:r>
      <w:r w:rsidR="00E97231">
        <w:fldChar w:fldCharType="end"/>
      </w:r>
      <w:r w:rsidR="00E97231">
        <w:t xml:space="preserve"> </w:t>
      </w:r>
      <w:r w:rsidR="00EA673C">
        <w:t>této</w:t>
      </w:r>
      <w:proofErr w:type="gramEnd"/>
      <w:r w:rsidR="00EA673C">
        <w:t xml:space="preserve">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BC61BBF"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215F51C9"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w:t>
      </w:r>
      <w:r>
        <w:lastRenderedPageBreak/>
        <w:t xml:space="preserve">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4E026DF1" w14:textId="31C1658F" w:rsidR="00D36758" w:rsidRDefault="00D36758" w:rsidP="00D36758">
      <w:pPr>
        <w:pStyle w:val="Odstavecsmlouvy"/>
        <w:numPr>
          <w:ilvl w:val="1"/>
          <w:numId w:val="22"/>
        </w:numPr>
      </w:pPr>
      <w:r>
        <w:t xml:space="preserve">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w:t>
      </w:r>
      <w:proofErr w:type="gramStart"/>
      <w:r>
        <w:t xml:space="preserve">odst. </w:t>
      </w:r>
      <w:r>
        <w:fldChar w:fldCharType="begin"/>
      </w:r>
      <w:r>
        <w:instrText xml:space="preserve"> REF _Ref102668302 \n \h </w:instrText>
      </w:r>
      <w:r>
        <w:fldChar w:fldCharType="separate"/>
      </w:r>
      <w:r>
        <w:t>V.4</w:t>
      </w:r>
      <w:r>
        <w:fldChar w:fldCharType="end"/>
      </w:r>
      <w:r>
        <w:t xml:space="preserve">, </w:t>
      </w:r>
      <w:r>
        <w:fldChar w:fldCharType="begin"/>
      </w:r>
      <w:r>
        <w:instrText xml:space="preserve"> REF _Ref102668304 \n \h </w:instrText>
      </w:r>
      <w:r>
        <w:fldChar w:fldCharType="separate"/>
      </w:r>
      <w:r>
        <w:t>V.5</w:t>
      </w:r>
      <w:r>
        <w:fldChar w:fldCharType="end"/>
      </w:r>
      <w:r>
        <w:t xml:space="preserve"> a </w:t>
      </w:r>
      <w:r>
        <w:fldChar w:fldCharType="begin"/>
      </w:r>
      <w:r>
        <w:instrText xml:space="preserve"> REF _Ref102668305 \n \h </w:instrText>
      </w:r>
      <w:r>
        <w:fldChar w:fldCharType="separate"/>
      </w:r>
      <w:r>
        <w:t>V.6</w:t>
      </w:r>
      <w:r>
        <w:fldChar w:fldCharType="end"/>
      </w:r>
      <w:r>
        <w:t xml:space="preserve"> této</w:t>
      </w:r>
      <w:proofErr w:type="gramEnd"/>
      <w:r>
        <w:t xml:space="preserve">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4E408932" w14:textId="77777777" w:rsidR="00D36758" w:rsidRDefault="00D36758" w:rsidP="00D36758"/>
    <w:p w14:paraId="56193C2E" w14:textId="323C9B48" w:rsidR="00AE7815" w:rsidRDefault="00AE7815" w:rsidP="00872C7D">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 xml:space="preserve">Objednatel je oprávněn vedle nároků z vad poskytnutých služeb a dodaných náhradních dílů uplatňovat i jakékoliv jiné nároky související s poskytnutými službami nebo dodanými náhradními díly (např. nárok na náhradu škody). Poskytovatel neodpovídá za </w:t>
      </w:r>
      <w:r w:rsidRPr="00BD5702">
        <w:lastRenderedPageBreak/>
        <w:t>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36D1B069" w:rsidR="00561F78" w:rsidRDefault="00561F78" w:rsidP="00561F78">
      <w:pPr>
        <w:pStyle w:val="Odstavecsmlouvy"/>
      </w:pPr>
      <w:bookmarkStart w:id="16" w:name="_Ref90987783"/>
      <w:bookmarkStart w:id="17" w:name="_Ref96439621"/>
      <w:bookmarkStart w:id="18"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6"/>
      <w:bookmarkEnd w:id="17"/>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8"/>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9"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9"/>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0"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1" w:name="_Ref43804893"/>
      <w:bookmarkEnd w:id="20"/>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1"/>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 xml:space="preserve">Žádným ustanovením této smlouvy nejsou dotčeny povinnosti Objednatele vyplývající z právních předpisů, zejména ze zákona č. 106/1999 Sb., o svobodném přístupu </w:t>
      </w:r>
      <w:r>
        <w:lastRenderedPageBreak/>
        <w:t>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2" w:name="_Ref529435017"/>
      <w:r>
        <w:t>Ochrana osobních údajů</w:t>
      </w:r>
      <w:bookmarkEnd w:id="22"/>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21E18BC" w:rsidR="00461378" w:rsidRDefault="00461378" w:rsidP="00461378">
      <w:pPr>
        <w:pStyle w:val="Odstavecsmlouvy"/>
        <w:numPr>
          <w:ilvl w:val="1"/>
          <w:numId w:val="22"/>
        </w:numPr>
      </w:pPr>
      <w:bookmarkStart w:id="23" w:name="_Ref529435327"/>
      <w:bookmarkStart w:id="24"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 xml:space="preserve">v souvislosti se zpracováním osobních údajů a o volném pohybu těchto </w:t>
      </w:r>
      <w:proofErr w:type="gramStart"/>
      <w:r>
        <w:t xml:space="preserve">údajů </w:t>
      </w:r>
      <w:r w:rsidR="00A06A31">
        <w:t xml:space="preserve"> </w:t>
      </w:r>
      <w:r>
        <w:t>a o zrušení</w:t>
      </w:r>
      <w:proofErr w:type="gramEnd"/>
      <w:r>
        <w:t xml:space="preserve"> směrnice 95/46/ES (obecné nařízení o ochraně osobních údajů), včetně adaptačních právních předpisů tohoto nařízení (dále souhrnně jen „</w:t>
      </w:r>
      <w:r w:rsidRPr="00C77CBC">
        <w:rPr>
          <w:b/>
        </w:rPr>
        <w:t>GDPR</w:t>
      </w:r>
      <w:r>
        <w:t>“), zavazuje</w:t>
      </w:r>
      <w:bookmarkEnd w:id="23"/>
      <w:r w:rsidR="00A06A31">
        <w:t xml:space="preserve"> </w:t>
      </w:r>
      <w:r>
        <w:t>zpracovávat Osobní údaje výhradně na základě pokynů Objednatele a výhradně za účelem plnění povinností vyplývajících z této smlouvy.</w:t>
      </w:r>
      <w:bookmarkEnd w:id="24"/>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5" w:name="_Ref529439652"/>
      <w:r>
        <w:t>V případě události s dopadem na bezpečnost Zaří</w:t>
      </w:r>
      <w:r w:rsidR="00A06A31">
        <w:t xml:space="preserve">zení, bezpečnost Osobních údajů </w:t>
      </w:r>
      <w:r>
        <w:t xml:space="preserve">nebo bezpečnost informací v Zařízení je Poskytovatel povinen předat </w:t>
      </w:r>
      <w:proofErr w:type="gramStart"/>
      <w:r>
        <w:t xml:space="preserve">Objednateli </w:t>
      </w:r>
      <w:r w:rsidR="00A06A31">
        <w:t xml:space="preserve"> </w:t>
      </w:r>
      <w:r>
        <w:t>bez</w:t>
      </w:r>
      <w:proofErr w:type="gramEnd"/>
      <w:r>
        <w:t xml:space="preserve">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5"/>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5E4F89C4" w14:textId="77777777" w:rsidR="00657193" w:rsidRDefault="00657193" w:rsidP="00657193">
      <w:pPr>
        <w:pStyle w:val="Odstavecseseznamem"/>
      </w:pPr>
    </w:p>
    <w:p w14:paraId="13772EEA" w14:textId="77777777" w:rsidR="00657193" w:rsidRDefault="00657193" w:rsidP="00657193">
      <w:pPr>
        <w:pStyle w:val="Odstavecsmlouvy"/>
        <w:numPr>
          <w:ilvl w:val="0"/>
          <w:numId w:val="0"/>
        </w:numPr>
        <w:ind w:left="567"/>
      </w:pPr>
    </w:p>
    <w:p w14:paraId="3E49A5EE" w14:textId="77777777" w:rsidR="00657193" w:rsidRDefault="00657193" w:rsidP="00657193">
      <w:pPr>
        <w:pStyle w:val="Odstavecsmlouvy"/>
        <w:numPr>
          <w:ilvl w:val="0"/>
          <w:numId w:val="0"/>
        </w:numPr>
        <w:ind w:left="567"/>
      </w:pPr>
    </w:p>
    <w:p w14:paraId="0F2AD136" w14:textId="77777777" w:rsidR="00657193" w:rsidRDefault="00657193" w:rsidP="00657193">
      <w:pPr>
        <w:pStyle w:val="Odstavecsmlouvy"/>
        <w:numPr>
          <w:ilvl w:val="0"/>
          <w:numId w:val="0"/>
        </w:numPr>
        <w:ind w:left="567"/>
      </w:pP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lastRenderedPageBreak/>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4FC02343"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54484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2051A237"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544849">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544849">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544849">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0DBB18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54484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7714F8B7"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54484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7C0DF813"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54484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09FE6037"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54484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lastRenderedPageBreak/>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C847C80" w:rsidR="00BC3900" w:rsidRDefault="005B3CCC" w:rsidP="004366E6">
      <w:pPr>
        <w:pStyle w:val="Odstavecsmlouvy"/>
        <w:rPr>
          <w:snapToGrid w:val="0"/>
        </w:rPr>
      </w:pPr>
      <w:r w:rsidRPr="001D71E3">
        <w:rPr>
          <w:snapToGrid w:val="0"/>
        </w:rPr>
        <w:t xml:space="preserve">Tato </w:t>
      </w:r>
      <w:r>
        <w:rPr>
          <w:snapToGrid w:val="0"/>
        </w:rPr>
        <w:t>smlouva</w:t>
      </w:r>
      <w:r w:rsidRPr="00684BFA">
        <w:rPr>
          <w:snapToGrid w:val="0"/>
        </w:rPr>
        <w:t xml:space="preserve"> je sepsána </w:t>
      </w:r>
      <w:r w:rsidRPr="003F7935">
        <w:rPr>
          <w:snapToGrid w:val="0"/>
        </w:rPr>
        <w:t>ve dvou</w:t>
      </w:r>
      <w:r>
        <w:rPr>
          <w:snapToGrid w:val="0"/>
        </w:rPr>
        <w:t xml:space="preserve"> </w:t>
      </w:r>
      <w:r w:rsidRPr="00684BFA">
        <w:rPr>
          <w:snapToGrid w:val="0"/>
        </w:rPr>
        <w:t xml:space="preserve">vyhotoveních stejné platnosti a závaznosti, přičemž </w:t>
      </w:r>
      <w:r>
        <w:rPr>
          <w:snapToGrid w:val="0"/>
        </w:rPr>
        <w:t xml:space="preserve">Poskytovatel obdrží jedno vyhotovení a Objednatel </w:t>
      </w:r>
      <w:r w:rsidRPr="003F7935">
        <w:rPr>
          <w:snapToGrid w:val="0"/>
        </w:rPr>
        <w:t>obdrží jedno</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Pr="005B3CCC" w:rsidRDefault="006A0A77" w:rsidP="006A0A77">
      <w:pPr>
        <w:pStyle w:val="Odstavecsmlouvy"/>
        <w:numPr>
          <w:ilvl w:val="1"/>
          <w:numId w:val="22"/>
        </w:numPr>
      </w:pPr>
      <w:r w:rsidRPr="005B3CCC">
        <w:t>Nedílnou součástí této smlouvy jsou:</w:t>
      </w:r>
    </w:p>
    <w:p w14:paraId="2957AB71" w14:textId="3B184475" w:rsidR="006A0A77" w:rsidRPr="005B3CCC" w:rsidRDefault="006A0A77" w:rsidP="006A0A77">
      <w:pPr>
        <w:pStyle w:val="Odstavecsmlouvy"/>
        <w:numPr>
          <w:ilvl w:val="0"/>
          <w:numId w:val="28"/>
        </w:numPr>
        <w:jc w:val="left"/>
      </w:pPr>
      <w:r w:rsidRPr="005B3CCC">
        <w:t xml:space="preserve">Příloha č. 1: Seznam servisovaných přístrojů </w:t>
      </w:r>
      <w:r w:rsidR="0017049F" w:rsidRPr="005B3CCC">
        <w:t>a další údaje;</w:t>
      </w:r>
    </w:p>
    <w:p w14:paraId="071B6C27" w14:textId="646A1C7F" w:rsidR="006A0A77" w:rsidRPr="005B3CCC" w:rsidRDefault="006A0A77" w:rsidP="006A0A77">
      <w:pPr>
        <w:pStyle w:val="Odstavecsmlouvy"/>
        <w:numPr>
          <w:ilvl w:val="0"/>
          <w:numId w:val="28"/>
        </w:numPr>
      </w:pPr>
      <w:r w:rsidRPr="005B3CCC">
        <w:t xml:space="preserve">Příloha č. 2: Doklad o splnění oznamovací povinnosti Poskytovatele, jakožto osoby provádějící servis zdravotnických prostředků, dle </w:t>
      </w:r>
      <w:proofErr w:type="spellStart"/>
      <w:r w:rsidRPr="005B3CCC">
        <w:t>ZoZP</w:t>
      </w:r>
      <w:proofErr w:type="spellEnd"/>
      <w:r w:rsidRPr="005B3CCC">
        <w:t>.</w:t>
      </w:r>
    </w:p>
    <w:p w14:paraId="4A6978D3" w14:textId="77777777" w:rsidR="00BC3900" w:rsidRPr="00895988" w:rsidRDefault="00BC3900" w:rsidP="004366E6">
      <w:pPr>
        <w:pStyle w:val="Odstavecsmlouvy"/>
        <w:numPr>
          <w:ilvl w:val="0"/>
          <w:numId w:val="0"/>
        </w:numPr>
        <w:ind w:left="567"/>
        <w:rPr>
          <w:snapToGrid w:val="0"/>
        </w:rPr>
      </w:pPr>
    </w:p>
    <w:p w14:paraId="390BD1E2" w14:textId="20F44216" w:rsidR="00811153" w:rsidRDefault="00811153" w:rsidP="004366E6">
      <w:pPr>
        <w:pStyle w:val="Odstavecsmlouvy"/>
        <w:rPr>
          <w:snapToGrid w:val="0"/>
        </w:rPr>
      </w:pPr>
      <w:r w:rsidRPr="00895988">
        <w:rPr>
          <w:snapToGrid w:val="0"/>
        </w:rPr>
        <w:lastRenderedPageBreak/>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04"/>
        <w:gridCol w:w="1002"/>
        <w:gridCol w:w="3799"/>
      </w:tblGrid>
      <w:tr w:rsidR="006477F1" w:rsidRPr="00363B64" w14:paraId="5A0941E9" w14:textId="77777777" w:rsidTr="008A2097">
        <w:tc>
          <w:tcPr>
            <w:tcW w:w="4077" w:type="dxa"/>
            <w:shd w:val="clear" w:color="auto" w:fill="auto"/>
          </w:tcPr>
          <w:p w14:paraId="42B8CBD3" w14:textId="14ED18AB"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w:t>
            </w:r>
            <w:r w:rsidR="00EB3B59">
              <w:rPr>
                <w:sz w:val="22"/>
                <w:szCs w:val="22"/>
              </w:rPr>
              <w:t xml:space="preserve"> Lišově </w:t>
            </w:r>
            <w:r w:rsidRPr="00363B64">
              <w:rPr>
                <w:sz w:val="22"/>
                <w:szCs w:val="22"/>
              </w:rPr>
              <w:t>dne</w:t>
            </w:r>
            <w:r w:rsidR="00C256AC">
              <w:rPr>
                <w:sz w:val="22"/>
                <w:szCs w:val="22"/>
              </w:rPr>
              <w:t xml:space="preserve"> </w:t>
            </w:r>
            <w:r w:rsidR="0027227E">
              <w:rPr>
                <w:sz w:val="22"/>
                <w:szCs w:val="22"/>
              </w:rPr>
              <w:t>0</w:t>
            </w:r>
            <w:r w:rsidR="00C256AC">
              <w:rPr>
                <w:sz w:val="22"/>
                <w:szCs w:val="22"/>
              </w:rPr>
              <w:t>2. 11. 2023</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66D8255F"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r w:rsidR="00851F28">
              <w:rPr>
                <w:sz w:val="22"/>
                <w:szCs w:val="22"/>
              </w:rPr>
              <w:t xml:space="preserve"> </w:t>
            </w:r>
            <w:r w:rsidR="0027227E">
              <w:rPr>
                <w:sz w:val="22"/>
                <w:szCs w:val="22"/>
              </w:rPr>
              <w:t>0</w:t>
            </w:r>
            <w:bookmarkStart w:id="26" w:name="_GoBack"/>
            <w:bookmarkEnd w:id="26"/>
            <w:r w:rsidR="00851F28">
              <w:rPr>
                <w:sz w:val="22"/>
                <w:szCs w:val="22"/>
              </w:rPr>
              <w:t>6. 11. 2023</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Default="006477F1" w:rsidP="008A2097">
            <w:pPr>
              <w:pStyle w:val="slovn"/>
              <w:numPr>
                <w:ilvl w:val="0"/>
                <w:numId w:val="0"/>
              </w:numPr>
              <w:tabs>
                <w:tab w:val="num" w:pos="567"/>
              </w:tabs>
              <w:spacing w:after="0" w:line="280" w:lineRule="atLeast"/>
              <w:rPr>
                <w:sz w:val="22"/>
                <w:szCs w:val="22"/>
              </w:rPr>
            </w:pPr>
          </w:p>
          <w:p w14:paraId="5D833AF3" w14:textId="77777777" w:rsidR="00EB3B59" w:rsidRDefault="00EB3B59" w:rsidP="008A2097">
            <w:pPr>
              <w:pStyle w:val="slovn"/>
              <w:numPr>
                <w:ilvl w:val="0"/>
                <w:numId w:val="0"/>
              </w:numPr>
              <w:tabs>
                <w:tab w:val="num" w:pos="567"/>
              </w:tabs>
              <w:spacing w:after="0" w:line="280" w:lineRule="atLeast"/>
              <w:rPr>
                <w:sz w:val="22"/>
                <w:szCs w:val="22"/>
              </w:rPr>
            </w:pPr>
          </w:p>
          <w:p w14:paraId="625F123F" w14:textId="77777777" w:rsidR="00EB3B59" w:rsidRDefault="00EB3B59" w:rsidP="008A2097">
            <w:pPr>
              <w:pStyle w:val="slovn"/>
              <w:numPr>
                <w:ilvl w:val="0"/>
                <w:numId w:val="0"/>
              </w:numPr>
              <w:tabs>
                <w:tab w:val="num" w:pos="567"/>
              </w:tabs>
              <w:spacing w:after="0" w:line="280" w:lineRule="atLeast"/>
              <w:rPr>
                <w:sz w:val="22"/>
                <w:szCs w:val="22"/>
              </w:rPr>
            </w:pPr>
          </w:p>
          <w:p w14:paraId="1ED5F698" w14:textId="77777777" w:rsidR="00EB3B59" w:rsidRDefault="00EB3B59" w:rsidP="008A2097">
            <w:pPr>
              <w:pStyle w:val="slovn"/>
              <w:numPr>
                <w:ilvl w:val="0"/>
                <w:numId w:val="0"/>
              </w:numPr>
              <w:tabs>
                <w:tab w:val="num" w:pos="567"/>
              </w:tabs>
              <w:spacing w:after="0" w:line="280" w:lineRule="atLeast"/>
              <w:rPr>
                <w:sz w:val="22"/>
                <w:szCs w:val="22"/>
              </w:rPr>
            </w:pPr>
          </w:p>
          <w:p w14:paraId="74D0D328" w14:textId="77777777" w:rsidR="00EB3B59" w:rsidRDefault="00EB3B59" w:rsidP="008A2097">
            <w:pPr>
              <w:pStyle w:val="slovn"/>
              <w:numPr>
                <w:ilvl w:val="0"/>
                <w:numId w:val="0"/>
              </w:numPr>
              <w:tabs>
                <w:tab w:val="num" w:pos="567"/>
              </w:tabs>
              <w:spacing w:after="0" w:line="280" w:lineRule="atLeast"/>
              <w:rPr>
                <w:sz w:val="22"/>
                <w:szCs w:val="22"/>
              </w:rPr>
            </w:pPr>
          </w:p>
          <w:p w14:paraId="122CBE4F" w14:textId="77777777" w:rsidR="00EB3B59" w:rsidRDefault="00EB3B59" w:rsidP="008A2097">
            <w:pPr>
              <w:pStyle w:val="slovn"/>
              <w:numPr>
                <w:ilvl w:val="0"/>
                <w:numId w:val="0"/>
              </w:numPr>
              <w:tabs>
                <w:tab w:val="num" w:pos="567"/>
              </w:tabs>
              <w:spacing w:after="0" w:line="280" w:lineRule="atLeast"/>
              <w:rPr>
                <w:sz w:val="22"/>
                <w:szCs w:val="22"/>
              </w:rPr>
            </w:pPr>
          </w:p>
          <w:p w14:paraId="25FDCA3D" w14:textId="77777777" w:rsidR="00EB3B59" w:rsidRDefault="00EB3B59" w:rsidP="008A2097">
            <w:pPr>
              <w:pStyle w:val="slovn"/>
              <w:numPr>
                <w:ilvl w:val="0"/>
                <w:numId w:val="0"/>
              </w:numPr>
              <w:tabs>
                <w:tab w:val="num" w:pos="567"/>
              </w:tabs>
              <w:spacing w:after="0" w:line="280" w:lineRule="atLeast"/>
              <w:rPr>
                <w:sz w:val="22"/>
                <w:szCs w:val="22"/>
              </w:rPr>
            </w:pPr>
          </w:p>
          <w:p w14:paraId="1B1E7477" w14:textId="77777777" w:rsidR="00EB3B59" w:rsidRPr="00363B64" w:rsidRDefault="00EB3B59"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4332232B" w14:textId="77777777" w:rsidR="006477F1" w:rsidRDefault="00EB3B59" w:rsidP="00EB3B59">
            <w:pPr>
              <w:pStyle w:val="slovn"/>
              <w:numPr>
                <w:ilvl w:val="0"/>
                <w:numId w:val="0"/>
              </w:numPr>
              <w:tabs>
                <w:tab w:val="num" w:pos="567"/>
              </w:tabs>
              <w:spacing w:after="0" w:line="280" w:lineRule="atLeast"/>
              <w:jc w:val="center"/>
              <w:rPr>
                <w:b/>
                <w:sz w:val="22"/>
                <w:szCs w:val="22"/>
              </w:rPr>
            </w:pPr>
            <w:r>
              <w:rPr>
                <w:b/>
                <w:sz w:val="22"/>
                <w:szCs w:val="22"/>
              </w:rPr>
              <w:t>ALFAMEDIC s.r.o.</w:t>
            </w:r>
          </w:p>
          <w:p w14:paraId="33B36CF1" w14:textId="548D35B2" w:rsidR="00EB3B59" w:rsidRPr="00EB3B59" w:rsidRDefault="00EB3B59" w:rsidP="00EB3B59">
            <w:pPr>
              <w:pStyle w:val="slovn"/>
              <w:numPr>
                <w:ilvl w:val="0"/>
                <w:numId w:val="0"/>
              </w:numPr>
              <w:tabs>
                <w:tab w:val="num" w:pos="567"/>
              </w:tabs>
              <w:spacing w:after="0" w:line="280" w:lineRule="atLeast"/>
              <w:jc w:val="center"/>
              <w:rPr>
                <w:bCs/>
                <w:sz w:val="22"/>
                <w:szCs w:val="22"/>
              </w:rPr>
            </w:pPr>
            <w:r>
              <w:rPr>
                <w:bCs/>
                <w:sz w:val="22"/>
                <w:szCs w:val="22"/>
              </w:rPr>
              <w:t>Ing. Vladimír Čapek, jednatel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4CDBD20A" w:rsidR="006477F1" w:rsidRPr="00363B64" w:rsidRDefault="006477F1" w:rsidP="005B3CCC">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5B3CCC">
              <w:rPr>
                <w:sz w:val="22"/>
                <w:szCs w:val="22"/>
              </w:rPr>
              <w:t>Ivo Rovný</w:t>
            </w:r>
            <w:r w:rsidRPr="00363B64">
              <w:rPr>
                <w:sz w:val="22"/>
                <w:szCs w:val="22"/>
              </w:rPr>
              <w:t xml:space="preserve">, </w:t>
            </w:r>
            <w:r w:rsidR="005B3CCC">
              <w:rPr>
                <w:sz w:val="22"/>
                <w:szCs w:val="22"/>
              </w:rPr>
              <w:t>MBA</w:t>
            </w:r>
            <w:r w:rsidRPr="00363B64">
              <w:rPr>
                <w:sz w:val="22"/>
                <w:szCs w:val="22"/>
              </w:rPr>
              <w:t>., ředitel</w:t>
            </w:r>
          </w:p>
        </w:tc>
      </w:tr>
    </w:tbl>
    <w:p w14:paraId="07BF49F8" w14:textId="77777777" w:rsidR="00657193" w:rsidRDefault="00657193" w:rsidP="00471CC5">
      <w:pPr>
        <w:rPr>
          <w:rFonts w:ascii="Arial" w:hAnsi="Arial" w:cs="Arial"/>
          <w:sz w:val="22"/>
          <w:szCs w:val="22"/>
        </w:rPr>
      </w:pPr>
    </w:p>
    <w:p w14:paraId="296AFDF8" w14:textId="77777777" w:rsidR="00657193" w:rsidRDefault="00657193" w:rsidP="00471CC5">
      <w:pPr>
        <w:rPr>
          <w:rFonts w:ascii="Arial" w:hAnsi="Arial" w:cs="Arial"/>
          <w:sz w:val="22"/>
          <w:szCs w:val="22"/>
        </w:rPr>
      </w:pPr>
    </w:p>
    <w:p w14:paraId="2C1BEF92" w14:textId="77777777" w:rsidR="00657193" w:rsidRDefault="00657193" w:rsidP="00471CC5">
      <w:pPr>
        <w:rPr>
          <w:rFonts w:ascii="Arial" w:hAnsi="Arial" w:cs="Arial"/>
          <w:sz w:val="22"/>
          <w:szCs w:val="22"/>
        </w:rPr>
      </w:pPr>
    </w:p>
    <w:p w14:paraId="2C013981" w14:textId="77777777" w:rsidR="00657193" w:rsidRDefault="00657193" w:rsidP="00471CC5">
      <w:pPr>
        <w:rPr>
          <w:rFonts w:ascii="Arial" w:hAnsi="Arial" w:cs="Arial"/>
          <w:sz w:val="22"/>
          <w:szCs w:val="22"/>
        </w:rPr>
      </w:pPr>
    </w:p>
    <w:p w14:paraId="3647529E" w14:textId="77777777" w:rsidR="00657193" w:rsidRDefault="00657193" w:rsidP="00471CC5">
      <w:pPr>
        <w:rPr>
          <w:rFonts w:ascii="Arial" w:hAnsi="Arial" w:cs="Arial"/>
          <w:sz w:val="22"/>
          <w:szCs w:val="22"/>
        </w:rPr>
      </w:pPr>
    </w:p>
    <w:p w14:paraId="556D3429" w14:textId="77777777" w:rsidR="00657193" w:rsidRDefault="00657193" w:rsidP="00471CC5">
      <w:pPr>
        <w:rPr>
          <w:rFonts w:ascii="Arial" w:hAnsi="Arial" w:cs="Arial"/>
          <w:sz w:val="22"/>
          <w:szCs w:val="22"/>
        </w:rPr>
      </w:pPr>
    </w:p>
    <w:p w14:paraId="43187E9F" w14:textId="77777777" w:rsidR="00657193" w:rsidRDefault="00657193" w:rsidP="00471CC5">
      <w:pPr>
        <w:rPr>
          <w:rFonts w:ascii="Arial" w:hAnsi="Arial" w:cs="Arial"/>
          <w:sz w:val="22"/>
          <w:szCs w:val="22"/>
        </w:rPr>
      </w:pPr>
    </w:p>
    <w:p w14:paraId="2E03F104" w14:textId="77777777" w:rsidR="00657193" w:rsidRDefault="00657193" w:rsidP="00471CC5">
      <w:pPr>
        <w:rPr>
          <w:rFonts w:ascii="Arial" w:hAnsi="Arial" w:cs="Arial"/>
          <w:sz w:val="22"/>
          <w:szCs w:val="22"/>
        </w:rPr>
      </w:pPr>
    </w:p>
    <w:p w14:paraId="1A422BB6" w14:textId="77777777" w:rsidR="00EE3A24" w:rsidRDefault="00EE3A24" w:rsidP="00471CC5">
      <w:pPr>
        <w:rPr>
          <w:rFonts w:ascii="Arial" w:hAnsi="Arial" w:cs="Arial"/>
          <w:sz w:val="22"/>
          <w:szCs w:val="22"/>
        </w:rPr>
      </w:pPr>
    </w:p>
    <w:p w14:paraId="73B697DF" w14:textId="77777777" w:rsidR="00EE3A24" w:rsidRDefault="00EE3A24" w:rsidP="00471CC5">
      <w:pPr>
        <w:rPr>
          <w:rFonts w:ascii="Arial" w:hAnsi="Arial" w:cs="Arial"/>
          <w:sz w:val="22"/>
          <w:szCs w:val="22"/>
        </w:rPr>
      </w:pPr>
    </w:p>
    <w:p w14:paraId="2E750BB2" w14:textId="77777777" w:rsidR="00EE3A24" w:rsidRDefault="00EE3A24" w:rsidP="00471CC5">
      <w:pPr>
        <w:rPr>
          <w:rFonts w:ascii="Arial" w:hAnsi="Arial" w:cs="Arial"/>
          <w:sz w:val="22"/>
          <w:szCs w:val="22"/>
        </w:rPr>
      </w:pPr>
    </w:p>
    <w:p w14:paraId="05CD382D" w14:textId="77777777" w:rsidR="00F30BA8" w:rsidRDefault="00F30BA8" w:rsidP="00471CC5">
      <w:pPr>
        <w:rPr>
          <w:rFonts w:ascii="Arial" w:hAnsi="Arial" w:cs="Arial"/>
          <w:sz w:val="22"/>
          <w:szCs w:val="22"/>
        </w:rPr>
      </w:pPr>
    </w:p>
    <w:p w14:paraId="2CF0D13E" w14:textId="77777777" w:rsidR="00F30BA8" w:rsidRDefault="00F30BA8" w:rsidP="00471CC5">
      <w:pPr>
        <w:rPr>
          <w:rFonts w:ascii="Arial" w:hAnsi="Arial" w:cs="Arial"/>
          <w:sz w:val="22"/>
          <w:szCs w:val="22"/>
        </w:rPr>
      </w:pPr>
    </w:p>
    <w:p w14:paraId="2D980886" w14:textId="77777777" w:rsidR="00F30BA8" w:rsidRDefault="00F30BA8" w:rsidP="00471CC5">
      <w:pPr>
        <w:rPr>
          <w:rFonts w:ascii="Arial" w:hAnsi="Arial" w:cs="Arial"/>
          <w:sz w:val="22"/>
          <w:szCs w:val="22"/>
        </w:rPr>
      </w:pPr>
    </w:p>
    <w:p w14:paraId="3C8BBDB8" w14:textId="77777777" w:rsidR="00F30BA8" w:rsidRDefault="00F30BA8" w:rsidP="00471CC5">
      <w:pPr>
        <w:rPr>
          <w:rFonts w:ascii="Arial" w:hAnsi="Arial" w:cs="Arial"/>
          <w:sz w:val="22"/>
          <w:szCs w:val="22"/>
        </w:rPr>
      </w:pPr>
    </w:p>
    <w:p w14:paraId="57FA08CB" w14:textId="77777777" w:rsidR="00F30BA8" w:rsidRDefault="00F30BA8" w:rsidP="00471CC5">
      <w:pPr>
        <w:rPr>
          <w:rFonts w:ascii="Arial" w:hAnsi="Arial" w:cs="Arial"/>
          <w:sz w:val="22"/>
          <w:szCs w:val="22"/>
        </w:rPr>
      </w:pPr>
    </w:p>
    <w:p w14:paraId="2E30427E" w14:textId="77777777" w:rsidR="00F30BA8" w:rsidRDefault="00F30BA8" w:rsidP="00471CC5">
      <w:pPr>
        <w:rPr>
          <w:rFonts w:ascii="Arial" w:hAnsi="Arial" w:cs="Arial"/>
          <w:sz w:val="22"/>
          <w:szCs w:val="22"/>
        </w:rPr>
      </w:pPr>
    </w:p>
    <w:p w14:paraId="0C73A116" w14:textId="77777777" w:rsidR="00F30BA8" w:rsidRDefault="00F30BA8" w:rsidP="00471CC5">
      <w:pPr>
        <w:rPr>
          <w:rFonts w:ascii="Arial" w:hAnsi="Arial" w:cs="Arial"/>
          <w:sz w:val="22"/>
          <w:szCs w:val="22"/>
        </w:rPr>
      </w:pPr>
    </w:p>
    <w:p w14:paraId="4AF77D24" w14:textId="77777777" w:rsidR="00F30BA8" w:rsidRDefault="00F30BA8" w:rsidP="00471CC5">
      <w:pPr>
        <w:rPr>
          <w:rFonts w:ascii="Arial" w:hAnsi="Arial" w:cs="Arial"/>
          <w:sz w:val="22"/>
          <w:szCs w:val="22"/>
        </w:rPr>
      </w:pPr>
    </w:p>
    <w:p w14:paraId="1388B81B" w14:textId="77777777" w:rsidR="00F30BA8" w:rsidRDefault="00F30BA8" w:rsidP="00471CC5">
      <w:pPr>
        <w:rPr>
          <w:rFonts w:ascii="Arial" w:hAnsi="Arial" w:cs="Arial"/>
          <w:sz w:val="22"/>
          <w:szCs w:val="22"/>
        </w:rPr>
      </w:pPr>
    </w:p>
    <w:p w14:paraId="7F0B981B" w14:textId="77777777" w:rsidR="00F30BA8" w:rsidRDefault="00F30BA8" w:rsidP="00471CC5">
      <w:pPr>
        <w:rPr>
          <w:rFonts w:ascii="Arial" w:hAnsi="Arial" w:cs="Arial"/>
          <w:sz w:val="22"/>
          <w:szCs w:val="22"/>
        </w:rPr>
      </w:pPr>
    </w:p>
    <w:p w14:paraId="7AD73BC4" w14:textId="77777777" w:rsidR="00F30BA8" w:rsidRDefault="00F30BA8" w:rsidP="00471CC5">
      <w:pPr>
        <w:rPr>
          <w:rFonts w:ascii="Arial" w:hAnsi="Arial" w:cs="Arial"/>
          <w:sz w:val="22"/>
          <w:szCs w:val="22"/>
        </w:rPr>
      </w:pPr>
    </w:p>
    <w:p w14:paraId="2E1CC710" w14:textId="77777777" w:rsidR="00F30BA8" w:rsidRDefault="00F30BA8" w:rsidP="00471CC5">
      <w:pPr>
        <w:rPr>
          <w:rFonts w:ascii="Arial" w:hAnsi="Arial" w:cs="Arial"/>
          <w:sz w:val="22"/>
          <w:szCs w:val="22"/>
        </w:rPr>
      </w:pPr>
    </w:p>
    <w:p w14:paraId="210D8A34" w14:textId="77777777" w:rsidR="00F30BA8" w:rsidRDefault="00F30BA8" w:rsidP="00471CC5">
      <w:pPr>
        <w:rPr>
          <w:rFonts w:ascii="Arial" w:hAnsi="Arial" w:cs="Arial"/>
          <w:sz w:val="22"/>
          <w:szCs w:val="22"/>
        </w:rPr>
      </w:pPr>
    </w:p>
    <w:p w14:paraId="1F7BBB1E" w14:textId="77777777" w:rsidR="00F30BA8" w:rsidRDefault="00F30BA8" w:rsidP="00471CC5">
      <w:pPr>
        <w:rPr>
          <w:rFonts w:ascii="Arial" w:hAnsi="Arial" w:cs="Arial"/>
          <w:sz w:val="22"/>
          <w:szCs w:val="22"/>
        </w:rPr>
      </w:pPr>
    </w:p>
    <w:p w14:paraId="68C639A6" w14:textId="77777777" w:rsidR="00F30BA8" w:rsidRDefault="00F30BA8" w:rsidP="00471CC5">
      <w:pPr>
        <w:rPr>
          <w:rFonts w:ascii="Arial" w:hAnsi="Arial" w:cs="Arial"/>
          <w:sz w:val="22"/>
          <w:szCs w:val="22"/>
        </w:rPr>
      </w:pPr>
    </w:p>
    <w:p w14:paraId="179E87A6" w14:textId="77777777" w:rsidR="00F30BA8" w:rsidRDefault="00F30BA8" w:rsidP="00471CC5">
      <w:pPr>
        <w:rPr>
          <w:rFonts w:ascii="Arial" w:hAnsi="Arial" w:cs="Arial"/>
          <w:sz w:val="22"/>
          <w:szCs w:val="22"/>
        </w:rPr>
      </w:pPr>
    </w:p>
    <w:p w14:paraId="37C6A5D3" w14:textId="77777777" w:rsidR="00F30BA8" w:rsidRDefault="00F30BA8" w:rsidP="00471CC5">
      <w:pPr>
        <w:rPr>
          <w:rFonts w:ascii="Arial" w:hAnsi="Arial" w:cs="Arial"/>
          <w:sz w:val="22"/>
          <w:szCs w:val="22"/>
        </w:rPr>
      </w:pPr>
    </w:p>
    <w:p w14:paraId="5AD4642C" w14:textId="77777777" w:rsidR="00F30BA8" w:rsidRDefault="00F30BA8" w:rsidP="00471CC5">
      <w:pPr>
        <w:rPr>
          <w:rFonts w:ascii="Arial" w:hAnsi="Arial" w:cs="Arial"/>
          <w:sz w:val="22"/>
          <w:szCs w:val="22"/>
        </w:rPr>
      </w:pPr>
    </w:p>
    <w:p w14:paraId="2113C1A1" w14:textId="77777777" w:rsidR="00F30BA8" w:rsidRDefault="00F30BA8" w:rsidP="00471CC5">
      <w:pPr>
        <w:rPr>
          <w:rFonts w:ascii="Arial" w:hAnsi="Arial" w:cs="Arial"/>
          <w:sz w:val="22"/>
          <w:szCs w:val="22"/>
        </w:rPr>
      </w:pPr>
    </w:p>
    <w:p w14:paraId="0DF80892" w14:textId="77777777" w:rsidR="00F30BA8" w:rsidRDefault="00F30BA8" w:rsidP="00471CC5">
      <w:pPr>
        <w:rPr>
          <w:rFonts w:ascii="Arial" w:hAnsi="Arial" w:cs="Arial"/>
          <w:sz w:val="22"/>
          <w:szCs w:val="22"/>
        </w:rPr>
      </w:pPr>
    </w:p>
    <w:p w14:paraId="7F6D7CA9" w14:textId="77777777" w:rsidR="00F30BA8" w:rsidRDefault="00F30BA8" w:rsidP="00471CC5">
      <w:pPr>
        <w:rPr>
          <w:rFonts w:ascii="Arial" w:hAnsi="Arial" w:cs="Arial"/>
          <w:sz w:val="22"/>
          <w:szCs w:val="22"/>
        </w:rPr>
      </w:pPr>
    </w:p>
    <w:p w14:paraId="2654655E" w14:textId="77777777" w:rsidR="00F30BA8" w:rsidRDefault="00F30BA8" w:rsidP="00471CC5">
      <w:pPr>
        <w:rPr>
          <w:rFonts w:ascii="Arial" w:hAnsi="Arial" w:cs="Arial"/>
          <w:sz w:val="22"/>
          <w:szCs w:val="22"/>
        </w:rPr>
      </w:pPr>
    </w:p>
    <w:p w14:paraId="0EC1984D" w14:textId="77777777" w:rsidR="00F30BA8" w:rsidRDefault="00F30BA8" w:rsidP="00471CC5">
      <w:pPr>
        <w:rPr>
          <w:rFonts w:ascii="Arial" w:hAnsi="Arial" w:cs="Arial"/>
          <w:sz w:val="22"/>
          <w:szCs w:val="22"/>
        </w:rPr>
      </w:pPr>
    </w:p>
    <w:p w14:paraId="33FC6A96" w14:textId="77777777" w:rsidR="00F30BA8" w:rsidRDefault="00F30BA8" w:rsidP="00471CC5">
      <w:pPr>
        <w:rPr>
          <w:rFonts w:ascii="Arial" w:hAnsi="Arial" w:cs="Arial"/>
          <w:sz w:val="22"/>
          <w:szCs w:val="22"/>
        </w:rPr>
      </w:pPr>
    </w:p>
    <w:p w14:paraId="6D1426AA" w14:textId="77777777" w:rsidR="00EE3A24" w:rsidRDefault="00EE3A24" w:rsidP="00471CC5">
      <w:pPr>
        <w:rPr>
          <w:rFonts w:ascii="Arial" w:hAnsi="Arial" w:cs="Arial"/>
          <w:sz w:val="22"/>
          <w:szCs w:val="22"/>
        </w:rPr>
      </w:pPr>
    </w:p>
    <w:p w14:paraId="393DE2EF" w14:textId="5B4E7CBC" w:rsidR="00471CC5" w:rsidRDefault="006477F1" w:rsidP="00471CC5">
      <w:pPr>
        <w:rPr>
          <w:rFonts w:ascii="Arial" w:hAnsi="Arial" w:cs="Arial"/>
          <w:b/>
          <w:sz w:val="22"/>
          <w:szCs w:val="22"/>
        </w:rPr>
      </w:pPr>
      <w:r w:rsidRPr="00363B64">
        <w:rPr>
          <w:rFonts w:ascii="Arial" w:hAnsi="Arial" w:cs="Arial"/>
          <w:b/>
          <w:sz w:val="22"/>
          <w:szCs w:val="22"/>
        </w:rPr>
        <w:lastRenderedPageBreak/>
        <w:t>P</w:t>
      </w:r>
      <w:r w:rsidRPr="00DA6E7A">
        <w:rPr>
          <w:rFonts w:ascii="Arial" w:hAnsi="Arial" w:cs="Arial"/>
          <w:b/>
          <w:sz w:val="22"/>
          <w:szCs w:val="22"/>
        </w:rPr>
        <w:t>říloha č. 1</w:t>
      </w:r>
    </w:p>
    <w:p w14:paraId="75BF9112" w14:textId="77777777" w:rsidR="00471CC5" w:rsidRDefault="00471CC5" w:rsidP="00471CC5">
      <w:pPr>
        <w:rPr>
          <w:rFonts w:ascii="Arial" w:hAnsi="Arial" w:cs="Arial"/>
          <w:b/>
          <w:sz w:val="22"/>
          <w:szCs w:val="22"/>
        </w:rPr>
      </w:pPr>
    </w:p>
    <w:p w14:paraId="1C916500" w14:textId="1637CCFC" w:rsidR="006477F1" w:rsidRPr="00DA6E7A" w:rsidRDefault="006477F1" w:rsidP="00471CC5">
      <w:pP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tbl>
      <w:tblPr>
        <w:tblW w:w="9427" w:type="dxa"/>
        <w:tblLayout w:type="fixed"/>
        <w:tblCellMar>
          <w:left w:w="70" w:type="dxa"/>
          <w:right w:w="70" w:type="dxa"/>
        </w:tblCellMar>
        <w:tblLook w:val="04A0" w:firstRow="1" w:lastRow="0" w:firstColumn="1" w:lastColumn="0" w:noHBand="0" w:noVBand="1"/>
      </w:tblPr>
      <w:tblGrid>
        <w:gridCol w:w="971"/>
        <w:gridCol w:w="1525"/>
        <w:gridCol w:w="1525"/>
        <w:gridCol w:w="1248"/>
        <w:gridCol w:w="2495"/>
        <w:gridCol w:w="1663"/>
      </w:tblGrid>
      <w:tr w:rsidR="00F30BA8" w14:paraId="5A495C6A" w14:textId="77777777" w:rsidTr="00387681">
        <w:trPr>
          <w:trHeight w:val="277"/>
        </w:trPr>
        <w:tc>
          <w:tcPr>
            <w:tcW w:w="971" w:type="dxa"/>
            <w:tcBorders>
              <w:top w:val="nil"/>
              <w:left w:val="nil"/>
              <w:bottom w:val="nil"/>
              <w:right w:val="nil"/>
            </w:tcBorders>
            <w:shd w:val="clear" w:color="auto" w:fill="auto"/>
            <w:noWrap/>
            <w:vAlign w:val="bottom"/>
            <w:hideMark/>
          </w:tcPr>
          <w:p w14:paraId="7B489B4A" w14:textId="77777777" w:rsidR="00F30BA8" w:rsidRDefault="00F30BA8">
            <w:pPr>
              <w:rPr>
                <w:sz w:val="20"/>
                <w:szCs w:val="20"/>
              </w:rPr>
            </w:pPr>
          </w:p>
        </w:tc>
        <w:tc>
          <w:tcPr>
            <w:tcW w:w="1525" w:type="dxa"/>
            <w:tcBorders>
              <w:top w:val="nil"/>
              <w:left w:val="nil"/>
              <w:bottom w:val="nil"/>
              <w:right w:val="nil"/>
            </w:tcBorders>
            <w:shd w:val="clear" w:color="auto" w:fill="auto"/>
            <w:noWrap/>
            <w:vAlign w:val="bottom"/>
            <w:hideMark/>
          </w:tcPr>
          <w:p w14:paraId="2B7A6F61" w14:textId="77777777" w:rsidR="00F30BA8" w:rsidRDefault="00F30BA8">
            <w:pPr>
              <w:rPr>
                <w:sz w:val="20"/>
                <w:szCs w:val="20"/>
              </w:rPr>
            </w:pPr>
          </w:p>
        </w:tc>
        <w:tc>
          <w:tcPr>
            <w:tcW w:w="1525" w:type="dxa"/>
            <w:tcBorders>
              <w:top w:val="nil"/>
              <w:left w:val="nil"/>
              <w:bottom w:val="nil"/>
              <w:right w:val="nil"/>
            </w:tcBorders>
            <w:shd w:val="clear" w:color="auto" w:fill="auto"/>
            <w:noWrap/>
            <w:vAlign w:val="bottom"/>
            <w:hideMark/>
          </w:tcPr>
          <w:p w14:paraId="130F9BB5" w14:textId="77777777" w:rsidR="00F30BA8" w:rsidRDefault="00F30BA8">
            <w:pPr>
              <w:rPr>
                <w:sz w:val="20"/>
                <w:szCs w:val="20"/>
              </w:rPr>
            </w:pPr>
          </w:p>
        </w:tc>
        <w:tc>
          <w:tcPr>
            <w:tcW w:w="1248" w:type="dxa"/>
            <w:tcBorders>
              <w:top w:val="nil"/>
              <w:left w:val="nil"/>
              <w:bottom w:val="nil"/>
              <w:right w:val="nil"/>
            </w:tcBorders>
            <w:shd w:val="clear" w:color="auto" w:fill="auto"/>
            <w:noWrap/>
            <w:vAlign w:val="bottom"/>
            <w:hideMark/>
          </w:tcPr>
          <w:p w14:paraId="559A4D75" w14:textId="77777777" w:rsidR="00F30BA8" w:rsidRDefault="00F30BA8">
            <w:pPr>
              <w:rPr>
                <w:sz w:val="20"/>
                <w:szCs w:val="20"/>
              </w:rPr>
            </w:pPr>
          </w:p>
        </w:tc>
        <w:tc>
          <w:tcPr>
            <w:tcW w:w="2495" w:type="dxa"/>
            <w:tcBorders>
              <w:top w:val="nil"/>
              <w:left w:val="nil"/>
              <w:bottom w:val="nil"/>
              <w:right w:val="nil"/>
            </w:tcBorders>
            <w:shd w:val="clear" w:color="auto" w:fill="auto"/>
            <w:noWrap/>
            <w:vAlign w:val="bottom"/>
            <w:hideMark/>
          </w:tcPr>
          <w:p w14:paraId="1B9A5221" w14:textId="77777777" w:rsidR="00F30BA8" w:rsidRDefault="00F30BA8">
            <w:pPr>
              <w:rPr>
                <w:sz w:val="20"/>
                <w:szCs w:val="20"/>
              </w:rPr>
            </w:pPr>
          </w:p>
        </w:tc>
        <w:tc>
          <w:tcPr>
            <w:tcW w:w="1663" w:type="dxa"/>
            <w:tcBorders>
              <w:top w:val="nil"/>
              <w:left w:val="nil"/>
              <w:bottom w:val="nil"/>
              <w:right w:val="nil"/>
            </w:tcBorders>
            <w:shd w:val="clear" w:color="auto" w:fill="auto"/>
            <w:noWrap/>
            <w:vAlign w:val="bottom"/>
            <w:hideMark/>
          </w:tcPr>
          <w:p w14:paraId="0A4D808D" w14:textId="77777777" w:rsidR="00F30BA8" w:rsidRDefault="00F30BA8">
            <w:pPr>
              <w:rPr>
                <w:sz w:val="20"/>
                <w:szCs w:val="20"/>
              </w:rPr>
            </w:pPr>
          </w:p>
        </w:tc>
      </w:tr>
      <w:tr w:rsidR="00F30BA8" w14:paraId="4F13BDB7" w14:textId="77777777" w:rsidTr="00387681">
        <w:trPr>
          <w:trHeight w:val="584"/>
        </w:trPr>
        <w:tc>
          <w:tcPr>
            <w:tcW w:w="97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B6B3B61" w14:textId="77777777" w:rsidR="00F30BA8" w:rsidRPr="00387681" w:rsidRDefault="00F30BA8">
            <w:pPr>
              <w:jc w:val="center"/>
              <w:rPr>
                <w:rFonts w:ascii="Arial" w:hAnsi="Arial" w:cs="Arial"/>
                <w:b/>
                <w:bCs/>
                <w:sz w:val="18"/>
                <w:szCs w:val="18"/>
              </w:rPr>
            </w:pPr>
            <w:r w:rsidRPr="00387681">
              <w:rPr>
                <w:rFonts w:ascii="Arial" w:hAnsi="Arial" w:cs="Arial"/>
                <w:b/>
                <w:bCs/>
                <w:sz w:val="18"/>
                <w:szCs w:val="18"/>
              </w:rPr>
              <w:t>Přístroj č.</w:t>
            </w:r>
          </w:p>
        </w:tc>
        <w:tc>
          <w:tcPr>
            <w:tcW w:w="1525" w:type="dxa"/>
            <w:tcBorders>
              <w:top w:val="single" w:sz="4" w:space="0" w:color="auto"/>
              <w:left w:val="nil"/>
              <w:bottom w:val="single" w:sz="4" w:space="0" w:color="auto"/>
              <w:right w:val="single" w:sz="4" w:space="0" w:color="auto"/>
            </w:tcBorders>
            <w:shd w:val="clear" w:color="000000" w:fill="BDD7EE"/>
            <w:vAlign w:val="center"/>
            <w:hideMark/>
          </w:tcPr>
          <w:p w14:paraId="6BD1CF27" w14:textId="77777777" w:rsidR="00F30BA8" w:rsidRPr="00387681" w:rsidRDefault="00F30BA8">
            <w:pPr>
              <w:jc w:val="center"/>
              <w:rPr>
                <w:rFonts w:ascii="Arial" w:hAnsi="Arial" w:cs="Arial"/>
                <w:b/>
                <w:bCs/>
                <w:sz w:val="18"/>
                <w:szCs w:val="18"/>
              </w:rPr>
            </w:pPr>
            <w:r w:rsidRPr="00387681">
              <w:rPr>
                <w:rFonts w:ascii="Arial" w:hAnsi="Arial" w:cs="Arial"/>
                <w:b/>
                <w:bCs/>
                <w:sz w:val="18"/>
                <w:szCs w:val="18"/>
              </w:rPr>
              <w:t>Název přístroje</w:t>
            </w:r>
          </w:p>
        </w:tc>
        <w:tc>
          <w:tcPr>
            <w:tcW w:w="1525" w:type="dxa"/>
            <w:tcBorders>
              <w:top w:val="single" w:sz="4" w:space="0" w:color="auto"/>
              <w:left w:val="nil"/>
              <w:bottom w:val="single" w:sz="4" w:space="0" w:color="auto"/>
              <w:right w:val="single" w:sz="4" w:space="0" w:color="auto"/>
            </w:tcBorders>
            <w:shd w:val="clear" w:color="000000" w:fill="BDD7EE"/>
            <w:vAlign w:val="center"/>
            <w:hideMark/>
          </w:tcPr>
          <w:p w14:paraId="6B04FFFB" w14:textId="77777777" w:rsidR="00F30BA8" w:rsidRPr="00387681" w:rsidRDefault="00F30BA8">
            <w:pPr>
              <w:jc w:val="center"/>
              <w:rPr>
                <w:rFonts w:ascii="Arial" w:hAnsi="Arial" w:cs="Arial"/>
                <w:b/>
                <w:bCs/>
                <w:sz w:val="18"/>
                <w:szCs w:val="18"/>
              </w:rPr>
            </w:pPr>
            <w:r w:rsidRPr="00387681">
              <w:rPr>
                <w:rFonts w:ascii="Arial" w:hAnsi="Arial" w:cs="Arial"/>
                <w:b/>
                <w:bCs/>
                <w:sz w:val="18"/>
                <w:szCs w:val="18"/>
              </w:rPr>
              <w:t>Typ přístroje, výrobce přístroje</w:t>
            </w:r>
          </w:p>
        </w:tc>
        <w:tc>
          <w:tcPr>
            <w:tcW w:w="1248" w:type="dxa"/>
            <w:tcBorders>
              <w:top w:val="single" w:sz="4" w:space="0" w:color="auto"/>
              <w:left w:val="nil"/>
              <w:bottom w:val="single" w:sz="4" w:space="0" w:color="auto"/>
              <w:right w:val="single" w:sz="4" w:space="0" w:color="auto"/>
            </w:tcBorders>
            <w:shd w:val="clear" w:color="000000" w:fill="BDD7EE"/>
            <w:vAlign w:val="center"/>
            <w:hideMark/>
          </w:tcPr>
          <w:p w14:paraId="0C2E6D7E" w14:textId="77777777" w:rsidR="00F30BA8" w:rsidRPr="00387681" w:rsidRDefault="00F30BA8">
            <w:pPr>
              <w:jc w:val="center"/>
              <w:rPr>
                <w:rFonts w:ascii="Arial" w:hAnsi="Arial" w:cs="Arial"/>
                <w:b/>
                <w:bCs/>
                <w:sz w:val="18"/>
                <w:szCs w:val="18"/>
              </w:rPr>
            </w:pPr>
            <w:r w:rsidRPr="00387681">
              <w:rPr>
                <w:rFonts w:ascii="Arial" w:hAnsi="Arial" w:cs="Arial"/>
                <w:b/>
                <w:bCs/>
                <w:sz w:val="18"/>
                <w:szCs w:val="18"/>
              </w:rPr>
              <w:t>Cena za servisní úkon vč. DPH [Kč]</w:t>
            </w:r>
          </w:p>
        </w:tc>
        <w:tc>
          <w:tcPr>
            <w:tcW w:w="2495" w:type="dxa"/>
            <w:tcBorders>
              <w:top w:val="single" w:sz="4" w:space="0" w:color="auto"/>
              <w:left w:val="nil"/>
              <w:bottom w:val="single" w:sz="4" w:space="0" w:color="auto"/>
              <w:right w:val="single" w:sz="4" w:space="0" w:color="auto"/>
            </w:tcBorders>
            <w:shd w:val="clear" w:color="000000" w:fill="BDD7EE"/>
            <w:vAlign w:val="center"/>
            <w:hideMark/>
          </w:tcPr>
          <w:p w14:paraId="6C2B2B1A" w14:textId="77777777" w:rsidR="00F30BA8" w:rsidRPr="00387681" w:rsidRDefault="00F30BA8">
            <w:pPr>
              <w:jc w:val="center"/>
              <w:rPr>
                <w:rFonts w:ascii="Arial" w:hAnsi="Arial" w:cs="Arial"/>
                <w:b/>
                <w:bCs/>
                <w:sz w:val="18"/>
                <w:szCs w:val="18"/>
              </w:rPr>
            </w:pPr>
            <w:r w:rsidRPr="00387681">
              <w:rPr>
                <w:rFonts w:ascii="Arial" w:hAnsi="Arial" w:cs="Arial"/>
                <w:b/>
                <w:bCs/>
                <w:sz w:val="18"/>
                <w:szCs w:val="18"/>
              </w:rPr>
              <w:t>Typ servisního úkonu</w:t>
            </w:r>
          </w:p>
        </w:tc>
        <w:tc>
          <w:tcPr>
            <w:tcW w:w="1663" w:type="dxa"/>
            <w:tcBorders>
              <w:top w:val="single" w:sz="4" w:space="0" w:color="auto"/>
              <w:left w:val="nil"/>
              <w:bottom w:val="single" w:sz="4" w:space="0" w:color="auto"/>
              <w:right w:val="single" w:sz="4" w:space="0" w:color="auto"/>
            </w:tcBorders>
            <w:shd w:val="clear" w:color="000000" w:fill="BDD7EE"/>
            <w:vAlign w:val="center"/>
            <w:hideMark/>
          </w:tcPr>
          <w:p w14:paraId="4F21645A" w14:textId="77777777" w:rsidR="00F30BA8" w:rsidRPr="00387681" w:rsidRDefault="00F30BA8">
            <w:pPr>
              <w:jc w:val="center"/>
              <w:rPr>
                <w:rFonts w:ascii="Arial" w:hAnsi="Arial" w:cs="Arial"/>
                <w:b/>
                <w:bCs/>
                <w:sz w:val="18"/>
                <w:szCs w:val="18"/>
              </w:rPr>
            </w:pPr>
            <w:r w:rsidRPr="00387681">
              <w:rPr>
                <w:rFonts w:ascii="Arial" w:hAnsi="Arial" w:cs="Arial"/>
                <w:b/>
                <w:bCs/>
                <w:sz w:val="18"/>
                <w:szCs w:val="18"/>
              </w:rPr>
              <w:t>Interval [měsíce], ve kterém má být daný servisní úkon prováděn</w:t>
            </w:r>
          </w:p>
        </w:tc>
      </w:tr>
      <w:tr w:rsidR="00F30BA8" w14:paraId="2F2B251D" w14:textId="77777777" w:rsidTr="00387681">
        <w:trPr>
          <w:trHeight w:val="277"/>
        </w:trPr>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61FA56" w14:textId="77777777" w:rsidR="00F30BA8" w:rsidRPr="00387681" w:rsidRDefault="00F30BA8">
            <w:pPr>
              <w:jc w:val="center"/>
              <w:rPr>
                <w:rFonts w:ascii="Arial" w:hAnsi="Arial" w:cs="Arial"/>
                <w:sz w:val="18"/>
                <w:szCs w:val="18"/>
              </w:rPr>
            </w:pPr>
            <w:r w:rsidRPr="00387681">
              <w:rPr>
                <w:rFonts w:ascii="Arial" w:hAnsi="Arial" w:cs="Arial"/>
                <w:sz w:val="18"/>
                <w:szCs w:val="18"/>
              </w:rPr>
              <w:t>1</w:t>
            </w:r>
          </w:p>
        </w:tc>
        <w:tc>
          <w:tcPr>
            <w:tcW w:w="1525"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20CD7B74" w14:textId="77777777" w:rsidR="00F30BA8" w:rsidRPr="00387681" w:rsidRDefault="00F30BA8" w:rsidP="00F30BA8">
            <w:pPr>
              <w:rPr>
                <w:rFonts w:ascii="Arial" w:hAnsi="Arial" w:cs="Arial"/>
                <w:sz w:val="18"/>
                <w:szCs w:val="18"/>
              </w:rPr>
            </w:pPr>
            <w:r w:rsidRPr="00387681">
              <w:rPr>
                <w:rFonts w:ascii="Arial" w:hAnsi="Arial" w:cs="Arial"/>
                <w:sz w:val="18"/>
                <w:szCs w:val="18"/>
              </w:rPr>
              <w:t>Fototerapeutická  lampa</w:t>
            </w:r>
          </w:p>
        </w:tc>
        <w:tc>
          <w:tcPr>
            <w:tcW w:w="1525"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0605CC30" w14:textId="77777777" w:rsidR="00F30BA8" w:rsidRPr="00387681" w:rsidRDefault="00F30BA8">
            <w:pPr>
              <w:rPr>
                <w:rFonts w:ascii="Arial" w:hAnsi="Arial" w:cs="Arial"/>
                <w:sz w:val="18"/>
                <w:szCs w:val="18"/>
              </w:rPr>
            </w:pPr>
            <w:r w:rsidRPr="00387681">
              <w:rPr>
                <w:rFonts w:ascii="Arial" w:hAnsi="Arial" w:cs="Arial"/>
                <w:sz w:val="18"/>
                <w:szCs w:val="18"/>
              </w:rPr>
              <w:t>FL-2010</w:t>
            </w:r>
          </w:p>
        </w:tc>
        <w:tc>
          <w:tcPr>
            <w:tcW w:w="1248" w:type="dxa"/>
            <w:tcBorders>
              <w:top w:val="nil"/>
              <w:left w:val="nil"/>
              <w:bottom w:val="single" w:sz="4" w:space="0" w:color="auto"/>
              <w:right w:val="single" w:sz="4" w:space="0" w:color="auto"/>
            </w:tcBorders>
            <w:shd w:val="clear" w:color="000000" w:fill="FFFFC8"/>
            <w:noWrap/>
            <w:vAlign w:val="bottom"/>
            <w:hideMark/>
          </w:tcPr>
          <w:p w14:paraId="7ED368D3" w14:textId="77777777" w:rsidR="00F30BA8" w:rsidRPr="00387681" w:rsidRDefault="00F30BA8">
            <w:pPr>
              <w:jc w:val="right"/>
              <w:rPr>
                <w:rFonts w:ascii="Arial" w:hAnsi="Arial" w:cs="Arial"/>
                <w:sz w:val="18"/>
                <w:szCs w:val="18"/>
              </w:rPr>
            </w:pPr>
            <w:r w:rsidRPr="00387681">
              <w:rPr>
                <w:rFonts w:ascii="Arial" w:hAnsi="Arial" w:cs="Arial"/>
                <w:sz w:val="18"/>
                <w:szCs w:val="18"/>
              </w:rPr>
              <w:t>2 300 Kč</w:t>
            </w:r>
          </w:p>
        </w:tc>
        <w:tc>
          <w:tcPr>
            <w:tcW w:w="2495" w:type="dxa"/>
            <w:tcBorders>
              <w:top w:val="nil"/>
              <w:left w:val="nil"/>
              <w:bottom w:val="single" w:sz="4" w:space="0" w:color="auto"/>
              <w:right w:val="single" w:sz="4" w:space="0" w:color="auto"/>
            </w:tcBorders>
            <w:shd w:val="clear" w:color="auto" w:fill="auto"/>
            <w:noWrap/>
            <w:vAlign w:val="bottom"/>
            <w:hideMark/>
          </w:tcPr>
          <w:p w14:paraId="0F696B47" w14:textId="77777777" w:rsidR="00F30BA8" w:rsidRPr="00387681" w:rsidRDefault="00F30BA8">
            <w:pPr>
              <w:rPr>
                <w:rFonts w:ascii="Arial" w:hAnsi="Arial" w:cs="Arial"/>
                <w:sz w:val="18"/>
                <w:szCs w:val="18"/>
              </w:rPr>
            </w:pPr>
            <w:r w:rsidRPr="00387681">
              <w:rPr>
                <w:rFonts w:ascii="Arial" w:hAnsi="Arial" w:cs="Arial"/>
                <w:sz w:val="18"/>
                <w:szCs w:val="18"/>
              </w:rPr>
              <w:t>BTK</w:t>
            </w:r>
          </w:p>
        </w:tc>
        <w:tc>
          <w:tcPr>
            <w:tcW w:w="1663" w:type="dxa"/>
            <w:tcBorders>
              <w:top w:val="nil"/>
              <w:left w:val="nil"/>
              <w:bottom w:val="single" w:sz="4" w:space="0" w:color="auto"/>
              <w:right w:val="single" w:sz="4" w:space="0" w:color="auto"/>
            </w:tcBorders>
            <w:shd w:val="clear" w:color="000000" w:fill="FFFFC8"/>
            <w:noWrap/>
            <w:vAlign w:val="bottom"/>
            <w:hideMark/>
          </w:tcPr>
          <w:p w14:paraId="5A4549C0" w14:textId="77777777" w:rsidR="00F30BA8" w:rsidRPr="00387681" w:rsidRDefault="00F30BA8">
            <w:pPr>
              <w:jc w:val="right"/>
              <w:rPr>
                <w:rFonts w:ascii="Arial" w:hAnsi="Arial" w:cs="Arial"/>
                <w:sz w:val="18"/>
                <w:szCs w:val="18"/>
              </w:rPr>
            </w:pPr>
            <w:r w:rsidRPr="00387681">
              <w:rPr>
                <w:rFonts w:ascii="Arial" w:hAnsi="Arial" w:cs="Arial"/>
                <w:sz w:val="18"/>
                <w:szCs w:val="18"/>
              </w:rPr>
              <w:t>12</w:t>
            </w:r>
          </w:p>
        </w:tc>
      </w:tr>
      <w:tr w:rsidR="00F30BA8" w14:paraId="42418852"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253BA5A0"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7C4DA7AA"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4A261BF8"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31B64F58"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3A0EB4A4" w14:textId="77777777" w:rsidR="00F30BA8" w:rsidRPr="00387681" w:rsidRDefault="00F30BA8">
            <w:pPr>
              <w:rPr>
                <w:rFonts w:ascii="Arial" w:hAnsi="Arial" w:cs="Arial"/>
                <w:sz w:val="18"/>
                <w:szCs w:val="18"/>
              </w:rPr>
            </w:pPr>
            <w:r w:rsidRPr="00387681">
              <w:rPr>
                <w:rFonts w:ascii="Arial" w:hAnsi="Arial" w:cs="Arial"/>
                <w:sz w:val="18"/>
                <w:szCs w:val="18"/>
              </w:rPr>
              <w:t xml:space="preserve">El. </w:t>
            </w:r>
            <w:proofErr w:type="gramStart"/>
            <w:r w:rsidRPr="00387681">
              <w:rPr>
                <w:rFonts w:ascii="Arial" w:hAnsi="Arial" w:cs="Arial"/>
                <w:sz w:val="18"/>
                <w:szCs w:val="18"/>
              </w:rPr>
              <w:t>revize</w:t>
            </w:r>
            <w:proofErr w:type="gramEnd"/>
          </w:p>
        </w:tc>
        <w:tc>
          <w:tcPr>
            <w:tcW w:w="1663" w:type="dxa"/>
            <w:tcBorders>
              <w:top w:val="nil"/>
              <w:left w:val="nil"/>
              <w:bottom w:val="single" w:sz="4" w:space="0" w:color="auto"/>
              <w:right w:val="single" w:sz="4" w:space="0" w:color="auto"/>
            </w:tcBorders>
            <w:shd w:val="clear" w:color="000000" w:fill="FFFFC8"/>
            <w:noWrap/>
            <w:vAlign w:val="bottom"/>
            <w:hideMark/>
          </w:tcPr>
          <w:p w14:paraId="6134D0F7"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7C1E489F"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67177D8A"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0B38097A"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7FD047D6"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7B38BCF5"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4AB5FAE4" w14:textId="77777777" w:rsidR="00F30BA8" w:rsidRPr="00387681" w:rsidRDefault="00F30BA8">
            <w:pPr>
              <w:rPr>
                <w:rFonts w:ascii="Arial" w:hAnsi="Arial" w:cs="Arial"/>
                <w:sz w:val="18"/>
                <w:szCs w:val="18"/>
              </w:rPr>
            </w:pPr>
            <w:r w:rsidRPr="00387681">
              <w:rPr>
                <w:rFonts w:ascii="Arial" w:hAnsi="Arial" w:cs="Arial"/>
                <w:sz w:val="18"/>
                <w:szCs w:val="18"/>
              </w:rPr>
              <w:t>Validace</w:t>
            </w:r>
          </w:p>
        </w:tc>
        <w:tc>
          <w:tcPr>
            <w:tcW w:w="1663" w:type="dxa"/>
            <w:tcBorders>
              <w:top w:val="nil"/>
              <w:left w:val="nil"/>
              <w:bottom w:val="single" w:sz="4" w:space="0" w:color="auto"/>
              <w:right w:val="single" w:sz="4" w:space="0" w:color="auto"/>
            </w:tcBorders>
            <w:shd w:val="clear" w:color="000000" w:fill="FFFFC8"/>
            <w:noWrap/>
            <w:vAlign w:val="bottom"/>
            <w:hideMark/>
          </w:tcPr>
          <w:p w14:paraId="4266C848"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0B581DC4"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30D4ED21"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7399DE15"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70E9B653"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0FEB6354"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544E4AF5" w14:textId="77777777" w:rsidR="00F30BA8" w:rsidRPr="00387681" w:rsidRDefault="00F30BA8">
            <w:pPr>
              <w:rPr>
                <w:rFonts w:ascii="Arial" w:hAnsi="Arial" w:cs="Arial"/>
                <w:sz w:val="18"/>
                <w:szCs w:val="18"/>
              </w:rPr>
            </w:pPr>
            <w:r w:rsidRPr="00387681">
              <w:rPr>
                <w:rFonts w:ascii="Arial" w:hAnsi="Arial" w:cs="Arial"/>
                <w:sz w:val="18"/>
                <w:szCs w:val="18"/>
              </w:rPr>
              <w:t>Kalibrace</w:t>
            </w:r>
          </w:p>
        </w:tc>
        <w:tc>
          <w:tcPr>
            <w:tcW w:w="1663" w:type="dxa"/>
            <w:tcBorders>
              <w:top w:val="nil"/>
              <w:left w:val="nil"/>
              <w:bottom w:val="single" w:sz="4" w:space="0" w:color="auto"/>
              <w:right w:val="single" w:sz="4" w:space="0" w:color="auto"/>
            </w:tcBorders>
            <w:shd w:val="clear" w:color="000000" w:fill="FFFFC8"/>
            <w:noWrap/>
            <w:vAlign w:val="bottom"/>
            <w:hideMark/>
          </w:tcPr>
          <w:p w14:paraId="5A9E70BE"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74E8ED64"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4E7A9B87"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50AD7424"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294D6AB6"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3EEA4AE9"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3D489121" w14:textId="77777777" w:rsidR="00F30BA8" w:rsidRPr="00387681" w:rsidRDefault="00F30BA8">
            <w:pPr>
              <w:rPr>
                <w:rFonts w:ascii="Arial" w:hAnsi="Arial" w:cs="Arial"/>
                <w:sz w:val="18"/>
                <w:szCs w:val="18"/>
              </w:rPr>
            </w:pPr>
            <w:r w:rsidRPr="00387681">
              <w:rPr>
                <w:rFonts w:ascii="Arial" w:hAnsi="Arial" w:cs="Arial"/>
                <w:sz w:val="18"/>
                <w:szCs w:val="18"/>
              </w:rPr>
              <w:t>Zkouška dlouhodobé stability (ZDS)</w:t>
            </w:r>
          </w:p>
        </w:tc>
        <w:tc>
          <w:tcPr>
            <w:tcW w:w="1663" w:type="dxa"/>
            <w:tcBorders>
              <w:top w:val="nil"/>
              <w:left w:val="nil"/>
              <w:bottom w:val="single" w:sz="4" w:space="0" w:color="auto"/>
              <w:right w:val="single" w:sz="4" w:space="0" w:color="auto"/>
            </w:tcBorders>
            <w:shd w:val="clear" w:color="000000" w:fill="FFFFC8"/>
            <w:noWrap/>
            <w:vAlign w:val="bottom"/>
            <w:hideMark/>
          </w:tcPr>
          <w:p w14:paraId="23F47994"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012177FB"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26E8123C"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301059D8"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7E538955"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4D4E414D"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4E2C1425" w14:textId="77777777" w:rsidR="00F30BA8" w:rsidRPr="00387681" w:rsidRDefault="00F30BA8">
            <w:pPr>
              <w:rPr>
                <w:rFonts w:ascii="Arial" w:hAnsi="Arial" w:cs="Arial"/>
                <w:sz w:val="18"/>
                <w:szCs w:val="18"/>
              </w:rPr>
            </w:pPr>
            <w:r w:rsidRPr="00387681">
              <w:rPr>
                <w:rFonts w:ascii="Arial" w:hAnsi="Arial" w:cs="Arial"/>
                <w:sz w:val="18"/>
                <w:szCs w:val="18"/>
              </w:rPr>
              <w:t>Zkouška provozní stálosti</w:t>
            </w:r>
          </w:p>
        </w:tc>
        <w:tc>
          <w:tcPr>
            <w:tcW w:w="1663" w:type="dxa"/>
            <w:tcBorders>
              <w:top w:val="nil"/>
              <w:left w:val="nil"/>
              <w:bottom w:val="single" w:sz="4" w:space="0" w:color="auto"/>
              <w:right w:val="single" w:sz="4" w:space="0" w:color="auto"/>
            </w:tcBorders>
            <w:shd w:val="clear" w:color="000000" w:fill="FFFFC8"/>
            <w:noWrap/>
            <w:vAlign w:val="bottom"/>
            <w:hideMark/>
          </w:tcPr>
          <w:p w14:paraId="0C0D9BDF"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05ECB881"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7C0493F9"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56ADB5B6"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6120EF0B"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349F463C"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5D562D35" w14:textId="77777777" w:rsidR="00F30BA8" w:rsidRPr="00387681" w:rsidRDefault="00F30BA8">
            <w:pPr>
              <w:rPr>
                <w:rFonts w:ascii="Arial" w:hAnsi="Arial" w:cs="Arial"/>
                <w:sz w:val="18"/>
                <w:szCs w:val="18"/>
              </w:rPr>
            </w:pPr>
            <w:r w:rsidRPr="00387681">
              <w:rPr>
                <w:rFonts w:ascii="Arial" w:hAnsi="Arial" w:cs="Arial"/>
                <w:sz w:val="18"/>
                <w:szCs w:val="18"/>
              </w:rPr>
              <w:t>Provozní revize tlakové nádoby</w:t>
            </w:r>
          </w:p>
        </w:tc>
        <w:tc>
          <w:tcPr>
            <w:tcW w:w="1663" w:type="dxa"/>
            <w:tcBorders>
              <w:top w:val="nil"/>
              <w:left w:val="nil"/>
              <w:bottom w:val="single" w:sz="4" w:space="0" w:color="auto"/>
              <w:right w:val="single" w:sz="4" w:space="0" w:color="auto"/>
            </w:tcBorders>
            <w:shd w:val="clear" w:color="000000" w:fill="FFFFC8"/>
            <w:noWrap/>
            <w:vAlign w:val="bottom"/>
            <w:hideMark/>
          </w:tcPr>
          <w:p w14:paraId="4E113A0C"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006A083C"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656ECDAE"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66D57B7A"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26EEED69"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7B871B8F"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09392960" w14:textId="77777777" w:rsidR="00F30BA8" w:rsidRPr="00387681" w:rsidRDefault="00F30BA8">
            <w:pPr>
              <w:rPr>
                <w:rFonts w:ascii="Arial" w:hAnsi="Arial" w:cs="Arial"/>
                <w:sz w:val="18"/>
                <w:szCs w:val="18"/>
              </w:rPr>
            </w:pPr>
            <w:r w:rsidRPr="00387681">
              <w:rPr>
                <w:rFonts w:ascii="Arial" w:hAnsi="Arial" w:cs="Arial"/>
                <w:sz w:val="18"/>
                <w:szCs w:val="18"/>
              </w:rPr>
              <w:t>Vnitřní revize tlakové nádoby</w:t>
            </w:r>
          </w:p>
        </w:tc>
        <w:tc>
          <w:tcPr>
            <w:tcW w:w="1663" w:type="dxa"/>
            <w:tcBorders>
              <w:top w:val="nil"/>
              <w:left w:val="nil"/>
              <w:bottom w:val="single" w:sz="4" w:space="0" w:color="auto"/>
              <w:right w:val="single" w:sz="4" w:space="0" w:color="auto"/>
            </w:tcBorders>
            <w:shd w:val="clear" w:color="000000" w:fill="FFFFC8"/>
            <w:noWrap/>
            <w:vAlign w:val="bottom"/>
            <w:hideMark/>
          </w:tcPr>
          <w:p w14:paraId="70F4F50E" w14:textId="77777777" w:rsidR="00F30BA8" w:rsidRPr="00387681" w:rsidRDefault="00F30BA8">
            <w:pPr>
              <w:rPr>
                <w:rFonts w:ascii="Arial" w:hAnsi="Arial" w:cs="Arial"/>
                <w:sz w:val="18"/>
                <w:szCs w:val="18"/>
              </w:rPr>
            </w:pPr>
            <w:r w:rsidRPr="00387681">
              <w:rPr>
                <w:rFonts w:ascii="Arial" w:hAnsi="Arial" w:cs="Arial"/>
                <w:sz w:val="18"/>
                <w:szCs w:val="18"/>
              </w:rPr>
              <w:t> </w:t>
            </w:r>
          </w:p>
        </w:tc>
      </w:tr>
      <w:tr w:rsidR="00F30BA8" w14:paraId="45526A85" w14:textId="77777777" w:rsidTr="00387681">
        <w:trPr>
          <w:trHeight w:val="277"/>
        </w:trPr>
        <w:tc>
          <w:tcPr>
            <w:tcW w:w="971" w:type="dxa"/>
            <w:vMerge/>
            <w:tcBorders>
              <w:top w:val="nil"/>
              <w:left w:val="single" w:sz="4" w:space="0" w:color="auto"/>
              <w:bottom w:val="single" w:sz="4" w:space="0" w:color="auto"/>
              <w:right w:val="single" w:sz="4" w:space="0" w:color="auto"/>
            </w:tcBorders>
            <w:vAlign w:val="center"/>
            <w:hideMark/>
          </w:tcPr>
          <w:p w14:paraId="7ECA99DE"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3D7DE312" w14:textId="77777777" w:rsidR="00F30BA8" w:rsidRPr="00387681" w:rsidRDefault="00F30BA8">
            <w:pPr>
              <w:rPr>
                <w:rFonts w:ascii="Arial" w:hAnsi="Arial" w:cs="Arial"/>
                <w:sz w:val="18"/>
                <w:szCs w:val="18"/>
              </w:rPr>
            </w:pPr>
          </w:p>
        </w:tc>
        <w:tc>
          <w:tcPr>
            <w:tcW w:w="1525" w:type="dxa"/>
            <w:vMerge/>
            <w:tcBorders>
              <w:top w:val="nil"/>
              <w:left w:val="single" w:sz="4" w:space="0" w:color="auto"/>
              <w:bottom w:val="single" w:sz="4" w:space="0" w:color="auto"/>
              <w:right w:val="single" w:sz="4" w:space="0" w:color="auto"/>
            </w:tcBorders>
            <w:vAlign w:val="center"/>
            <w:hideMark/>
          </w:tcPr>
          <w:p w14:paraId="217CF059" w14:textId="77777777" w:rsidR="00F30BA8" w:rsidRPr="00387681" w:rsidRDefault="00F30BA8">
            <w:pPr>
              <w:rPr>
                <w:rFonts w:ascii="Arial" w:hAnsi="Arial" w:cs="Arial"/>
                <w:sz w:val="18"/>
                <w:szCs w:val="18"/>
              </w:rPr>
            </w:pPr>
          </w:p>
        </w:tc>
        <w:tc>
          <w:tcPr>
            <w:tcW w:w="1248" w:type="dxa"/>
            <w:tcBorders>
              <w:top w:val="nil"/>
              <w:left w:val="nil"/>
              <w:bottom w:val="single" w:sz="4" w:space="0" w:color="auto"/>
              <w:right w:val="single" w:sz="4" w:space="0" w:color="auto"/>
            </w:tcBorders>
            <w:shd w:val="clear" w:color="000000" w:fill="FFFFC8"/>
            <w:noWrap/>
            <w:vAlign w:val="bottom"/>
            <w:hideMark/>
          </w:tcPr>
          <w:p w14:paraId="4410AF50" w14:textId="77777777" w:rsidR="00F30BA8" w:rsidRPr="00387681" w:rsidRDefault="00F30BA8">
            <w:pPr>
              <w:rPr>
                <w:rFonts w:ascii="Arial" w:hAnsi="Arial" w:cs="Arial"/>
                <w:sz w:val="18"/>
                <w:szCs w:val="18"/>
              </w:rPr>
            </w:pPr>
            <w:r w:rsidRPr="00387681">
              <w:rPr>
                <w:rFonts w:ascii="Arial" w:hAnsi="Arial" w:cs="Arial"/>
                <w:sz w:val="18"/>
                <w:szCs w:val="18"/>
              </w:rPr>
              <w:t> </w:t>
            </w:r>
          </w:p>
        </w:tc>
        <w:tc>
          <w:tcPr>
            <w:tcW w:w="2495" w:type="dxa"/>
            <w:tcBorders>
              <w:top w:val="nil"/>
              <w:left w:val="nil"/>
              <w:bottom w:val="single" w:sz="4" w:space="0" w:color="auto"/>
              <w:right w:val="single" w:sz="4" w:space="0" w:color="auto"/>
            </w:tcBorders>
            <w:shd w:val="clear" w:color="auto" w:fill="auto"/>
            <w:noWrap/>
            <w:vAlign w:val="bottom"/>
            <w:hideMark/>
          </w:tcPr>
          <w:p w14:paraId="4F225944" w14:textId="77777777" w:rsidR="00F30BA8" w:rsidRPr="00387681" w:rsidRDefault="00F30BA8">
            <w:pPr>
              <w:rPr>
                <w:rFonts w:ascii="Arial" w:hAnsi="Arial" w:cs="Arial"/>
                <w:sz w:val="18"/>
                <w:szCs w:val="18"/>
              </w:rPr>
            </w:pPr>
            <w:r w:rsidRPr="00387681">
              <w:rPr>
                <w:rFonts w:ascii="Arial" w:hAnsi="Arial" w:cs="Arial"/>
                <w:sz w:val="18"/>
                <w:szCs w:val="18"/>
              </w:rPr>
              <w:t>Tlaková zkouška tlakové nádoby</w:t>
            </w:r>
          </w:p>
        </w:tc>
        <w:tc>
          <w:tcPr>
            <w:tcW w:w="1663" w:type="dxa"/>
            <w:tcBorders>
              <w:top w:val="nil"/>
              <w:left w:val="nil"/>
              <w:bottom w:val="single" w:sz="4" w:space="0" w:color="auto"/>
              <w:right w:val="single" w:sz="4" w:space="0" w:color="auto"/>
            </w:tcBorders>
            <w:shd w:val="clear" w:color="000000" w:fill="FFFFC8"/>
            <w:noWrap/>
            <w:vAlign w:val="bottom"/>
            <w:hideMark/>
          </w:tcPr>
          <w:p w14:paraId="73C7714C" w14:textId="77777777" w:rsidR="00F30BA8" w:rsidRPr="00387681" w:rsidRDefault="00F30BA8">
            <w:pPr>
              <w:rPr>
                <w:rFonts w:ascii="Arial" w:hAnsi="Arial" w:cs="Arial"/>
                <w:sz w:val="18"/>
                <w:szCs w:val="18"/>
              </w:rPr>
            </w:pPr>
            <w:r w:rsidRPr="00387681">
              <w:rPr>
                <w:rFonts w:ascii="Arial" w:hAnsi="Arial" w:cs="Arial"/>
                <w:sz w:val="18"/>
                <w:szCs w:val="18"/>
              </w:rPr>
              <w:t> </w:t>
            </w:r>
          </w:p>
        </w:tc>
      </w:tr>
    </w:tbl>
    <w:tbl>
      <w:tblPr>
        <w:tblpPr w:leftFromText="141" w:rightFromText="141" w:vertAnchor="text" w:horzAnchor="margin" w:tblpY="223"/>
        <w:tblW w:w="9365" w:type="dxa"/>
        <w:tblLayout w:type="fixed"/>
        <w:tblCellMar>
          <w:left w:w="70" w:type="dxa"/>
          <w:right w:w="70" w:type="dxa"/>
        </w:tblCellMar>
        <w:tblLook w:val="04A0" w:firstRow="1" w:lastRow="0" w:firstColumn="1" w:lastColumn="0" w:noHBand="0" w:noVBand="1"/>
      </w:tblPr>
      <w:tblGrid>
        <w:gridCol w:w="4608"/>
        <w:gridCol w:w="1336"/>
        <w:gridCol w:w="894"/>
        <w:gridCol w:w="1338"/>
        <w:gridCol w:w="1189"/>
      </w:tblGrid>
      <w:tr w:rsidR="00387681" w:rsidRPr="000B4070" w14:paraId="16129BBB" w14:textId="77777777" w:rsidTr="00387681">
        <w:trPr>
          <w:trHeight w:val="293"/>
        </w:trPr>
        <w:tc>
          <w:tcPr>
            <w:tcW w:w="4608" w:type="dxa"/>
            <w:tcBorders>
              <w:top w:val="nil"/>
              <w:left w:val="nil"/>
              <w:bottom w:val="nil"/>
              <w:right w:val="nil"/>
            </w:tcBorders>
            <w:shd w:val="clear" w:color="auto" w:fill="auto"/>
            <w:noWrap/>
            <w:vAlign w:val="bottom"/>
            <w:hideMark/>
          </w:tcPr>
          <w:p w14:paraId="46A8DA50" w14:textId="77777777" w:rsidR="00387681" w:rsidRPr="000B4070" w:rsidRDefault="00387681" w:rsidP="00387681">
            <w:pPr>
              <w:rPr>
                <w:sz w:val="20"/>
                <w:szCs w:val="20"/>
              </w:rPr>
            </w:pPr>
          </w:p>
        </w:tc>
        <w:tc>
          <w:tcPr>
            <w:tcW w:w="1336" w:type="dxa"/>
            <w:tcBorders>
              <w:top w:val="nil"/>
              <w:left w:val="nil"/>
              <w:bottom w:val="nil"/>
              <w:right w:val="nil"/>
            </w:tcBorders>
            <w:shd w:val="clear" w:color="auto" w:fill="auto"/>
            <w:noWrap/>
            <w:vAlign w:val="bottom"/>
            <w:hideMark/>
          </w:tcPr>
          <w:p w14:paraId="56CBF6EB" w14:textId="77777777" w:rsidR="00387681" w:rsidRPr="000B4070" w:rsidRDefault="00387681" w:rsidP="00387681">
            <w:pPr>
              <w:rPr>
                <w:sz w:val="20"/>
                <w:szCs w:val="20"/>
              </w:rPr>
            </w:pPr>
          </w:p>
        </w:tc>
        <w:tc>
          <w:tcPr>
            <w:tcW w:w="893" w:type="dxa"/>
            <w:tcBorders>
              <w:top w:val="nil"/>
              <w:left w:val="nil"/>
              <w:bottom w:val="nil"/>
              <w:right w:val="nil"/>
            </w:tcBorders>
            <w:shd w:val="clear" w:color="auto" w:fill="auto"/>
            <w:noWrap/>
            <w:vAlign w:val="bottom"/>
            <w:hideMark/>
          </w:tcPr>
          <w:p w14:paraId="69CC76A0" w14:textId="77777777" w:rsidR="00387681" w:rsidRPr="000B4070" w:rsidRDefault="00387681" w:rsidP="00387681">
            <w:pPr>
              <w:rPr>
                <w:sz w:val="20"/>
                <w:szCs w:val="20"/>
              </w:rPr>
            </w:pPr>
          </w:p>
        </w:tc>
        <w:tc>
          <w:tcPr>
            <w:tcW w:w="1338" w:type="dxa"/>
            <w:tcBorders>
              <w:top w:val="nil"/>
              <w:left w:val="nil"/>
              <w:bottom w:val="nil"/>
              <w:right w:val="nil"/>
            </w:tcBorders>
            <w:shd w:val="clear" w:color="auto" w:fill="auto"/>
            <w:noWrap/>
            <w:vAlign w:val="bottom"/>
            <w:hideMark/>
          </w:tcPr>
          <w:p w14:paraId="63EFCF7C" w14:textId="77777777" w:rsidR="00387681" w:rsidRPr="000B4070" w:rsidRDefault="00387681" w:rsidP="00387681">
            <w:pPr>
              <w:rPr>
                <w:sz w:val="20"/>
                <w:szCs w:val="20"/>
              </w:rPr>
            </w:pPr>
          </w:p>
        </w:tc>
        <w:tc>
          <w:tcPr>
            <w:tcW w:w="1189" w:type="dxa"/>
            <w:tcBorders>
              <w:top w:val="nil"/>
              <w:left w:val="nil"/>
              <w:bottom w:val="nil"/>
              <w:right w:val="nil"/>
            </w:tcBorders>
            <w:shd w:val="clear" w:color="auto" w:fill="auto"/>
            <w:noWrap/>
            <w:vAlign w:val="bottom"/>
            <w:hideMark/>
          </w:tcPr>
          <w:p w14:paraId="01F7AF74" w14:textId="77777777" w:rsidR="00387681" w:rsidRPr="000B4070" w:rsidRDefault="00387681" w:rsidP="00387681">
            <w:pPr>
              <w:rPr>
                <w:sz w:val="20"/>
                <w:szCs w:val="20"/>
              </w:rPr>
            </w:pPr>
          </w:p>
        </w:tc>
      </w:tr>
      <w:tr w:rsidR="00387681" w:rsidRPr="000B4070" w14:paraId="3FAD0B64" w14:textId="77777777" w:rsidTr="00387681">
        <w:trPr>
          <w:trHeight w:val="837"/>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D1D51" w14:textId="77777777" w:rsidR="00387681" w:rsidRPr="000B4070" w:rsidRDefault="00387681" w:rsidP="00387681">
            <w:pPr>
              <w:rPr>
                <w:rFonts w:ascii="Arial" w:hAnsi="Arial" w:cs="Arial"/>
                <w:i/>
                <w:iCs/>
                <w:color w:val="000000"/>
                <w:sz w:val="18"/>
                <w:szCs w:val="22"/>
              </w:rPr>
            </w:pPr>
            <w:r w:rsidRPr="000B4070">
              <w:rPr>
                <w:rFonts w:ascii="Arial" w:hAnsi="Arial" w:cs="Arial"/>
                <w:i/>
                <w:iCs/>
                <w:color w:val="000000"/>
                <w:sz w:val="18"/>
                <w:szCs w:val="22"/>
              </w:rPr>
              <w:t> </w:t>
            </w:r>
          </w:p>
        </w:tc>
        <w:tc>
          <w:tcPr>
            <w:tcW w:w="1336" w:type="dxa"/>
            <w:tcBorders>
              <w:top w:val="single" w:sz="4" w:space="0" w:color="auto"/>
              <w:left w:val="nil"/>
              <w:bottom w:val="single" w:sz="4" w:space="0" w:color="auto"/>
              <w:right w:val="single" w:sz="4" w:space="0" w:color="auto"/>
            </w:tcBorders>
            <w:shd w:val="clear" w:color="000000" w:fill="BDD7EE"/>
            <w:vAlign w:val="center"/>
            <w:hideMark/>
          </w:tcPr>
          <w:p w14:paraId="3D8A88BD" w14:textId="77777777" w:rsidR="00387681" w:rsidRPr="000B4070" w:rsidRDefault="00387681" w:rsidP="00387681">
            <w:pPr>
              <w:jc w:val="center"/>
              <w:rPr>
                <w:rFonts w:ascii="Arial" w:hAnsi="Arial" w:cs="Arial"/>
                <w:color w:val="000000"/>
                <w:sz w:val="18"/>
                <w:szCs w:val="22"/>
              </w:rPr>
            </w:pPr>
            <w:r w:rsidRPr="000B4070">
              <w:rPr>
                <w:rFonts w:ascii="Arial" w:hAnsi="Arial" w:cs="Arial"/>
                <w:color w:val="000000"/>
                <w:sz w:val="18"/>
                <w:szCs w:val="22"/>
              </w:rPr>
              <w:t xml:space="preserve">Cena </w:t>
            </w:r>
            <w:r w:rsidRPr="000B4070">
              <w:rPr>
                <w:rFonts w:ascii="Arial" w:hAnsi="Arial" w:cs="Arial"/>
                <w:color w:val="000000"/>
                <w:sz w:val="18"/>
                <w:szCs w:val="22"/>
              </w:rPr>
              <w:br/>
              <w:t>bez DPH</w:t>
            </w:r>
            <w:r w:rsidRPr="000B4070">
              <w:rPr>
                <w:rFonts w:ascii="Arial" w:hAnsi="Arial" w:cs="Arial"/>
                <w:color w:val="000000"/>
                <w:sz w:val="18"/>
                <w:szCs w:val="22"/>
              </w:rPr>
              <w:br/>
              <w:t>[Kč]</w:t>
            </w:r>
          </w:p>
        </w:tc>
        <w:tc>
          <w:tcPr>
            <w:tcW w:w="893" w:type="dxa"/>
            <w:tcBorders>
              <w:top w:val="single" w:sz="4" w:space="0" w:color="auto"/>
              <w:left w:val="nil"/>
              <w:bottom w:val="single" w:sz="4" w:space="0" w:color="auto"/>
              <w:right w:val="single" w:sz="4" w:space="0" w:color="auto"/>
            </w:tcBorders>
            <w:shd w:val="clear" w:color="000000" w:fill="BDD7EE"/>
            <w:vAlign w:val="center"/>
            <w:hideMark/>
          </w:tcPr>
          <w:p w14:paraId="06AC8C1C" w14:textId="77777777" w:rsidR="00387681" w:rsidRPr="000B4070" w:rsidRDefault="00387681" w:rsidP="00387681">
            <w:pPr>
              <w:jc w:val="center"/>
              <w:rPr>
                <w:rFonts w:ascii="Arial" w:hAnsi="Arial" w:cs="Arial"/>
                <w:color w:val="000000"/>
                <w:sz w:val="18"/>
                <w:szCs w:val="22"/>
              </w:rPr>
            </w:pPr>
            <w:r w:rsidRPr="000B4070">
              <w:rPr>
                <w:rFonts w:ascii="Arial" w:hAnsi="Arial" w:cs="Arial"/>
                <w:color w:val="000000"/>
                <w:sz w:val="18"/>
                <w:szCs w:val="22"/>
              </w:rPr>
              <w:t>Sazba DPH</w:t>
            </w:r>
            <w:r w:rsidRPr="000B4070">
              <w:rPr>
                <w:rFonts w:ascii="Arial" w:hAnsi="Arial" w:cs="Arial"/>
                <w:color w:val="000000"/>
                <w:sz w:val="18"/>
                <w:szCs w:val="22"/>
              </w:rPr>
              <w:br/>
              <w:t>[%]</w:t>
            </w:r>
          </w:p>
        </w:tc>
        <w:tc>
          <w:tcPr>
            <w:tcW w:w="1338" w:type="dxa"/>
            <w:tcBorders>
              <w:top w:val="single" w:sz="4" w:space="0" w:color="auto"/>
              <w:left w:val="nil"/>
              <w:bottom w:val="single" w:sz="4" w:space="0" w:color="auto"/>
              <w:right w:val="single" w:sz="4" w:space="0" w:color="auto"/>
            </w:tcBorders>
            <w:shd w:val="clear" w:color="000000" w:fill="BDD7EE"/>
            <w:vAlign w:val="center"/>
            <w:hideMark/>
          </w:tcPr>
          <w:p w14:paraId="2487D2A9" w14:textId="77777777" w:rsidR="00387681" w:rsidRPr="000B4070" w:rsidRDefault="00387681" w:rsidP="00387681">
            <w:pPr>
              <w:jc w:val="center"/>
              <w:rPr>
                <w:rFonts w:ascii="Arial" w:hAnsi="Arial" w:cs="Arial"/>
                <w:color w:val="000000"/>
                <w:sz w:val="18"/>
                <w:szCs w:val="22"/>
              </w:rPr>
            </w:pPr>
            <w:r w:rsidRPr="000B4070">
              <w:rPr>
                <w:rFonts w:ascii="Arial" w:hAnsi="Arial" w:cs="Arial"/>
                <w:color w:val="000000"/>
                <w:sz w:val="18"/>
                <w:szCs w:val="22"/>
              </w:rPr>
              <w:t>Celkem</w:t>
            </w:r>
            <w:r w:rsidRPr="000B4070">
              <w:rPr>
                <w:rFonts w:ascii="Arial" w:hAnsi="Arial" w:cs="Arial"/>
                <w:color w:val="000000"/>
                <w:sz w:val="18"/>
                <w:szCs w:val="22"/>
              </w:rPr>
              <w:br/>
              <w:t>DPH</w:t>
            </w:r>
            <w:r w:rsidRPr="000B4070">
              <w:rPr>
                <w:rFonts w:ascii="Arial" w:hAnsi="Arial" w:cs="Arial"/>
                <w:color w:val="000000"/>
                <w:sz w:val="18"/>
                <w:szCs w:val="22"/>
              </w:rPr>
              <w:br/>
              <w:t>[Kč]</w:t>
            </w:r>
          </w:p>
        </w:tc>
        <w:tc>
          <w:tcPr>
            <w:tcW w:w="1189" w:type="dxa"/>
            <w:tcBorders>
              <w:top w:val="single" w:sz="4" w:space="0" w:color="auto"/>
              <w:left w:val="nil"/>
              <w:bottom w:val="single" w:sz="4" w:space="0" w:color="auto"/>
              <w:right w:val="single" w:sz="4" w:space="0" w:color="auto"/>
            </w:tcBorders>
            <w:shd w:val="clear" w:color="000000" w:fill="BDD7EE"/>
            <w:vAlign w:val="center"/>
            <w:hideMark/>
          </w:tcPr>
          <w:p w14:paraId="09A951A0" w14:textId="77777777" w:rsidR="00387681" w:rsidRPr="000B4070" w:rsidRDefault="00387681" w:rsidP="00387681">
            <w:pPr>
              <w:jc w:val="center"/>
              <w:rPr>
                <w:rFonts w:ascii="Arial" w:hAnsi="Arial" w:cs="Arial"/>
                <w:color w:val="000000"/>
                <w:sz w:val="18"/>
                <w:szCs w:val="22"/>
              </w:rPr>
            </w:pPr>
            <w:r w:rsidRPr="000B4070">
              <w:rPr>
                <w:rFonts w:ascii="Arial" w:hAnsi="Arial" w:cs="Arial"/>
                <w:color w:val="000000"/>
                <w:sz w:val="18"/>
                <w:szCs w:val="22"/>
              </w:rPr>
              <w:t xml:space="preserve">Cena </w:t>
            </w:r>
            <w:r w:rsidRPr="000B4070">
              <w:rPr>
                <w:rFonts w:ascii="Arial" w:hAnsi="Arial" w:cs="Arial"/>
                <w:color w:val="000000"/>
                <w:sz w:val="18"/>
                <w:szCs w:val="22"/>
              </w:rPr>
              <w:br/>
              <w:t>s DPH</w:t>
            </w:r>
            <w:r w:rsidRPr="000B4070">
              <w:rPr>
                <w:rFonts w:ascii="Arial" w:hAnsi="Arial" w:cs="Arial"/>
                <w:color w:val="000000"/>
                <w:sz w:val="18"/>
                <w:szCs w:val="22"/>
              </w:rPr>
              <w:br/>
              <w:t>[Kč]</w:t>
            </w:r>
          </w:p>
        </w:tc>
      </w:tr>
      <w:tr w:rsidR="00387681" w:rsidRPr="000B4070" w14:paraId="007E0257" w14:textId="77777777" w:rsidTr="00387681">
        <w:trPr>
          <w:trHeight w:val="307"/>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6C9AD1DE" w14:textId="77777777" w:rsidR="00387681" w:rsidRPr="000B4070" w:rsidRDefault="00387681" w:rsidP="00387681">
            <w:pPr>
              <w:rPr>
                <w:rFonts w:ascii="Arial" w:hAnsi="Arial" w:cs="Arial"/>
                <w:color w:val="000000"/>
                <w:sz w:val="18"/>
                <w:szCs w:val="22"/>
              </w:rPr>
            </w:pPr>
            <w:r w:rsidRPr="000B4070">
              <w:rPr>
                <w:rFonts w:ascii="Arial" w:hAnsi="Arial" w:cs="Arial"/>
                <w:color w:val="000000"/>
                <w:sz w:val="18"/>
                <w:szCs w:val="22"/>
              </w:rPr>
              <w:t>Cena za 1 hodinu provádění oprav</w:t>
            </w:r>
          </w:p>
        </w:tc>
        <w:tc>
          <w:tcPr>
            <w:tcW w:w="1336" w:type="dxa"/>
            <w:tcBorders>
              <w:top w:val="nil"/>
              <w:left w:val="nil"/>
              <w:bottom w:val="single" w:sz="4" w:space="0" w:color="auto"/>
              <w:right w:val="single" w:sz="4" w:space="0" w:color="auto"/>
            </w:tcBorders>
            <w:shd w:val="clear" w:color="000000" w:fill="FFFFC8"/>
            <w:vAlign w:val="bottom"/>
            <w:hideMark/>
          </w:tcPr>
          <w:p w14:paraId="0A7229FD"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830,00</w:t>
            </w:r>
          </w:p>
        </w:tc>
        <w:tc>
          <w:tcPr>
            <w:tcW w:w="893" w:type="dxa"/>
            <w:tcBorders>
              <w:top w:val="nil"/>
              <w:left w:val="nil"/>
              <w:bottom w:val="single" w:sz="4" w:space="0" w:color="auto"/>
              <w:right w:val="single" w:sz="4" w:space="0" w:color="auto"/>
            </w:tcBorders>
            <w:shd w:val="clear" w:color="000000" w:fill="FFFFC8"/>
            <w:vAlign w:val="bottom"/>
            <w:hideMark/>
          </w:tcPr>
          <w:p w14:paraId="58C17798"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21%</w:t>
            </w:r>
          </w:p>
        </w:tc>
        <w:tc>
          <w:tcPr>
            <w:tcW w:w="1338" w:type="dxa"/>
            <w:tcBorders>
              <w:top w:val="nil"/>
              <w:left w:val="nil"/>
              <w:bottom w:val="single" w:sz="4" w:space="0" w:color="auto"/>
              <w:right w:val="single" w:sz="4" w:space="0" w:color="auto"/>
            </w:tcBorders>
            <w:shd w:val="clear" w:color="000000" w:fill="FFFFFF"/>
            <w:noWrap/>
            <w:vAlign w:val="center"/>
            <w:hideMark/>
          </w:tcPr>
          <w:p w14:paraId="1115F443"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174,30</w:t>
            </w:r>
          </w:p>
        </w:tc>
        <w:tc>
          <w:tcPr>
            <w:tcW w:w="1189" w:type="dxa"/>
            <w:tcBorders>
              <w:top w:val="nil"/>
              <w:left w:val="nil"/>
              <w:bottom w:val="single" w:sz="4" w:space="0" w:color="auto"/>
              <w:right w:val="single" w:sz="4" w:space="0" w:color="auto"/>
            </w:tcBorders>
            <w:shd w:val="clear" w:color="000000" w:fill="FFFFFF"/>
            <w:noWrap/>
            <w:vAlign w:val="center"/>
            <w:hideMark/>
          </w:tcPr>
          <w:p w14:paraId="1248735A" w14:textId="77777777" w:rsidR="00387681" w:rsidRPr="000B4070" w:rsidRDefault="00387681" w:rsidP="00387681">
            <w:pPr>
              <w:jc w:val="right"/>
              <w:rPr>
                <w:rFonts w:ascii="Arial" w:hAnsi="Arial" w:cs="Arial"/>
                <w:color w:val="000000"/>
                <w:sz w:val="18"/>
                <w:szCs w:val="22"/>
              </w:rPr>
            </w:pPr>
            <w:r w:rsidRPr="000B4070">
              <w:rPr>
                <w:rFonts w:ascii="Arial" w:hAnsi="Arial" w:cs="Arial"/>
                <w:color w:val="000000"/>
                <w:sz w:val="18"/>
                <w:szCs w:val="22"/>
              </w:rPr>
              <w:t>1 004,30</w:t>
            </w:r>
          </w:p>
        </w:tc>
      </w:tr>
      <w:tr w:rsidR="00387681" w:rsidRPr="000B4070" w14:paraId="6EFA1050" w14:textId="77777777" w:rsidTr="00387681">
        <w:trPr>
          <w:trHeight w:val="336"/>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7D2C7162" w14:textId="77777777" w:rsidR="00387681" w:rsidRPr="00387681" w:rsidRDefault="00387681" w:rsidP="00387681">
            <w:pPr>
              <w:rPr>
                <w:rFonts w:ascii="Arial" w:hAnsi="Arial" w:cs="Arial"/>
                <w:color w:val="000000"/>
                <w:sz w:val="18"/>
                <w:szCs w:val="22"/>
              </w:rPr>
            </w:pPr>
            <w:r w:rsidRPr="000B4070">
              <w:rPr>
                <w:rFonts w:ascii="Arial" w:hAnsi="Arial" w:cs="Arial"/>
                <w:color w:val="000000"/>
                <w:sz w:val="18"/>
                <w:szCs w:val="22"/>
              </w:rPr>
              <w:t xml:space="preserve">Sazba cestovních nákladů za 1 km </w:t>
            </w:r>
          </w:p>
          <w:p w14:paraId="2D06BC22" w14:textId="77777777" w:rsidR="00387681" w:rsidRPr="000B4070" w:rsidRDefault="00387681" w:rsidP="00387681">
            <w:pPr>
              <w:rPr>
                <w:rFonts w:ascii="Arial" w:hAnsi="Arial" w:cs="Arial"/>
                <w:color w:val="000000"/>
                <w:sz w:val="18"/>
                <w:szCs w:val="22"/>
              </w:rPr>
            </w:pPr>
            <w:r w:rsidRPr="000B4070">
              <w:rPr>
                <w:rFonts w:ascii="Arial" w:hAnsi="Arial" w:cs="Arial"/>
                <w:color w:val="000000"/>
                <w:sz w:val="18"/>
                <w:szCs w:val="22"/>
              </w:rPr>
              <w:t>(jedním směrem)</w:t>
            </w:r>
          </w:p>
        </w:tc>
        <w:tc>
          <w:tcPr>
            <w:tcW w:w="1336" w:type="dxa"/>
            <w:tcBorders>
              <w:top w:val="nil"/>
              <w:left w:val="nil"/>
              <w:bottom w:val="single" w:sz="4" w:space="0" w:color="auto"/>
              <w:right w:val="single" w:sz="4" w:space="0" w:color="auto"/>
            </w:tcBorders>
            <w:shd w:val="clear" w:color="000000" w:fill="FFFFC8"/>
            <w:vAlign w:val="bottom"/>
            <w:hideMark/>
          </w:tcPr>
          <w:p w14:paraId="766C2935"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15,00</w:t>
            </w:r>
          </w:p>
        </w:tc>
        <w:tc>
          <w:tcPr>
            <w:tcW w:w="893" w:type="dxa"/>
            <w:tcBorders>
              <w:top w:val="nil"/>
              <w:left w:val="nil"/>
              <w:bottom w:val="single" w:sz="4" w:space="0" w:color="auto"/>
              <w:right w:val="single" w:sz="4" w:space="0" w:color="auto"/>
            </w:tcBorders>
            <w:shd w:val="clear" w:color="000000" w:fill="FFFFC8"/>
            <w:vAlign w:val="bottom"/>
            <w:hideMark/>
          </w:tcPr>
          <w:p w14:paraId="2E75D3AF"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21%</w:t>
            </w:r>
          </w:p>
        </w:tc>
        <w:tc>
          <w:tcPr>
            <w:tcW w:w="1338" w:type="dxa"/>
            <w:tcBorders>
              <w:top w:val="nil"/>
              <w:left w:val="nil"/>
              <w:bottom w:val="single" w:sz="4" w:space="0" w:color="auto"/>
              <w:right w:val="single" w:sz="4" w:space="0" w:color="auto"/>
            </w:tcBorders>
            <w:shd w:val="clear" w:color="000000" w:fill="FFFFFF"/>
            <w:noWrap/>
            <w:vAlign w:val="center"/>
            <w:hideMark/>
          </w:tcPr>
          <w:p w14:paraId="7946BD1C"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3,15</w:t>
            </w:r>
          </w:p>
        </w:tc>
        <w:tc>
          <w:tcPr>
            <w:tcW w:w="1189" w:type="dxa"/>
            <w:tcBorders>
              <w:top w:val="nil"/>
              <w:left w:val="nil"/>
              <w:bottom w:val="single" w:sz="4" w:space="0" w:color="auto"/>
              <w:right w:val="single" w:sz="4" w:space="0" w:color="auto"/>
            </w:tcBorders>
            <w:shd w:val="clear" w:color="000000" w:fill="FFFFFF"/>
            <w:noWrap/>
            <w:vAlign w:val="center"/>
            <w:hideMark/>
          </w:tcPr>
          <w:p w14:paraId="29D1C187" w14:textId="77777777" w:rsidR="00387681" w:rsidRPr="000B4070" w:rsidRDefault="00387681" w:rsidP="00387681">
            <w:pPr>
              <w:jc w:val="right"/>
              <w:rPr>
                <w:rFonts w:ascii="Arial" w:hAnsi="Arial" w:cs="Arial"/>
                <w:color w:val="000000"/>
                <w:sz w:val="18"/>
                <w:szCs w:val="22"/>
              </w:rPr>
            </w:pPr>
            <w:r w:rsidRPr="000B4070">
              <w:rPr>
                <w:rFonts w:ascii="Arial" w:hAnsi="Arial" w:cs="Arial"/>
                <w:color w:val="000000"/>
                <w:sz w:val="18"/>
                <w:szCs w:val="22"/>
              </w:rPr>
              <w:t>18,15</w:t>
            </w:r>
          </w:p>
        </w:tc>
      </w:tr>
      <w:tr w:rsidR="00387681" w:rsidRPr="000B4070" w14:paraId="7624F0DB" w14:textId="77777777" w:rsidTr="00387681">
        <w:trPr>
          <w:trHeight w:val="293"/>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0A50B6B7" w14:textId="77777777" w:rsidR="00387681" w:rsidRPr="000B4070" w:rsidRDefault="00387681" w:rsidP="00387681">
            <w:pPr>
              <w:rPr>
                <w:rFonts w:ascii="Arial" w:hAnsi="Arial" w:cs="Arial"/>
                <w:color w:val="000000"/>
                <w:sz w:val="18"/>
                <w:szCs w:val="22"/>
              </w:rPr>
            </w:pPr>
            <w:r w:rsidRPr="000B4070">
              <w:rPr>
                <w:rFonts w:ascii="Arial" w:hAnsi="Arial" w:cs="Arial"/>
                <w:color w:val="000000"/>
                <w:sz w:val="18"/>
                <w:szCs w:val="22"/>
              </w:rPr>
              <w:t>Maximální cestovní náklady</w:t>
            </w:r>
          </w:p>
        </w:tc>
        <w:tc>
          <w:tcPr>
            <w:tcW w:w="1336" w:type="dxa"/>
            <w:tcBorders>
              <w:top w:val="nil"/>
              <w:left w:val="nil"/>
              <w:bottom w:val="single" w:sz="4" w:space="0" w:color="auto"/>
              <w:right w:val="single" w:sz="4" w:space="0" w:color="auto"/>
            </w:tcBorders>
            <w:shd w:val="clear" w:color="auto" w:fill="auto"/>
            <w:vAlign w:val="bottom"/>
            <w:hideMark/>
          </w:tcPr>
          <w:p w14:paraId="557E4273"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3000,00</w:t>
            </w:r>
          </w:p>
        </w:tc>
        <w:tc>
          <w:tcPr>
            <w:tcW w:w="893" w:type="dxa"/>
            <w:tcBorders>
              <w:top w:val="nil"/>
              <w:left w:val="nil"/>
              <w:bottom w:val="single" w:sz="4" w:space="0" w:color="auto"/>
              <w:right w:val="single" w:sz="4" w:space="0" w:color="auto"/>
            </w:tcBorders>
            <w:shd w:val="clear" w:color="000000" w:fill="FFFFC8"/>
            <w:vAlign w:val="bottom"/>
            <w:hideMark/>
          </w:tcPr>
          <w:p w14:paraId="67C829EA"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21%</w:t>
            </w:r>
          </w:p>
        </w:tc>
        <w:tc>
          <w:tcPr>
            <w:tcW w:w="1338" w:type="dxa"/>
            <w:tcBorders>
              <w:top w:val="nil"/>
              <w:left w:val="nil"/>
              <w:bottom w:val="single" w:sz="4" w:space="0" w:color="auto"/>
              <w:right w:val="single" w:sz="4" w:space="0" w:color="auto"/>
            </w:tcBorders>
            <w:shd w:val="clear" w:color="000000" w:fill="FFFFFF"/>
            <w:noWrap/>
            <w:vAlign w:val="center"/>
            <w:hideMark/>
          </w:tcPr>
          <w:p w14:paraId="04FCE4AE"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630,00</w:t>
            </w:r>
          </w:p>
        </w:tc>
        <w:tc>
          <w:tcPr>
            <w:tcW w:w="1189" w:type="dxa"/>
            <w:tcBorders>
              <w:top w:val="nil"/>
              <w:left w:val="nil"/>
              <w:bottom w:val="single" w:sz="4" w:space="0" w:color="auto"/>
              <w:right w:val="single" w:sz="4" w:space="0" w:color="auto"/>
            </w:tcBorders>
            <w:shd w:val="clear" w:color="000000" w:fill="FFFFFF"/>
            <w:noWrap/>
            <w:vAlign w:val="center"/>
            <w:hideMark/>
          </w:tcPr>
          <w:p w14:paraId="74DDA58C" w14:textId="77777777" w:rsidR="00387681" w:rsidRPr="000B4070" w:rsidRDefault="00387681" w:rsidP="00387681">
            <w:pPr>
              <w:jc w:val="right"/>
              <w:rPr>
                <w:rFonts w:ascii="Arial" w:hAnsi="Arial" w:cs="Arial"/>
                <w:color w:val="000000"/>
                <w:sz w:val="18"/>
                <w:szCs w:val="22"/>
              </w:rPr>
            </w:pPr>
            <w:r w:rsidRPr="000B4070">
              <w:rPr>
                <w:rFonts w:ascii="Arial" w:hAnsi="Arial" w:cs="Arial"/>
                <w:color w:val="000000"/>
                <w:sz w:val="18"/>
                <w:szCs w:val="22"/>
              </w:rPr>
              <w:t>3 630,00</w:t>
            </w:r>
          </w:p>
        </w:tc>
      </w:tr>
      <w:tr w:rsidR="00387681" w:rsidRPr="000B4070" w14:paraId="6C333666" w14:textId="77777777" w:rsidTr="00387681">
        <w:trPr>
          <w:trHeight w:val="293"/>
        </w:trPr>
        <w:tc>
          <w:tcPr>
            <w:tcW w:w="4608" w:type="dxa"/>
            <w:tcBorders>
              <w:top w:val="nil"/>
              <w:left w:val="nil"/>
              <w:bottom w:val="nil"/>
              <w:right w:val="nil"/>
            </w:tcBorders>
            <w:shd w:val="clear" w:color="auto" w:fill="auto"/>
            <w:noWrap/>
            <w:vAlign w:val="bottom"/>
            <w:hideMark/>
          </w:tcPr>
          <w:p w14:paraId="0238EB49" w14:textId="77777777" w:rsidR="00387681" w:rsidRPr="000B4070" w:rsidRDefault="00387681" w:rsidP="00387681">
            <w:pPr>
              <w:jc w:val="right"/>
              <w:rPr>
                <w:rFonts w:ascii="Arial" w:hAnsi="Arial" w:cs="Arial"/>
                <w:color w:val="000000"/>
                <w:sz w:val="18"/>
                <w:szCs w:val="22"/>
              </w:rPr>
            </w:pPr>
          </w:p>
        </w:tc>
        <w:tc>
          <w:tcPr>
            <w:tcW w:w="1336" w:type="dxa"/>
            <w:tcBorders>
              <w:top w:val="nil"/>
              <w:left w:val="nil"/>
              <w:bottom w:val="nil"/>
              <w:right w:val="nil"/>
            </w:tcBorders>
            <w:shd w:val="clear" w:color="auto" w:fill="auto"/>
            <w:noWrap/>
            <w:vAlign w:val="bottom"/>
            <w:hideMark/>
          </w:tcPr>
          <w:p w14:paraId="5CA70E62" w14:textId="77777777" w:rsidR="00387681" w:rsidRPr="000B4070" w:rsidRDefault="00387681" w:rsidP="00387681">
            <w:pPr>
              <w:rPr>
                <w:sz w:val="18"/>
                <w:szCs w:val="20"/>
              </w:rPr>
            </w:pPr>
          </w:p>
        </w:tc>
        <w:tc>
          <w:tcPr>
            <w:tcW w:w="893" w:type="dxa"/>
            <w:tcBorders>
              <w:top w:val="nil"/>
              <w:left w:val="nil"/>
              <w:bottom w:val="nil"/>
              <w:right w:val="nil"/>
            </w:tcBorders>
            <w:shd w:val="clear" w:color="auto" w:fill="auto"/>
            <w:noWrap/>
            <w:vAlign w:val="bottom"/>
            <w:hideMark/>
          </w:tcPr>
          <w:p w14:paraId="0FDFAEA8" w14:textId="77777777" w:rsidR="00387681" w:rsidRPr="000B4070" w:rsidRDefault="00387681" w:rsidP="00387681">
            <w:pPr>
              <w:rPr>
                <w:sz w:val="18"/>
                <w:szCs w:val="20"/>
              </w:rPr>
            </w:pPr>
          </w:p>
        </w:tc>
        <w:tc>
          <w:tcPr>
            <w:tcW w:w="1338" w:type="dxa"/>
            <w:tcBorders>
              <w:top w:val="nil"/>
              <w:left w:val="nil"/>
              <w:bottom w:val="nil"/>
              <w:right w:val="nil"/>
            </w:tcBorders>
            <w:shd w:val="clear" w:color="auto" w:fill="auto"/>
            <w:noWrap/>
            <w:vAlign w:val="bottom"/>
            <w:hideMark/>
          </w:tcPr>
          <w:p w14:paraId="133C207A" w14:textId="77777777" w:rsidR="00387681" w:rsidRPr="000B4070" w:rsidRDefault="00387681" w:rsidP="00387681">
            <w:pPr>
              <w:rPr>
                <w:sz w:val="18"/>
                <w:szCs w:val="20"/>
              </w:rPr>
            </w:pPr>
          </w:p>
        </w:tc>
        <w:tc>
          <w:tcPr>
            <w:tcW w:w="1189" w:type="dxa"/>
            <w:tcBorders>
              <w:top w:val="nil"/>
              <w:left w:val="nil"/>
              <w:bottom w:val="nil"/>
              <w:right w:val="nil"/>
            </w:tcBorders>
            <w:shd w:val="clear" w:color="auto" w:fill="auto"/>
            <w:noWrap/>
            <w:vAlign w:val="bottom"/>
            <w:hideMark/>
          </w:tcPr>
          <w:p w14:paraId="04B699B4" w14:textId="77777777" w:rsidR="00387681" w:rsidRPr="000B4070" w:rsidRDefault="00387681" w:rsidP="00387681">
            <w:pPr>
              <w:rPr>
                <w:sz w:val="18"/>
                <w:szCs w:val="20"/>
              </w:rPr>
            </w:pPr>
          </w:p>
        </w:tc>
      </w:tr>
      <w:tr w:rsidR="00387681" w:rsidRPr="000B4070" w14:paraId="08931961" w14:textId="77777777" w:rsidTr="00387681">
        <w:trPr>
          <w:trHeight w:val="293"/>
        </w:trPr>
        <w:tc>
          <w:tcPr>
            <w:tcW w:w="6838" w:type="dxa"/>
            <w:gridSpan w:val="3"/>
            <w:tcBorders>
              <w:top w:val="nil"/>
              <w:left w:val="nil"/>
              <w:bottom w:val="nil"/>
              <w:right w:val="nil"/>
            </w:tcBorders>
            <w:shd w:val="clear" w:color="auto" w:fill="auto"/>
            <w:noWrap/>
            <w:vAlign w:val="bottom"/>
            <w:hideMark/>
          </w:tcPr>
          <w:p w14:paraId="03BAE71C" w14:textId="77777777" w:rsidR="00387681" w:rsidRPr="000B4070" w:rsidRDefault="00387681" w:rsidP="00387681">
            <w:pPr>
              <w:jc w:val="right"/>
              <w:rPr>
                <w:rFonts w:ascii="Arial" w:hAnsi="Arial" w:cs="Arial"/>
                <w:color w:val="000000"/>
                <w:sz w:val="18"/>
                <w:szCs w:val="22"/>
              </w:rPr>
            </w:pPr>
            <w:r w:rsidRPr="000B4070">
              <w:rPr>
                <w:rFonts w:ascii="Arial" w:hAnsi="Arial" w:cs="Arial"/>
                <w:color w:val="000000"/>
                <w:sz w:val="18"/>
                <w:szCs w:val="22"/>
              </w:rPr>
              <w:t>Vzdálenost nejbližšího servisního střediska Poskytovatele od sídla Objednatele [km]:</w:t>
            </w:r>
          </w:p>
        </w:tc>
        <w:tc>
          <w:tcPr>
            <w:tcW w:w="1338"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3440E0FC" w14:textId="77777777" w:rsidR="00387681" w:rsidRPr="000B4070" w:rsidRDefault="00387681" w:rsidP="00387681">
            <w:pPr>
              <w:jc w:val="right"/>
              <w:rPr>
                <w:rFonts w:ascii="Arial" w:hAnsi="Arial" w:cs="Arial"/>
                <w:sz w:val="18"/>
                <w:szCs w:val="22"/>
              </w:rPr>
            </w:pPr>
            <w:r w:rsidRPr="000B4070">
              <w:rPr>
                <w:rFonts w:ascii="Arial" w:hAnsi="Arial" w:cs="Arial"/>
                <w:sz w:val="18"/>
                <w:szCs w:val="22"/>
              </w:rPr>
              <w:t>200</w:t>
            </w:r>
          </w:p>
        </w:tc>
        <w:tc>
          <w:tcPr>
            <w:tcW w:w="1189" w:type="dxa"/>
            <w:tcBorders>
              <w:top w:val="nil"/>
              <w:left w:val="nil"/>
              <w:bottom w:val="nil"/>
              <w:right w:val="nil"/>
            </w:tcBorders>
            <w:shd w:val="clear" w:color="auto" w:fill="auto"/>
            <w:noWrap/>
            <w:vAlign w:val="bottom"/>
            <w:hideMark/>
          </w:tcPr>
          <w:p w14:paraId="3803E5C9" w14:textId="77777777" w:rsidR="00387681" w:rsidRPr="000B4070" w:rsidRDefault="00387681" w:rsidP="00387681">
            <w:pPr>
              <w:jc w:val="right"/>
              <w:rPr>
                <w:rFonts w:ascii="Arial" w:hAnsi="Arial" w:cs="Arial"/>
                <w:sz w:val="18"/>
                <w:szCs w:val="22"/>
              </w:rPr>
            </w:pPr>
          </w:p>
        </w:tc>
      </w:tr>
    </w:tbl>
    <w:p w14:paraId="7095431F" w14:textId="77777777" w:rsidR="00F30BA8" w:rsidRDefault="00F30BA8" w:rsidP="006477F1">
      <w:pPr>
        <w:spacing w:after="160" w:line="259" w:lineRule="auto"/>
        <w:rPr>
          <w:rFonts w:ascii="Arial" w:hAnsi="Arial" w:cs="Arial"/>
          <w:b/>
          <w:sz w:val="22"/>
          <w:szCs w:val="22"/>
        </w:rPr>
      </w:pPr>
    </w:p>
    <w:tbl>
      <w:tblPr>
        <w:tblW w:w="10267" w:type="dxa"/>
        <w:tblCellMar>
          <w:left w:w="70" w:type="dxa"/>
          <w:right w:w="70" w:type="dxa"/>
        </w:tblCellMar>
        <w:tblLook w:val="04A0" w:firstRow="1" w:lastRow="0" w:firstColumn="1" w:lastColumn="0" w:noHBand="0" w:noVBand="1"/>
      </w:tblPr>
      <w:tblGrid>
        <w:gridCol w:w="3998"/>
        <w:gridCol w:w="5297"/>
        <w:gridCol w:w="243"/>
        <w:gridCol w:w="243"/>
        <w:gridCol w:w="243"/>
        <w:gridCol w:w="243"/>
      </w:tblGrid>
      <w:tr w:rsidR="0054687C" w:rsidRPr="0054687C" w14:paraId="1D458109" w14:textId="77777777" w:rsidTr="00B04D14">
        <w:trPr>
          <w:trHeight w:val="341"/>
        </w:trPr>
        <w:tc>
          <w:tcPr>
            <w:tcW w:w="0" w:type="auto"/>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994716F" w14:textId="77777777" w:rsidR="0054687C" w:rsidRPr="0054687C" w:rsidRDefault="0054687C" w:rsidP="0054687C">
            <w:pPr>
              <w:rPr>
                <w:rFonts w:ascii="Arial" w:hAnsi="Arial" w:cs="Arial"/>
                <w:b/>
                <w:bCs/>
                <w:color w:val="000000"/>
                <w:sz w:val="18"/>
                <w:szCs w:val="22"/>
              </w:rPr>
            </w:pPr>
            <w:r w:rsidRPr="0054687C">
              <w:rPr>
                <w:rFonts w:ascii="Arial" w:hAnsi="Arial" w:cs="Arial"/>
                <w:b/>
                <w:bCs/>
                <w:color w:val="000000"/>
                <w:sz w:val="18"/>
                <w:szCs w:val="22"/>
              </w:rPr>
              <w:t>Nejbližší servisní středisko Poskytovatele od sídla Objednatele:</w:t>
            </w:r>
          </w:p>
        </w:tc>
        <w:tc>
          <w:tcPr>
            <w:tcW w:w="0" w:type="auto"/>
            <w:tcBorders>
              <w:top w:val="nil"/>
              <w:left w:val="nil"/>
              <w:bottom w:val="nil"/>
              <w:right w:val="nil"/>
            </w:tcBorders>
            <w:shd w:val="clear" w:color="auto" w:fill="auto"/>
            <w:noWrap/>
            <w:vAlign w:val="bottom"/>
            <w:hideMark/>
          </w:tcPr>
          <w:p w14:paraId="5ED07D9F" w14:textId="77777777" w:rsidR="0054687C" w:rsidRPr="0054687C" w:rsidRDefault="0054687C" w:rsidP="0054687C">
            <w:pPr>
              <w:rPr>
                <w:rFonts w:ascii="Arial" w:hAnsi="Arial" w:cs="Arial"/>
                <w:b/>
                <w:bCs/>
                <w:color w:val="000000"/>
                <w:sz w:val="22"/>
                <w:szCs w:val="22"/>
              </w:rPr>
            </w:pPr>
          </w:p>
        </w:tc>
        <w:tc>
          <w:tcPr>
            <w:tcW w:w="0" w:type="auto"/>
            <w:tcBorders>
              <w:top w:val="nil"/>
              <w:left w:val="nil"/>
              <w:bottom w:val="nil"/>
              <w:right w:val="nil"/>
            </w:tcBorders>
            <w:shd w:val="clear" w:color="auto" w:fill="auto"/>
            <w:noWrap/>
            <w:vAlign w:val="bottom"/>
            <w:hideMark/>
          </w:tcPr>
          <w:p w14:paraId="7F7035D8"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0ECE8DB1"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251E7A45" w14:textId="77777777" w:rsidR="0054687C" w:rsidRPr="0054687C" w:rsidRDefault="0054687C" w:rsidP="0054687C">
            <w:pPr>
              <w:rPr>
                <w:sz w:val="20"/>
                <w:szCs w:val="20"/>
              </w:rPr>
            </w:pPr>
          </w:p>
        </w:tc>
      </w:tr>
      <w:tr w:rsidR="00387681" w:rsidRPr="0054687C" w14:paraId="7B819F5B" w14:textId="77777777" w:rsidTr="00B04D14">
        <w:trPr>
          <w:trHeight w:val="63"/>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0E73F331" w14:textId="77777777" w:rsidR="0054687C" w:rsidRPr="0054687C" w:rsidRDefault="0054687C" w:rsidP="0054687C">
            <w:pPr>
              <w:rPr>
                <w:rFonts w:ascii="Arial" w:hAnsi="Arial" w:cs="Arial"/>
                <w:color w:val="000000"/>
                <w:sz w:val="18"/>
                <w:szCs w:val="22"/>
              </w:rPr>
            </w:pPr>
            <w:r w:rsidRPr="0054687C">
              <w:rPr>
                <w:rFonts w:ascii="Arial" w:hAnsi="Arial" w:cs="Arial"/>
                <w:color w:val="000000"/>
                <w:sz w:val="18"/>
                <w:szCs w:val="22"/>
              </w:rPr>
              <w:t>Adresa:</w:t>
            </w: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114545C4" w14:textId="77777777" w:rsidR="0054687C" w:rsidRPr="0054687C" w:rsidRDefault="0054687C" w:rsidP="0054687C">
            <w:pPr>
              <w:jc w:val="center"/>
              <w:rPr>
                <w:rFonts w:ascii="Arial" w:hAnsi="Arial" w:cs="Arial"/>
                <w:sz w:val="18"/>
                <w:szCs w:val="22"/>
              </w:rPr>
            </w:pPr>
            <w:r w:rsidRPr="0054687C">
              <w:rPr>
                <w:rFonts w:ascii="Arial" w:hAnsi="Arial" w:cs="Arial"/>
                <w:sz w:val="18"/>
                <w:szCs w:val="22"/>
              </w:rPr>
              <w:t>ALFAMEDIC s.r.o.</w:t>
            </w:r>
          </w:p>
        </w:tc>
        <w:tc>
          <w:tcPr>
            <w:tcW w:w="0" w:type="auto"/>
            <w:tcBorders>
              <w:top w:val="nil"/>
              <w:left w:val="nil"/>
              <w:bottom w:val="nil"/>
              <w:right w:val="nil"/>
            </w:tcBorders>
            <w:shd w:val="clear" w:color="auto" w:fill="auto"/>
            <w:noWrap/>
            <w:vAlign w:val="bottom"/>
            <w:hideMark/>
          </w:tcPr>
          <w:p w14:paraId="29923510" w14:textId="77777777" w:rsidR="0054687C" w:rsidRPr="0054687C" w:rsidRDefault="0054687C" w:rsidP="0054687C">
            <w:pPr>
              <w:jc w:val="cente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690A7DE1"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528BFD20"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5F7A8D0A" w14:textId="77777777" w:rsidR="0054687C" w:rsidRPr="0054687C" w:rsidRDefault="0054687C" w:rsidP="0054687C">
            <w:pPr>
              <w:rPr>
                <w:sz w:val="20"/>
                <w:szCs w:val="20"/>
              </w:rPr>
            </w:pPr>
          </w:p>
        </w:tc>
      </w:tr>
      <w:tr w:rsidR="00387681" w:rsidRPr="0054687C" w14:paraId="14993CEC" w14:textId="77777777" w:rsidTr="00B04D14">
        <w:trPr>
          <w:trHeight w:val="273"/>
        </w:trPr>
        <w:tc>
          <w:tcPr>
            <w:tcW w:w="0" w:type="auto"/>
            <w:vMerge/>
            <w:tcBorders>
              <w:top w:val="nil"/>
              <w:left w:val="single" w:sz="4" w:space="0" w:color="auto"/>
              <w:bottom w:val="single" w:sz="4" w:space="0" w:color="000000"/>
              <w:right w:val="single" w:sz="4" w:space="0" w:color="auto"/>
            </w:tcBorders>
            <w:vAlign w:val="center"/>
            <w:hideMark/>
          </w:tcPr>
          <w:p w14:paraId="36CB6763" w14:textId="77777777" w:rsidR="0054687C" w:rsidRPr="0054687C" w:rsidRDefault="0054687C" w:rsidP="0054687C">
            <w:pPr>
              <w:rPr>
                <w:rFonts w:ascii="Arial" w:hAnsi="Arial" w:cs="Arial"/>
                <w:color w:val="000000"/>
                <w:sz w:val="18"/>
                <w:szCs w:val="22"/>
              </w:rPr>
            </w:pP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344A0839" w14:textId="77777777" w:rsidR="0054687C" w:rsidRPr="0054687C" w:rsidRDefault="0054687C" w:rsidP="0054687C">
            <w:pPr>
              <w:jc w:val="center"/>
              <w:rPr>
                <w:rFonts w:ascii="Arial" w:hAnsi="Arial" w:cs="Arial"/>
                <w:sz w:val="18"/>
                <w:szCs w:val="22"/>
              </w:rPr>
            </w:pPr>
            <w:r w:rsidRPr="0054687C">
              <w:rPr>
                <w:rFonts w:ascii="Arial" w:hAnsi="Arial" w:cs="Arial"/>
                <w:sz w:val="18"/>
                <w:szCs w:val="22"/>
              </w:rPr>
              <w:t>Tř. 5. května 458/35, 373 72 Lišov</w:t>
            </w:r>
          </w:p>
        </w:tc>
        <w:tc>
          <w:tcPr>
            <w:tcW w:w="0" w:type="auto"/>
            <w:tcBorders>
              <w:top w:val="nil"/>
              <w:left w:val="nil"/>
              <w:bottom w:val="nil"/>
              <w:right w:val="nil"/>
            </w:tcBorders>
            <w:shd w:val="clear" w:color="auto" w:fill="auto"/>
            <w:noWrap/>
            <w:vAlign w:val="bottom"/>
            <w:hideMark/>
          </w:tcPr>
          <w:p w14:paraId="172A4295" w14:textId="77777777" w:rsidR="0054687C" w:rsidRPr="0054687C" w:rsidRDefault="0054687C" w:rsidP="0054687C">
            <w:pPr>
              <w:jc w:val="cente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4B4919BB"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4E6CFF56"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468C6F5E" w14:textId="77777777" w:rsidR="0054687C" w:rsidRPr="0054687C" w:rsidRDefault="0054687C" w:rsidP="0054687C">
            <w:pPr>
              <w:rPr>
                <w:sz w:val="20"/>
                <w:szCs w:val="20"/>
              </w:rPr>
            </w:pPr>
          </w:p>
        </w:tc>
      </w:tr>
      <w:tr w:rsidR="00387681" w:rsidRPr="0054687C" w14:paraId="1B724480" w14:textId="77777777" w:rsidTr="00B04D14">
        <w:trPr>
          <w:trHeight w:val="253"/>
        </w:trPr>
        <w:tc>
          <w:tcPr>
            <w:tcW w:w="0" w:type="auto"/>
            <w:vMerge/>
            <w:tcBorders>
              <w:top w:val="nil"/>
              <w:left w:val="single" w:sz="4" w:space="0" w:color="auto"/>
              <w:bottom w:val="single" w:sz="4" w:space="0" w:color="000000"/>
              <w:right w:val="single" w:sz="4" w:space="0" w:color="auto"/>
            </w:tcBorders>
            <w:vAlign w:val="center"/>
            <w:hideMark/>
          </w:tcPr>
          <w:p w14:paraId="55C2E00E" w14:textId="77777777" w:rsidR="0054687C" w:rsidRPr="0054687C" w:rsidRDefault="0054687C" w:rsidP="0054687C">
            <w:pPr>
              <w:rPr>
                <w:rFonts w:ascii="Arial" w:hAnsi="Arial" w:cs="Arial"/>
                <w:color w:val="000000"/>
                <w:sz w:val="18"/>
                <w:szCs w:val="22"/>
              </w:rPr>
            </w:pP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301A6D60" w14:textId="0F58341B" w:rsidR="0054687C" w:rsidRPr="0054687C" w:rsidRDefault="0054687C" w:rsidP="0054687C">
            <w:pPr>
              <w:jc w:val="center"/>
              <w:rPr>
                <w:rFonts w:ascii="Arial" w:hAnsi="Arial" w:cs="Arial"/>
                <w:sz w:val="18"/>
                <w:szCs w:val="22"/>
              </w:rPr>
            </w:pPr>
            <w:r w:rsidRPr="0054687C">
              <w:rPr>
                <w:rFonts w:ascii="Arial" w:hAnsi="Arial" w:cs="Arial"/>
                <w:sz w:val="18"/>
                <w:szCs w:val="22"/>
              </w:rPr>
              <w:t>373 72 Lišov </w:t>
            </w:r>
          </w:p>
        </w:tc>
        <w:tc>
          <w:tcPr>
            <w:tcW w:w="0" w:type="auto"/>
            <w:tcBorders>
              <w:top w:val="nil"/>
              <w:left w:val="nil"/>
              <w:bottom w:val="nil"/>
              <w:right w:val="nil"/>
            </w:tcBorders>
            <w:shd w:val="clear" w:color="auto" w:fill="auto"/>
            <w:noWrap/>
            <w:vAlign w:val="bottom"/>
            <w:hideMark/>
          </w:tcPr>
          <w:p w14:paraId="00E2D21F" w14:textId="77777777" w:rsidR="0054687C" w:rsidRPr="0054687C" w:rsidRDefault="0054687C" w:rsidP="0054687C">
            <w:pPr>
              <w:jc w:val="cente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18A3A55D"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590B99CE"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2D1861F2" w14:textId="77777777" w:rsidR="0054687C" w:rsidRPr="0054687C" w:rsidRDefault="0054687C" w:rsidP="0054687C">
            <w:pPr>
              <w:rPr>
                <w:sz w:val="20"/>
                <w:szCs w:val="20"/>
              </w:rPr>
            </w:pPr>
          </w:p>
        </w:tc>
      </w:tr>
      <w:tr w:rsidR="00387681" w:rsidRPr="0054687C" w14:paraId="18A39014" w14:textId="77777777" w:rsidTr="00B04D14">
        <w:trPr>
          <w:trHeight w:val="3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AB633" w14:textId="77777777" w:rsidR="0054687C" w:rsidRPr="0054687C" w:rsidRDefault="0054687C" w:rsidP="0054687C">
            <w:pPr>
              <w:rPr>
                <w:rFonts w:ascii="Arial" w:hAnsi="Arial" w:cs="Arial"/>
                <w:color w:val="000000"/>
                <w:sz w:val="18"/>
                <w:szCs w:val="22"/>
              </w:rPr>
            </w:pPr>
            <w:r w:rsidRPr="0054687C">
              <w:rPr>
                <w:rFonts w:ascii="Arial" w:hAnsi="Arial" w:cs="Arial"/>
                <w:color w:val="000000"/>
                <w:sz w:val="18"/>
                <w:szCs w:val="22"/>
              </w:rPr>
              <w:t>Kontaktní osoba:</w:t>
            </w: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5AEC71E1" w14:textId="28FC23E2" w:rsidR="0054687C" w:rsidRPr="0054687C" w:rsidRDefault="0022047B" w:rsidP="0054687C">
            <w:pPr>
              <w:jc w:val="center"/>
              <w:rPr>
                <w:rFonts w:ascii="Arial" w:hAnsi="Arial" w:cs="Arial"/>
                <w:sz w:val="18"/>
                <w:szCs w:val="22"/>
              </w:rPr>
            </w:pPr>
            <w:proofErr w:type="spellStart"/>
            <w:r>
              <w:rPr>
                <w:rFonts w:ascii="Arial" w:hAnsi="Arial" w:cs="Arial"/>
                <w:sz w:val="18"/>
                <w:szCs w:val="22"/>
              </w:rPr>
              <w:t>xxxxxxxxxxxx</w:t>
            </w:r>
            <w:proofErr w:type="spellEnd"/>
            <w:r w:rsidR="0054687C" w:rsidRPr="0054687C">
              <w:rPr>
                <w:rFonts w:ascii="Arial" w:hAnsi="Arial" w:cs="Arial"/>
                <w:sz w:val="18"/>
                <w:szCs w:val="22"/>
              </w:rPr>
              <w:t xml:space="preserve"> </w:t>
            </w:r>
          </w:p>
        </w:tc>
        <w:tc>
          <w:tcPr>
            <w:tcW w:w="0" w:type="auto"/>
            <w:tcBorders>
              <w:top w:val="nil"/>
              <w:left w:val="nil"/>
              <w:bottom w:val="nil"/>
              <w:right w:val="nil"/>
            </w:tcBorders>
            <w:shd w:val="clear" w:color="auto" w:fill="auto"/>
            <w:noWrap/>
            <w:vAlign w:val="bottom"/>
            <w:hideMark/>
          </w:tcPr>
          <w:p w14:paraId="3BD9BD26" w14:textId="77777777" w:rsidR="0054687C" w:rsidRPr="0054687C" w:rsidRDefault="0054687C" w:rsidP="0054687C">
            <w:pPr>
              <w:jc w:val="cente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2B3A30AD"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726A1677"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6AECC738" w14:textId="77777777" w:rsidR="0054687C" w:rsidRPr="0054687C" w:rsidRDefault="0054687C" w:rsidP="0054687C">
            <w:pPr>
              <w:rPr>
                <w:sz w:val="20"/>
                <w:szCs w:val="20"/>
              </w:rPr>
            </w:pPr>
          </w:p>
        </w:tc>
      </w:tr>
      <w:tr w:rsidR="00387681" w:rsidRPr="0054687C" w14:paraId="69E6D47D" w14:textId="77777777" w:rsidTr="00B04D14">
        <w:trPr>
          <w:trHeight w:val="29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B15EC" w14:textId="77777777" w:rsidR="0054687C" w:rsidRPr="0054687C" w:rsidRDefault="0054687C" w:rsidP="0054687C">
            <w:pPr>
              <w:rPr>
                <w:rFonts w:ascii="Arial" w:hAnsi="Arial" w:cs="Arial"/>
                <w:color w:val="000000"/>
                <w:sz w:val="18"/>
                <w:szCs w:val="22"/>
              </w:rPr>
            </w:pPr>
            <w:r w:rsidRPr="0054687C">
              <w:rPr>
                <w:rFonts w:ascii="Arial" w:hAnsi="Arial" w:cs="Arial"/>
                <w:color w:val="000000"/>
                <w:sz w:val="18"/>
                <w:szCs w:val="22"/>
              </w:rPr>
              <w:t>Telefon:</w:t>
            </w: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50E4E396" w14:textId="5859054B" w:rsidR="0054687C" w:rsidRPr="0054687C" w:rsidRDefault="0022047B" w:rsidP="0054687C">
            <w:pPr>
              <w:jc w:val="center"/>
              <w:rPr>
                <w:rFonts w:ascii="Arial" w:hAnsi="Arial" w:cs="Arial"/>
                <w:sz w:val="18"/>
                <w:szCs w:val="22"/>
              </w:rPr>
            </w:pPr>
            <w:proofErr w:type="spellStart"/>
            <w:r>
              <w:rPr>
                <w:rFonts w:ascii="Arial" w:hAnsi="Arial" w:cs="Arial"/>
                <w:sz w:val="18"/>
                <w:szCs w:val="22"/>
              </w:rPr>
              <w:t>xxxxxxxxxxx</w:t>
            </w:r>
            <w:proofErr w:type="spellEnd"/>
          </w:p>
        </w:tc>
        <w:tc>
          <w:tcPr>
            <w:tcW w:w="0" w:type="auto"/>
            <w:tcBorders>
              <w:top w:val="nil"/>
              <w:left w:val="nil"/>
              <w:bottom w:val="nil"/>
              <w:right w:val="nil"/>
            </w:tcBorders>
            <w:shd w:val="clear" w:color="auto" w:fill="auto"/>
            <w:noWrap/>
            <w:vAlign w:val="bottom"/>
            <w:hideMark/>
          </w:tcPr>
          <w:p w14:paraId="77FBDE0F" w14:textId="77777777" w:rsidR="0054687C" w:rsidRPr="0054687C" w:rsidRDefault="0054687C" w:rsidP="0054687C">
            <w:pPr>
              <w:jc w:val="cente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1482ED39"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7DD35C46"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3087EEF4" w14:textId="77777777" w:rsidR="0054687C" w:rsidRPr="0054687C" w:rsidRDefault="0054687C" w:rsidP="0054687C">
            <w:pPr>
              <w:rPr>
                <w:sz w:val="20"/>
                <w:szCs w:val="20"/>
              </w:rPr>
            </w:pPr>
          </w:p>
        </w:tc>
      </w:tr>
      <w:tr w:rsidR="00387681" w:rsidRPr="0054687C" w14:paraId="5193B4F2" w14:textId="77777777" w:rsidTr="00B04D14">
        <w:trPr>
          <w:trHeight w:val="6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2B50C" w14:textId="77777777" w:rsidR="0054687C" w:rsidRPr="0054687C" w:rsidRDefault="0054687C" w:rsidP="0054687C">
            <w:pPr>
              <w:rPr>
                <w:rFonts w:ascii="Arial" w:hAnsi="Arial" w:cs="Arial"/>
                <w:color w:val="000000"/>
                <w:sz w:val="18"/>
                <w:szCs w:val="22"/>
              </w:rPr>
            </w:pPr>
            <w:r w:rsidRPr="0054687C">
              <w:rPr>
                <w:rFonts w:ascii="Arial" w:hAnsi="Arial" w:cs="Arial"/>
                <w:color w:val="000000"/>
                <w:sz w:val="18"/>
                <w:szCs w:val="22"/>
              </w:rPr>
              <w:t>E-mail:</w:t>
            </w: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66986DF1" w14:textId="3A85D8BB" w:rsidR="0054687C" w:rsidRPr="0022047B" w:rsidRDefault="0022047B" w:rsidP="0022047B">
            <w:pPr>
              <w:jc w:val="center"/>
              <w:rPr>
                <w:rFonts w:ascii="Calibri" w:hAnsi="Calibri" w:cs="Calibri"/>
                <w:color w:val="0563C1"/>
                <w:sz w:val="18"/>
                <w:szCs w:val="22"/>
              </w:rPr>
            </w:pPr>
            <w:proofErr w:type="spellStart"/>
            <w:r w:rsidRPr="0022047B">
              <w:rPr>
                <w:rStyle w:val="Hypertextovodkaz"/>
                <w:rFonts w:ascii="Calibri" w:hAnsi="Calibri" w:cs="Calibri"/>
                <w:color w:val="auto"/>
                <w:sz w:val="18"/>
                <w:szCs w:val="22"/>
                <w:u w:val="none"/>
              </w:rPr>
              <w:t>xxxxxxxxxxx</w:t>
            </w:r>
            <w:proofErr w:type="spellEnd"/>
          </w:p>
        </w:tc>
        <w:tc>
          <w:tcPr>
            <w:tcW w:w="0" w:type="auto"/>
            <w:tcBorders>
              <w:top w:val="nil"/>
              <w:left w:val="nil"/>
              <w:bottom w:val="nil"/>
              <w:right w:val="nil"/>
            </w:tcBorders>
            <w:shd w:val="clear" w:color="auto" w:fill="auto"/>
            <w:noWrap/>
            <w:vAlign w:val="bottom"/>
            <w:hideMark/>
          </w:tcPr>
          <w:p w14:paraId="00BE9590" w14:textId="77777777" w:rsidR="0054687C" w:rsidRPr="0054687C" w:rsidRDefault="0054687C" w:rsidP="0054687C">
            <w:pPr>
              <w:jc w:val="center"/>
              <w:rPr>
                <w:rFonts w:ascii="Calibri" w:hAnsi="Calibri" w:cs="Calibri"/>
                <w:color w:val="0563C1"/>
                <w:sz w:val="22"/>
                <w:szCs w:val="22"/>
                <w:u w:val="single"/>
              </w:rPr>
            </w:pPr>
          </w:p>
        </w:tc>
        <w:tc>
          <w:tcPr>
            <w:tcW w:w="0" w:type="auto"/>
            <w:tcBorders>
              <w:top w:val="nil"/>
              <w:left w:val="nil"/>
              <w:bottom w:val="nil"/>
              <w:right w:val="nil"/>
            </w:tcBorders>
            <w:shd w:val="clear" w:color="auto" w:fill="auto"/>
            <w:noWrap/>
            <w:vAlign w:val="bottom"/>
            <w:hideMark/>
          </w:tcPr>
          <w:p w14:paraId="2A7C7514"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03A449DA"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50B1D70C" w14:textId="77777777" w:rsidR="0054687C" w:rsidRPr="0054687C" w:rsidRDefault="0054687C" w:rsidP="0054687C">
            <w:pPr>
              <w:rPr>
                <w:sz w:val="20"/>
                <w:szCs w:val="20"/>
              </w:rPr>
            </w:pPr>
          </w:p>
        </w:tc>
      </w:tr>
      <w:tr w:rsidR="00387681" w:rsidRPr="0054687C" w14:paraId="6866DC79" w14:textId="77777777" w:rsidTr="00B04D14">
        <w:trPr>
          <w:trHeight w:val="35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1984F" w14:textId="77777777" w:rsidR="0054687C" w:rsidRPr="0054687C" w:rsidRDefault="0054687C" w:rsidP="0054687C">
            <w:pPr>
              <w:rPr>
                <w:rFonts w:ascii="Arial" w:hAnsi="Arial" w:cs="Arial"/>
                <w:color w:val="000000"/>
                <w:sz w:val="18"/>
                <w:szCs w:val="22"/>
              </w:rPr>
            </w:pPr>
            <w:r w:rsidRPr="0054687C">
              <w:rPr>
                <w:rFonts w:ascii="Arial" w:hAnsi="Arial" w:cs="Arial"/>
                <w:color w:val="000000"/>
                <w:sz w:val="18"/>
                <w:szCs w:val="22"/>
              </w:rPr>
              <w:t>Datová schránka:</w:t>
            </w:r>
          </w:p>
        </w:tc>
        <w:tc>
          <w:tcPr>
            <w:tcW w:w="0" w:type="auto"/>
            <w:tcBorders>
              <w:top w:val="single" w:sz="4" w:space="0" w:color="auto"/>
              <w:left w:val="nil"/>
              <w:bottom w:val="single" w:sz="4" w:space="0" w:color="auto"/>
              <w:right w:val="single" w:sz="4" w:space="0" w:color="000000"/>
            </w:tcBorders>
            <w:shd w:val="clear" w:color="000000" w:fill="FFFFC8"/>
            <w:vAlign w:val="bottom"/>
            <w:hideMark/>
          </w:tcPr>
          <w:p w14:paraId="2E8CD3DC" w14:textId="36D9B243" w:rsidR="0054687C" w:rsidRPr="0054687C" w:rsidRDefault="0054687C" w:rsidP="0054687C">
            <w:pPr>
              <w:jc w:val="center"/>
              <w:rPr>
                <w:rFonts w:ascii="Arial" w:hAnsi="Arial" w:cs="Arial"/>
                <w:sz w:val="18"/>
                <w:szCs w:val="22"/>
              </w:rPr>
            </w:pPr>
          </w:p>
        </w:tc>
        <w:tc>
          <w:tcPr>
            <w:tcW w:w="0" w:type="auto"/>
            <w:tcBorders>
              <w:top w:val="nil"/>
              <w:left w:val="nil"/>
              <w:bottom w:val="nil"/>
              <w:right w:val="nil"/>
            </w:tcBorders>
            <w:shd w:val="clear" w:color="auto" w:fill="auto"/>
            <w:noWrap/>
            <w:vAlign w:val="bottom"/>
            <w:hideMark/>
          </w:tcPr>
          <w:p w14:paraId="6BA86B7F" w14:textId="77777777" w:rsidR="0054687C" w:rsidRPr="0054687C" w:rsidRDefault="0054687C" w:rsidP="0054687C">
            <w:pPr>
              <w:jc w:val="cente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3730D967"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68111E68" w14:textId="77777777" w:rsidR="0054687C" w:rsidRPr="0054687C" w:rsidRDefault="0054687C" w:rsidP="0054687C">
            <w:pPr>
              <w:rPr>
                <w:sz w:val="20"/>
                <w:szCs w:val="20"/>
              </w:rPr>
            </w:pPr>
          </w:p>
        </w:tc>
        <w:tc>
          <w:tcPr>
            <w:tcW w:w="0" w:type="auto"/>
            <w:tcBorders>
              <w:top w:val="nil"/>
              <w:left w:val="nil"/>
              <w:bottom w:val="nil"/>
              <w:right w:val="nil"/>
            </w:tcBorders>
            <w:shd w:val="clear" w:color="auto" w:fill="auto"/>
            <w:noWrap/>
            <w:vAlign w:val="bottom"/>
            <w:hideMark/>
          </w:tcPr>
          <w:p w14:paraId="73C85B63" w14:textId="77777777" w:rsidR="0054687C" w:rsidRPr="0054687C" w:rsidRDefault="0054687C" w:rsidP="0054687C">
            <w:pPr>
              <w:rPr>
                <w:sz w:val="20"/>
                <w:szCs w:val="20"/>
              </w:rPr>
            </w:pPr>
          </w:p>
        </w:tc>
      </w:tr>
    </w:tbl>
    <w:p w14:paraId="036F49FF" w14:textId="77777777" w:rsidR="00F30BA8" w:rsidRDefault="00F30BA8" w:rsidP="006477F1">
      <w:pPr>
        <w:spacing w:after="160" w:line="259" w:lineRule="auto"/>
        <w:rPr>
          <w:rFonts w:ascii="Arial" w:hAnsi="Arial" w:cs="Arial"/>
          <w:b/>
          <w:sz w:val="22"/>
          <w:szCs w:val="22"/>
        </w:rPr>
      </w:pPr>
    </w:p>
    <w:tbl>
      <w:tblPr>
        <w:tblW w:w="9209" w:type="dxa"/>
        <w:tblLayout w:type="fixed"/>
        <w:tblCellMar>
          <w:left w:w="70" w:type="dxa"/>
          <w:right w:w="70" w:type="dxa"/>
        </w:tblCellMar>
        <w:tblLook w:val="04A0" w:firstRow="1" w:lastRow="0" w:firstColumn="1" w:lastColumn="0" w:noHBand="0" w:noVBand="1"/>
      </w:tblPr>
      <w:tblGrid>
        <w:gridCol w:w="1129"/>
        <w:gridCol w:w="1276"/>
        <w:gridCol w:w="709"/>
        <w:gridCol w:w="814"/>
        <w:gridCol w:w="1409"/>
        <w:gridCol w:w="1321"/>
        <w:gridCol w:w="1701"/>
        <w:gridCol w:w="850"/>
      </w:tblGrid>
      <w:tr w:rsidR="00387681" w:rsidRPr="00B04D14" w14:paraId="6812FC25" w14:textId="77777777" w:rsidTr="00387681">
        <w:trPr>
          <w:trHeight w:val="57"/>
        </w:trPr>
        <w:tc>
          <w:tcPr>
            <w:tcW w:w="9209"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70363A8" w14:textId="77777777" w:rsidR="00B04D14" w:rsidRPr="00B04D14" w:rsidRDefault="00B04D14" w:rsidP="00B04D14">
            <w:pPr>
              <w:rPr>
                <w:rFonts w:ascii="Arial" w:hAnsi="Arial" w:cs="Arial"/>
                <w:b/>
                <w:bCs/>
                <w:color w:val="000000"/>
                <w:sz w:val="18"/>
                <w:szCs w:val="22"/>
              </w:rPr>
            </w:pPr>
            <w:r w:rsidRPr="00B04D14">
              <w:rPr>
                <w:rFonts w:ascii="Arial" w:hAnsi="Arial" w:cs="Arial"/>
                <w:b/>
                <w:bCs/>
                <w:color w:val="000000"/>
                <w:sz w:val="18"/>
                <w:szCs w:val="22"/>
              </w:rPr>
              <w:t>Autorizovaný servis:</w:t>
            </w:r>
          </w:p>
        </w:tc>
      </w:tr>
      <w:tr w:rsidR="00387681" w:rsidRPr="00B04D14" w14:paraId="2B3A98AC" w14:textId="77777777" w:rsidTr="00387681">
        <w:trPr>
          <w:trHeight w:val="388"/>
        </w:trPr>
        <w:tc>
          <w:tcPr>
            <w:tcW w:w="11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B6008A9"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Přístroj</w:t>
            </w:r>
          </w:p>
        </w:tc>
        <w:tc>
          <w:tcPr>
            <w:tcW w:w="279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39007A"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Adresa společnosti</w:t>
            </w:r>
          </w:p>
        </w:tc>
        <w:tc>
          <w:tcPr>
            <w:tcW w:w="14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D4344B"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Kontaktní osoba</w:t>
            </w:r>
          </w:p>
        </w:tc>
        <w:tc>
          <w:tcPr>
            <w:tcW w:w="13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E6F158"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Telefon</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4C59D7A"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E-mail</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C37295D"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Hlášení závad</w:t>
            </w:r>
          </w:p>
        </w:tc>
      </w:tr>
      <w:tr w:rsidR="00387681" w:rsidRPr="00B04D14" w14:paraId="70AC37D2" w14:textId="77777777" w:rsidTr="00387681">
        <w:trPr>
          <w:trHeight w:val="388"/>
        </w:trPr>
        <w:tc>
          <w:tcPr>
            <w:tcW w:w="1129" w:type="dxa"/>
            <w:vMerge/>
            <w:tcBorders>
              <w:top w:val="nil"/>
              <w:left w:val="single" w:sz="4" w:space="0" w:color="auto"/>
              <w:bottom w:val="single" w:sz="4" w:space="0" w:color="auto"/>
              <w:right w:val="single" w:sz="4" w:space="0" w:color="auto"/>
            </w:tcBorders>
            <w:vAlign w:val="center"/>
            <w:hideMark/>
          </w:tcPr>
          <w:p w14:paraId="01FFC7B2" w14:textId="77777777" w:rsidR="00B04D14" w:rsidRPr="00B04D14" w:rsidRDefault="00B04D14" w:rsidP="00B04D14">
            <w:pPr>
              <w:rPr>
                <w:rFonts w:ascii="Arial" w:hAnsi="Arial" w:cs="Arial"/>
                <w:color w:val="000000"/>
                <w:sz w:val="18"/>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14:paraId="4C9C9689"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Název</w:t>
            </w:r>
          </w:p>
        </w:tc>
        <w:tc>
          <w:tcPr>
            <w:tcW w:w="709" w:type="dxa"/>
            <w:tcBorders>
              <w:top w:val="nil"/>
              <w:left w:val="nil"/>
              <w:bottom w:val="single" w:sz="4" w:space="0" w:color="auto"/>
              <w:right w:val="single" w:sz="4" w:space="0" w:color="auto"/>
            </w:tcBorders>
            <w:shd w:val="clear" w:color="000000" w:fill="FFFFFF"/>
            <w:noWrap/>
            <w:vAlign w:val="center"/>
            <w:hideMark/>
          </w:tcPr>
          <w:p w14:paraId="2E47D951"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Ulice</w:t>
            </w:r>
          </w:p>
        </w:tc>
        <w:tc>
          <w:tcPr>
            <w:tcW w:w="814" w:type="dxa"/>
            <w:tcBorders>
              <w:top w:val="nil"/>
              <w:left w:val="nil"/>
              <w:bottom w:val="single" w:sz="4" w:space="0" w:color="auto"/>
              <w:right w:val="single" w:sz="4" w:space="0" w:color="auto"/>
            </w:tcBorders>
            <w:shd w:val="clear" w:color="000000" w:fill="FFFFFF"/>
            <w:noWrap/>
            <w:vAlign w:val="center"/>
            <w:hideMark/>
          </w:tcPr>
          <w:p w14:paraId="1568D737" w14:textId="77777777" w:rsidR="00B04D14" w:rsidRPr="00B04D14" w:rsidRDefault="00B04D14" w:rsidP="00B04D14">
            <w:pPr>
              <w:jc w:val="center"/>
              <w:rPr>
                <w:rFonts w:ascii="Arial" w:hAnsi="Arial" w:cs="Arial"/>
                <w:color w:val="000000"/>
                <w:sz w:val="18"/>
                <w:szCs w:val="22"/>
              </w:rPr>
            </w:pPr>
            <w:r w:rsidRPr="00B04D14">
              <w:rPr>
                <w:rFonts w:ascii="Arial" w:hAnsi="Arial" w:cs="Arial"/>
                <w:color w:val="000000"/>
                <w:sz w:val="18"/>
                <w:szCs w:val="22"/>
              </w:rPr>
              <w:t>PSČ a obec</w:t>
            </w:r>
          </w:p>
        </w:tc>
        <w:tc>
          <w:tcPr>
            <w:tcW w:w="1409" w:type="dxa"/>
            <w:vMerge/>
            <w:tcBorders>
              <w:top w:val="nil"/>
              <w:left w:val="single" w:sz="4" w:space="0" w:color="auto"/>
              <w:bottom w:val="single" w:sz="4" w:space="0" w:color="auto"/>
              <w:right w:val="single" w:sz="4" w:space="0" w:color="auto"/>
            </w:tcBorders>
            <w:vAlign w:val="center"/>
            <w:hideMark/>
          </w:tcPr>
          <w:p w14:paraId="721503D6" w14:textId="77777777" w:rsidR="00B04D14" w:rsidRPr="00B04D14" w:rsidRDefault="00B04D14" w:rsidP="00B04D14">
            <w:pPr>
              <w:rPr>
                <w:rFonts w:ascii="Arial" w:hAnsi="Arial" w:cs="Arial"/>
                <w:color w:val="000000"/>
                <w:sz w:val="18"/>
                <w:szCs w:val="22"/>
              </w:rPr>
            </w:pPr>
          </w:p>
        </w:tc>
        <w:tc>
          <w:tcPr>
            <w:tcW w:w="1321" w:type="dxa"/>
            <w:vMerge/>
            <w:tcBorders>
              <w:top w:val="nil"/>
              <w:left w:val="single" w:sz="4" w:space="0" w:color="auto"/>
              <w:bottom w:val="single" w:sz="4" w:space="0" w:color="auto"/>
              <w:right w:val="single" w:sz="4" w:space="0" w:color="auto"/>
            </w:tcBorders>
            <w:vAlign w:val="center"/>
            <w:hideMark/>
          </w:tcPr>
          <w:p w14:paraId="2B41250D" w14:textId="77777777" w:rsidR="00B04D14" w:rsidRPr="00B04D14" w:rsidRDefault="00B04D14" w:rsidP="00B04D14">
            <w:pPr>
              <w:rPr>
                <w:rFonts w:ascii="Arial" w:hAnsi="Arial" w:cs="Arial"/>
                <w:color w:val="000000"/>
                <w:sz w:val="18"/>
                <w:szCs w:val="22"/>
              </w:rPr>
            </w:pPr>
          </w:p>
        </w:tc>
        <w:tc>
          <w:tcPr>
            <w:tcW w:w="1701" w:type="dxa"/>
            <w:vMerge/>
            <w:tcBorders>
              <w:top w:val="nil"/>
              <w:left w:val="single" w:sz="4" w:space="0" w:color="auto"/>
              <w:bottom w:val="single" w:sz="4" w:space="0" w:color="auto"/>
              <w:right w:val="single" w:sz="4" w:space="0" w:color="auto"/>
            </w:tcBorders>
            <w:vAlign w:val="center"/>
            <w:hideMark/>
          </w:tcPr>
          <w:p w14:paraId="7D372462" w14:textId="77777777" w:rsidR="00B04D14" w:rsidRPr="00B04D14" w:rsidRDefault="00B04D14" w:rsidP="00B04D14">
            <w:pPr>
              <w:rPr>
                <w:rFonts w:ascii="Arial" w:hAnsi="Arial" w:cs="Arial"/>
                <w:color w:val="000000"/>
                <w:sz w:val="18"/>
                <w:szCs w:val="22"/>
              </w:rPr>
            </w:pPr>
          </w:p>
        </w:tc>
        <w:tc>
          <w:tcPr>
            <w:tcW w:w="850" w:type="dxa"/>
            <w:vMerge/>
            <w:tcBorders>
              <w:top w:val="nil"/>
              <w:left w:val="single" w:sz="4" w:space="0" w:color="auto"/>
              <w:bottom w:val="single" w:sz="4" w:space="0" w:color="auto"/>
              <w:right w:val="single" w:sz="4" w:space="0" w:color="auto"/>
            </w:tcBorders>
            <w:vAlign w:val="center"/>
            <w:hideMark/>
          </w:tcPr>
          <w:p w14:paraId="477BBA70" w14:textId="77777777" w:rsidR="00B04D14" w:rsidRPr="00B04D14" w:rsidRDefault="00B04D14" w:rsidP="00B04D14">
            <w:pPr>
              <w:rPr>
                <w:rFonts w:ascii="Arial" w:hAnsi="Arial" w:cs="Arial"/>
                <w:color w:val="000000"/>
                <w:sz w:val="18"/>
                <w:szCs w:val="22"/>
              </w:rPr>
            </w:pPr>
          </w:p>
        </w:tc>
      </w:tr>
      <w:tr w:rsidR="00387681" w:rsidRPr="00B04D14" w14:paraId="6757A15B" w14:textId="77777777" w:rsidTr="00387681">
        <w:trPr>
          <w:trHeight w:val="686"/>
        </w:trPr>
        <w:tc>
          <w:tcPr>
            <w:tcW w:w="1129" w:type="dxa"/>
            <w:tcBorders>
              <w:top w:val="nil"/>
              <w:left w:val="single" w:sz="4" w:space="0" w:color="auto"/>
              <w:bottom w:val="single" w:sz="4" w:space="0" w:color="auto"/>
              <w:right w:val="single" w:sz="4" w:space="0" w:color="auto"/>
            </w:tcBorders>
            <w:shd w:val="clear" w:color="000000" w:fill="FFFFC8"/>
            <w:vAlign w:val="bottom"/>
            <w:hideMark/>
          </w:tcPr>
          <w:p w14:paraId="19E66B07" w14:textId="77777777" w:rsidR="00B04D14" w:rsidRPr="00B04D14" w:rsidRDefault="00B04D14" w:rsidP="00B04D14">
            <w:pPr>
              <w:rPr>
                <w:rFonts w:ascii="Arial" w:hAnsi="Arial" w:cs="Arial"/>
                <w:sz w:val="18"/>
                <w:szCs w:val="22"/>
              </w:rPr>
            </w:pPr>
            <w:r w:rsidRPr="00B04D14">
              <w:rPr>
                <w:rFonts w:ascii="Arial" w:hAnsi="Arial" w:cs="Arial"/>
                <w:sz w:val="18"/>
                <w:szCs w:val="22"/>
              </w:rPr>
              <w:t>Fototerapie FL-2010</w:t>
            </w:r>
          </w:p>
        </w:tc>
        <w:tc>
          <w:tcPr>
            <w:tcW w:w="1276" w:type="dxa"/>
            <w:tcBorders>
              <w:top w:val="nil"/>
              <w:left w:val="nil"/>
              <w:bottom w:val="single" w:sz="4" w:space="0" w:color="auto"/>
              <w:right w:val="single" w:sz="4" w:space="0" w:color="auto"/>
            </w:tcBorders>
            <w:shd w:val="clear" w:color="000000" w:fill="FFFFC8"/>
            <w:vAlign w:val="bottom"/>
            <w:hideMark/>
          </w:tcPr>
          <w:p w14:paraId="37A4A936" w14:textId="77777777" w:rsidR="00B04D14" w:rsidRPr="00B04D14" w:rsidRDefault="00B04D14" w:rsidP="00B04D14">
            <w:pPr>
              <w:rPr>
                <w:rFonts w:ascii="Arial" w:hAnsi="Arial" w:cs="Arial"/>
                <w:sz w:val="18"/>
                <w:szCs w:val="22"/>
              </w:rPr>
            </w:pPr>
            <w:r w:rsidRPr="00B04D14">
              <w:rPr>
                <w:rFonts w:ascii="Arial" w:hAnsi="Arial" w:cs="Arial"/>
                <w:sz w:val="18"/>
                <w:szCs w:val="22"/>
              </w:rPr>
              <w:t>ALFAMEDIC s.r.o.</w:t>
            </w:r>
          </w:p>
        </w:tc>
        <w:tc>
          <w:tcPr>
            <w:tcW w:w="709" w:type="dxa"/>
            <w:tcBorders>
              <w:top w:val="nil"/>
              <w:left w:val="nil"/>
              <w:bottom w:val="single" w:sz="4" w:space="0" w:color="auto"/>
              <w:right w:val="single" w:sz="4" w:space="0" w:color="auto"/>
            </w:tcBorders>
            <w:shd w:val="clear" w:color="000000" w:fill="FFFFC8"/>
            <w:vAlign w:val="bottom"/>
            <w:hideMark/>
          </w:tcPr>
          <w:p w14:paraId="42FC42E6" w14:textId="703CDA04" w:rsidR="00B04D14" w:rsidRPr="00B04D14" w:rsidRDefault="00387681" w:rsidP="00B04D14">
            <w:pPr>
              <w:rPr>
                <w:rFonts w:ascii="Arial" w:hAnsi="Arial" w:cs="Arial"/>
                <w:sz w:val="18"/>
                <w:szCs w:val="22"/>
              </w:rPr>
            </w:pPr>
            <w:r w:rsidRPr="00387681">
              <w:rPr>
                <w:rFonts w:ascii="Arial" w:hAnsi="Arial" w:cs="Arial"/>
                <w:sz w:val="18"/>
                <w:szCs w:val="22"/>
              </w:rPr>
              <w:t xml:space="preserve">Tř. 5. </w:t>
            </w:r>
            <w:r w:rsidR="00B04D14" w:rsidRPr="00B04D14">
              <w:rPr>
                <w:rFonts w:ascii="Arial" w:hAnsi="Arial" w:cs="Arial"/>
                <w:sz w:val="18"/>
                <w:szCs w:val="22"/>
              </w:rPr>
              <w:t>května 458/35</w:t>
            </w:r>
          </w:p>
        </w:tc>
        <w:tc>
          <w:tcPr>
            <w:tcW w:w="814" w:type="dxa"/>
            <w:tcBorders>
              <w:top w:val="nil"/>
              <w:left w:val="nil"/>
              <w:bottom w:val="single" w:sz="4" w:space="0" w:color="auto"/>
              <w:right w:val="single" w:sz="4" w:space="0" w:color="auto"/>
            </w:tcBorders>
            <w:shd w:val="clear" w:color="000000" w:fill="FFFFC8"/>
            <w:vAlign w:val="bottom"/>
            <w:hideMark/>
          </w:tcPr>
          <w:p w14:paraId="629F59EE" w14:textId="77777777" w:rsidR="00B04D14" w:rsidRPr="00B04D14" w:rsidRDefault="00B04D14" w:rsidP="00B04D14">
            <w:pPr>
              <w:rPr>
                <w:rFonts w:ascii="Arial" w:hAnsi="Arial" w:cs="Arial"/>
                <w:sz w:val="18"/>
                <w:szCs w:val="22"/>
              </w:rPr>
            </w:pPr>
            <w:r w:rsidRPr="00B04D14">
              <w:rPr>
                <w:rFonts w:ascii="Arial" w:hAnsi="Arial" w:cs="Arial"/>
                <w:sz w:val="18"/>
                <w:szCs w:val="22"/>
              </w:rPr>
              <w:t>373 72 Lišov</w:t>
            </w:r>
          </w:p>
        </w:tc>
        <w:tc>
          <w:tcPr>
            <w:tcW w:w="1409" w:type="dxa"/>
            <w:tcBorders>
              <w:top w:val="nil"/>
              <w:left w:val="nil"/>
              <w:bottom w:val="single" w:sz="4" w:space="0" w:color="auto"/>
              <w:right w:val="single" w:sz="4" w:space="0" w:color="auto"/>
            </w:tcBorders>
            <w:shd w:val="clear" w:color="000000" w:fill="FFFFC8"/>
            <w:vAlign w:val="bottom"/>
            <w:hideMark/>
          </w:tcPr>
          <w:p w14:paraId="1649DA47" w14:textId="66EDE81B" w:rsidR="00B04D14" w:rsidRPr="00B04D14" w:rsidRDefault="0022047B" w:rsidP="00B04D14">
            <w:pPr>
              <w:rPr>
                <w:rFonts w:ascii="Arial" w:hAnsi="Arial" w:cs="Arial"/>
                <w:sz w:val="18"/>
                <w:szCs w:val="22"/>
              </w:rPr>
            </w:pPr>
            <w:proofErr w:type="spellStart"/>
            <w:r>
              <w:rPr>
                <w:rFonts w:ascii="Arial" w:hAnsi="Arial" w:cs="Arial"/>
                <w:sz w:val="18"/>
                <w:szCs w:val="22"/>
              </w:rPr>
              <w:t>xxxxxxxxxxxx</w:t>
            </w:r>
            <w:proofErr w:type="spellEnd"/>
            <w:r w:rsidR="00B04D14" w:rsidRPr="00B04D14">
              <w:rPr>
                <w:rFonts w:ascii="Arial" w:hAnsi="Arial" w:cs="Arial"/>
                <w:sz w:val="18"/>
                <w:szCs w:val="22"/>
              </w:rPr>
              <w:t xml:space="preserve"> </w:t>
            </w:r>
          </w:p>
        </w:tc>
        <w:tc>
          <w:tcPr>
            <w:tcW w:w="1321" w:type="dxa"/>
            <w:tcBorders>
              <w:top w:val="nil"/>
              <w:left w:val="nil"/>
              <w:bottom w:val="single" w:sz="4" w:space="0" w:color="auto"/>
              <w:right w:val="single" w:sz="4" w:space="0" w:color="auto"/>
            </w:tcBorders>
            <w:shd w:val="clear" w:color="000000" w:fill="FFFFC8"/>
            <w:vAlign w:val="bottom"/>
            <w:hideMark/>
          </w:tcPr>
          <w:p w14:paraId="2A478EF7" w14:textId="00FAD83A" w:rsidR="00B04D14" w:rsidRPr="00B04D14" w:rsidRDefault="00B04D14" w:rsidP="0022047B">
            <w:pPr>
              <w:rPr>
                <w:rFonts w:ascii="Arial" w:hAnsi="Arial" w:cs="Arial"/>
                <w:sz w:val="18"/>
                <w:szCs w:val="22"/>
              </w:rPr>
            </w:pPr>
            <w:r w:rsidRPr="00B04D14">
              <w:rPr>
                <w:rFonts w:ascii="Arial" w:hAnsi="Arial" w:cs="Arial"/>
                <w:sz w:val="18"/>
                <w:szCs w:val="22"/>
              </w:rPr>
              <w:t> </w:t>
            </w:r>
            <w:proofErr w:type="spellStart"/>
            <w:r w:rsidR="0022047B">
              <w:rPr>
                <w:rFonts w:ascii="Arial" w:hAnsi="Arial" w:cs="Arial"/>
                <w:sz w:val="18"/>
                <w:szCs w:val="22"/>
              </w:rPr>
              <w:t>xxxxxxxxxxx</w:t>
            </w:r>
            <w:proofErr w:type="spellEnd"/>
          </w:p>
        </w:tc>
        <w:tc>
          <w:tcPr>
            <w:tcW w:w="1701" w:type="dxa"/>
            <w:tcBorders>
              <w:top w:val="nil"/>
              <w:left w:val="nil"/>
              <w:bottom w:val="single" w:sz="4" w:space="0" w:color="auto"/>
              <w:right w:val="single" w:sz="4" w:space="0" w:color="auto"/>
            </w:tcBorders>
            <w:shd w:val="clear" w:color="000000" w:fill="FFFFC8"/>
            <w:vAlign w:val="bottom"/>
            <w:hideMark/>
          </w:tcPr>
          <w:p w14:paraId="164463EA" w14:textId="267B8D6B" w:rsidR="00B04D14" w:rsidRPr="0022047B" w:rsidRDefault="00B04D14" w:rsidP="0022047B">
            <w:pPr>
              <w:rPr>
                <w:rFonts w:ascii="Arial" w:hAnsi="Arial" w:cs="Arial"/>
                <w:sz w:val="18"/>
                <w:szCs w:val="22"/>
              </w:rPr>
            </w:pPr>
            <w:r w:rsidRPr="00B04D14">
              <w:rPr>
                <w:rFonts w:ascii="Arial" w:hAnsi="Arial" w:cs="Arial"/>
                <w:sz w:val="18"/>
                <w:szCs w:val="22"/>
              </w:rPr>
              <w:t> </w:t>
            </w:r>
            <w:proofErr w:type="spellStart"/>
            <w:r w:rsidR="0022047B" w:rsidRPr="0022047B">
              <w:rPr>
                <w:rStyle w:val="Hypertextovodkaz"/>
                <w:rFonts w:ascii="Calibri" w:hAnsi="Calibri" w:cs="Calibri"/>
                <w:color w:val="auto"/>
                <w:sz w:val="18"/>
                <w:szCs w:val="22"/>
                <w:u w:val="none"/>
              </w:rPr>
              <w:t>xxxxxxxxxxxxxx</w:t>
            </w:r>
            <w:proofErr w:type="spellEnd"/>
          </w:p>
        </w:tc>
        <w:tc>
          <w:tcPr>
            <w:tcW w:w="850" w:type="dxa"/>
            <w:tcBorders>
              <w:top w:val="nil"/>
              <w:left w:val="nil"/>
              <w:bottom w:val="single" w:sz="4" w:space="0" w:color="auto"/>
              <w:right w:val="single" w:sz="4" w:space="0" w:color="auto"/>
            </w:tcBorders>
            <w:shd w:val="clear" w:color="000000" w:fill="FFFFC8"/>
            <w:vAlign w:val="bottom"/>
            <w:hideMark/>
          </w:tcPr>
          <w:p w14:paraId="58B9B4BD" w14:textId="77777777" w:rsidR="00B04D14" w:rsidRPr="00B04D14" w:rsidRDefault="00B04D14" w:rsidP="00B04D14">
            <w:pPr>
              <w:rPr>
                <w:rFonts w:ascii="Arial" w:hAnsi="Arial" w:cs="Arial"/>
                <w:sz w:val="18"/>
                <w:szCs w:val="22"/>
              </w:rPr>
            </w:pPr>
            <w:r w:rsidRPr="00B04D14">
              <w:rPr>
                <w:rFonts w:ascii="Arial" w:hAnsi="Arial" w:cs="Arial"/>
                <w:sz w:val="18"/>
                <w:szCs w:val="22"/>
              </w:rPr>
              <w:t> </w:t>
            </w:r>
          </w:p>
        </w:tc>
      </w:tr>
    </w:tbl>
    <w:p w14:paraId="4A12DB53" w14:textId="77777777" w:rsidR="00387681" w:rsidRDefault="00387681" w:rsidP="00471CC5">
      <w:pPr>
        <w:rPr>
          <w:rFonts w:ascii="Arial" w:hAnsi="Arial" w:cs="Arial"/>
          <w:b/>
          <w:sz w:val="22"/>
          <w:szCs w:val="22"/>
        </w:rPr>
      </w:pPr>
    </w:p>
    <w:p w14:paraId="5074D1CC" w14:textId="77777777" w:rsidR="00387681" w:rsidRDefault="00387681" w:rsidP="00471CC5">
      <w:pPr>
        <w:rPr>
          <w:rFonts w:ascii="Arial" w:hAnsi="Arial" w:cs="Arial"/>
          <w:b/>
          <w:sz w:val="22"/>
          <w:szCs w:val="22"/>
        </w:rPr>
      </w:pPr>
    </w:p>
    <w:p w14:paraId="150D157D" w14:textId="77777777" w:rsidR="006477F1" w:rsidRPr="00DA6E7A" w:rsidRDefault="006477F1" w:rsidP="00471CC5">
      <w:pPr>
        <w:rPr>
          <w:rFonts w:ascii="Arial" w:hAnsi="Arial" w:cs="Arial"/>
          <w:b/>
          <w:sz w:val="22"/>
          <w:szCs w:val="22"/>
        </w:rPr>
      </w:pPr>
      <w:r w:rsidRPr="00DA6E7A">
        <w:rPr>
          <w:rFonts w:ascii="Arial" w:hAnsi="Arial" w:cs="Arial"/>
          <w:b/>
          <w:sz w:val="22"/>
          <w:szCs w:val="22"/>
        </w:rPr>
        <w:lastRenderedPageBreak/>
        <w:t>Příloha č. 2</w:t>
      </w:r>
    </w:p>
    <w:p w14:paraId="1D4CE101" w14:textId="77777777" w:rsidR="00471CC5" w:rsidRDefault="00471CC5" w:rsidP="00471CC5">
      <w:pPr>
        <w:rPr>
          <w:rFonts w:ascii="Arial" w:hAnsi="Arial" w:cs="Arial"/>
          <w:b/>
          <w:sz w:val="22"/>
          <w:szCs w:val="22"/>
        </w:rPr>
      </w:pPr>
    </w:p>
    <w:p w14:paraId="622757D4" w14:textId="7373A387" w:rsidR="006477F1" w:rsidRPr="00B40086" w:rsidRDefault="006477F1" w:rsidP="00B40086">
      <w:pP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1A6137E9" w14:textId="77777777" w:rsidR="006477F1" w:rsidRPr="0017049F" w:rsidRDefault="006477F1" w:rsidP="006477F1">
      <w:pPr>
        <w:jc w:val="both"/>
        <w:rPr>
          <w:rFonts w:ascii="Arial" w:hAnsi="Arial" w:cs="Arial"/>
          <w:sz w:val="22"/>
          <w:szCs w:val="22"/>
        </w:rPr>
      </w:pPr>
    </w:p>
    <w:p w14:paraId="30CCBF26" w14:textId="369CBC1C" w:rsidR="002F3A09" w:rsidRDefault="002F3A09" w:rsidP="002F3A09">
      <w:pPr>
        <w:pStyle w:val="Odstavecsmlouvy"/>
        <w:numPr>
          <w:ilvl w:val="0"/>
          <w:numId w:val="0"/>
        </w:numPr>
      </w:pPr>
    </w:p>
    <w:p w14:paraId="4998C4FE" w14:textId="77777777" w:rsidR="002F3A09" w:rsidRDefault="002F3A09" w:rsidP="00B40086">
      <w:pPr>
        <w:pStyle w:val="Odstavecsmlouvy"/>
        <w:numPr>
          <w:ilvl w:val="0"/>
          <w:numId w:val="0"/>
        </w:numPr>
      </w:pPr>
    </w:p>
    <w:p w14:paraId="2ED1DC09" w14:textId="77777777" w:rsidR="002F3A09" w:rsidRDefault="002F3A09" w:rsidP="00B40086">
      <w:pPr>
        <w:pStyle w:val="Odstavecsmlouvy"/>
        <w:numPr>
          <w:ilvl w:val="0"/>
          <w:numId w:val="0"/>
        </w:numPr>
      </w:pPr>
    </w:p>
    <w:p w14:paraId="43F3184A" w14:textId="77777777" w:rsidR="002F3A09" w:rsidRPr="0017049F" w:rsidRDefault="002F3A09" w:rsidP="00B40086">
      <w:pPr>
        <w:pStyle w:val="Odstavecsmlouvy"/>
        <w:numPr>
          <w:ilvl w:val="0"/>
          <w:numId w:val="0"/>
        </w:numPr>
      </w:pPr>
    </w:p>
    <w:sectPr w:rsidR="002F3A09" w:rsidRPr="0017049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3523" w14:textId="77777777" w:rsidR="006873C7" w:rsidRDefault="006873C7" w:rsidP="008C3D93">
      <w:r>
        <w:separator/>
      </w:r>
    </w:p>
  </w:endnote>
  <w:endnote w:type="continuationSeparator" w:id="0">
    <w:p w14:paraId="4A0B97D4" w14:textId="77777777" w:rsidR="006873C7" w:rsidRDefault="006873C7" w:rsidP="008C3D93">
      <w:r>
        <w:continuationSeparator/>
      </w:r>
    </w:p>
  </w:endnote>
  <w:endnote w:type="continuationNotice" w:id="1">
    <w:p w14:paraId="772BD88B" w14:textId="77777777" w:rsidR="006873C7" w:rsidRDefault="00687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52F4AD02"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27227E">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7D95" w14:textId="77777777" w:rsidR="006873C7" w:rsidRDefault="006873C7" w:rsidP="008C3D93">
      <w:r>
        <w:separator/>
      </w:r>
    </w:p>
  </w:footnote>
  <w:footnote w:type="continuationSeparator" w:id="0">
    <w:p w14:paraId="321E5EDE" w14:textId="77777777" w:rsidR="006873C7" w:rsidRDefault="006873C7" w:rsidP="008C3D93">
      <w:r>
        <w:continuationSeparator/>
      </w:r>
    </w:p>
  </w:footnote>
  <w:footnote w:type="continuationNotice" w:id="1">
    <w:p w14:paraId="3887189F" w14:textId="77777777" w:rsidR="006873C7" w:rsidRDefault="00687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070"/>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2047B"/>
    <w:rsid w:val="00231247"/>
    <w:rsid w:val="002318B5"/>
    <w:rsid w:val="00254A40"/>
    <w:rsid w:val="00271A82"/>
    <w:rsid w:val="0027227E"/>
    <w:rsid w:val="00275826"/>
    <w:rsid w:val="00275EF4"/>
    <w:rsid w:val="00282964"/>
    <w:rsid w:val="002921EC"/>
    <w:rsid w:val="002A144D"/>
    <w:rsid w:val="002A5D0D"/>
    <w:rsid w:val="002A7B43"/>
    <w:rsid w:val="002C6469"/>
    <w:rsid w:val="002C744A"/>
    <w:rsid w:val="002E69F2"/>
    <w:rsid w:val="002F3A09"/>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87681"/>
    <w:rsid w:val="003948D5"/>
    <w:rsid w:val="003969C7"/>
    <w:rsid w:val="00397BAB"/>
    <w:rsid w:val="003A0775"/>
    <w:rsid w:val="003A48C2"/>
    <w:rsid w:val="003A513A"/>
    <w:rsid w:val="003B3ECB"/>
    <w:rsid w:val="003C0DB6"/>
    <w:rsid w:val="003C190C"/>
    <w:rsid w:val="003D27D4"/>
    <w:rsid w:val="003D5B63"/>
    <w:rsid w:val="003E1355"/>
    <w:rsid w:val="003F58C0"/>
    <w:rsid w:val="003F7935"/>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1CC5"/>
    <w:rsid w:val="00476EA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4F688B"/>
    <w:rsid w:val="00502B0B"/>
    <w:rsid w:val="00511D72"/>
    <w:rsid w:val="005265E3"/>
    <w:rsid w:val="00543EA4"/>
    <w:rsid w:val="00544849"/>
    <w:rsid w:val="0054687C"/>
    <w:rsid w:val="0055424C"/>
    <w:rsid w:val="00561F78"/>
    <w:rsid w:val="00566EF4"/>
    <w:rsid w:val="005677D6"/>
    <w:rsid w:val="0057327B"/>
    <w:rsid w:val="005820C0"/>
    <w:rsid w:val="00590E9C"/>
    <w:rsid w:val="00592CCC"/>
    <w:rsid w:val="00594897"/>
    <w:rsid w:val="005A4B3D"/>
    <w:rsid w:val="005A4D53"/>
    <w:rsid w:val="005B35D7"/>
    <w:rsid w:val="005B3CCC"/>
    <w:rsid w:val="005C6331"/>
    <w:rsid w:val="005D2576"/>
    <w:rsid w:val="005E599F"/>
    <w:rsid w:val="005F172F"/>
    <w:rsid w:val="005F278E"/>
    <w:rsid w:val="00600025"/>
    <w:rsid w:val="006064C6"/>
    <w:rsid w:val="006117D5"/>
    <w:rsid w:val="00641421"/>
    <w:rsid w:val="006418A7"/>
    <w:rsid w:val="00642CE4"/>
    <w:rsid w:val="006477F1"/>
    <w:rsid w:val="0065312B"/>
    <w:rsid w:val="006533C5"/>
    <w:rsid w:val="00656C67"/>
    <w:rsid w:val="00657193"/>
    <w:rsid w:val="00672C8D"/>
    <w:rsid w:val="00676822"/>
    <w:rsid w:val="00677327"/>
    <w:rsid w:val="0068256A"/>
    <w:rsid w:val="006873C7"/>
    <w:rsid w:val="0069166B"/>
    <w:rsid w:val="006A0A77"/>
    <w:rsid w:val="006A1548"/>
    <w:rsid w:val="006A5BCB"/>
    <w:rsid w:val="006B54A9"/>
    <w:rsid w:val="006B6AFC"/>
    <w:rsid w:val="006C0AE3"/>
    <w:rsid w:val="006C0B91"/>
    <w:rsid w:val="006C4A2C"/>
    <w:rsid w:val="006D2D0F"/>
    <w:rsid w:val="006D58E5"/>
    <w:rsid w:val="006D7C3D"/>
    <w:rsid w:val="006E1E16"/>
    <w:rsid w:val="006E236B"/>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1F28"/>
    <w:rsid w:val="008546CC"/>
    <w:rsid w:val="00872C7D"/>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2144"/>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04D14"/>
    <w:rsid w:val="00B1648D"/>
    <w:rsid w:val="00B17C84"/>
    <w:rsid w:val="00B22B92"/>
    <w:rsid w:val="00B30CB3"/>
    <w:rsid w:val="00B33AE5"/>
    <w:rsid w:val="00B40086"/>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256AC"/>
    <w:rsid w:val="00C300F6"/>
    <w:rsid w:val="00C40A98"/>
    <w:rsid w:val="00C61157"/>
    <w:rsid w:val="00C635C4"/>
    <w:rsid w:val="00C6601C"/>
    <w:rsid w:val="00C902A0"/>
    <w:rsid w:val="00C958CC"/>
    <w:rsid w:val="00CA6DA2"/>
    <w:rsid w:val="00CB049F"/>
    <w:rsid w:val="00CC32AB"/>
    <w:rsid w:val="00CD28DD"/>
    <w:rsid w:val="00CE48A0"/>
    <w:rsid w:val="00D04144"/>
    <w:rsid w:val="00D112AA"/>
    <w:rsid w:val="00D36758"/>
    <w:rsid w:val="00D536EA"/>
    <w:rsid w:val="00D822C8"/>
    <w:rsid w:val="00D86528"/>
    <w:rsid w:val="00D9069F"/>
    <w:rsid w:val="00DA6E7A"/>
    <w:rsid w:val="00DB0A30"/>
    <w:rsid w:val="00DB26F4"/>
    <w:rsid w:val="00DB5652"/>
    <w:rsid w:val="00DB7749"/>
    <w:rsid w:val="00DB7DCA"/>
    <w:rsid w:val="00DC2688"/>
    <w:rsid w:val="00DC4EEB"/>
    <w:rsid w:val="00DD65AD"/>
    <w:rsid w:val="00DD68BD"/>
    <w:rsid w:val="00DF4D6E"/>
    <w:rsid w:val="00DF715B"/>
    <w:rsid w:val="00E129DD"/>
    <w:rsid w:val="00E45744"/>
    <w:rsid w:val="00E45DB2"/>
    <w:rsid w:val="00E50051"/>
    <w:rsid w:val="00E61259"/>
    <w:rsid w:val="00E631D8"/>
    <w:rsid w:val="00E750EE"/>
    <w:rsid w:val="00E82C46"/>
    <w:rsid w:val="00E8670F"/>
    <w:rsid w:val="00E92F3F"/>
    <w:rsid w:val="00E93835"/>
    <w:rsid w:val="00E97231"/>
    <w:rsid w:val="00EA673C"/>
    <w:rsid w:val="00EB04C0"/>
    <w:rsid w:val="00EB3B59"/>
    <w:rsid w:val="00EC319D"/>
    <w:rsid w:val="00EE1087"/>
    <w:rsid w:val="00EE3A24"/>
    <w:rsid w:val="00F20F9F"/>
    <w:rsid w:val="00F24439"/>
    <w:rsid w:val="00F30BA8"/>
    <w:rsid w:val="00F34523"/>
    <w:rsid w:val="00F363B5"/>
    <w:rsid w:val="00F44940"/>
    <w:rsid w:val="00F5259D"/>
    <w:rsid w:val="00F566F6"/>
    <w:rsid w:val="00F72155"/>
    <w:rsid w:val="00F842BB"/>
    <w:rsid w:val="00F916F2"/>
    <w:rsid w:val="00F93F1A"/>
    <w:rsid w:val="00F952D3"/>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218175303">
      <w:bodyDiv w:val="1"/>
      <w:marLeft w:val="0"/>
      <w:marRight w:val="0"/>
      <w:marTop w:val="0"/>
      <w:marBottom w:val="0"/>
      <w:divBdr>
        <w:top w:val="none" w:sz="0" w:space="0" w:color="auto"/>
        <w:left w:val="none" w:sz="0" w:space="0" w:color="auto"/>
        <w:bottom w:val="none" w:sz="0" w:space="0" w:color="auto"/>
        <w:right w:val="none" w:sz="0" w:space="0" w:color="auto"/>
      </w:divBdr>
    </w:div>
    <w:div w:id="26156855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2905558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191994000">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668091238">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1832865753">
      <w:bodyDiv w:val="1"/>
      <w:marLeft w:val="0"/>
      <w:marRight w:val="0"/>
      <w:marTop w:val="0"/>
      <w:marBottom w:val="0"/>
      <w:divBdr>
        <w:top w:val="none" w:sz="0" w:space="0" w:color="auto"/>
        <w:left w:val="none" w:sz="0" w:space="0" w:color="auto"/>
        <w:bottom w:val="none" w:sz="0" w:space="0" w:color="auto"/>
        <w:right w:val="none" w:sz="0" w:space="0" w:color="auto"/>
      </w:divBdr>
    </w:div>
    <w:div w:id="1851604421">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E5AF-CCE1-4091-B627-6EDBCE82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0DC91-0096-4CDA-84C8-DD68CBAC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5976</Words>
  <Characters>35262</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Dorazilová Tereza</cp:lastModifiedBy>
  <cp:revision>10</cp:revision>
  <cp:lastPrinted>2020-10-08T07:35:00Z</cp:lastPrinted>
  <dcterms:created xsi:type="dcterms:W3CDTF">2023-10-05T12:41:00Z</dcterms:created>
  <dcterms:modified xsi:type="dcterms:W3CDTF">2023-11-06T12:16:00Z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0x0101009B868527DE822C40AEC34F27B881A1A2</vt:lpwstr>
  </property>
  <property fmtid="{D5CDD505-2E9C-101B-9397-08002B2CF9AE}" pid="3" name="_dlc_DocIdItemGuid">
    <vt:lpwstr>49f079c1-0425-48a3-b42a-e3e903e18b06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