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E616" w14:textId="529CBBC6" w:rsidR="00EE3C3B" w:rsidRPr="00EE3C3B" w:rsidRDefault="00EE3C3B" w:rsidP="00047049">
      <w:pPr>
        <w:spacing w:after="0" w:line="240" w:lineRule="auto"/>
        <w:jc w:val="center"/>
        <w:rPr>
          <w:rStyle w:val="CharStyle6"/>
          <w:rFonts w:ascii="Arial" w:hAnsi="Arial" w:cs="Arial"/>
          <w:color w:val="000000"/>
        </w:rPr>
      </w:pPr>
      <w:bookmarkStart w:id="0" w:name="bookmark0"/>
      <w:bookmarkStart w:id="1" w:name="bookmark1"/>
      <w:bookmarkStart w:id="2" w:name="bookmark2"/>
      <w:r w:rsidRPr="00EE3C3B">
        <w:rPr>
          <w:rStyle w:val="CharStyle6"/>
          <w:rFonts w:ascii="Arial" w:hAnsi="Arial" w:cs="Arial"/>
          <w:color w:val="000000"/>
        </w:rPr>
        <w:t>Dodatek č. 1</w:t>
      </w:r>
    </w:p>
    <w:p w14:paraId="1BB56C05" w14:textId="471F4787" w:rsidR="00CD107D" w:rsidRPr="00F17E06" w:rsidRDefault="00EE3C3B" w:rsidP="00047049">
      <w:pPr>
        <w:spacing w:after="0" w:line="240" w:lineRule="auto"/>
        <w:jc w:val="center"/>
        <w:rPr>
          <w:rStyle w:val="CharStyle6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CharStyle6"/>
          <w:rFonts w:ascii="Arial" w:hAnsi="Arial" w:cs="Arial"/>
          <w:b w:val="0"/>
          <w:bCs w:val="0"/>
          <w:color w:val="000000"/>
        </w:rPr>
        <w:t xml:space="preserve">ke </w:t>
      </w:r>
      <w:r w:rsidRPr="007422D2">
        <w:rPr>
          <w:rStyle w:val="CharStyle6"/>
          <w:rFonts w:ascii="Arial" w:hAnsi="Arial" w:cs="Arial"/>
          <w:b w:val="0"/>
          <w:bCs w:val="0"/>
          <w:color w:val="000000"/>
        </w:rPr>
        <w:t>Smlouv</w:t>
      </w:r>
      <w:r>
        <w:rPr>
          <w:rStyle w:val="CharStyle6"/>
          <w:rFonts w:ascii="Arial" w:hAnsi="Arial" w:cs="Arial"/>
          <w:b w:val="0"/>
          <w:bCs w:val="0"/>
          <w:color w:val="000000"/>
        </w:rPr>
        <w:t>ě</w:t>
      </w:r>
      <w:r w:rsidRPr="007422D2">
        <w:rPr>
          <w:rStyle w:val="CharStyle6"/>
          <w:rFonts w:ascii="Arial" w:hAnsi="Arial" w:cs="Arial"/>
          <w:b w:val="0"/>
          <w:bCs w:val="0"/>
          <w:color w:val="000000"/>
        </w:rPr>
        <w:t xml:space="preserve"> o nájmu prostoru sloužícího podnikání</w:t>
      </w:r>
      <w:bookmarkEnd w:id="0"/>
      <w:bookmarkEnd w:id="1"/>
      <w:bookmarkEnd w:id="2"/>
      <w:r w:rsidR="00F17E06">
        <w:rPr>
          <w:rStyle w:val="CharStyle6"/>
          <w:rFonts w:ascii="Arial" w:hAnsi="Arial" w:cs="Arial"/>
          <w:b w:val="0"/>
          <w:bCs w:val="0"/>
          <w:color w:val="000000"/>
        </w:rPr>
        <w:t xml:space="preserve"> </w:t>
      </w:r>
      <w:r w:rsidR="00F17E06" w:rsidRPr="00F17E06">
        <w:rPr>
          <w:rStyle w:val="CharStyle6"/>
          <w:rFonts w:ascii="Arial" w:hAnsi="Arial" w:cs="Arial"/>
          <w:b w:val="0"/>
          <w:bCs w:val="0"/>
          <w:color w:val="000000"/>
          <w:sz w:val="22"/>
          <w:szCs w:val="22"/>
        </w:rPr>
        <w:t>uzavřen</w:t>
      </w:r>
      <w:r w:rsidR="00AB53B6">
        <w:rPr>
          <w:rStyle w:val="CharStyle6"/>
          <w:rFonts w:ascii="Arial" w:hAnsi="Arial" w:cs="Arial"/>
          <w:b w:val="0"/>
          <w:bCs w:val="0"/>
          <w:color w:val="000000"/>
          <w:sz w:val="22"/>
          <w:szCs w:val="22"/>
        </w:rPr>
        <w:t>é</w:t>
      </w:r>
      <w:r w:rsidR="00F17E06" w:rsidRPr="00F17E06">
        <w:rPr>
          <w:rStyle w:val="CharStyle6"/>
          <w:rFonts w:ascii="Arial" w:hAnsi="Arial" w:cs="Arial"/>
          <w:b w:val="0"/>
          <w:bCs w:val="0"/>
          <w:color w:val="000000"/>
          <w:sz w:val="22"/>
          <w:szCs w:val="22"/>
        </w:rPr>
        <w:t xml:space="preserve"> dne 14. 9. 2021</w:t>
      </w:r>
    </w:p>
    <w:p w14:paraId="61B4D885" w14:textId="77777777" w:rsidR="00EE3C3B" w:rsidRDefault="00EE3C3B" w:rsidP="00EE3C3B">
      <w:pPr>
        <w:jc w:val="center"/>
        <w:rPr>
          <w:rStyle w:val="CharStyle6"/>
          <w:rFonts w:ascii="Arial" w:hAnsi="Arial" w:cs="Arial"/>
          <w:b w:val="0"/>
          <w:bCs w:val="0"/>
          <w:color w:val="000000"/>
        </w:rPr>
      </w:pPr>
    </w:p>
    <w:p w14:paraId="15ADA643" w14:textId="606B23C5" w:rsidR="00EE3C3B" w:rsidRPr="007422D2" w:rsidRDefault="00EE3C3B" w:rsidP="00EE3C3B">
      <w:pPr>
        <w:pStyle w:val="Style7"/>
        <w:shd w:val="clear" w:color="auto" w:fill="auto"/>
        <w:spacing w:after="0" w:line="240" w:lineRule="auto"/>
        <w:rPr>
          <w:rFonts w:ascii="Arial" w:hAnsi="Arial" w:cs="Arial"/>
          <w:sz w:val="22"/>
          <w:szCs w:val="22"/>
        </w:rPr>
      </w:pPr>
      <w:r w:rsidRPr="007422D2"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  <w:t xml:space="preserve">Ústav chemických procesů </w:t>
      </w:r>
      <w:r>
        <w:rPr>
          <w:rStyle w:val="CharStyle8"/>
          <w:rFonts w:ascii="Arial" w:hAnsi="Arial" w:cs="Arial"/>
          <w:b/>
          <w:bCs/>
          <w:color w:val="000000"/>
          <w:sz w:val="22"/>
          <w:szCs w:val="22"/>
          <w:lang w:eastAsia="ru-RU"/>
        </w:rPr>
        <w:t>A</w:t>
      </w:r>
      <w:r w:rsidRPr="007422D2"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  <w:t>V ČR, v.</w:t>
      </w:r>
      <w:r w:rsidR="00AB53B6"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422D2"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  <w:t>v.</w:t>
      </w:r>
      <w:r w:rsidR="00AB53B6"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422D2"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  <w:t>i.</w:t>
      </w:r>
    </w:p>
    <w:p w14:paraId="41D017BB" w14:textId="1607F11E" w:rsidR="00EE3C3B" w:rsidRPr="007422D2" w:rsidRDefault="00EE3C3B" w:rsidP="00EE3C3B">
      <w:pPr>
        <w:pStyle w:val="Style7"/>
        <w:shd w:val="clear" w:color="auto" w:fill="auto"/>
        <w:spacing w:after="0" w:line="264" w:lineRule="auto"/>
        <w:rPr>
          <w:rFonts w:ascii="Arial" w:hAnsi="Arial" w:cs="Arial"/>
        </w:rPr>
      </w:pPr>
      <w:r w:rsidRPr="007422D2">
        <w:rPr>
          <w:rStyle w:val="CharStyle8"/>
          <w:rFonts w:ascii="Arial" w:hAnsi="Arial" w:cs="Arial"/>
          <w:color w:val="000000"/>
        </w:rPr>
        <w:t>se sídlem: Rozvojová 135,165 0</w:t>
      </w:r>
      <w:r w:rsidR="00AB53B6">
        <w:rPr>
          <w:rStyle w:val="CharStyle8"/>
          <w:rFonts w:ascii="Arial" w:hAnsi="Arial" w:cs="Arial"/>
          <w:color w:val="000000"/>
        </w:rPr>
        <w:t>0</w:t>
      </w:r>
      <w:r w:rsidRPr="007422D2">
        <w:rPr>
          <w:rStyle w:val="CharStyle8"/>
          <w:rFonts w:ascii="Arial" w:hAnsi="Arial" w:cs="Arial"/>
          <w:color w:val="000000"/>
        </w:rPr>
        <w:t xml:space="preserve"> Praha 6</w:t>
      </w:r>
    </w:p>
    <w:p w14:paraId="672B2E08" w14:textId="49B9D507" w:rsidR="00EE3C3B" w:rsidRPr="007422D2" w:rsidRDefault="00AB53B6" w:rsidP="00EE3C3B">
      <w:pPr>
        <w:pStyle w:val="Style7"/>
        <w:shd w:val="clear" w:color="auto" w:fill="auto"/>
        <w:spacing w:after="0" w:line="264" w:lineRule="auto"/>
        <w:rPr>
          <w:rFonts w:ascii="Arial" w:hAnsi="Arial" w:cs="Arial"/>
        </w:rPr>
      </w:pPr>
      <w:r>
        <w:rPr>
          <w:rStyle w:val="CharStyle8"/>
          <w:rFonts w:ascii="Arial" w:hAnsi="Arial" w:cs="Arial"/>
          <w:color w:val="000000"/>
        </w:rPr>
        <w:t>I</w:t>
      </w:r>
      <w:r w:rsidRPr="007422D2">
        <w:rPr>
          <w:rStyle w:val="CharStyle8"/>
          <w:rFonts w:ascii="Arial" w:hAnsi="Arial" w:cs="Arial"/>
          <w:color w:val="000000"/>
        </w:rPr>
        <w:t>Č</w:t>
      </w:r>
      <w:r w:rsidR="00EE3C3B" w:rsidRPr="007422D2">
        <w:rPr>
          <w:rStyle w:val="CharStyle8"/>
          <w:rFonts w:ascii="Arial" w:hAnsi="Arial" w:cs="Arial"/>
          <w:color w:val="000000"/>
        </w:rPr>
        <w:t>: 67985858</w:t>
      </w:r>
    </w:p>
    <w:p w14:paraId="7E91E595" w14:textId="77777777" w:rsidR="00EE3C3B" w:rsidRPr="007422D2" w:rsidRDefault="00EE3C3B" w:rsidP="00EE3C3B">
      <w:pPr>
        <w:pStyle w:val="Style7"/>
        <w:shd w:val="clear" w:color="auto" w:fill="auto"/>
        <w:spacing w:after="0" w:line="264" w:lineRule="auto"/>
        <w:rPr>
          <w:rFonts w:ascii="Arial" w:hAnsi="Arial" w:cs="Arial"/>
        </w:rPr>
      </w:pPr>
      <w:r w:rsidRPr="007422D2">
        <w:rPr>
          <w:rStyle w:val="CharStyle8"/>
          <w:rFonts w:ascii="Arial" w:hAnsi="Arial" w:cs="Arial"/>
          <w:color w:val="000000"/>
        </w:rPr>
        <w:t>DIČ: CZ67985858</w:t>
      </w:r>
    </w:p>
    <w:p w14:paraId="3E218EEC" w14:textId="3BE88F4C" w:rsidR="00EE3C3B" w:rsidRPr="007422D2" w:rsidRDefault="00EE3C3B" w:rsidP="00EE3C3B">
      <w:pPr>
        <w:pStyle w:val="Style7"/>
        <w:shd w:val="clear" w:color="auto" w:fill="auto"/>
        <w:spacing w:after="0" w:line="264" w:lineRule="auto"/>
        <w:rPr>
          <w:rFonts w:ascii="Arial" w:hAnsi="Arial" w:cs="Arial"/>
        </w:rPr>
      </w:pPr>
      <w:r w:rsidRPr="007422D2">
        <w:rPr>
          <w:rStyle w:val="CharStyle8"/>
          <w:rFonts w:ascii="Arial" w:hAnsi="Arial" w:cs="Arial"/>
          <w:color w:val="000000"/>
        </w:rPr>
        <w:t>zastoupený: Ing. M</w:t>
      </w:r>
      <w:r>
        <w:rPr>
          <w:rStyle w:val="CharStyle8"/>
          <w:rFonts w:ascii="Arial" w:hAnsi="Arial" w:cs="Arial"/>
          <w:color w:val="000000"/>
        </w:rPr>
        <w:t xml:space="preserve">ichalem </w:t>
      </w:r>
      <w:proofErr w:type="spellStart"/>
      <w:r>
        <w:rPr>
          <w:rStyle w:val="CharStyle8"/>
          <w:rFonts w:ascii="Arial" w:hAnsi="Arial" w:cs="Arial"/>
          <w:color w:val="000000"/>
        </w:rPr>
        <w:t>Šycem</w:t>
      </w:r>
      <w:proofErr w:type="spellEnd"/>
      <w:r w:rsidRPr="007422D2">
        <w:rPr>
          <w:rStyle w:val="CharStyle8"/>
          <w:rFonts w:ascii="Arial" w:hAnsi="Arial" w:cs="Arial"/>
          <w:color w:val="000000"/>
        </w:rPr>
        <w:t xml:space="preserve">, </w:t>
      </w:r>
      <w:r>
        <w:rPr>
          <w:rStyle w:val="CharStyle8"/>
          <w:rFonts w:ascii="Arial" w:hAnsi="Arial" w:cs="Arial"/>
          <w:color w:val="000000"/>
        </w:rPr>
        <w:t>Ph.D.</w:t>
      </w:r>
      <w:r w:rsidRPr="007422D2">
        <w:rPr>
          <w:rStyle w:val="CharStyle8"/>
          <w:rFonts w:ascii="Arial" w:hAnsi="Arial" w:cs="Arial"/>
          <w:color w:val="000000"/>
        </w:rPr>
        <w:t xml:space="preserve">, ředitelem </w:t>
      </w:r>
    </w:p>
    <w:p w14:paraId="2874CF13" w14:textId="77777777" w:rsidR="00EE3C3B" w:rsidRPr="007422D2" w:rsidRDefault="00EE3C3B" w:rsidP="00EE3C3B">
      <w:pPr>
        <w:pStyle w:val="Style7"/>
        <w:shd w:val="clear" w:color="auto" w:fill="auto"/>
        <w:spacing w:after="0" w:line="264" w:lineRule="auto"/>
        <w:jc w:val="both"/>
        <w:rPr>
          <w:rFonts w:ascii="Arial" w:hAnsi="Arial" w:cs="Arial"/>
        </w:rPr>
      </w:pPr>
      <w:r w:rsidRPr="007422D2">
        <w:rPr>
          <w:rStyle w:val="CharStyle8"/>
          <w:rFonts w:ascii="Arial" w:hAnsi="Arial" w:cs="Arial"/>
          <w:color w:val="000000"/>
        </w:rPr>
        <w:t>Instituce je zapsána v rejstříku veřejných výzkumných institucí MŠMT</w:t>
      </w:r>
    </w:p>
    <w:p w14:paraId="2438CF7D" w14:textId="39F58934" w:rsidR="00EE3C3B" w:rsidRPr="007422D2" w:rsidRDefault="00EE3C3B" w:rsidP="00EE3C3B">
      <w:pPr>
        <w:pStyle w:val="Style7"/>
        <w:shd w:val="clear" w:color="auto" w:fill="auto"/>
        <w:spacing w:after="0" w:line="264" w:lineRule="auto"/>
        <w:jc w:val="both"/>
        <w:rPr>
          <w:rFonts w:ascii="Arial" w:hAnsi="Arial" w:cs="Arial"/>
        </w:rPr>
      </w:pPr>
      <w:r w:rsidRPr="007422D2">
        <w:rPr>
          <w:rStyle w:val="CharStyle8"/>
          <w:rFonts w:ascii="Arial" w:hAnsi="Arial" w:cs="Arial"/>
          <w:color w:val="000000"/>
        </w:rPr>
        <w:t>Bankovní spojení: ČSOB, a.</w:t>
      </w:r>
      <w:r w:rsidR="00AB53B6">
        <w:rPr>
          <w:rStyle w:val="CharStyle8"/>
          <w:rFonts w:ascii="Arial" w:hAnsi="Arial" w:cs="Arial"/>
          <w:color w:val="000000"/>
        </w:rPr>
        <w:t xml:space="preserve"> </w:t>
      </w:r>
      <w:r w:rsidRPr="007422D2">
        <w:rPr>
          <w:rStyle w:val="CharStyle8"/>
          <w:rFonts w:ascii="Arial" w:hAnsi="Arial" w:cs="Arial"/>
          <w:color w:val="000000"/>
        </w:rPr>
        <w:t>s.</w:t>
      </w:r>
      <w:r w:rsidR="00AB53B6">
        <w:rPr>
          <w:rStyle w:val="CharStyle8"/>
          <w:rFonts w:ascii="Arial" w:hAnsi="Arial" w:cs="Arial"/>
          <w:color w:val="000000"/>
        </w:rPr>
        <w:t>,</w:t>
      </w:r>
      <w:r w:rsidRPr="007422D2">
        <w:rPr>
          <w:rStyle w:val="CharStyle8"/>
          <w:rFonts w:ascii="Arial" w:hAnsi="Arial" w:cs="Arial"/>
          <w:color w:val="000000"/>
        </w:rPr>
        <w:t xml:space="preserve"> Praha</w:t>
      </w:r>
    </w:p>
    <w:p w14:paraId="327CC21B" w14:textId="77777777" w:rsidR="00EE3C3B" w:rsidRPr="007422D2" w:rsidRDefault="00EE3C3B" w:rsidP="00EE3C3B">
      <w:pPr>
        <w:pStyle w:val="Style7"/>
        <w:shd w:val="clear" w:color="auto" w:fill="auto"/>
        <w:spacing w:after="0" w:line="264" w:lineRule="auto"/>
        <w:jc w:val="both"/>
        <w:rPr>
          <w:rFonts w:ascii="Arial" w:hAnsi="Arial" w:cs="Arial"/>
        </w:rPr>
      </w:pPr>
      <w:r w:rsidRPr="007422D2">
        <w:rPr>
          <w:rStyle w:val="CharStyle8"/>
          <w:rFonts w:ascii="Arial" w:hAnsi="Arial" w:cs="Arial"/>
          <w:color w:val="000000"/>
        </w:rPr>
        <w:t xml:space="preserve">Účet číslo: </w:t>
      </w:r>
      <w:r w:rsidRPr="007422D2">
        <w:rPr>
          <w:rStyle w:val="CharStyle8"/>
          <w:rFonts w:ascii="Arial" w:hAnsi="Arial" w:cs="Arial"/>
          <w:color w:val="000000"/>
          <w:lang w:val="ru-RU" w:eastAsia="ru-RU"/>
        </w:rPr>
        <w:t>285583878/0300</w:t>
      </w:r>
    </w:p>
    <w:p w14:paraId="772F5B86" w14:textId="77777777" w:rsidR="00EE3C3B" w:rsidRPr="002D0113" w:rsidRDefault="00EE3C3B" w:rsidP="00EE3C3B">
      <w:pPr>
        <w:pStyle w:val="Style7"/>
        <w:shd w:val="clear" w:color="auto" w:fill="auto"/>
        <w:spacing w:line="264" w:lineRule="auto"/>
        <w:jc w:val="both"/>
        <w:rPr>
          <w:rStyle w:val="CharStyle8"/>
          <w:rFonts w:ascii="Arial" w:hAnsi="Arial" w:cs="Arial"/>
          <w:b/>
          <w:bCs/>
          <w:color w:val="000000"/>
        </w:rPr>
      </w:pPr>
      <w:r w:rsidRPr="002D0113">
        <w:rPr>
          <w:rStyle w:val="CharStyle8"/>
          <w:rFonts w:ascii="Arial" w:hAnsi="Arial" w:cs="Arial"/>
          <w:color w:val="000000"/>
        </w:rPr>
        <w:t xml:space="preserve">(dále jen </w:t>
      </w:r>
      <w:r w:rsidRPr="002D0113">
        <w:rPr>
          <w:rStyle w:val="CharStyle8"/>
          <w:rFonts w:ascii="Arial" w:hAnsi="Arial" w:cs="Arial"/>
          <w:b/>
          <w:bCs/>
          <w:color w:val="000000"/>
        </w:rPr>
        <w:t>„pronajímatel")</w:t>
      </w:r>
    </w:p>
    <w:p w14:paraId="746E0841" w14:textId="1390ECCB" w:rsidR="00EE3C3B" w:rsidRDefault="00EE3C3B" w:rsidP="00EE3C3B">
      <w:pPr>
        <w:pStyle w:val="Style7"/>
        <w:shd w:val="clear" w:color="auto" w:fill="auto"/>
        <w:spacing w:line="264" w:lineRule="auto"/>
        <w:jc w:val="both"/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  <w:t>a</w:t>
      </w:r>
    </w:p>
    <w:p w14:paraId="474D97FE" w14:textId="77777777" w:rsidR="00EE3C3B" w:rsidRPr="00EE3C3B" w:rsidRDefault="00EE3C3B" w:rsidP="00EE3C3B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EE3C3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PharmaCan</w:t>
      </w:r>
      <w:proofErr w:type="spellEnd"/>
      <w:r w:rsidRPr="00EE3C3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 xml:space="preserve"> s.r.o.</w:t>
      </w:r>
    </w:p>
    <w:p w14:paraId="06CCC6C4" w14:textId="77777777" w:rsidR="00EE3C3B" w:rsidRPr="00EE3C3B" w:rsidRDefault="00EE3C3B" w:rsidP="00EE3C3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C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se sídlem Kvapilova </w:t>
      </w:r>
      <w:r w:rsidRPr="00EE3C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927/14, </w:t>
      </w:r>
      <w:r w:rsidRPr="00EE3C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150 00 Praha 5</w:t>
      </w:r>
    </w:p>
    <w:p w14:paraId="78F20F5D" w14:textId="59978339" w:rsidR="00EE3C3B" w:rsidRPr="00EE3C3B" w:rsidRDefault="00EE3C3B" w:rsidP="00EE3C3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C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 místem podnikání: Rozvojová 135,165 0</w:t>
      </w:r>
      <w:r w:rsidR="00AB53B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0</w:t>
      </w:r>
      <w:r w:rsidRPr="00EE3C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Praha 6</w:t>
      </w:r>
    </w:p>
    <w:p w14:paraId="79444B88" w14:textId="24920D75" w:rsidR="00EE3C3B" w:rsidRPr="00EE3C3B" w:rsidRDefault="00AB53B6" w:rsidP="00EE3C3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I</w:t>
      </w:r>
      <w:r w:rsidRPr="00EE3C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Č</w:t>
      </w:r>
      <w:r w:rsidR="00EE3C3B" w:rsidRPr="00EE3C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:05462177</w:t>
      </w:r>
    </w:p>
    <w:p w14:paraId="4C129E36" w14:textId="77777777" w:rsidR="00EE3C3B" w:rsidRPr="00EE3C3B" w:rsidRDefault="00EE3C3B" w:rsidP="00EE3C3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C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DIČ:CZ05462177</w:t>
      </w:r>
    </w:p>
    <w:p w14:paraId="014C5690" w14:textId="0C3A8AD2" w:rsidR="00EE3C3B" w:rsidRPr="00EE3C3B" w:rsidRDefault="00EE3C3B" w:rsidP="00EE3C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E3C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zastoupená:</w:t>
      </w:r>
      <w:r w:rsidR="009C40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Ing.</w:t>
      </w:r>
      <w:r w:rsidRPr="00EE3C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937F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Janem Sýkorou</w:t>
      </w:r>
      <w:r w:rsidR="009C40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, Ph.D.</w:t>
      </w:r>
      <w:r w:rsidRPr="00EE3C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, jednatelem společnosti</w:t>
      </w:r>
    </w:p>
    <w:p w14:paraId="68A176BA" w14:textId="77777777" w:rsidR="00EE3C3B" w:rsidRPr="00EE3C3B" w:rsidRDefault="00EE3C3B" w:rsidP="00EE3C3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C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společnost vedená pod spisovou značkou C 264049 u Městského soudu v Praze</w:t>
      </w:r>
    </w:p>
    <w:p w14:paraId="1554A20E" w14:textId="77777777" w:rsidR="00EE3C3B" w:rsidRPr="00EE3C3B" w:rsidRDefault="00EE3C3B" w:rsidP="00EE3C3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C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Bankovní spojení: Fio banka, Praha 6</w:t>
      </w:r>
    </w:p>
    <w:p w14:paraId="6D151161" w14:textId="77777777" w:rsidR="00EE3C3B" w:rsidRDefault="00EE3C3B" w:rsidP="00EE3C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E3C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Účet číslo: </w:t>
      </w:r>
      <w:r w:rsidRPr="00EE3C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2600836935/2010</w:t>
      </w:r>
    </w:p>
    <w:p w14:paraId="3A257C01" w14:textId="32C28FD8" w:rsidR="00EE3C3B" w:rsidRPr="002D0113" w:rsidRDefault="00EE3C3B" w:rsidP="00EE3C3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(dále jen </w:t>
      </w:r>
      <w:r w:rsidRPr="002D011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„nájemce")</w:t>
      </w:r>
    </w:p>
    <w:p w14:paraId="52F6C1FE" w14:textId="77777777" w:rsidR="00EE3C3B" w:rsidRDefault="00EE3C3B" w:rsidP="00EE3C3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</w:pPr>
    </w:p>
    <w:p w14:paraId="3B692A3A" w14:textId="77777777" w:rsidR="00C177C9" w:rsidRDefault="00C177C9" w:rsidP="00EE3C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12FF3DF" w14:textId="321211E1" w:rsidR="00C55FC1" w:rsidRDefault="00047049" w:rsidP="00EE3C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se ve smyslu uzavřené Smlouvy o nájmu prostor</w:t>
      </w:r>
      <w:r w:rsidR="00AB53B6">
        <w:rPr>
          <w:rFonts w:ascii="Arial" w:eastAsia="Times New Roman" w:hAnsi="Arial" w:cs="Arial"/>
          <w:sz w:val="20"/>
          <w:szCs w:val="20"/>
          <w:lang w:eastAsia="cs-CZ"/>
        </w:rPr>
        <w:t>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sloužícího podnikání </w:t>
      </w:r>
      <w:r w:rsidR="00C177C9">
        <w:rPr>
          <w:rFonts w:ascii="Arial" w:eastAsia="Times New Roman" w:hAnsi="Arial" w:cs="Arial"/>
          <w:sz w:val="20"/>
          <w:szCs w:val="20"/>
          <w:lang w:eastAsia="cs-CZ"/>
        </w:rPr>
        <w:t xml:space="preserve">uzavřené </w:t>
      </w:r>
      <w:r>
        <w:rPr>
          <w:rFonts w:ascii="Arial" w:eastAsia="Times New Roman" w:hAnsi="Arial" w:cs="Arial"/>
          <w:sz w:val="20"/>
          <w:szCs w:val="20"/>
          <w:lang w:eastAsia="cs-CZ"/>
        </w:rPr>
        <w:t>dne 14. 9. 2021 (dále jen „</w:t>
      </w:r>
      <w:r w:rsidR="00C55FC1">
        <w:rPr>
          <w:rFonts w:ascii="Arial" w:eastAsia="Times New Roman" w:hAnsi="Arial" w:cs="Arial"/>
          <w:sz w:val="20"/>
          <w:szCs w:val="20"/>
          <w:lang w:eastAsia="cs-CZ"/>
        </w:rPr>
        <w:t>S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mlouva o nájmu“) dohodli, že </w:t>
      </w:r>
      <w:r w:rsidR="00C55FC1">
        <w:rPr>
          <w:rFonts w:ascii="Arial" w:eastAsia="Times New Roman" w:hAnsi="Arial" w:cs="Arial"/>
          <w:sz w:val="20"/>
          <w:szCs w:val="20"/>
          <w:lang w:eastAsia="cs-CZ"/>
        </w:rPr>
        <w:t>tímto Dodatkem č. 1 se Smlouva o nájmu mění takto:</w:t>
      </w:r>
    </w:p>
    <w:p w14:paraId="6D152570" w14:textId="77777777" w:rsidR="00C55FC1" w:rsidRDefault="00C55FC1" w:rsidP="00EE3C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1E73510" w14:textId="0BF13480" w:rsidR="00C55FC1" w:rsidRDefault="00C55FC1" w:rsidP="00EE3C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77BD82" w14:textId="2AD465BD" w:rsidR="006245CD" w:rsidRPr="00B24D03" w:rsidRDefault="006245CD" w:rsidP="00EE3C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D011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1. </w:t>
      </w:r>
      <w:r w:rsidRPr="002D0113">
        <w:rPr>
          <w:rFonts w:ascii="Arial" w:eastAsia="Times New Roman" w:hAnsi="Arial" w:cs="Arial"/>
          <w:sz w:val="20"/>
          <w:szCs w:val="20"/>
          <w:lang w:eastAsia="cs-CZ"/>
        </w:rPr>
        <w:t xml:space="preserve">Článek II </w:t>
      </w:r>
      <w:r w:rsidR="00325E16">
        <w:rPr>
          <w:rFonts w:ascii="Arial" w:eastAsia="Times New Roman" w:hAnsi="Arial" w:cs="Arial"/>
          <w:sz w:val="20"/>
          <w:szCs w:val="20"/>
          <w:lang w:eastAsia="cs-CZ"/>
        </w:rPr>
        <w:t xml:space="preserve">nově </w:t>
      </w:r>
      <w:r w:rsidRPr="002D0113">
        <w:rPr>
          <w:rFonts w:ascii="Arial" w:eastAsia="Times New Roman" w:hAnsi="Arial" w:cs="Arial"/>
          <w:sz w:val="20"/>
          <w:szCs w:val="20"/>
          <w:lang w:eastAsia="cs-CZ"/>
        </w:rPr>
        <w:t>zní:</w:t>
      </w:r>
    </w:p>
    <w:p w14:paraId="2DEB8659" w14:textId="690CC0D3" w:rsidR="00C55FC1" w:rsidRPr="00C55FC1" w:rsidRDefault="006245CD" w:rsidP="005428EE">
      <w:pPr>
        <w:widowControl w:val="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2D0113">
        <w:rPr>
          <w:rFonts w:ascii="Arial" w:eastAsia="Times New Roman" w:hAnsi="Arial" w:cs="Arial"/>
          <w:bCs/>
          <w:color w:val="000000"/>
          <w:shd w:val="clear" w:color="auto" w:fill="FFFFFF"/>
          <w:lang w:eastAsia="cs-CZ"/>
        </w:rPr>
        <w:t>„</w:t>
      </w:r>
      <w:r w:rsidR="00C55FC1" w:rsidRPr="00C55FC1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II.</w:t>
      </w:r>
    </w:p>
    <w:p w14:paraId="3F8DCE83" w14:textId="77777777" w:rsidR="00C55FC1" w:rsidRDefault="00C55FC1" w:rsidP="005428E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</w:pPr>
      <w:r w:rsidRPr="00C55FC1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Předmět a účel nájmu</w:t>
      </w:r>
    </w:p>
    <w:p w14:paraId="7F9C0298" w14:textId="77777777" w:rsidR="005428EE" w:rsidRDefault="005428EE" w:rsidP="005428E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</w:pPr>
    </w:p>
    <w:p w14:paraId="3E384AB0" w14:textId="33B58BC7" w:rsidR="00C55FC1" w:rsidRPr="00C55FC1" w:rsidRDefault="00C55FC1" w:rsidP="00C55FC1">
      <w:pPr>
        <w:widowControl w:val="0"/>
        <w:spacing w:after="240" w:line="264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5F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Pronajímatel, výlučný vlastník budovy s nebytovými prostory bez čp., na parcele č. </w:t>
      </w:r>
      <w:r w:rsidRPr="00C55F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513/100, </w:t>
      </w:r>
      <w:r w:rsidRPr="00C55F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zapsané v</w:t>
      </w:r>
      <w:r w:rsidR="00B628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 </w:t>
      </w:r>
      <w:r w:rsidRPr="00C55F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katastru nemovitostí vedeném Katastrálním úřadem pro hlavní město Prahu, Katastrální pracoviště Praha, na listu vlastnictví číslo 850 pro obec hl. město Praha a katastrální území Lysolaje, se zavazuje přenechat </w:t>
      </w:r>
      <w:r w:rsidR="00F170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nájemci </w:t>
      </w:r>
      <w:r w:rsidR="006245CD" w:rsidRPr="00C55F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prostor</w:t>
      </w:r>
      <w:r w:rsidR="006245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y </w:t>
      </w:r>
      <w:r w:rsidRPr="00C55F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sloužící podnikání</w:t>
      </w:r>
      <w:r w:rsidR="002472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, a to v budově C8</w:t>
      </w:r>
      <w:r w:rsidR="002472E3" w:rsidRPr="00C55F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C369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prostory</w:t>
      </w:r>
    </w:p>
    <w:p w14:paraId="10960646" w14:textId="620FF2E8" w:rsidR="00C55FC1" w:rsidRPr="00C55FC1" w:rsidRDefault="00C55FC1" w:rsidP="00C55FC1">
      <w:pPr>
        <w:widowControl w:val="0"/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  <w:r w:rsidRPr="00C55F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8.1.2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-</w:t>
      </w:r>
      <w:r w:rsidRPr="00C55F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o výměře 45,90 m</w:t>
      </w: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cs-CZ"/>
        </w:rPr>
        <w:t>2</w:t>
      </w:r>
    </w:p>
    <w:p w14:paraId="5E0D4C99" w14:textId="56C01E3E" w:rsidR="00EE3C3B" w:rsidRDefault="00C55FC1" w:rsidP="00EE3C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8.2.4 - o výměře 69,14 m</w:t>
      </w:r>
      <w:r w:rsidRPr="002D0113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</w:p>
    <w:p w14:paraId="1F44BABE" w14:textId="0A7D0713" w:rsidR="00C55FC1" w:rsidRPr="00EE3C3B" w:rsidRDefault="00C55FC1" w:rsidP="00EE3C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---------------------------------------</w:t>
      </w:r>
    </w:p>
    <w:p w14:paraId="6E2B52E1" w14:textId="23551F45" w:rsidR="00EE3C3B" w:rsidRPr="00C55FC1" w:rsidRDefault="006245CD" w:rsidP="00EE3C3B">
      <w:pPr>
        <w:pStyle w:val="Style7"/>
        <w:shd w:val="clear" w:color="auto" w:fill="auto"/>
        <w:spacing w:line="264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C55FC1" w:rsidRPr="00C55FC1">
        <w:rPr>
          <w:rFonts w:ascii="Arial" w:hAnsi="Arial" w:cs="Arial"/>
          <w:b/>
          <w:bCs/>
        </w:rPr>
        <w:t>elková výměra 115,04 m</w:t>
      </w:r>
      <w:r w:rsidR="00C55FC1" w:rsidRPr="002D0113">
        <w:rPr>
          <w:rFonts w:ascii="Arial" w:hAnsi="Arial" w:cs="Arial"/>
          <w:b/>
          <w:bCs/>
          <w:vertAlign w:val="superscript"/>
        </w:rPr>
        <w:t>2</w:t>
      </w:r>
    </w:p>
    <w:p w14:paraId="16778B67" w14:textId="139D5F61" w:rsidR="00F17056" w:rsidRPr="00F17056" w:rsidRDefault="002472E3" w:rsidP="00F17056">
      <w:pPr>
        <w:widowControl w:val="0"/>
        <w:spacing w:after="0" w:line="28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k </w:t>
      </w:r>
      <w:r w:rsidR="00F17056" w:rsidRPr="00F170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dočasnému užívání (nájmu) za účelem zřízení skladovacích prostor jako podporu jeho podnikatelské činnosti, kterou vykonává v areálu ÚCHP. Nájemce se zavazuje platit za to pronajímateli níže sjednané nájemné.</w:t>
      </w:r>
    </w:p>
    <w:p w14:paraId="162EAA3A" w14:textId="1760C064" w:rsidR="00F17056" w:rsidRDefault="00F17056" w:rsidP="00F17056">
      <w:pPr>
        <w:widowControl w:val="0"/>
        <w:spacing w:after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  <w:r w:rsidRPr="00F170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Nájemce nemá právo v pronajatém prostoru provozovat jinou činnost nebo změnit způsob či podmínky jejího výkonu, než jak to vyplývá z účelu nájmu již výše sjednaného nebo z</w:t>
      </w:r>
      <w:r w:rsidR="006245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 </w:t>
      </w:r>
      <w:r w:rsidRPr="00F170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toho</w:t>
      </w:r>
      <w:r w:rsidR="006245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,</w:t>
      </w:r>
      <w:r w:rsidRPr="00F170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co bylo možné důvodně očekávat při uzavření smlouvy, pokud by tato změna působila zhoršení poměrů v nemovité věci nebo by nad přiměřenou míru poškozovala pronajímatele nebo ostatní uživatele nemovité věci. To neplatí, pokud se v důsledku změny poměrů na jeho straně jeho činnost v některém ohledu změní jen nepodstatně.</w:t>
      </w:r>
      <w:r w:rsidR="002472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“</w:t>
      </w:r>
    </w:p>
    <w:p w14:paraId="24D8A4C8" w14:textId="77777777" w:rsidR="00B628A3" w:rsidRPr="002D0113" w:rsidRDefault="00B628A3" w:rsidP="002D0113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17FC06E" w14:textId="7887EF86" w:rsidR="002472E3" w:rsidRPr="002D0113" w:rsidRDefault="002472E3" w:rsidP="002472E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  <w:r w:rsidRPr="002D011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2. </w:t>
      </w:r>
      <w:r w:rsidR="00BD5649" w:rsidRPr="002D0113">
        <w:rPr>
          <w:rFonts w:ascii="Arial" w:eastAsia="Times New Roman" w:hAnsi="Arial" w:cs="Arial"/>
          <w:sz w:val="20"/>
          <w:szCs w:val="20"/>
          <w:lang w:eastAsia="cs-CZ"/>
        </w:rPr>
        <w:t>V č</w:t>
      </w:r>
      <w:r w:rsidRPr="002D0113">
        <w:rPr>
          <w:rFonts w:ascii="Arial" w:eastAsia="Times New Roman" w:hAnsi="Arial" w:cs="Arial"/>
          <w:sz w:val="20"/>
          <w:szCs w:val="20"/>
          <w:lang w:eastAsia="cs-CZ"/>
        </w:rPr>
        <w:t>lánk</w:t>
      </w:r>
      <w:r w:rsidR="00BD5649" w:rsidRPr="002D0113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2D011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D5649" w:rsidRPr="002D0113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2D0113">
        <w:rPr>
          <w:rFonts w:ascii="Arial" w:eastAsia="Times New Roman" w:hAnsi="Arial" w:cs="Arial"/>
          <w:sz w:val="20"/>
          <w:szCs w:val="20"/>
          <w:lang w:eastAsia="cs-CZ"/>
        </w:rPr>
        <w:t xml:space="preserve">II </w:t>
      </w:r>
      <w:r w:rsidR="00BC035F" w:rsidRPr="002D0113">
        <w:rPr>
          <w:rFonts w:ascii="Arial" w:eastAsia="Times New Roman" w:hAnsi="Arial" w:cs="Arial"/>
          <w:sz w:val="20"/>
          <w:szCs w:val="20"/>
          <w:lang w:eastAsia="cs-CZ"/>
        </w:rPr>
        <w:t xml:space="preserve">se v prvním odstavci datum </w:t>
      </w:r>
      <w:r w:rsidR="00B24D03" w:rsidRPr="002D0113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B24D03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1. 10. 2021“ </w:t>
      </w:r>
      <w:r w:rsidR="00B24D03" w:rsidRPr="002D0113">
        <w:rPr>
          <w:rFonts w:ascii="Arial" w:eastAsia="Times New Roman" w:hAnsi="Arial" w:cs="Arial"/>
          <w:sz w:val="20"/>
          <w:szCs w:val="20"/>
          <w:lang w:eastAsia="cs-CZ"/>
        </w:rPr>
        <w:t>nahrazuje datem „</w:t>
      </w:r>
      <w:r w:rsidR="00B24D03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1. 11. 2023“</w:t>
      </w:r>
      <w:r w:rsidR="00C369BB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.</w:t>
      </w:r>
    </w:p>
    <w:p w14:paraId="02BC2C5F" w14:textId="77777777" w:rsidR="00B24D03" w:rsidRPr="002D0113" w:rsidRDefault="00B24D03" w:rsidP="002472E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17BB7BD" w14:textId="11FCD018" w:rsidR="00B24D03" w:rsidRPr="002D0113" w:rsidRDefault="00B24D03" w:rsidP="00B24D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  <w:r w:rsidRPr="002D011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3. </w:t>
      </w:r>
      <w:r w:rsidRPr="002D0113">
        <w:rPr>
          <w:rFonts w:ascii="Arial" w:eastAsia="Times New Roman" w:hAnsi="Arial" w:cs="Arial"/>
          <w:sz w:val="20"/>
          <w:szCs w:val="20"/>
          <w:lang w:eastAsia="cs-CZ"/>
        </w:rPr>
        <w:t>V článku III se ve druhém odstavci datum „</w:t>
      </w: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30. 9. 2021“ </w:t>
      </w:r>
      <w:r w:rsidRPr="002D0113">
        <w:rPr>
          <w:rFonts w:ascii="Arial" w:eastAsia="Times New Roman" w:hAnsi="Arial" w:cs="Arial"/>
          <w:sz w:val="20"/>
          <w:szCs w:val="20"/>
          <w:lang w:eastAsia="cs-CZ"/>
        </w:rPr>
        <w:t>nahrazuje datem „</w:t>
      </w:r>
      <w:r w:rsidR="00EF6107" w:rsidRPr="002D0113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1. 10. 2023“</w:t>
      </w:r>
      <w:r w:rsidR="00C369BB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.</w:t>
      </w:r>
    </w:p>
    <w:p w14:paraId="4E08BE05" w14:textId="4DE54CE6" w:rsidR="00EF6107" w:rsidRPr="002D0113" w:rsidRDefault="00EF6107" w:rsidP="00B24D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</w:p>
    <w:p w14:paraId="2A7F2A72" w14:textId="461CCB98" w:rsidR="00EF6107" w:rsidRPr="002D0113" w:rsidRDefault="00EF6107" w:rsidP="002D011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D011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4. </w:t>
      </w:r>
      <w:r w:rsidRPr="002D0113">
        <w:rPr>
          <w:rFonts w:ascii="Arial" w:eastAsia="Times New Roman" w:hAnsi="Arial" w:cs="Arial"/>
          <w:sz w:val="20"/>
          <w:szCs w:val="20"/>
          <w:lang w:eastAsia="cs-CZ"/>
        </w:rPr>
        <w:t xml:space="preserve">V článku IV </w:t>
      </w:r>
      <w:r w:rsidR="005B706D" w:rsidRPr="002D0113">
        <w:rPr>
          <w:rFonts w:ascii="Arial" w:eastAsia="Times New Roman" w:hAnsi="Arial" w:cs="Arial"/>
          <w:sz w:val="20"/>
          <w:szCs w:val="20"/>
          <w:lang w:eastAsia="cs-CZ"/>
        </w:rPr>
        <w:t xml:space="preserve">první odstavec </w:t>
      </w:r>
      <w:r w:rsidR="00325E16" w:rsidRPr="002D0113">
        <w:rPr>
          <w:rFonts w:ascii="Arial" w:eastAsia="Times New Roman" w:hAnsi="Arial" w:cs="Arial"/>
          <w:sz w:val="20"/>
          <w:szCs w:val="20"/>
          <w:lang w:eastAsia="cs-CZ"/>
        </w:rPr>
        <w:t xml:space="preserve">nově </w:t>
      </w:r>
      <w:r w:rsidR="005B706D" w:rsidRPr="002D0113">
        <w:rPr>
          <w:rFonts w:ascii="Arial" w:eastAsia="Times New Roman" w:hAnsi="Arial" w:cs="Arial"/>
          <w:sz w:val="20"/>
          <w:szCs w:val="20"/>
          <w:lang w:eastAsia="cs-CZ"/>
        </w:rPr>
        <w:t>zní:</w:t>
      </w:r>
    </w:p>
    <w:p w14:paraId="69CD10D9" w14:textId="131C01D7" w:rsidR="005428EE" w:rsidRPr="002D0113" w:rsidRDefault="005B706D" w:rsidP="002D0113">
      <w:pPr>
        <w:widowControl w:val="0"/>
        <w:spacing w:after="0" w:line="266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„</w:t>
      </w:r>
      <w:r w:rsidR="005428EE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Výše nájemného byla sjednána v částce 315,21 Kč/m</w:t>
      </w:r>
      <w:r w:rsidR="005428EE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cs-CZ"/>
        </w:rPr>
        <w:t>2</w:t>
      </w:r>
      <w:r w:rsidR="005428EE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/měsíc </w:t>
      </w:r>
      <w:r w:rsidR="00E258F7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(</w:t>
      </w:r>
      <w:r w:rsidR="00EF6107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bez DPH</w:t>
      </w:r>
      <w:r w:rsidR="00E258F7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, tj. zaokrouhleně 3</w:t>
      </w:r>
      <w:r w:rsidR="00E258F7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6</w:t>
      </w: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.262,- Kč (slovy třicet </w:t>
      </w:r>
      <w:r w:rsidR="00C177C9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šest</w:t>
      </w: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tisíc dvě stě šedesát dva korun českých) </w:t>
      </w:r>
      <w:r w:rsidR="00325E16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za </w:t>
      </w:r>
      <w:r w:rsidR="00325E16" w:rsidRPr="002D0113">
        <w:rPr>
          <w:rFonts w:ascii="Arial" w:hAnsi="Arial" w:cs="Arial"/>
          <w:bCs/>
          <w:sz w:val="20"/>
          <w:szCs w:val="20"/>
        </w:rPr>
        <w:t>115,04 m</w:t>
      </w:r>
      <w:r w:rsidR="00325E16" w:rsidRPr="002D0113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325E16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B628A3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měsíčně, j</w:t>
      </w:r>
      <w:r w:rsidR="00EF6107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ako výše nájmu </w:t>
      </w:r>
      <w:r w:rsidR="008474E0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obvyklá </w:t>
      </w:r>
      <w:r w:rsidR="00EF6107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v dané lokalitě. </w:t>
      </w:r>
      <w:r w:rsidR="005428EE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Nájemné zahrnuje dodávky zemního plynu, odvádění odpadních vod, revize protipožárních čidel, kamerového systému a ostrahy objektu.</w:t>
      </w: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“</w:t>
      </w:r>
    </w:p>
    <w:p w14:paraId="6899EBDC" w14:textId="77777777" w:rsidR="00B628A3" w:rsidRPr="002D0113" w:rsidRDefault="00B628A3" w:rsidP="002D0113">
      <w:pPr>
        <w:widowControl w:val="0"/>
        <w:spacing w:after="0" w:line="26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A74052" w14:textId="0ED115F3" w:rsidR="005B706D" w:rsidRPr="002D0113" w:rsidRDefault="0091611C" w:rsidP="005B706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D0113">
        <w:rPr>
          <w:rFonts w:ascii="Arial" w:eastAsia="Times New Roman" w:hAnsi="Arial" w:cs="Arial"/>
          <w:b/>
          <w:sz w:val="20"/>
          <w:szCs w:val="20"/>
          <w:lang w:eastAsia="cs-CZ"/>
        </w:rPr>
        <w:t>5</w:t>
      </w:r>
      <w:r w:rsidR="005B706D" w:rsidRPr="002D011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. </w:t>
      </w:r>
      <w:r w:rsidR="005B706D" w:rsidRPr="002D0113">
        <w:rPr>
          <w:rFonts w:ascii="Arial" w:eastAsia="Times New Roman" w:hAnsi="Arial" w:cs="Arial"/>
          <w:sz w:val="20"/>
          <w:szCs w:val="20"/>
          <w:lang w:eastAsia="cs-CZ"/>
        </w:rPr>
        <w:t xml:space="preserve">V článku IV poslední odstavec </w:t>
      </w:r>
      <w:r w:rsidR="00325E16" w:rsidRPr="002D0113">
        <w:rPr>
          <w:rFonts w:ascii="Arial" w:eastAsia="Times New Roman" w:hAnsi="Arial" w:cs="Arial"/>
          <w:sz w:val="20"/>
          <w:szCs w:val="20"/>
          <w:lang w:eastAsia="cs-CZ"/>
        </w:rPr>
        <w:t xml:space="preserve">nově </w:t>
      </w:r>
      <w:r w:rsidR="005B706D" w:rsidRPr="002D0113">
        <w:rPr>
          <w:rFonts w:ascii="Arial" w:eastAsia="Times New Roman" w:hAnsi="Arial" w:cs="Arial"/>
          <w:sz w:val="20"/>
          <w:szCs w:val="20"/>
          <w:lang w:eastAsia="cs-CZ"/>
        </w:rPr>
        <w:t>zní:</w:t>
      </w:r>
    </w:p>
    <w:p w14:paraId="0C3DE0CC" w14:textId="24C3BB69" w:rsidR="005428EE" w:rsidRPr="002D0113" w:rsidRDefault="00AF205B" w:rsidP="005428EE">
      <w:pPr>
        <w:widowControl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„</w:t>
      </w:r>
      <w:r w:rsidR="005428EE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Úhrada nájemného bude provedena nájemcem </w:t>
      </w:r>
      <w:r w:rsidR="00E258F7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vždy za uplynulé tři </w:t>
      </w:r>
      <w:r w:rsidR="008474E0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kalendářní </w:t>
      </w:r>
      <w:r w:rsidR="00E258F7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měsíce </w:t>
      </w:r>
      <w:r w:rsidR="005428EE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na základě pronajímatelem vystavené </w:t>
      </w:r>
      <w:r w:rsidR="00E01EB5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faktury</w:t>
      </w: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E258F7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na částku 108.786,- Kč </w:t>
      </w:r>
      <w:r w:rsidR="00C177C9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plus</w:t>
      </w:r>
      <w:r w:rsidR="00E258F7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DPH</w:t>
      </w:r>
      <w:r w:rsidR="005428EE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a to </w:t>
      </w:r>
      <w:r w:rsidR="005428EE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nejpozději </w:t>
      </w: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k</w:t>
      </w: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="005428EE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15. </w:t>
      </w:r>
      <w:r w:rsidR="008474E0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dni </w:t>
      </w:r>
      <w:r w:rsidR="005428EE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měsíc</w:t>
      </w:r>
      <w:r w:rsidR="008474E0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e</w:t>
      </w:r>
      <w:r w:rsidR="005428EE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následující</w:t>
      </w:r>
      <w:r w:rsidR="008474E0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ho</w:t>
      </w:r>
      <w:r w:rsidR="005428EE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po </w:t>
      </w:r>
      <w:r w:rsidR="00F920FD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konci </w:t>
      </w: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daného </w:t>
      </w:r>
      <w:r w:rsidR="005428EE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čtvrtletí. </w:t>
      </w:r>
      <w:r w:rsidR="005428EE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К </w:t>
      </w:r>
      <w:r w:rsidR="005428EE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uvedené částce za nájem budou připočteny paušální čtvrtletní náklady za dodávku teplé a studené vody a elektrické energie </w:t>
      </w:r>
      <w:r w:rsidR="00E258F7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ve výši 10.879,- Kč </w:t>
      </w:r>
      <w:r w:rsidR="00F920FD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plus</w:t>
      </w:r>
      <w:r w:rsidR="005428EE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DPH. Výše částek bude uvedena v příloze daňového dokladu a bude se skládat z jednotkových cen, které hradí za uvedená média pronajímatel.</w:t>
      </w:r>
      <w:r w:rsidR="00E258F7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“</w:t>
      </w:r>
    </w:p>
    <w:p w14:paraId="49B1FF5E" w14:textId="0A62B388" w:rsidR="005428EE" w:rsidRPr="002D0113" w:rsidRDefault="005428EE" w:rsidP="005428E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406C54B" w14:textId="711EF697" w:rsidR="0091611C" w:rsidRPr="002D0113" w:rsidRDefault="00325E16" w:rsidP="0091611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D0113">
        <w:rPr>
          <w:rFonts w:ascii="Arial" w:eastAsia="Times New Roman" w:hAnsi="Arial" w:cs="Arial"/>
          <w:b/>
          <w:sz w:val="20"/>
          <w:szCs w:val="20"/>
          <w:lang w:eastAsia="cs-CZ"/>
        </w:rPr>
        <w:t>6</w:t>
      </w:r>
      <w:r w:rsidR="0091611C" w:rsidRPr="002D011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. </w:t>
      </w:r>
      <w:r w:rsidR="0091611C" w:rsidRPr="002D0113">
        <w:rPr>
          <w:rFonts w:ascii="Arial" w:eastAsia="Times New Roman" w:hAnsi="Arial" w:cs="Arial"/>
          <w:sz w:val="20"/>
          <w:szCs w:val="20"/>
          <w:lang w:eastAsia="cs-CZ"/>
        </w:rPr>
        <w:t>V článku V</w:t>
      </w:r>
      <w:r w:rsidR="008474E0" w:rsidRPr="002D011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1611C" w:rsidRPr="002D0113">
        <w:rPr>
          <w:rFonts w:ascii="Arial" w:eastAsia="Times New Roman" w:hAnsi="Arial" w:cs="Arial"/>
          <w:sz w:val="20"/>
          <w:szCs w:val="20"/>
          <w:lang w:eastAsia="cs-CZ"/>
        </w:rPr>
        <w:t>se text „</w:t>
      </w:r>
      <w:r w:rsidR="0091611C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kontaktní osoba pronajímatele: Ing. Zdeněk Novák“ nahrazuje textem „kontaktní osoba pronajímatele: Ing. Petr Kende“</w:t>
      </w:r>
      <w:r w:rsidR="00C369BB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.</w:t>
      </w:r>
    </w:p>
    <w:p w14:paraId="078E2AA6" w14:textId="4C85B3CF" w:rsidR="0091611C" w:rsidRPr="002D0113" w:rsidRDefault="0091611C" w:rsidP="005428E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04FE3A4" w14:textId="77777777" w:rsidR="00C177C9" w:rsidRPr="002D0113" w:rsidRDefault="00C177C9" w:rsidP="005428E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AD7CB8E" w14:textId="03F97E65" w:rsidR="0091611C" w:rsidRPr="002D0113" w:rsidRDefault="00325E16" w:rsidP="002D011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D0113">
        <w:rPr>
          <w:rFonts w:ascii="Arial" w:hAnsi="Arial" w:cs="Arial"/>
          <w:sz w:val="20"/>
          <w:szCs w:val="20"/>
        </w:rPr>
        <w:t xml:space="preserve">Tento dodatek nabývá platnosti dnem podpisu oběma smluvními stranami a účinnosti dnem zveřejnění v registru smluv. Zveřejnění </w:t>
      </w:r>
      <w:r w:rsidR="00B628A3" w:rsidRPr="002D0113">
        <w:rPr>
          <w:rFonts w:ascii="Arial" w:hAnsi="Arial" w:cs="Arial"/>
          <w:sz w:val="20"/>
          <w:szCs w:val="20"/>
        </w:rPr>
        <w:t xml:space="preserve">v registru smluv </w:t>
      </w:r>
      <w:r w:rsidRPr="002D0113">
        <w:rPr>
          <w:rFonts w:ascii="Arial" w:hAnsi="Arial" w:cs="Arial"/>
          <w:sz w:val="20"/>
          <w:szCs w:val="20"/>
        </w:rPr>
        <w:t>zajistí pronajímatel.</w:t>
      </w:r>
    </w:p>
    <w:p w14:paraId="7801B220" w14:textId="53DCE371" w:rsidR="00325E16" w:rsidRPr="002D0113" w:rsidRDefault="00325E16" w:rsidP="002D011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0E5039" w14:textId="77777777" w:rsidR="00C177C9" w:rsidRPr="002D0113" w:rsidRDefault="00C177C9" w:rsidP="002D011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5C5C2D" w14:textId="39C13BF6" w:rsidR="00325E16" w:rsidRPr="002D0113" w:rsidRDefault="00325E16" w:rsidP="002D011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D0113">
        <w:rPr>
          <w:rFonts w:ascii="Arial" w:hAnsi="Arial" w:cs="Arial"/>
          <w:sz w:val="20"/>
          <w:szCs w:val="20"/>
        </w:rPr>
        <w:t xml:space="preserve">Tento dodatek je vyhotoven ve 4 stejnopisech, přičemž </w:t>
      </w:r>
      <w:r w:rsidR="00C177C9" w:rsidRPr="002D0113">
        <w:rPr>
          <w:rFonts w:ascii="Arial" w:hAnsi="Arial" w:cs="Arial"/>
          <w:sz w:val="20"/>
          <w:szCs w:val="20"/>
        </w:rPr>
        <w:t>dvě</w:t>
      </w:r>
      <w:r w:rsidRPr="002D0113">
        <w:rPr>
          <w:rFonts w:ascii="Arial" w:hAnsi="Arial" w:cs="Arial"/>
          <w:sz w:val="20"/>
          <w:szCs w:val="20"/>
        </w:rPr>
        <w:t xml:space="preserve"> vyhotovení jsou určena pro nájemce a </w:t>
      </w:r>
      <w:r w:rsidR="00C177C9" w:rsidRPr="002D0113">
        <w:rPr>
          <w:rFonts w:ascii="Arial" w:hAnsi="Arial" w:cs="Arial"/>
          <w:sz w:val="20"/>
          <w:szCs w:val="20"/>
        </w:rPr>
        <w:t>dvě</w:t>
      </w:r>
      <w:r w:rsidR="00C177C9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2D0113">
        <w:rPr>
          <w:rFonts w:ascii="Arial" w:hAnsi="Arial" w:cs="Arial"/>
          <w:sz w:val="20"/>
          <w:szCs w:val="20"/>
        </w:rPr>
        <w:t>vyhotovení jsou určena pronajímateli.</w:t>
      </w:r>
    </w:p>
    <w:p w14:paraId="07B64881" w14:textId="465E9EFE" w:rsidR="00325E16" w:rsidRPr="002D0113" w:rsidRDefault="00325E16" w:rsidP="002D011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F54B9AE" w14:textId="77777777" w:rsidR="00325E16" w:rsidRPr="002D0113" w:rsidRDefault="00325E16" w:rsidP="005428E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00CF7FE" w14:textId="011D9775" w:rsidR="00F5377F" w:rsidRPr="002D0113" w:rsidRDefault="00F5377F" w:rsidP="00F920FD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Ostatní ujednání Smlouvy o nájmu</w:t>
      </w:r>
      <w:r w:rsidR="00325E16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,</w:t>
      </w: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325E16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nedotčená </w:t>
      </w:r>
      <w:r w:rsidR="00C177C9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tímto dodatkem</w:t>
      </w:r>
      <w:r w:rsidR="00325E16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, se nemění </w:t>
      </w:r>
      <w:r w:rsidR="00C177C9"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a </w:t>
      </w: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zůstávají v platnosti v původním znění.</w:t>
      </w:r>
    </w:p>
    <w:p w14:paraId="70F53EE6" w14:textId="2942370E" w:rsidR="00F5377F" w:rsidRPr="002D0113" w:rsidRDefault="00F5377F" w:rsidP="00F920FD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</w:p>
    <w:p w14:paraId="6C46E741" w14:textId="77777777" w:rsidR="00C177C9" w:rsidRPr="002D0113" w:rsidRDefault="00C177C9" w:rsidP="00F920FD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</w:p>
    <w:p w14:paraId="5CF67277" w14:textId="77777777" w:rsidR="0091611C" w:rsidRPr="002D0113" w:rsidRDefault="0091611C" w:rsidP="00F920FD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</w:p>
    <w:p w14:paraId="0765F8D0" w14:textId="1FAF1F87" w:rsidR="00F5377F" w:rsidRPr="002D0113" w:rsidRDefault="00F5377F" w:rsidP="00F920FD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V Praze dne</w:t>
      </w:r>
    </w:p>
    <w:p w14:paraId="1BBEB220" w14:textId="77777777" w:rsidR="00F5377F" w:rsidRPr="002D0113" w:rsidRDefault="00F5377F" w:rsidP="00F920FD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</w:p>
    <w:p w14:paraId="13588EC1" w14:textId="6E430720" w:rsidR="00F5377F" w:rsidRPr="002D0113" w:rsidRDefault="00F5377F" w:rsidP="00F920FD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</w:p>
    <w:p w14:paraId="2AA9CE7C" w14:textId="77777777" w:rsidR="00F5377F" w:rsidRPr="002D0113" w:rsidRDefault="00F5377F" w:rsidP="00F920FD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</w:p>
    <w:p w14:paraId="0853A727" w14:textId="77777777" w:rsidR="00F5377F" w:rsidRPr="002D0113" w:rsidRDefault="00F5377F" w:rsidP="00F920FD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</w:p>
    <w:p w14:paraId="16FE83CC" w14:textId="721A3A1C" w:rsidR="00F5377F" w:rsidRPr="002D0113" w:rsidRDefault="00F5377F" w:rsidP="00F920FD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  <w:r w:rsidRPr="002D01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…………………………………………                                      ……………………………………………</w:t>
      </w:r>
    </w:p>
    <w:p w14:paraId="3840FC69" w14:textId="73A5CAE9" w:rsidR="00F5377F" w:rsidRPr="002D0113" w:rsidRDefault="00F5377F" w:rsidP="00F920FD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D011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za pronajímatele                                                                       za nájemce</w:t>
      </w:r>
    </w:p>
    <w:p w14:paraId="5CC7A6AA" w14:textId="77777777" w:rsidR="00F920FD" w:rsidRPr="002D0113" w:rsidRDefault="00F920FD" w:rsidP="00C9634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920FD" w:rsidRPr="002D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Q0NDExtrQ0tbQ0M7BQ0lEKTi0uzszPAykwrAUA8fIDNSwAAAA="/>
  </w:docVars>
  <w:rsids>
    <w:rsidRoot w:val="00EE3C3B"/>
    <w:rsid w:val="00047049"/>
    <w:rsid w:val="000D5371"/>
    <w:rsid w:val="002472E3"/>
    <w:rsid w:val="002D0113"/>
    <w:rsid w:val="00325E16"/>
    <w:rsid w:val="005428EE"/>
    <w:rsid w:val="005B706D"/>
    <w:rsid w:val="005E3625"/>
    <w:rsid w:val="006245CD"/>
    <w:rsid w:val="00811304"/>
    <w:rsid w:val="008474E0"/>
    <w:rsid w:val="00914BB6"/>
    <w:rsid w:val="0091611C"/>
    <w:rsid w:val="00937F6F"/>
    <w:rsid w:val="009C164D"/>
    <w:rsid w:val="009C4083"/>
    <w:rsid w:val="00A50439"/>
    <w:rsid w:val="00AB53B6"/>
    <w:rsid w:val="00AF205B"/>
    <w:rsid w:val="00B24D03"/>
    <w:rsid w:val="00B628A3"/>
    <w:rsid w:val="00BC035F"/>
    <w:rsid w:val="00BD5649"/>
    <w:rsid w:val="00C177C9"/>
    <w:rsid w:val="00C369BB"/>
    <w:rsid w:val="00C55FC1"/>
    <w:rsid w:val="00C96342"/>
    <w:rsid w:val="00CD107D"/>
    <w:rsid w:val="00E01EB5"/>
    <w:rsid w:val="00E258F7"/>
    <w:rsid w:val="00EE3C3B"/>
    <w:rsid w:val="00EF6107"/>
    <w:rsid w:val="00F17056"/>
    <w:rsid w:val="00F17E06"/>
    <w:rsid w:val="00F5377F"/>
    <w:rsid w:val="00F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85FC"/>
  <w15:chartTrackingRefBased/>
  <w15:docId w15:val="{AEF972CC-CA60-4E98-AE54-5ED13D7C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8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basedOn w:val="Standardnpsmoodstavce"/>
    <w:link w:val="Style5"/>
    <w:uiPriority w:val="99"/>
    <w:rsid w:val="00EE3C3B"/>
    <w:rPr>
      <w:b/>
      <w:bCs/>
      <w:sz w:val="28"/>
      <w:szCs w:val="2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EE3C3B"/>
    <w:pPr>
      <w:widowControl w:val="0"/>
      <w:shd w:val="clear" w:color="auto" w:fill="FFFFFF"/>
      <w:spacing w:after="290" w:line="240" w:lineRule="auto"/>
      <w:ind w:left="1470"/>
      <w:jc w:val="center"/>
      <w:outlineLvl w:val="0"/>
    </w:pPr>
    <w:rPr>
      <w:b/>
      <w:bCs/>
      <w:sz w:val="28"/>
      <w:szCs w:val="28"/>
    </w:rPr>
  </w:style>
  <w:style w:type="character" w:customStyle="1" w:styleId="CharStyle8">
    <w:name w:val="Char Style 8"/>
    <w:basedOn w:val="Standardnpsmoodstavce"/>
    <w:link w:val="Style7"/>
    <w:uiPriority w:val="99"/>
    <w:rsid w:val="00EE3C3B"/>
    <w:rPr>
      <w:sz w:val="20"/>
      <w:szCs w:val="20"/>
      <w:shd w:val="clear" w:color="auto" w:fill="FFFFFF"/>
    </w:rPr>
  </w:style>
  <w:style w:type="paragraph" w:customStyle="1" w:styleId="Style7">
    <w:name w:val="Style 7"/>
    <w:basedOn w:val="Normln"/>
    <w:link w:val="CharStyle8"/>
    <w:uiPriority w:val="99"/>
    <w:rsid w:val="00EE3C3B"/>
    <w:pPr>
      <w:widowControl w:val="0"/>
      <w:shd w:val="clear" w:color="auto" w:fill="FFFFFF"/>
      <w:spacing w:after="240" w:line="266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2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 Petr UCHP</dc:creator>
  <cp:keywords/>
  <dc:description/>
  <cp:lastModifiedBy>Kende Petr UCHP</cp:lastModifiedBy>
  <cp:revision>2</cp:revision>
  <cp:lastPrinted>2023-10-16T07:20:00Z</cp:lastPrinted>
  <dcterms:created xsi:type="dcterms:W3CDTF">2023-10-26T13:37:00Z</dcterms:created>
  <dcterms:modified xsi:type="dcterms:W3CDTF">2023-10-26T13:37:00Z</dcterms:modified>
</cp:coreProperties>
</file>