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8A5C" w14:textId="77777777" w:rsidR="00381C4A" w:rsidRDefault="00381C4A" w:rsidP="00381C4A">
      <w:pPr>
        <w:pStyle w:val="P"/>
        <w:rPr>
          <w:b/>
          <w:bCs/>
          <w:sz w:val="28"/>
          <w:szCs w:val="28"/>
        </w:rPr>
      </w:pPr>
    </w:p>
    <w:p w14:paraId="777DA6DF" w14:textId="77777777" w:rsidR="00381C4A" w:rsidRDefault="00381C4A" w:rsidP="00381C4A">
      <w:pPr>
        <w:pStyle w:val="P"/>
        <w:jc w:val="center"/>
        <w:rPr>
          <w:b/>
          <w:bCs/>
          <w:sz w:val="28"/>
          <w:szCs w:val="28"/>
        </w:rPr>
      </w:pPr>
      <w:r w:rsidRPr="00F27DED">
        <w:rPr>
          <w:b/>
          <w:bCs/>
          <w:sz w:val="28"/>
          <w:szCs w:val="28"/>
        </w:rPr>
        <w:t xml:space="preserve">S M LO U V A </w:t>
      </w:r>
      <w:r>
        <w:rPr>
          <w:b/>
          <w:bCs/>
          <w:sz w:val="28"/>
          <w:szCs w:val="28"/>
        </w:rPr>
        <w:t>O PODNÁJMU NEBYTOVÝCH PROSTOR</w:t>
      </w:r>
    </w:p>
    <w:p w14:paraId="34FC7133" w14:textId="77777777" w:rsidR="001E2F2B" w:rsidRDefault="001E2F2B" w:rsidP="00381C4A">
      <w:pPr>
        <w:pStyle w:val="P"/>
        <w:spacing w:after="0"/>
        <w:rPr>
          <w:b/>
          <w:bCs/>
          <w:sz w:val="28"/>
          <w:szCs w:val="28"/>
        </w:rPr>
      </w:pPr>
    </w:p>
    <w:p w14:paraId="0E8D711C" w14:textId="43DE627D" w:rsidR="00381C4A" w:rsidRDefault="00381C4A" w:rsidP="00381C4A">
      <w:pPr>
        <w:pStyle w:val="P"/>
        <w:spacing w:after="0"/>
      </w:pPr>
      <w:r w:rsidRPr="00A00326">
        <w:rPr>
          <w:b/>
          <w:bCs/>
        </w:rPr>
        <w:t xml:space="preserve">Pečovatelská služba města Dobříše </w:t>
      </w:r>
      <w:r>
        <w:rPr>
          <w:b/>
          <w:bCs/>
        </w:rPr>
        <w:br/>
      </w:r>
      <w:r w:rsidRPr="00A00326">
        <w:rPr>
          <w:b/>
          <w:bCs/>
        </w:rPr>
        <w:t>IČ</w:t>
      </w:r>
      <w:r w:rsidR="00042E2C">
        <w:rPr>
          <w:b/>
          <w:bCs/>
        </w:rPr>
        <w:t>O:</w:t>
      </w:r>
      <w:r w:rsidRPr="00A00326">
        <w:rPr>
          <w:b/>
          <w:bCs/>
        </w:rPr>
        <w:t xml:space="preserve"> 48954845 </w:t>
      </w:r>
      <w:r>
        <w:rPr>
          <w:b/>
          <w:bCs/>
        </w:rPr>
        <w:br/>
      </w:r>
      <w:r w:rsidRPr="00A00326">
        <w:rPr>
          <w:b/>
          <w:bCs/>
        </w:rPr>
        <w:t>sídl</w:t>
      </w:r>
      <w:r w:rsidR="00042E2C">
        <w:rPr>
          <w:b/>
          <w:bCs/>
        </w:rPr>
        <w:t xml:space="preserve">o: </w:t>
      </w:r>
      <w:r w:rsidRPr="00A00326">
        <w:rPr>
          <w:b/>
          <w:bCs/>
        </w:rPr>
        <w:t>Dukelské nám. 443, Dobříš 263 01</w:t>
      </w:r>
      <w:r w:rsidRPr="00FB67B8">
        <w:t xml:space="preserve"> </w:t>
      </w:r>
      <w:r>
        <w:br/>
      </w:r>
      <w:r w:rsidRPr="00FB67B8">
        <w:t xml:space="preserve">zastoupena </w:t>
      </w:r>
      <w:r w:rsidRPr="00A00326">
        <w:t xml:space="preserve">ředitelkou </w:t>
      </w:r>
      <w:r>
        <w:t xml:space="preserve">Bc. Dagmar Mášovou </w:t>
      </w:r>
      <w:r w:rsidRPr="00A00326">
        <w:t xml:space="preserve">na straně jedné jako nájemce </w:t>
      </w:r>
    </w:p>
    <w:p w14:paraId="6338F604" w14:textId="4358988A" w:rsidR="00381C4A" w:rsidRDefault="00381C4A" w:rsidP="00381C4A">
      <w:pPr>
        <w:pStyle w:val="P"/>
        <w:spacing w:after="0"/>
      </w:pPr>
      <w:r w:rsidRPr="00A00326">
        <w:t xml:space="preserve">(dále jen </w:t>
      </w:r>
      <w:r w:rsidRPr="001E2F2B">
        <w:rPr>
          <w:b/>
          <w:bCs/>
        </w:rPr>
        <w:t>nájemce</w:t>
      </w:r>
      <w:r w:rsidRPr="00A00326">
        <w:t>)</w:t>
      </w:r>
    </w:p>
    <w:p w14:paraId="1B42F629" w14:textId="77777777" w:rsidR="00381C4A" w:rsidRPr="00A00326" w:rsidRDefault="00381C4A" w:rsidP="00381C4A">
      <w:pPr>
        <w:pStyle w:val="P"/>
        <w:spacing w:after="0"/>
      </w:pPr>
    </w:p>
    <w:p w14:paraId="72EA3C49" w14:textId="77777777" w:rsidR="00381C4A" w:rsidRPr="0054554F" w:rsidRDefault="00381C4A" w:rsidP="00381C4A">
      <w:pPr>
        <w:pStyle w:val="P"/>
        <w:spacing w:after="0"/>
        <w:jc w:val="both"/>
      </w:pPr>
      <w:r>
        <w:t>a</w:t>
      </w:r>
    </w:p>
    <w:p w14:paraId="1F17C1F8" w14:textId="77777777" w:rsidR="00381C4A" w:rsidRDefault="00381C4A" w:rsidP="00381C4A">
      <w:pPr>
        <w:pStyle w:val="P"/>
        <w:spacing w:after="0"/>
        <w:jc w:val="both"/>
        <w:rPr>
          <w:b/>
          <w:bCs/>
        </w:rPr>
      </w:pPr>
      <w:r>
        <w:rPr>
          <w:b/>
          <w:bCs/>
        </w:rPr>
        <w:t>Michaela Štětková</w:t>
      </w:r>
    </w:p>
    <w:p w14:paraId="6D790DE6" w14:textId="231F71F4" w:rsidR="00381C4A" w:rsidRDefault="00381C4A" w:rsidP="00381C4A">
      <w:pPr>
        <w:pStyle w:val="P"/>
        <w:spacing w:after="0"/>
        <w:jc w:val="both"/>
        <w:rPr>
          <w:b/>
          <w:bCs/>
        </w:rPr>
      </w:pPr>
      <w:r>
        <w:rPr>
          <w:b/>
          <w:bCs/>
        </w:rPr>
        <w:t xml:space="preserve">IČO: </w:t>
      </w:r>
      <w:r w:rsidR="00F327E4">
        <w:rPr>
          <w:b/>
          <w:bCs/>
        </w:rPr>
        <w:t>11635223</w:t>
      </w:r>
    </w:p>
    <w:p w14:paraId="58172358" w14:textId="7A9E9A95" w:rsidR="00381C4A" w:rsidRPr="00A00326" w:rsidRDefault="00381C4A" w:rsidP="00381C4A">
      <w:pPr>
        <w:pStyle w:val="P"/>
        <w:spacing w:after="0"/>
        <w:jc w:val="both"/>
        <w:rPr>
          <w:b/>
          <w:bCs/>
        </w:rPr>
      </w:pPr>
      <w:r>
        <w:rPr>
          <w:b/>
          <w:bCs/>
        </w:rPr>
        <w:t>Bydliště:</w:t>
      </w:r>
      <w:r w:rsidR="00F327E4">
        <w:rPr>
          <w:b/>
          <w:bCs/>
        </w:rPr>
        <w:t xml:space="preserve"> </w:t>
      </w:r>
    </w:p>
    <w:p w14:paraId="0AB3CB4D" w14:textId="330EE237" w:rsidR="00381C4A" w:rsidRPr="00A00326" w:rsidRDefault="00381C4A" w:rsidP="00381C4A">
      <w:pPr>
        <w:pStyle w:val="P"/>
        <w:spacing w:after="0"/>
        <w:jc w:val="both"/>
      </w:pPr>
      <w:r w:rsidRPr="00A00326">
        <w:t xml:space="preserve">(dále jen </w:t>
      </w:r>
      <w:r w:rsidRPr="001E2F2B">
        <w:rPr>
          <w:b/>
          <w:bCs/>
        </w:rPr>
        <w:t>podnájemce</w:t>
      </w:r>
      <w:r w:rsidRPr="00A00326">
        <w:t>)</w:t>
      </w:r>
    </w:p>
    <w:p w14:paraId="2E8B04C4" w14:textId="77777777" w:rsidR="00381C4A" w:rsidRPr="00A00326" w:rsidRDefault="00381C4A" w:rsidP="00381C4A">
      <w:pPr>
        <w:pStyle w:val="P"/>
        <w:jc w:val="both"/>
        <w:rPr>
          <w:b/>
          <w:bCs/>
        </w:rPr>
      </w:pPr>
    </w:p>
    <w:p w14:paraId="66AA9407" w14:textId="1FB126A9" w:rsidR="00381C4A" w:rsidRDefault="00381C4A" w:rsidP="00381C4A">
      <w:pPr>
        <w:pStyle w:val="P"/>
        <w:jc w:val="both"/>
        <w:rPr>
          <w:b/>
          <w:bCs/>
        </w:rPr>
      </w:pPr>
      <w:r w:rsidRPr="001E2F2B">
        <w:t>v souladu s ust.</w:t>
      </w:r>
      <w:r w:rsidR="001E2F2B">
        <w:t>2274 a násl. zákona č.89/2012, občanský zákoník, v platném znění uzavírají tuto</w:t>
      </w:r>
    </w:p>
    <w:p w14:paraId="7AFC0F8A" w14:textId="779D3D5E" w:rsidR="00381C4A" w:rsidRPr="001E2F2B" w:rsidRDefault="00381C4A" w:rsidP="00381C4A">
      <w:pPr>
        <w:pStyle w:val="P"/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Pr="00A00326">
        <w:rPr>
          <w:b/>
          <w:bCs/>
        </w:rPr>
        <w:t>P O D N Á J E M N Í   S M L O U V U</w:t>
      </w:r>
      <w:r w:rsidRPr="00FB67B8">
        <w:t> </w:t>
      </w:r>
    </w:p>
    <w:p w14:paraId="7DA4A693" w14:textId="77777777" w:rsidR="001E2F2B" w:rsidRDefault="001E2F2B" w:rsidP="00381C4A">
      <w:pPr>
        <w:pStyle w:val="P"/>
        <w:spacing w:after="0"/>
        <w:jc w:val="both"/>
        <w:rPr>
          <w:b/>
          <w:bCs/>
        </w:rPr>
      </w:pPr>
    </w:p>
    <w:p w14:paraId="32ED2216" w14:textId="2E0883A0" w:rsidR="00381C4A" w:rsidRDefault="00381C4A" w:rsidP="001E2F2B">
      <w:pPr>
        <w:pStyle w:val="P"/>
        <w:numPr>
          <w:ilvl w:val="0"/>
          <w:numId w:val="16"/>
        </w:numPr>
        <w:spacing w:after="0"/>
        <w:jc w:val="both"/>
        <w:rPr>
          <w:b/>
          <w:bCs/>
        </w:rPr>
      </w:pPr>
      <w:r w:rsidRPr="00A00326">
        <w:rPr>
          <w:b/>
          <w:bCs/>
        </w:rPr>
        <w:t>Úvodní ustanovení</w:t>
      </w:r>
    </w:p>
    <w:p w14:paraId="3298E150" w14:textId="77777777" w:rsidR="001E2F2B" w:rsidRPr="00FB67B8" w:rsidRDefault="001E2F2B" w:rsidP="001E2F2B">
      <w:pPr>
        <w:pStyle w:val="P"/>
        <w:spacing w:after="0"/>
        <w:ind w:left="3468"/>
        <w:jc w:val="both"/>
      </w:pPr>
    </w:p>
    <w:p w14:paraId="4E4170B2" w14:textId="77DE8253" w:rsidR="00381C4A" w:rsidRDefault="00381C4A" w:rsidP="00381C4A">
      <w:pPr>
        <w:pStyle w:val="P"/>
        <w:spacing w:after="0"/>
        <w:jc w:val="both"/>
      </w:pPr>
      <w:r w:rsidRPr="00A41AB5">
        <w:t xml:space="preserve">Nájemce prohlašuje, že na základě smlouvy  o výpůjčce uzavřené  dne 29. 8. 2012 mezi městem Dobříš jako půjčitelem a Pečovatelskou službou města Dobříše jako </w:t>
      </w:r>
      <w:r w:rsidR="001E2F2B">
        <w:t>vypůjčitelem,</w:t>
      </w:r>
      <w:r w:rsidRPr="00A41AB5">
        <w:t xml:space="preserve"> </w:t>
      </w:r>
      <w:r w:rsidR="001E2F2B">
        <w:t xml:space="preserve"> je oprávněným </w:t>
      </w:r>
      <w:r w:rsidRPr="00A41AB5">
        <w:t>už</w:t>
      </w:r>
      <w:r w:rsidR="001E2F2B">
        <w:t>ivatelem</w:t>
      </w:r>
      <w:r w:rsidRPr="00A41AB5">
        <w:t xml:space="preserve"> nebytový</w:t>
      </w:r>
      <w:r w:rsidR="001E2F2B">
        <w:t>ch</w:t>
      </w:r>
      <w:r w:rsidRPr="00A41AB5">
        <w:t xml:space="preserve"> prostor</w:t>
      </w:r>
      <w:r w:rsidR="001E2F2B">
        <w:t xml:space="preserve"> situovaných v</w:t>
      </w:r>
      <w:r w:rsidRPr="00A41AB5">
        <w:t xml:space="preserve"> budov</w:t>
      </w:r>
      <w:r w:rsidR="001E2F2B">
        <w:t>ě</w:t>
      </w:r>
      <w:r w:rsidRPr="00A41AB5">
        <w:t xml:space="preserve"> č.p. 443  (objekt k</w:t>
      </w:r>
      <w:r w:rsidRPr="00FB67B8">
        <w:t> bydlení)</w:t>
      </w:r>
      <w:r w:rsidR="001E2F2B">
        <w:t xml:space="preserve">,jež je součástí </w:t>
      </w:r>
      <w:r w:rsidRPr="00FB67B8">
        <w:t xml:space="preserve">pozemku </w:t>
      </w:r>
      <w:proofErr w:type="spellStart"/>
      <w:r w:rsidRPr="00FB67B8">
        <w:t>parc</w:t>
      </w:r>
      <w:proofErr w:type="spellEnd"/>
      <w:r w:rsidRPr="00FB67B8">
        <w:t xml:space="preserve">. č. st. 538 (zastavěná plocha a nádvoří), o </w:t>
      </w:r>
      <w:r w:rsidRPr="001E2F2B">
        <w:t>výměře 1284 m2</w:t>
      </w:r>
      <w:r w:rsidRPr="00FB67B8">
        <w:t xml:space="preserve"> v katastrálním území Dobříš, obec Dobříš, vedené Katastrálním úřadem pro Středočeský kraj, katastrální pracoviště Příbram, zapsaný na LV č. 10001 </w:t>
      </w:r>
      <w:r>
        <w:br/>
      </w:r>
      <w:r w:rsidRPr="00FB67B8">
        <w:t>a nacházející se na adrese ul. Dukelské nám. 443, Dobříš PSČ 263 01.</w:t>
      </w:r>
    </w:p>
    <w:p w14:paraId="36FCE872" w14:textId="77777777" w:rsidR="00381C4A" w:rsidRPr="00FB67B8" w:rsidRDefault="00381C4A" w:rsidP="00381C4A">
      <w:pPr>
        <w:pStyle w:val="P"/>
        <w:spacing w:after="0"/>
        <w:jc w:val="both"/>
      </w:pPr>
    </w:p>
    <w:p w14:paraId="3F8D3A2D" w14:textId="126399E5" w:rsidR="00381C4A" w:rsidRPr="00E25EBB" w:rsidRDefault="001E2F2B" w:rsidP="00381C4A">
      <w:pPr>
        <w:pStyle w:val="P"/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381C4A" w:rsidRPr="00E25EBB">
        <w:rPr>
          <w:b/>
          <w:bCs/>
        </w:rPr>
        <w:t>2. Předmět smlouvy</w:t>
      </w:r>
    </w:p>
    <w:p w14:paraId="27FD9E33" w14:textId="273A09B4" w:rsidR="00381C4A" w:rsidRDefault="00381C4A" w:rsidP="00381C4A">
      <w:pPr>
        <w:pStyle w:val="P"/>
        <w:spacing w:after="0"/>
        <w:jc w:val="both"/>
      </w:pPr>
      <w:r w:rsidRPr="00FB67B8">
        <w:t xml:space="preserve">Předmětem podnájmu </w:t>
      </w:r>
      <w:r>
        <w:t xml:space="preserve">je </w:t>
      </w:r>
      <w:r w:rsidRPr="00FB67B8">
        <w:t xml:space="preserve">nebytový prostor </w:t>
      </w:r>
      <w:r>
        <w:t xml:space="preserve">v 1.NP masérna, o podlahové </w:t>
      </w:r>
      <w:r w:rsidRPr="00F327E4">
        <w:t xml:space="preserve">ploše </w:t>
      </w:r>
      <w:r w:rsidR="00F327E4">
        <w:t>13</w:t>
      </w:r>
      <w:r w:rsidRPr="00F327E4">
        <w:t>,</w:t>
      </w:r>
      <w:r w:rsidR="00F327E4">
        <w:t xml:space="preserve">60m2  </w:t>
      </w:r>
      <w:r>
        <w:t xml:space="preserve"> přístupová chodba, WC </w:t>
      </w:r>
      <w:r w:rsidR="001E2F2B">
        <w:t>(dále jen předmět podnájmu)</w:t>
      </w:r>
    </w:p>
    <w:p w14:paraId="63729CF6" w14:textId="77777777" w:rsidR="00381C4A" w:rsidRDefault="00381C4A" w:rsidP="00381C4A">
      <w:pPr>
        <w:pStyle w:val="P"/>
        <w:spacing w:after="0"/>
        <w:jc w:val="both"/>
        <w:rPr>
          <w:strike/>
        </w:rPr>
      </w:pPr>
    </w:p>
    <w:p w14:paraId="3DFD6420" w14:textId="77777777" w:rsidR="00250946" w:rsidRDefault="00250946" w:rsidP="00381C4A">
      <w:pPr>
        <w:pStyle w:val="P"/>
        <w:spacing w:after="0"/>
        <w:jc w:val="both"/>
        <w:rPr>
          <w:strike/>
        </w:rPr>
      </w:pPr>
    </w:p>
    <w:p w14:paraId="3DDBE3B1" w14:textId="77777777" w:rsidR="001E2F2B" w:rsidRDefault="001E2F2B" w:rsidP="00381C4A">
      <w:pPr>
        <w:pStyle w:val="P"/>
        <w:spacing w:after="0"/>
        <w:jc w:val="both"/>
        <w:rPr>
          <w:strike/>
        </w:rPr>
      </w:pPr>
    </w:p>
    <w:p w14:paraId="16AB4871" w14:textId="77777777" w:rsidR="001E2F2B" w:rsidRDefault="001E2F2B" w:rsidP="00381C4A">
      <w:pPr>
        <w:pStyle w:val="P"/>
        <w:spacing w:after="0"/>
        <w:jc w:val="both"/>
        <w:rPr>
          <w:strike/>
        </w:rPr>
      </w:pPr>
    </w:p>
    <w:p w14:paraId="47AAD9CD" w14:textId="45AF7C17" w:rsidR="00381C4A" w:rsidRDefault="001E2F2B" w:rsidP="00381C4A">
      <w:pPr>
        <w:pStyle w:val="P"/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381C4A" w:rsidRPr="00E25EBB">
        <w:rPr>
          <w:b/>
          <w:bCs/>
        </w:rPr>
        <w:t>3. Účel podnájmu</w:t>
      </w:r>
    </w:p>
    <w:p w14:paraId="00726E0F" w14:textId="43BFD067" w:rsidR="00381C4A" w:rsidRPr="00A41AB5" w:rsidRDefault="00B97E8B" w:rsidP="00381C4A">
      <w:pPr>
        <w:pStyle w:val="P"/>
        <w:spacing w:after="0"/>
        <w:jc w:val="both"/>
        <w:rPr>
          <w:strike/>
        </w:rPr>
      </w:pPr>
      <w:r>
        <w:t>a) předmět podnájmu je p</w:t>
      </w:r>
      <w:r w:rsidR="00042E2C">
        <w:t>ro</w:t>
      </w:r>
      <w:r>
        <w:t>najímán za účelem provozování a poskytování masérské služby.</w:t>
      </w:r>
    </w:p>
    <w:p w14:paraId="40F4EE18" w14:textId="6FE5EDAD" w:rsidR="00381C4A" w:rsidRDefault="00B97E8B" w:rsidP="00381C4A">
      <w:pPr>
        <w:pStyle w:val="P"/>
        <w:spacing w:after="0"/>
        <w:jc w:val="both"/>
      </w:pPr>
      <w:r>
        <w:t xml:space="preserve">b) </w:t>
      </w:r>
      <w:r w:rsidR="00381C4A" w:rsidRPr="00FB67B8">
        <w:t xml:space="preserve">Nájemce přenechává podnájemci </w:t>
      </w:r>
      <w:r>
        <w:t>předmět podnájmu</w:t>
      </w:r>
      <w:r w:rsidR="00381C4A" w:rsidRPr="00FB67B8">
        <w:t xml:space="preserve">, včetně </w:t>
      </w:r>
      <w:r w:rsidR="00381C4A">
        <w:t>vybavení: Masážní lehátko</w:t>
      </w:r>
      <w:r>
        <w:t xml:space="preserve"> </w:t>
      </w:r>
      <w:r w:rsidR="00381C4A">
        <w:t xml:space="preserve">zn. </w:t>
      </w:r>
      <w:r w:rsidR="00CA45E0">
        <w:t xml:space="preserve">LINAK 31201900, </w:t>
      </w:r>
      <w:r w:rsidR="00381C4A">
        <w:t>skříňka, stůl, židle</w:t>
      </w:r>
    </w:p>
    <w:p w14:paraId="0F5EF4DA" w14:textId="533394A8" w:rsidR="00381C4A" w:rsidRPr="00A00326" w:rsidRDefault="00B97E8B" w:rsidP="00381C4A">
      <w:pPr>
        <w:pStyle w:val="P"/>
        <w:spacing w:after="0"/>
        <w:jc w:val="both"/>
      </w:pPr>
      <w:r>
        <w:t xml:space="preserve">c) </w:t>
      </w:r>
      <w:r w:rsidR="00381C4A" w:rsidRPr="00FB67B8">
        <w:t>Nájemce prohlašuje</w:t>
      </w:r>
      <w:r w:rsidR="00381C4A">
        <w:t>,</w:t>
      </w:r>
      <w:r w:rsidR="00381C4A" w:rsidRPr="00FB67B8">
        <w:t xml:space="preserve"> že</w:t>
      </w:r>
      <w:r>
        <w:t xml:space="preserve"> předmět pronájmu</w:t>
      </w:r>
      <w:r w:rsidR="00381C4A" w:rsidRPr="00FB67B8">
        <w:t xml:space="preserve"> j</w:t>
      </w:r>
      <w:r>
        <w:t>e</w:t>
      </w:r>
      <w:r w:rsidR="00381C4A" w:rsidRPr="00FB67B8">
        <w:t xml:space="preserve"> ve stavu způsobilém </w:t>
      </w:r>
      <w:r w:rsidR="00381C4A">
        <w:br/>
      </w:r>
      <w:r w:rsidR="00381C4A" w:rsidRPr="00FB67B8">
        <w:t>ke smluvenému užívání</w:t>
      </w:r>
      <w:r>
        <w:t xml:space="preserve"> a v tomto stavu jej včetně vybavení přebírá</w:t>
      </w:r>
      <w:r w:rsidR="00381C4A">
        <w:t>.</w:t>
      </w:r>
    </w:p>
    <w:p w14:paraId="48E3FDE0" w14:textId="44448353" w:rsidR="00381C4A" w:rsidRDefault="00B97E8B" w:rsidP="00381C4A">
      <w:pPr>
        <w:pStyle w:val="P"/>
        <w:spacing w:after="0"/>
        <w:jc w:val="both"/>
      </w:pPr>
      <w:r>
        <w:t>d)</w:t>
      </w:r>
      <w:r w:rsidR="00381C4A" w:rsidRPr="00FB67B8">
        <w:t> </w:t>
      </w:r>
      <w:r w:rsidR="00381C4A">
        <w:t xml:space="preserve">Po </w:t>
      </w:r>
      <w:proofErr w:type="gramStart"/>
      <w:r w:rsidR="00381C4A">
        <w:t>skončení</w:t>
      </w:r>
      <w:r>
        <w:t xml:space="preserve">  je</w:t>
      </w:r>
      <w:proofErr w:type="gramEnd"/>
      <w:r>
        <w:t xml:space="preserve"> podnájem</w:t>
      </w:r>
      <w:r w:rsidR="00CD52F8">
        <w:t>ce  předmět podnájmu včetně vybavení vrátit zpět nájemci ve stavu ve kterém jej převzal s přihlédnutím k běžnému opotřebení.</w:t>
      </w:r>
      <w:r w:rsidR="00CA45E0">
        <w:t xml:space="preserve"> </w:t>
      </w:r>
    </w:p>
    <w:p w14:paraId="753052BC" w14:textId="77777777" w:rsidR="00042E2C" w:rsidRDefault="00042E2C" w:rsidP="00381C4A">
      <w:pPr>
        <w:pStyle w:val="P"/>
        <w:spacing w:after="0"/>
        <w:jc w:val="both"/>
      </w:pPr>
    </w:p>
    <w:p w14:paraId="31E0C711" w14:textId="77777777" w:rsidR="00CD4568" w:rsidRDefault="00CD4568" w:rsidP="00381C4A">
      <w:pPr>
        <w:pStyle w:val="P"/>
        <w:spacing w:after="0"/>
        <w:jc w:val="both"/>
        <w:rPr>
          <w:rFonts w:cs="Arial"/>
          <w:color w:val="040000"/>
          <w:sz w:val="18"/>
          <w:szCs w:val="21"/>
        </w:rPr>
      </w:pPr>
    </w:p>
    <w:p w14:paraId="2F8D28EB" w14:textId="35E207ED" w:rsidR="00381C4A" w:rsidRDefault="001E2F2B" w:rsidP="00381C4A">
      <w:pPr>
        <w:pStyle w:val="P"/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381C4A" w:rsidRPr="00A00326">
        <w:rPr>
          <w:b/>
          <w:bCs/>
        </w:rPr>
        <w:t>4. Doba trvání podnájmu</w:t>
      </w:r>
    </w:p>
    <w:p w14:paraId="26EFF88B" w14:textId="77777777" w:rsidR="00042E2C" w:rsidRDefault="00042E2C" w:rsidP="00381C4A">
      <w:pPr>
        <w:pStyle w:val="P"/>
        <w:spacing w:after="0"/>
        <w:jc w:val="both"/>
        <w:rPr>
          <w:b/>
          <w:bCs/>
        </w:rPr>
      </w:pPr>
    </w:p>
    <w:p w14:paraId="55679C0E" w14:textId="3A3C57B7" w:rsidR="00381C4A" w:rsidRDefault="00376BB7" w:rsidP="00381C4A">
      <w:pPr>
        <w:pStyle w:val="P"/>
        <w:spacing w:after="0"/>
        <w:jc w:val="both"/>
      </w:pPr>
      <w:r>
        <w:t xml:space="preserve">a) </w:t>
      </w:r>
      <w:r w:rsidR="00381C4A">
        <w:t>Smluvní strany se dohodly, že uvedené prostory bude podnájemce užívat v určité dny v</w:t>
      </w:r>
      <w:r>
        <w:t> </w:t>
      </w:r>
      <w:r w:rsidR="00381C4A">
        <w:t>týdnu</w:t>
      </w:r>
      <w:r>
        <w:t>, a to</w:t>
      </w:r>
      <w:r w:rsidR="00381C4A">
        <w:t xml:space="preserve">: </w:t>
      </w:r>
      <w:r w:rsidR="00381C4A" w:rsidRPr="00376BB7">
        <w:t>pondělí</w:t>
      </w:r>
      <w:r>
        <w:t xml:space="preserve"> a </w:t>
      </w:r>
      <w:r w:rsidR="00381C4A" w:rsidRPr="00376BB7">
        <w:t xml:space="preserve">středa </w:t>
      </w:r>
      <w:r>
        <w:t xml:space="preserve">v časovém rozmezí od </w:t>
      </w:r>
      <w:r w:rsidR="00381C4A" w:rsidRPr="00376BB7">
        <w:t>8</w:t>
      </w:r>
      <w:r>
        <w:t>.00</w:t>
      </w:r>
      <w:r w:rsidR="00381C4A" w:rsidRPr="00376BB7">
        <w:t xml:space="preserve"> h až 20</w:t>
      </w:r>
      <w:r>
        <w:t>:00</w:t>
      </w:r>
      <w:r w:rsidR="00381C4A" w:rsidRPr="00376BB7">
        <w:t xml:space="preserve"> h.</w:t>
      </w:r>
    </w:p>
    <w:p w14:paraId="6BEA09C1" w14:textId="77777777" w:rsidR="00376BB7" w:rsidRDefault="00376BB7" w:rsidP="00376BB7">
      <w:pPr>
        <w:pStyle w:val="P"/>
        <w:spacing w:after="0"/>
        <w:jc w:val="both"/>
      </w:pPr>
      <w:r>
        <w:t xml:space="preserve">b) </w:t>
      </w:r>
      <w:r w:rsidR="00381C4A">
        <w:t xml:space="preserve">Tato smlouva se uzavírá na dobu neurčitou: </w:t>
      </w:r>
    </w:p>
    <w:p w14:paraId="66AC502B" w14:textId="620919E6" w:rsidR="00CD4568" w:rsidRDefault="00376BB7" w:rsidP="00376BB7">
      <w:pPr>
        <w:pStyle w:val="P"/>
        <w:spacing w:after="0"/>
        <w:jc w:val="both"/>
      </w:pPr>
      <w:r>
        <w:t>c) Podnájem lze ukončit</w:t>
      </w:r>
      <w:r w:rsidR="00CD4568">
        <w:t xml:space="preserve"> písemnou dohodou mezi nájemcem a podnájemcem </w:t>
      </w:r>
    </w:p>
    <w:p w14:paraId="1C066E1F" w14:textId="473199E8" w:rsidR="00381C4A" w:rsidRDefault="00376BB7" w:rsidP="00376BB7">
      <w:pPr>
        <w:pStyle w:val="P"/>
        <w:spacing w:after="0"/>
        <w:jc w:val="both"/>
      </w:pPr>
      <w:r>
        <w:t>d)Smlouvu může vypovědět každá ze smluvních stran i bez udání důvodu</w:t>
      </w:r>
      <w:r w:rsidR="00CD4568">
        <w:t>.</w:t>
      </w:r>
      <w:r>
        <w:t xml:space="preserve"> Pro případ výpovědi, ať ze strany nájemce či podnájemce, se sjednává měsíční výpovědní doba, </w:t>
      </w:r>
      <w:r w:rsidR="00CD4568">
        <w:t xml:space="preserve">jejíž běh </w:t>
      </w:r>
      <w:r w:rsidR="00381C4A">
        <w:t>počíná běžet od prv</w:t>
      </w:r>
      <w:r w:rsidR="00CD4568">
        <w:t xml:space="preserve">ého </w:t>
      </w:r>
      <w:r w:rsidR="00381C4A">
        <w:t xml:space="preserve">dne </w:t>
      </w:r>
      <w:r w:rsidR="00CD4568">
        <w:t xml:space="preserve">měsíce </w:t>
      </w:r>
      <w:r w:rsidR="00381C4A">
        <w:t xml:space="preserve">následujícího </w:t>
      </w:r>
      <w:r w:rsidR="00CD4568">
        <w:t xml:space="preserve">po </w:t>
      </w:r>
      <w:r w:rsidR="00381C4A">
        <w:t>měsíc</w:t>
      </w:r>
      <w:r w:rsidR="00CD4568">
        <w:t xml:space="preserve">i, ve kterém byla doručena. </w:t>
      </w:r>
    </w:p>
    <w:p w14:paraId="3DBB515D" w14:textId="4E42DB70" w:rsidR="00381C4A" w:rsidRDefault="00376BB7" w:rsidP="00376BB7">
      <w:pPr>
        <w:pStyle w:val="P"/>
        <w:spacing w:after="0"/>
        <w:jc w:val="both"/>
      </w:pPr>
      <w:proofErr w:type="gramStart"/>
      <w:r>
        <w:t>e)</w:t>
      </w:r>
      <w:r w:rsidR="00381C4A">
        <w:t>Nájemce</w:t>
      </w:r>
      <w:proofErr w:type="gramEnd"/>
      <w:r w:rsidR="00381C4A">
        <w:t xml:space="preserve"> je oprávněn vypovědět tuto smlouvu v 15denní výpovědní lhůtě v případě, že podnájemce je déle než 30 dnů</w:t>
      </w:r>
      <w:r w:rsidR="001F29D8">
        <w:t xml:space="preserve"> </w:t>
      </w:r>
      <w:r w:rsidR="00381C4A">
        <w:t xml:space="preserve">v prodlení s placením nájemného, nebo poruší </w:t>
      </w:r>
      <w:proofErr w:type="spellStart"/>
      <w:r w:rsidR="00597E58">
        <w:t>-li</w:t>
      </w:r>
      <w:proofErr w:type="spellEnd"/>
      <w:r w:rsidR="00597E58">
        <w:t xml:space="preserve"> hrubým způsobem </w:t>
      </w:r>
      <w:r w:rsidR="00381C4A">
        <w:t>ustanovení této smlouvy</w:t>
      </w:r>
      <w:r w:rsidR="00597E58">
        <w:t xml:space="preserve"> nebo občanského zákoníku</w:t>
      </w:r>
      <w:r w:rsidR="00381C4A">
        <w:t xml:space="preserve">. </w:t>
      </w:r>
    </w:p>
    <w:p w14:paraId="562D2CCF" w14:textId="77777777" w:rsidR="00381C4A" w:rsidRDefault="00381C4A" w:rsidP="00381C4A">
      <w:pPr>
        <w:pStyle w:val="P"/>
        <w:spacing w:after="0"/>
        <w:ind w:left="360"/>
        <w:jc w:val="both"/>
      </w:pPr>
      <w:r>
        <w:t xml:space="preserve"> </w:t>
      </w:r>
    </w:p>
    <w:p w14:paraId="66828AA2" w14:textId="77777777" w:rsidR="00250946" w:rsidRDefault="00250946" w:rsidP="00381C4A">
      <w:pPr>
        <w:pStyle w:val="P"/>
        <w:spacing w:after="0"/>
        <w:ind w:left="360"/>
        <w:jc w:val="both"/>
      </w:pPr>
    </w:p>
    <w:p w14:paraId="5DAB906E" w14:textId="77777777" w:rsidR="00042E2C" w:rsidRPr="00A41AB5" w:rsidRDefault="00042E2C" w:rsidP="00381C4A">
      <w:pPr>
        <w:pStyle w:val="P"/>
        <w:spacing w:after="0"/>
        <w:ind w:left="360"/>
        <w:jc w:val="both"/>
      </w:pPr>
    </w:p>
    <w:p w14:paraId="1E1CDABE" w14:textId="7CB736CA" w:rsidR="00381C4A" w:rsidRPr="00B3465B" w:rsidRDefault="001E2F2B" w:rsidP="00381C4A">
      <w:pPr>
        <w:pStyle w:val="P"/>
        <w:jc w:val="both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381C4A" w:rsidRPr="00B3465B">
        <w:rPr>
          <w:b/>
          <w:bCs/>
        </w:rPr>
        <w:t xml:space="preserve">5. </w:t>
      </w:r>
      <w:r w:rsidR="00042E2C">
        <w:rPr>
          <w:b/>
          <w:bCs/>
        </w:rPr>
        <w:t xml:space="preserve">Podnájemné </w:t>
      </w:r>
      <w:r w:rsidR="00381C4A" w:rsidRPr="00B3465B">
        <w:rPr>
          <w:b/>
          <w:bCs/>
        </w:rPr>
        <w:t>a způsob úhrady</w:t>
      </w:r>
    </w:p>
    <w:p w14:paraId="53837951" w14:textId="4034B1D9" w:rsidR="00381C4A" w:rsidRDefault="00597E58" w:rsidP="00381C4A">
      <w:pPr>
        <w:pStyle w:val="P"/>
        <w:spacing w:after="0"/>
        <w:jc w:val="both"/>
        <w:rPr>
          <w:i/>
          <w:iCs/>
        </w:rPr>
      </w:pPr>
      <w:r>
        <w:t xml:space="preserve">a) </w:t>
      </w:r>
      <w:r w:rsidR="00381C4A" w:rsidRPr="00FB67B8">
        <w:t xml:space="preserve">Podnájemce se zavazuje </w:t>
      </w:r>
      <w:r w:rsidR="00381C4A">
        <w:t>za</w:t>
      </w:r>
      <w:r w:rsidR="00381C4A" w:rsidRPr="00FB67B8">
        <w:t xml:space="preserve">platit nájemci podnájemné ve výši </w:t>
      </w:r>
      <w:r>
        <w:rPr>
          <w:b/>
          <w:bCs/>
        </w:rPr>
        <w:t>450 K</w:t>
      </w:r>
      <w:r w:rsidR="00381C4A">
        <w:rPr>
          <w:b/>
          <w:bCs/>
        </w:rPr>
        <w:t>č za</w:t>
      </w:r>
      <w:r w:rsidR="001F29D8">
        <w:rPr>
          <w:b/>
          <w:bCs/>
        </w:rPr>
        <w:t xml:space="preserve"> </w:t>
      </w:r>
      <w:r w:rsidR="00381C4A">
        <w:rPr>
          <w:b/>
          <w:bCs/>
        </w:rPr>
        <w:t>den</w:t>
      </w:r>
      <w:r>
        <w:rPr>
          <w:b/>
          <w:bCs/>
        </w:rPr>
        <w:t>.</w:t>
      </w:r>
      <w:r w:rsidR="001F29D8">
        <w:rPr>
          <w:b/>
          <w:bCs/>
        </w:rPr>
        <w:t xml:space="preserve"> </w:t>
      </w:r>
      <w:r w:rsidRPr="00597E58">
        <w:t>V</w:t>
      </w:r>
      <w:r>
        <w:rPr>
          <w:b/>
          <w:bCs/>
        </w:rPr>
        <w:t> </w:t>
      </w:r>
      <w:r>
        <w:t>podnájemném jsou zahrnuty náklady na spotřebu</w:t>
      </w:r>
      <w:r w:rsidR="00381C4A">
        <w:rPr>
          <w:b/>
          <w:bCs/>
        </w:rPr>
        <w:t xml:space="preserve"> </w:t>
      </w:r>
      <w:r w:rsidR="00381C4A" w:rsidRPr="00381C4A">
        <w:t>energi</w:t>
      </w:r>
      <w:r>
        <w:t>e, vody, teplo</w:t>
      </w:r>
      <w:r w:rsidR="00381C4A">
        <w:t xml:space="preserve"> a </w:t>
      </w:r>
      <w:r>
        <w:t>likvidace odpadů</w:t>
      </w:r>
      <w:r w:rsidR="00381C4A">
        <w:t>.</w:t>
      </w:r>
    </w:p>
    <w:p w14:paraId="2D8F422A" w14:textId="5091EF0E" w:rsidR="00381C4A" w:rsidRPr="001F29D8" w:rsidRDefault="00597E58" w:rsidP="00381C4A">
      <w:pPr>
        <w:pStyle w:val="P"/>
        <w:spacing w:after="0"/>
        <w:jc w:val="both"/>
      </w:pPr>
      <w:r>
        <w:t xml:space="preserve">b) </w:t>
      </w:r>
      <w:r w:rsidR="00381C4A" w:rsidRPr="001F29D8">
        <w:t>Podnájem</w:t>
      </w:r>
      <w:r>
        <w:t>né</w:t>
      </w:r>
      <w:r w:rsidR="00381C4A" w:rsidRPr="001F29D8">
        <w:t xml:space="preserve"> </w:t>
      </w:r>
      <w:r>
        <w:t xml:space="preserve">bude </w:t>
      </w:r>
      <w:r w:rsidR="00381C4A" w:rsidRPr="001F29D8">
        <w:t>hra</w:t>
      </w:r>
      <w:r>
        <w:t>zeno v hotovosti v </w:t>
      </w:r>
      <w:r w:rsidR="00042E2C">
        <w:t>souhrnných</w:t>
      </w:r>
      <w:r>
        <w:t xml:space="preserve"> měsíčních platbách předem</w:t>
      </w:r>
      <w:r w:rsidR="00042E2C">
        <w:t xml:space="preserve"> </w:t>
      </w:r>
      <w:r>
        <w:t xml:space="preserve">vždy nejpozději k poslednímu dni příslušného </w:t>
      </w:r>
      <w:r w:rsidR="00042E2C">
        <w:t xml:space="preserve">kalendářního měsíce, </w:t>
      </w:r>
      <w:r w:rsidR="00381C4A" w:rsidRPr="001F29D8">
        <w:t xml:space="preserve"> </w:t>
      </w:r>
      <w:r w:rsidR="00042E2C">
        <w:t>předcházejícího měsíci, na který nájem přísluší</w:t>
      </w:r>
    </w:p>
    <w:p w14:paraId="6590049B" w14:textId="77777777" w:rsidR="001F29D8" w:rsidRDefault="001F29D8" w:rsidP="00381C4A">
      <w:pPr>
        <w:pStyle w:val="P"/>
        <w:jc w:val="both"/>
      </w:pPr>
    </w:p>
    <w:p w14:paraId="18836C83" w14:textId="77777777" w:rsidR="001E2F2B" w:rsidRDefault="001E2F2B" w:rsidP="00381C4A">
      <w:pPr>
        <w:pStyle w:val="P"/>
        <w:jc w:val="both"/>
        <w:rPr>
          <w:b/>
          <w:bCs/>
        </w:rPr>
      </w:pPr>
    </w:p>
    <w:p w14:paraId="731FFDEE" w14:textId="77777777" w:rsidR="00042E2C" w:rsidRDefault="00042E2C" w:rsidP="00381C4A">
      <w:pPr>
        <w:pStyle w:val="P"/>
        <w:jc w:val="both"/>
        <w:rPr>
          <w:b/>
          <w:bCs/>
        </w:rPr>
      </w:pPr>
    </w:p>
    <w:p w14:paraId="382109B6" w14:textId="39BF4CC4" w:rsidR="00381C4A" w:rsidRPr="00A00326" w:rsidRDefault="001E2F2B" w:rsidP="00381C4A">
      <w:pPr>
        <w:pStyle w:val="P"/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="00381C4A" w:rsidRPr="00A00326">
        <w:rPr>
          <w:b/>
          <w:bCs/>
        </w:rPr>
        <w:t>6. Práva a povinnosti smluvních stran</w:t>
      </w:r>
    </w:p>
    <w:p w14:paraId="667E6B79" w14:textId="02587AE8" w:rsidR="00381C4A" w:rsidRDefault="001E2F2B" w:rsidP="00381C4A">
      <w:pPr>
        <w:pStyle w:val="P"/>
        <w:spacing w:after="0"/>
        <w:jc w:val="both"/>
      </w:pPr>
      <w:r>
        <w:t xml:space="preserve">a) </w:t>
      </w:r>
      <w:r w:rsidR="00381C4A" w:rsidRPr="00FB67B8">
        <w:t xml:space="preserve">Práva a povinnosti z podnájmu nebytových prostor vyplývají oběma smluvním stranám z této smlouvy a obecně závazných právních předpisů, zejména z příslušných ustanovení zákona č. </w:t>
      </w:r>
      <w:r w:rsidR="00381C4A">
        <w:t>89/2012</w:t>
      </w:r>
      <w:r w:rsidR="00381C4A" w:rsidRPr="00FB67B8">
        <w:t xml:space="preserve"> Sb., občanský zákoník, v platném znění.</w:t>
      </w:r>
    </w:p>
    <w:p w14:paraId="44069C58" w14:textId="77777777" w:rsidR="00250946" w:rsidRPr="00FB67B8" w:rsidRDefault="00250946" w:rsidP="00381C4A">
      <w:pPr>
        <w:pStyle w:val="P"/>
        <w:spacing w:after="0"/>
        <w:jc w:val="both"/>
      </w:pPr>
    </w:p>
    <w:p w14:paraId="1AEDF16D" w14:textId="6CC95660" w:rsidR="00381C4A" w:rsidRPr="00FB67B8" w:rsidRDefault="001E2F2B" w:rsidP="00381C4A">
      <w:pPr>
        <w:pStyle w:val="P"/>
        <w:spacing w:after="0"/>
        <w:jc w:val="both"/>
      </w:pPr>
      <w:r>
        <w:t xml:space="preserve">b) </w:t>
      </w:r>
      <w:r w:rsidR="00381C4A" w:rsidRPr="00FB67B8">
        <w:t>Podnájemce</w:t>
      </w:r>
      <w:r w:rsidR="00381C4A" w:rsidRPr="00A00326">
        <w:t xml:space="preserve"> </w:t>
      </w:r>
      <w:r w:rsidR="00381C4A" w:rsidRPr="00FB67B8">
        <w:t xml:space="preserve">je povinen zejména: </w:t>
      </w:r>
    </w:p>
    <w:p w14:paraId="3553AEBA" w14:textId="3B280688" w:rsidR="00381C4A" w:rsidRPr="00FB67B8" w:rsidRDefault="00381C4A" w:rsidP="00381C4A">
      <w:pPr>
        <w:pStyle w:val="P"/>
        <w:numPr>
          <w:ilvl w:val="0"/>
          <w:numId w:val="9"/>
        </w:numPr>
        <w:spacing w:after="0"/>
        <w:jc w:val="both"/>
      </w:pPr>
      <w:r w:rsidRPr="00FB67B8">
        <w:t>dodržovat veškerá ujednání stanovená v této smlouvě</w:t>
      </w:r>
      <w:r w:rsidR="001E2F2B">
        <w:t>;</w:t>
      </w:r>
    </w:p>
    <w:p w14:paraId="4EBA20AD" w14:textId="77777777" w:rsidR="001E2F2B" w:rsidRDefault="00381C4A" w:rsidP="001E2F2B">
      <w:pPr>
        <w:pStyle w:val="P"/>
        <w:numPr>
          <w:ilvl w:val="0"/>
          <w:numId w:val="9"/>
        </w:numPr>
        <w:spacing w:after="0"/>
        <w:jc w:val="both"/>
      </w:pPr>
      <w:r w:rsidRPr="00FB67B8">
        <w:t>vykonávat práva z podnájmu tak, aby prostředí v domě zajišťovalo ostatním uživatelům nerušený výkon jejich práv a dodržovat dobré mravy</w:t>
      </w:r>
      <w:r>
        <w:t>;</w:t>
      </w:r>
    </w:p>
    <w:p w14:paraId="79EC7ED1" w14:textId="59263EBE" w:rsidR="00381C4A" w:rsidRPr="00FB67B8" w:rsidRDefault="00E2261F" w:rsidP="001E2F2B">
      <w:pPr>
        <w:pStyle w:val="P"/>
        <w:numPr>
          <w:ilvl w:val="0"/>
          <w:numId w:val="9"/>
        </w:numPr>
        <w:spacing w:after="0"/>
        <w:jc w:val="both"/>
      </w:pPr>
      <w:r>
        <w:t xml:space="preserve">odpovídá za veškeré škody, které způsobí on či jeho klienti. Nájemce je povinen </w:t>
      </w:r>
      <w:r w:rsidR="00381C4A" w:rsidRPr="00FB67B8">
        <w:t xml:space="preserve">odstranit na vlastní náklady veškeré závady a poškození, které způsobil v domě </w:t>
      </w:r>
      <w:r w:rsidR="00381C4A">
        <w:br/>
      </w:r>
      <w:r w:rsidR="00381C4A" w:rsidRPr="00FB67B8">
        <w:t>a v n</w:t>
      </w:r>
      <w:r w:rsidR="00381C4A">
        <w:t>ebytových prostorech nájemce,</w:t>
      </w:r>
      <w:r w:rsidR="00381C4A" w:rsidRPr="00FB67B8">
        <w:t xml:space="preserve"> </w:t>
      </w:r>
      <w:r w:rsidR="00381C4A">
        <w:t>j</w:t>
      </w:r>
      <w:r w:rsidR="00381C4A" w:rsidRPr="00FB67B8">
        <w:t>estliže tak neučiní</w:t>
      </w:r>
      <w:r w:rsidR="00381C4A">
        <w:t>,</w:t>
      </w:r>
      <w:r w:rsidR="00381C4A" w:rsidRPr="00FB67B8">
        <w:t xml:space="preserve"> má nájemce právo </w:t>
      </w:r>
      <w:r w:rsidR="00381C4A">
        <w:br/>
      </w:r>
      <w:r w:rsidR="00381C4A" w:rsidRPr="00FB67B8">
        <w:t>po předchozím upozornění podnájemce takové závady a poškození odstranit sám a požadovat od podnájemce příslušnou náhradu</w:t>
      </w:r>
      <w:r w:rsidR="00381C4A">
        <w:t>;</w:t>
      </w:r>
    </w:p>
    <w:p w14:paraId="00CA14B0" w14:textId="77777777" w:rsidR="00381C4A" w:rsidRDefault="00381C4A" w:rsidP="00381C4A">
      <w:pPr>
        <w:pStyle w:val="P"/>
        <w:numPr>
          <w:ilvl w:val="0"/>
          <w:numId w:val="9"/>
        </w:numPr>
        <w:spacing w:after="0"/>
        <w:jc w:val="both"/>
      </w:pPr>
      <w:r w:rsidRPr="00FB67B8">
        <w:t>nepřenechávat nebytové prostory do podnájmu třetí osobě</w:t>
      </w:r>
      <w:r>
        <w:t>;</w:t>
      </w:r>
    </w:p>
    <w:p w14:paraId="162056C1" w14:textId="77777777" w:rsidR="001E2F2B" w:rsidRDefault="001E2F2B" w:rsidP="001E2F2B">
      <w:pPr>
        <w:pStyle w:val="P"/>
        <w:spacing w:after="0"/>
        <w:jc w:val="both"/>
      </w:pPr>
    </w:p>
    <w:p w14:paraId="1976D8F5" w14:textId="0751C721" w:rsidR="001E2F2B" w:rsidRDefault="001E2F2B" w:rsidP="001E2F2B">
      <w:pPr>
        <w:pStyle w:val="P"/>
        <w:spacing w:after="0"/>
        <w:jc w:val="both"/>
      </w:pPr>
      <w:r>
        <w:t>c) Porušení výše uvedených povinností bude považováno za hrubé porušení podmínek této smlouvy.</w:t>
      </w:r>
    </w:p>
    <w:p w14:paraId="02BC8847" w14:textId="77777777" w:rsidR="00381C4A" w:rsidRPr="00FB67B8" w:rsidRDefault="00381C4A" w:rsidP="00381C4A">
      <w:pPr>
        <w:pStyle w:val="P"/>
        <w:ind w:left="720"/>
        <w:jc w:val="both"/>
      </w:pPr>
    </w:p>
    <w:p w14:paraId="15C4B216" w14:textId="33DE7D2C" w:rsidR="00381C4A" w:rsidRPr="00B3465B" w:rsidRDefault="001E2F2B" w:rsidP="00381C4A">
      <w:pPr>
        <w:pStyle w:val="P"/>
        <w:jc w:val="both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381C4A" w:rsidRPr="00B3465B">
        <w:rPr>
          <w:b/>
          <w:bCs/>
        </w:rPr>
        <w:t>7. Závěrečná ustanovení</w:t>
      </w:r>
    </w:p>
    <w:p w14:paraId="35F0A281" w14:textId="061A5473" w:rsidR="00381C4A" w:rsidRDefault="001E2F2B" w:rsidP="00381C4A">
      <w:pPr>
        <w:pStyle w:val="P"/>
        <w:spacing w:after="0"/>
        <w:jc w:val="both"/>
      </w:pPr>
      <w:r>
        <w:t xml:space="preserve">a) </w:t>
      </w:r>
      <w:r w:rsidR="00381C4A">
        <w:t>Smluvní strany potvrzují, že smlouva byla sepsána po vzájemném projednání, bez nátlaku.</w:t>
      </w:r>
    </w:p>
    <w:p w14:paraId="6B96F54B" w14:textId="0E84A763" w:rsidR="00381C4A" w:rsidRDefault="001E2F2B" w:rsidP="00381C4A">
      <w:pPr>
        <w:pStyle w:val="P"/>
        <w:spacing w:after="0"/>
        <w:jc w:val="both"/>
      </w:pPr>
      <w:r>
        <w:t xml:space="preserve">b) </w:t>
      </w:r>
      <w:r w:rsidR="00381C4A">
        <w:t>Veškeré dodatky a změny této smlouvy jsou platné pouze v písemné formě, podepsané oběma stranami</w:t>
      </w:r>
      <w:r w:rsidR="005D4EBF">
        <w:t>.</w:t>
      </w:r>
    </w:p>
    <w:p w14:paraId="7B5388C9" w14:textId="0EF2BECC" w:rsidR="001E2F2B" w:rsidRDefault="001E2F2B" w:rsidP="00381C4A">
      <w:pPr>
        <w:pStyle w:val="P"/>
        <w:spacing w:after="0"/>
        <w:jc w:val="both"/>
      </w:pPr>
      <w:r>
        <w:t>c) Tato smlouva se vyhotovuje ve 3 stejnopisech, z nich jedno vyhotovení náleží každé smluvní straně a jedno vyhotovení náleží městu Dobříš jako zřizovateli příspěvkové organizace.</w:t>
      </w:r>
    </w:p>
    <w:p w14:paraId="7A21D0A3" w14:textId="77777777" w:rsidR="00042E2C" w:rsidRDefault="00042E2C" w:rsidP="00381C4A">
      <w:pPr>
        <w:pStyle w:val="P"/>
        <w:spacing w:after="0"/>
        <w:jc w:val="both"/>
      </w:pPr>
    </w:p>
    <w:p w14:paraId="0F8174E5" w14:textId="77777777" w:rsidR="00042E2C" w:rsidRDefault="00042E2C" w:rsidP="00381C4A">
      <w:pPr>
        <w:pStyle w:val="P"/>
        <w:spacing w:after="0"/>
        <w:jc w:val="both"/>
      </w:pPr>
    </w:p>
    <w:p w14:paraId="6CB0AC84" w14:textId="77777777" w:rsidR="00250946" w:rsidRDefault="00250946" w:rsidP="00381C4A">
      <w:pPr>
        <w:pStyle w:val="P"/>
        <w:spacing w:after="0"/>
        <w:jc w:val="both"/>
      </w:pPr>
    </w:p>
    <w:p w14:paraId="7FEEF985" w14:textId="6872D296" w:rsidR="001E2F2B" w:rsidRDefault="00381C4A" w:rsidP="001E2F2B">
      <w:pPr>
        <w:pStyle w:val="P"/>
        <w:spacing w:after="0"/>
        <w:jc w:val="both"/>
      </w:pPr>
      <w:r w:rsidRPr="00FB67B8">
        <w:t>V Dobříši dne</w:t>
      </w:r>
      <w:r w:rsidR="00643C6B">
        <w:t xml:space="preserve"> 27.09.2023</w:t>
      </w:r>
      <w:r>
        <w:t xml:space="preserve">      </w:t>
      </w:r>
      <w:r>
        <w:tab/>
      </w:r>
      <w:r w:rsidR="001E2F2B">
        <w:t xml:space="preserve">                </w:t>
      </w:r>
      <w:r w:rsidR="00643C6B">
        <w:t xml:space="preserve">                 </w:t>
      </w:r>
      <w:r w:rsidR="001E2F2B">
        <w:t xml:space="preserve">  </w:t>
      </w:r>
      <w:r w:rsidR="001E2F2B" w:rsidRPr="00FB67B8">
        <w:t>V Dobříši dne</w:t>
      </w:r>
      <w:r w:rsidR="00643C6B">
        <w:t xml:space="preserve"> 27.09.2023</w:t>
      </w:r>
      <w:r w:rsidR="001E2F2B">
        <w:t xml:space="preserve">  </w:t>
      </w:r>
    </w:p>
    <w:p w14:paraId="613276BC" w14:textId="77777777" w:rsidR="001E2F2B" w:rsidRDefault="001E2F2B" w:rsidP="001E2F2B">
      <w:pPr>
        <w:pStyle w:val="P"/>
        <w:spacing w:after="0"/>
        <w:jc w:val="both"/>
      </w:pPr>
    </w:p>
    <w:p w14:paraId="5ACB9130" w14:textId="0FF92F21" w:rsidR="00381C4A" w:rsidRPr="00FB67B8" w:rsidRDefault="001E2F2B" w:rsidP="001E2F2B">
      <w:pPr>
        <w:pStyle w:val="P"/>
        <w:spacing w:after="0"/>
        <w:jc w:val="both"/>
      </w:pPr>
      <w:r>
        <w:t>N</w:t>
      </w:r>
      <w:r w:rsidR="00381C4A" w:rsidRPr="00FB67B8">
        <w:t xml:space="preserve">ájemce                                        </w:t>
      </w:r>
      <w:r>
        <w:t xml:space="preserve">           </w:t>
      </w:r>
      <w:r w:rsidR="00381C4A" w:rsidRPr="00FB67B8">
        <w:t xml:space="preserve">                          </w:t>
      </w:r>
      <w:r>
        <w:t xml:space="preserve">   P</w:t>
      </w:r>
      <w:r w:rsidR="00381C4A" w:rsidRPr="00FB67B8">
        <w:t xml:space="preserve">odnájemce                   </w:t>
      </w:r>
    </w:p>
    <w:p w14:paraId="4BFD4D5C" w14:textId="19BEA67A" w:rsidR="00E2261F" w:rsidRPr="00250946" w:rsidRDefault="00E2261F" w:rsidP="00250946">
      <w:pPr>
        <w:autoSpaceDE w:val="0"/>
        <w:spacing w:line="259" w:lineRule="exact"/>
        <w:ind w:right="14"/>
        <w:rPr>
          <w:rFonts w:cs="Arial"/>
          <w:b/>
          <w:bCs/>
          <w:color w:val="17110B"/>
          <w:sz w:val="18"/>
          <w:szCs w:val="21"/>
        </w:rPr>
      </w:pPr>
    </w:p>
    <w:p w14:paraId="2F0B6025" w14:textId="06154F00" w:rsidR="00381C4A" w:rsidRPr="00FB67B8" w:rsidRDefault="00381C4A" w:rsidP="00381C4A">
      <w:pPr>
        <w:pStyle w:val="P"/>
      </w:pPr>
      <w:r w:rsidRPr="00FB67B8">
        <w:t xml:space="preserve">                         </w:t>
      </w:r>
    </w:p>
    <w:p w14:paraId="6274425B" w14:textId="77777777" w:rsidR="00381C4A" w:rsidRDefault="00381C4A" w:rsidP="00381C4A">
      <w:pPr>
        <w:pStyle w:val="P"/>
      </w:pPr>
    </w:p>
    <w:p w14:paraId="212291E0" w14:textId="77777777" w:rsidR="00381C4A" w:rsidRDefault="00381C4A" w:rsidP="00381C4A">
      <w:pPr>
        <w:shd w:val="clear" w:color="auto" w:fill="FFFFFF"/>
        <w:spacing w:after="195" w:line="360" w:lineRule="auto"/>
        <w:rPr>
          <w:rStyle w:val="Siln"/>
          <w:sz w:val="32"/>
          <w:szCs w:val="32"/>
          <w:u w:val="single"/>
        </w:rPr>
      </w:pPr>
    </w:p>
    <w:p w14:paraId="2506C7BC" w14:textId="4642F8AB" w:rsidR="00C5556A" w:rsidRPr="0041244A" w:rsidRDefault="00381C4A" w:rsidP="00381C4A">
      <w:pPr>
        <w:rPr>
          <w:rFonts w:ascii="Arial" w:hAnsi="Arial" w:cs="Arial"/>
          <w:sz w:val="24"/>
          <w:szCs w:val="24"/>
        </w:rPr>
      </w:pPr>
      <w:r>
        <w:rPr>
          <w:rFonts w:ascii="PT Serif" w:hAnsi="PT Serif"/>
          <w:bCs/>
          <w:color w:val="000000"/>
          <w:sz w:val="24"/>
          <w:szCs w:val="24"/>
        </w:rPr>
        <w:tab/>
      </w:r>
      <w:r>
        <w:rPr>
          <w:rFonts w:ascii="PT Serif" w:hAnsi="PT Serif"/>
          <w:bCs/>
          <w:color w:val="000000"/>
          <w:sz w:val="24"/>
          <w:szCs w:val="24"/>
        </w:rPr>
        <w:tab/>
      </w:r>
      <w:r>
        <w:rPr>
          <w:rFonts w:ascii="PT Serif" w:hAnsi="PT Serif"/>
          <w:bCs/>
          <w:color w:val="000000"/>
          <w:sz w:val="24"/>
          <w:szCs w:val="24"/>
        </w:rPr>
        <w:tab/>
      </w:r>
    </w:p>
    <w:sectPr w:rsidR="00C5556A" w:rsidRPr="004124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165B" w14:textId="77777777" w:rsidR="00BD7C7F" w:rsidRDefault="00BD7C7F" w:rsidP="00C830CD">
      <w:pPr>
        <w:spacing w:after="0" w:line="240" w:lineRule="auto"/>
      </w:pPr>
      <w:r>
        <w:separator/>
      </w:r>
    </w:p>
  </w:endnote>
  <w:endnote w:type="continuationSeparator" w:id="0">
    <w:p w14:paraId="21249E64" w14:textId="77777777" w:rsidR="00BD7C7F" w:rsidRDefault="00BD7C7F" w:rsidP="00C8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1622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481670" w14:textId="6EC387F3" w:rsidR="00381C4A" w:rsidRDefault="00381C4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4BDE26" w14:textId="77777777" w:rsidR="00731F2C" w:rsidRDefault="00731F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12EB" w14:textId="77777777" w:rsidR="00BD7C7F" w:rsidRDefault="00BD7C7F" w:rsidP="00C830CD">
      <w:pPr>
        <w:spacing w:after="0" w:line="240" w:lineRule="auto"/>
      </w:pPr>
      <w:r>
        <w:separator/>
      </w:r>
    </w:p>
  </w:footnote>
  <w:footnote w:type="continuationSeparator" w:id="0">
    <w:p w14:paraId="4D8C3FB8" w14:textId="77777777" w:rsidR="00BD7C7F" w:rsidRDefault="00BD7C7F" w:rsidP="00C8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0A4F" w14:textId="77777777" w:rsidR="00C830CD" w:rsidRPr="007954AC" w:rsidRDefault="00C830CD" w:rsidP="00C830CD">
    <w:pPr>
      <w:pStyle w:val="Zhlav"/>
      <w:spacing w:before="120"/>
      <w:rPr>
        <w:rFonts w:ascii="PT Sans" w:hAnsi="PT Sans"/>
        <w:sz w:val="18"/>
        <w:szCs w:val="18"/>
      </w:rPr>
    </w:pPr>
    <w:r w:rsidRPr="007954AC">
      <w:rPr>
        <w:rFonts w:ascii="PT Sans" w:hAnsi="PT Sans"/>
        <w:noProof/>
        <w:sz w:val="18"/>
        <w:szCs w:val="18"/>
        <w:lang w:eastAsia="cs-CZ"/>
      </w:rPr>
      <w:drawing>
        <wp:anchor distT="0" distB="360045" distL="0" distR="360045" simplePos="0" relativeHeight="251659264" behindDoc="0" locked="0" layoutInCell="1" allowOverlap="1" wp14:anchorId="26AF5B17" wp14:editId="30464B03">
          <wp:simplePos x="0" y="0"/>
          <wp:positionH relativeFrom="margin">
            <wp:align>left</wp:align>
          </wp:positionH>
          <wp:positionV relativeFrom="page">
            <wp:posOffset>447040</wp:posOffset>
          </wp:positionV>
          <wp:extent cx="2059200" cy="684000"/>
          <wp:effectExtent l="0" t="0" r="0" b="190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54AC">
      <w:rPr>
        <w:rFonts w:ascii="PT Sans" w:hAnsi="PT Sans"/>
        <w:sz w:val="18"/>
        <w:szCs w:val="18"/>
      </w:rPr>
      <w:tab/>
    </w:r>
    <w:r w:rsidRPr="007954AC">
      <w:rPr>
        <w:rFonts w:ascii="PT Sans" w:hAnsi="PT Sans"/>
        <w:caps/>
        <w:sz w:val="18"/>
        <w:szCs w:val="18"/>
      </w:rPr>
      <w:t xml:space="preserve">Pečovatelská služba města dobříše, </w:t>
    </w:r>
    <w:r w:rsidRPr="007954AC">
      <w:rPr>
        <w:rFonts w:ascii="PT Sans" w:hAnsi="PT Sans"/>
        <w:sz w:val="18"/>
        <w:szCs w:val="18"/>
      </w:rPr>
      <w:t>příspěvková organizace</w:t>
    </w:r>
  </w:p>
  <w:p w14:paraId="432F639F" w14:textId="77777777" w:rsidR="00C830CD" w:rsidRPr="007954AC" w:rsidRDefault="00C830CD" w:rsidP="00C830CD">
    <w:pPr>
      <w:pStyle w:val="Zhlav"/>
      <w:rPr>
        <w:rFonts w:ascii="PT Sans" w:hAnsi="PT Sans"/>
        <w:sz w:val="18"/>
        <w:szCs w:val="18"/>
      </w:rPr>
    </w:pPr>
    <w:r w:rsidRPr="007954AC">
      <w:rPr>
        <w:rFonts w:ascii="PT Sans" w:hAnsi="PT Sans"/>
        <w:sz w:val="18"/>
        <w:szCs w:val="18"/>
      </w:rPr>
      <w:t>Dukelské náměstí 443, 263 01 Dobříš</w:t>
    </w:r>
  </w:p>
  <w:p w14:paraId="0C0DAC52" w14:textId="77777777" w:rsidR="00C830CD" w:rsidRPr="007954AC" w:rsidRDefault="00C830CD" w:rsidP="00C830CD">
    <w:pPr>
      <w:pStyle w:val="Zhlav"/>
      <w:rPr>
        <w:rFonts w:ascii="PT Sans" w:hAnsi="PT Sans"/>
        <w:sz w:val="18"/>
        <w:szCs w:val="18"/>
      </w:rPr>
    </w:pPr>
    <w:r w:rsidRPr="007954AC">
      <w:rPr>
        <w:rFonts w:ascii="PT Sans" w:hAnsi="PT Sans"/>
        <w:sz w:val="18"/>
        <w:szCs w:val="18"/>
      </w:rPr>
      <w:t>+420</w:t>
    </w:r>
    <w:r>
      <w:rPr>
        <w:rFonts w:ascii="PT Sans" w:hAnsi="PT Sans"/>
        <w:sz w:val="18"/>
        <w:szCs w:val="18"/>
      </w:rPr>
      <w:t> 771 225 647</w:t>
    </w:r>
    <w:r w:rsidRPr="007954AC">
      <w:rPr>
        <w:rFonts w:ascii="PT Sans" w:hAnsi="PT Sans"/>
        <w:sz w:val="18"/>
        <w:szCs w:val="18"/>
      </w:rPr>
      <w:t xml:space="preserve">, </w:t>
    </w:r>
    <w:r>
      <w:rPr>
        <w:rFonts w:ascii="PT Sans" w:hAnsi="PT Sans"/>
        <w:sz w:val="18"/>
        <w:szCs w:val="18"/>
      </w:rPr>
      <w:t>info</w:t>
    </w:r>
    <w:r w:rsidRPr="007954AC">
      <w:rPr>
        <w:rFonts w:ascii="PT Sans" w:hAnsi="PT Sans"/>
        <w:sz w:val="18"/>
        <w:szCs w:val="18"/>
      </w:rPr>
      <w:t>@</w:t>
    </w:r>
    <w:r>
      <w:rPr>
        <w:rFonts w:ascii="PT Sans" w:hAnsi="PT Sans"/>
        <w:sz w:val="18"/>
        <w:szCs w:val="18"/>
      </w:rPr>
      <w:t>psdobris</w:t>
    </w:r>
    <w:r w:rsidRPr="007954AC">
      <w:rPr>
        <w:rFonts w:ascii="PT Sans" w:hAnsi="PT Sans"/>
        <w:sz w:val="18"/>
        <w:szCs w:val="18"/>
      </w:rPr>
      <w:t>.cz, www.psdobris.cz</w:t>
    </w:r>
  </w:p>
  <w:p w14:paraId="03988C4D" w14:textId="77777777" w:rsidR="00C830CD" w:rsidRPr="007954AC" w:rsidRDefault="00C830CD" w:rsidP="00C830CD">
    <w:pPr>
      <w:pStyle w:val="Zhlav"/>
      <w:rPr>
        <w:rFonts w:ascii="PT Sans" w:hAnsi="PT Sans"/>
        <w:sz w:val="18"/>
        <w:szCs w:val="18"/>
      </w:rPr>
    </w:pPr>
    <w:r w:rsidRPr="007954AC">
      <w:rPr>
        <w:rFonts w:ascii="PT Sans" w:hAnsi="PT Sans"/>
        <w:sz w:val="18"/>
        <w:szCs w:val="18"/>
      </w:rPr>
      <w:t>ID datové schránky: ipp8ewh, IČ: 48954845</w:t>
    </w:r>
  </w:p>
  <w:p w14:paraId="0E4B1688" w14:textId="77777777" w:rsidR="00C830CD" w:rsidRDefault="00C830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name w:val="WW8Num2"/>
    <w:lvl w:ilvl="0" w:tplc="BB16F5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D122A08C">
      <w:numFmt w:val="decimal"/>
      <w:lvlText w:val=""/>
      <w:lvlJc w:val="left"/>
    </w:lvl>
    <w:lvl w:ilvl="2" w:tplc="CCE02C0A">
      <w:numFmt w:val="decimal"/>
      <w:lvlText w:val=""/>
      <w:lvlJc w:val="left"/>
    </w:lvl>
    <w:lvl w:ilvl="3" w:tplc="05A4E214">
      <w:numFmt w:val="decimal"/>
      <w:lvlText w:val=""/>
      <w:lvlJc w:val="left"/>
    </w:lvl>
    <w:lvl w:ilvl="4" w:tplc="D12AAD66">
      <w:numFmt w:val="decimal"/>
      <w:lvlText w:val=""/>
      <w:lvlJc w:val="left"/>
    </w:lvl>
    <w:lvl w:ilvl="5" w:tplc="B606BC4E">
      <w:numFmt w:val="decimal"/>
      <w:lvlText w:val=""/>
      <w:lvlJc w:val="left"/>
    </w:lvl>
    <w:lvl w:ilvl="6" w:tplc="B7164146">
      <w:numFmt w:val="decimal"/>
      <w:lvlText w:val=""/>
      <w:lvlJc w:val="left"/>
    </w:lvl>
    <w:lvl w:ilvl="7" w:tplc="9F840056">
      <w:numFmt w:val="decimal"/>
      <w:lvlText w:val=""/>
      <w:lvlJc w:val="left"/>
    </w:lvl>
    <w:lvl w:ilvl="8" w:tplc="5300BD46">
      <w:numFmt w:val="decimal"/>
      <w:lvlText w:val=""/>
      <w:lvlJc w:val="left"/>
    </w:lvl>
  </w:abstractNum>
  <w:abstractNum w:abstractNumId="1" w15:restartNumberingAfterBreak="0">
    <w:nsid w:val="00000006"/>
    <w:multiLevelType w:val="hybridMultilevel"/>
    <w:tmpl w:val="00000006"/>
    <w:name w:val="WW8Num6"/>
    <w:lvl w:ilvl="0" w:tplc="AAEEE1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21B4748C">
      <w:numFmt w:val="decimal"/>
      <w:lvlText w:val=""/>
      <w:lvlJc w:val="left"/>
    </w:lvl>
    <w:lvl w:ilvl="2" w:tplc="B0702482">
      <w:numFmt w:val="decimal"/>
      <w:lvlText w:val=""/>
      <w:lvlJc w:val="left"/>
    </w:lvl>
    <w:lvl w:ilvl="3" w:tplc="E03052C2">
      <w:numFmt w:val="decimal"/>
      <w:lvlText w:val=""/>
      <w:lvlJc w:val="left"/>
    </w:lvl>
    <w:lvl w:ilvl="4" w:tplc="566824CA">
      <w:numFmt w:val="decimal"/>
      <w:lvlText w:val=""/>
      <w:lvlJc w:val="left"/>
    </w:lvl>
    <w:lvl w:ilvl="5" w:tplc="D5C45C40">
      <w:numFmt w:val="decimal"/>
      <w:lvlText w:val=""/>
      <w:lvlJc w:val="left"/>
    </w:lvl>
    <w:lvl w:ilvl="6" w:tplc="8744A934">
      <w:numFmt w:val="decimal"/>
      <w:lvlText w:val=""/>
      <w:lvlJc w:val="left"/>
    </w:lvl>
    <w:lvl w:ilvl="7" w:tplc="DA3CB986">
      <w:numFmt w:val="decimal"/>
      <w:lvlText w:val=""/>
      <w:lvlJc w:val="left"/>
    </w:lvl>
    <w:lvl w:ilvl="8" w:tplc="C49E5B6C">
      <w:numFmt w:val="decimal"/>
      <w:lvlText w:val=""/>
      <w:lvlJc w:val="left"/>
    </w:lvl>
  </w:abstractNum>
  <w:abstractNum w:abstractNumId="2" w15:restartNumberingAfterBreak="0">
    <w:nsid w:val="1748483A"/>
    <w:multiLevelType w:val="hybridMultilevel"/>
    <w:tmpl w:val="E56E6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4AEB"/>
    <w:multiLevelType w:val="hybridMultilevel"/>
    <w:tmpl w:val="C712811E"/>
    <w:lvl w:ilvl="0" w:tplc="A93ABB58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88" w:hanging="360"/>
      </w:pPr>
    </w:lvl>
    <w:lvl w:ilvl="2" w:tplc="0405001B" w:tentative="1">
      <w:start w:val="1"/>
      <w:numFmt w:val="lowerRoman"/>
      <w:lvlText w:val="%3."/>
      <w:lvlJc w:val="right"/>
      <w:pPr>
        <w:ind w:left="4908" w:hanging="180"/>
      </w:pPr>
    </w:lvl>
    <w:lvl w:ilvl="3" w:tplc="0405000F" w:tentative="1">
      <w:start w:val="1"/>
      <w:numFmt w:val="decimal"/>
      <w:lvlText w:val="%4."/>
      <w:lvlJc w:val="left"/>
      <w:pPr>
        <w:ind w:left="5628" w:hanging="360"/>
      </w:pPr>
    </w:lvl>
    <w:lvl w:ilvl="4" w:tplc="04050019" w:tentative="1">
      <w:start w:val="1"/>
      <w:numFmt w:val="lowerLetter"/>
      <w:lvlText w:val="%5."/>
      <w:lvlJc w:val="left"/>
      <w:pPr>
        <w:ind w:left="6348" w:hanging="360"/>
      </w:pPr>
    </w:lvl>
    <w:lvl w:ilvl="5" w:tplc="0405001B" w:tentative="1">
      <w:start w:val="1"/>
      <w:numFmt w:val="lowerRoman"/>
      <w:lvlText w:val="%6."/>
      <w:lvlJc w:val="right"/>
      <w:pPr>
        <w:ind w:left="7068" w:hanging="180"/>
      </w:pPr>
    </w:lvl>
    <w:lvl w:ilvl="6" w:tplc="0405000F" w:tentative="1">
      <w:start w:val="1"/>
      <w:numFmt w:val="decimal"/>
      <w:lvlText w:val="%7."/>
      <w:lvlJc w:val="left"/>
      <w:pPr>
        <w:ind w:left="7788" w:hanging="360"/>
      </w:pPr>
    </w:lvl>
    <w:lvl w:ilvl="7" w:tplc="04050019" w:tentative="1">
      <w:start w:val="1"/>
      <w:numFmt w:val="lowerLetter"/>
      <w:lvlText w:val="%8."/>
      <w:lvlJc w:val="left"/>
      <w:pPr>
        <w:ind w:left="8508" w:hanging="360"/>
      </w:pPr>
    </w:lvl>
    <w:lvl w:ilvl="8" w:tplc="0405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4" w15:restartNumberingAfterBreak="0">
    <w:nsid w:val="2EA07AE0"/>
    <w:multiLevelType w:val="hybridMultilevel"/>
    <w:tmpl w:val="4FD2BDC4"/>
    <w:lvl w:ilvl="0" w:tplc="94E82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37FA5"/>
    <w:multiLevelType w:val="hybridMultilevel"/>
    <w:tmpl w:val="75EC5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D7301"/>
    <w:multiLevelType w:val="hybridMultilevel"/>
    <w:tmpl w:val="EFFC5D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D73BD"/>
    <w:multiLevelType w:val="hybridMultilevel"/>
    <w:tmpl w:val="DA907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D10B9"/>
    <w:multiLevelType w:val="hybridMultilevel"/>
    <w:tmpl w:val="6846DDB0"/>
    <w:lvl w:ilvl="0" w:tplc="2408D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95BA5"/>
    <w:multiLevelType w:val="hybridMultilevel"/>
    <w:tmpl w:val="0A1C24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5F51BB"/>
    <w:multiLevelType w:val="hybridMultilevel"/>
    <w:tmpl w:val="214CBEDA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1F0"/>
    <w:multiLevelType w:val="hybridMultilevel"/>
    <w:tmpl w:val="F8CC3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81208"/>
    <w:multiLevelType w:val="hybridMultilevel"/>
    <w:tmpl w:val="9A0C6166"/>
    <w:lvl w:ilvl="0" w:tplc="0F6888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EF359C"/>
    <w:multiLevelType w:val="hybridMultilevel"/>
    <w:tmpl w:val="D05A85F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BD703F"/>
    <w:multiLevelType w:val="hybridMultilevel"/>
    <w:tmpl w:val="E1341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51674"/>
    <w:multiLevelType w:val="hybridMultilevel"/>
    <w:tmpl w:val="3F9A5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F156A"/>
    <w:multiLevelType w:val="hybridMultilevel"/>
    <w:tmpl w:val="16E4727A"/>
    <w:lvl w:ilvl="0" w:tplc="872C491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66216021">
    <w:abstractNumId w:val="6"/>
  </w:num>
  <w:num w:numId="2" w16cid:durableId="514421888">
    <w:abstractNumId w:val="13"/>
  </w:num>
  <w:num w:numId="3" w16cid:durableId="317999694">
    <w:abstractNumId w:val="9"/>
  </w:num>
  <w:num w:numId="4" w16cid:durableId="787434069">
    <w:abstractNumId w:val="2"/>
  </w:num>
  <w:num w:numId="5" w16cid:durableId="1744908544">
    <w:abstractNumId w:val="8"/>
  </w:num>
  <w:num w:numId="6" w16cid:durableId="990716421">
    <w:abstractNumId w:val="16"/>
  </w:num>
  <w:num w:numId="7" w16cid:durableId="795217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1277782">
    <w:abstractNumId w:val="4"/>
  </w:num>
  <w:num w:numId="9" w16cid:durableId="1466850928">
    <w:abstractNumId w:val="5"/>
  </w:num>
  <w:num w:numId="10" w16cid:durableId="1240674275">
    <w:abstractNumId w:val="15"/>
  </w:num>
  <w:num w:numId="11" w16cid:durableId="1257440954">
    <w:abstractNumId w:val="14"/>
  </w:num>
  <w:num w:numId="12" w16cid:durableId="986857949">
    <w:abstractNumId w:val="7"/>
  </w:num>
  <w:num w:numId="13" w16cid:durableId="1079064097">
    <w:abstractNumId w:val="0"/>
  </w:num>
  <w:num w:numId="14" w16cid:durableId="999842810">
    <w:abstractNumId w:val="1"/>
  </w:num>
  <w:num w:numId="15" w16cid:durableId="577709444">
    <w:abstractNumId w:val="11"/>
  </w:num>
  <w:num w:numId="16" w16cid:durableId="995036676">
    <w:abstractNumId w:val="3"/>
  </w:num>
  <w:num w:numId="17" w16cid:durableId="1944150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CD"/>
    <w:rsid w:val="0002271B"/>
    <w:rsid w:val="00033DE3"/>
    <w:rsid w:val="00042E2C"/>
    <w:rsid w:val="000617D1"/>
    <w:rsid w:val="0007682B"/>
    <w:rsid w:val="0008384A"/>
    <w:rsid w:val="000875D5"/>
    <w:rsid w:val="000C1215"/>
    <w:rsid w:val="000E733B"/>
    <w:rsid w:val="000F4BBC"/>
    <w:rsid w:val="00117673"/>
    <w:rsid w:val="00146519"/>
    <w:rsid w:val="001469C2"/>
    <w:rsid w:val="0018196C"/>
    <w:rsid w:val="001A688F"/>
    <w:rsid w:val="001C40F5"/>
    <w:rsid w:val="001D424F"/>
    <w:rsid w:val="001E0E6D"/>
    <w:rsid w:val="001E2F2B"/>
    <w:rsid w:val="001F29D8"/>
    <w:rsid w:val="001F3932"/>
    <w:rsid w:val="00200DCC"/>
    <w:rsid w:val="00206173"/>
    <w:rsid w:val="002166D6"/>
    <w:rsid w:val="00250946"/>
    <w:rsid w:val="002D4F8A"/>
    <w:rsid w:val="0032147E"/>
    <w:rsid w:val="00376BB7"/>
    <w:rsid w:val="00377161"/>
    <w:rsid w:val="00381C4A"/>
    <w:rsid w:val="00383E4C"/>
    <w:rsid w:val="003844FF"/>
    <w:rsid w:val="003A74D5"/>
    <w:rsid w:val="003C685B"/>
    <w:rsid w:val="003E5F8A"/>
    <w:rsid w:val="003F3DEB"/>
    <w:rsid w:val="0041244A"/>
    <w:rsid w:val="00445EF2"/>
    <w:rsid w:val="00446F4F"/>
    <w:rsid w:val="00455364"/>
    <w:rsid w:val="0048471E"/>
    <w:rsid w:val="004A6A47"/>
    <w:rsid w:val="004A7000"/>
    <w:rsid w:val="004B5C00"/>
    <w:rsid w:val="004F61A9"/>
    <w:rsid w:val="00513A4E"/>
    <w:rsid w:val="00527A40"/>
    <w:rsid w:val="00576577"/>
    <w:rsid w:val="00597E58"/>
    <w:rsid w:val="005B4936"/>
    <w:rsid w:val="005B4E38"/>
    <w:rsid w:val="005D4EBF"/>
    <w:rsid w:val="00643C6B"/>
    <w:rsid w:val="00665758"/>
    <w:rsid w:val="006D720B"/>
    <w:rsid w:val="00700F65"/>
    <w:rsid w:val="00731E0D"/>
    <w:rsid w:val="00731F2C"/>
    <w:rsid w:val="00782B85"/>
    <w:rsid w:val="007A0831"/>
    <w:rsid w:val="007F4289"/>
    <w:rsid w:val="007F43D9"/>
    <w:rsid w:val="00805E87"/>
    <w:rsid w:val="008114D6"/>
    <w:rsid w:val="00832349"/>
    <w:rsid w:val="0084294E"/>
    <w:rsid w:val="00842F48"/>
    <w:rsid w:val="00845E6E"/>
    <w:rsid w:val="00850C01"/>
    <w:rsid w:val="0089365D"/>
    <w:rsid w:val="008B4C78"/>
    <w:rsid w:val="009002C0"/>
    <w:rsid w:val="00902C54"/>
    <w:rsid w:val="00946FFA"/>
    <w:rsid w:val="00964736"/>
    <w:rsid w:val="00965733"/>
    <w:rsid w:val="00966FC3"/>
    <w:rsid w:val="009B047C"/>
    <w:rsid w:val="009B2D01"/>
    <w:rsid w:val="009D0B66"/>
    <w:rsid w:val="009E13A0"/>
    <w:rsid w:val="009F4400"/>
    <w:rsid w:val="00A055CA"/>
    <w:rsid w:val="00A23BC8"/>
    <w:rsid w:val="00A456EE"/>
    <w:rsid w:val="00A51568"/>
    <w:rsid w:val="00A8566F"/>
    <w:rsid w:val="00AB3426"/>
    <w:rsid w:val="00AF36D4"/>
    <w:rsid w:val="00B02FE6"/>
    <w:rsid w:val="00B53573"/>
    <w:rsid w:val="00B9118B"/>
    <w:rsid w:val="00B97E8B"/>
    <w:rsid w:val="00BD57A1"/>
    <w:rsid w:val="00BD7C7F"/>
    <w:rsid w:val="00BE4398"/>
    <w:rsid w:val="00C0334D"/>
    <w:rsid w:val="00C222C2"/>
    <w:rsid w:val="00C233C3"/>
    <w:rsid w:val="00C33741"/>
    <w:rsid w:val="00C53993"/>
    <w:rsid w:val="00C5556A"/>
    <w:rsid w:val="00C56474"/>
    <w:rsid w:val="00C830CD"/>
    <w:rsid w:val="00CA45E0"/>
    <w:rsid w:val="00CB7A54"/>
    <w:rsid w:val="00CD4568"/>
    <w:rsid w:val="00CD52F8"/>
    <w:rsid w:val="00CE10B2"/>
    <w:rsid w:val="00CF54AA"/>
    <w:rsid w:val="00D71853"/>
    <w:rsid w:val="00D74310"/>
    <w:rsid w:val="00DB0E66"/>
    <w:rsid w:val="00DE45DE"/>
    <w:rsid w:val="00E03212"/>
    <w:rsid w:val="00E1516A"/>
    <w:rsid w:val="00E2261F"/>
    <w:rsid w:val="00E93B39"/>
    <w:rsid w:val="00EB76C3"/>
    <w:rsid w:val="00EC3ED3"/>
    <w:rsid w:val="00ED2480"/>
    <w:rsid w:val="00F07B0B"/>
    <w:rsid w:val="00F327E4"/>
    <w:rsid w:val="00F61314"/>
    <w:rsid w:val="00F617A2"/>
    <w:rsid w:val="00FA46F9"/>
    <w:rsid w:val="00FD4C3B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B8C0"/>
  <w15:chartTrackingRefBased/>
  <w15:docId w15:val="{82A6F806-43BA-41EB-88B7-AB2DE9B3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0CD"/>
  </w:style>
  <w:style w:type="paragraph" w:styleId="Prosttext">
    <w:name w:val="Plain Text"/>
    <w:basedOn w:val="Normln"/>
    <w:link w:val="ProsttextChar"/>
    <w:uiPriority w:val="99"/>
    <w:unhideWhenUsed/>
    <w:rsid w:val="001F393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F3932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E03212"/>
    <w:rPr>
      <w:color w:val="0000FF"/>
      <w:u w:val="single"/>
    </w:rPr>
  </w:style>
  <w:style w:type="paragraph" w:customStyle="1" w:styleId="-wm-msonormal">
    <w:name w:val="-wm-msonormal"/>
    <w:basedOn w:val="Normln"/>
    <w:rsid w:val="00E0321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BE439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3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1F2C"/>
  </w:style>
  <w:style w:type="paragraph" w:customStyle="1" w:styleId="P">
    <w:name w:val="P"/>
    <w:basedOn w:val="Normln"/>
    <w:link w:val="PChar"/>
    <w:qFormat/>
    <w:rsid w:val="00381C4A"/>
    <w:rPr>
      <w:rFonts w:ascii="PT Serif" w:hAnsi="PT Serif"/>
      <w:color w:val="000000"/>
      <w:sz w:val="24"/>
      <w:szCs w:val="24"/>
    </w:rPr>
  </w:style>
  <w:style w:type="character" w:customStyle="1" w:styleId="PChar">
    <w:name w:val="P Char"/>
    <w:basedOn w:val="Standardnpsmoodstavce"/>
    <w:link w:val="P"/>
    <w:rsid w:val="00381C4A"/>
    <w:rPr>
      <w:rFonts w:ascii="PT Serif" w:hAnsi="PT Serif"/>
      <w:color w:val="000000"/>
      <w:sz w:val="24"/>
      <w:szCs w:val="24"/>
    </w:rPr>
  </w:style>
  <w:style w:type="character" w:styleId="Siln">
    <w:name w:val="Strong"/>
    <w:basedOn w:val="Standardnpsmoodstavce"/>
    <w:qFormat/>
    <w:rsid w:val="00381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Kořínková</dc:creator>
  <cp:keywords/>
  <dc:description/>
  <cp:lastModifiedBy>dagmar masa</cp:lastModifiedBy>
  <cp:revision>2</cp:revision>
  <dcterms:created xsi:type="dcterms:W3CDTF">2023-11-06T10:34:00Z</dcterms:created>
  <dcterms:modified xsi:type="dcterms:W3CDTF">2023-11-06T10:34:00Z</dcterms:modified>
</cp:coreProperties>
</file>