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9D1" w:rsidRDefault="00191AD2">
      <w:pPr>
        <w:spacing w:line="1" w:lineRule="exact"/>
      </w:pPr>
      <w:r>
        <w:rPr>
          <w:noProof/>
        </w:rPr>
        <w:drawing>
          <wp:anchor distT="0" distB="0" distL="114300" distR="5389880" simplePos="0" relativeHeight="125829378" behindDoc="0" locked="0" layoutInCell="1" allowOverlap="1">
            <wp:simplePos x="0" y="0"/>
            <wp:positionH relativeFrom="page">
              <wp:posOffset>177165</wp:posOffset>
            </wp:positionH>
            <wp:positionV relativeFrom="paragraph">
              <wp:posOffset>12700</wp:posOffset>
            </wp:positionV>
            <wp:extent cx="511810" cy="134112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1181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41960" distB="60960" distL="1607820" distR="114300" simplePos="0" relativeHeight="125829379" behindDoc="0" locked="0" layoutInCell="1" allowOverlap="1">
                <wp:simplePos x="0" y="0"/>
                <wp:positionH relativeFrom="page">
                  <wp:posOffset>1670685</wp:posOffset>
                </wp:positionH>
                <wp:positionV relativeFrom="paragraph">
                  <wp:posOffset>454660</wp:posOffset>
                </wp:positionV>
                <wp:extent cx="4291330" cy="83502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1330" cy="835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29D1" w:rsidRDefault="00191AD2">
                            <w:pPr>
                              <w:pStyle w:val="Zkladntext"/>
                              <w:shd w:val="clear" w:color="auto" w:fill="auto"/>
                              <w:spacing w:line="262" w:lineRule="auto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Dodatek č.2 -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Pachtovní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smlouva číslo VÚŽV 339/2016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Pachtovní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smlouva číslo MČ Praha-Královice 08/2016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t>uzavřená níže uvedeného dne dle § 2332 a násl. zák. č. 89/2012 Sb.</w:t>
                            </w:r>
                            <w:r>
                              <w:br/>
                              <w:t>občanského zákoníku</w:t>
                            </w:r>
                          </w:p>
                          <w:p w:rsidR="000829D1" w:rsidRDefault="00191AD2">
                            <w:pPr>
                              <w:pStyle w:val="Zkladntext"/>
                              <w:shd w:val="clear" w:color="auto" w:fill="auto"/>
                              <w:spacing w:line="262" w:lineRule="auto"/>
                              <w:ind w:firstLine="0"/>
                              <w:jc w:val="center"/>
                            </w:pPr>
                            <w:r>
                              <w:t>mezi: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131.55pt;margin-top:35.8pt;width:337.9pt;height:65.75pt;z-index:125829379;visibility:visible;mso-wrap-style:square;mso-wrap-distance-left:126.6pt;mso-wrap-distance-top:34.8pt;mso-wrap-distance-right:9pt;mso-wrap-distance-bottom:4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" filled="f" stroked="f">
                <v:textbox inset="0,0,0,0">
                  <w:txbxContent>
                    <w:p w:rsidR="000829D1" w:rsidRDefault="00191AD2">
                      <w:pPr>
                        <w:pStyle w:val="Zkladntext"/>
                        <w:shd w:val="clear" w:color="auto" w:fill="auto"/>
                        <w:spacing w:line="262" w:lineRule="auto"/>
                        <w:ind w:firstLine="0"/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Dodatek č.2 -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Pachtovní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smlouva číslo VÚŽV 339/2016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proofErr w:type="spellStart"/>
                      <w:r>
                        <w:rPr>
                          <w:b/>
                          <w:bCs/>
                        </w:rPr>
                        <w:t>Pachtovní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smlouva číslo MČ Praha-Královice 08/2016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t>uzavřená níže uvedeného dne dle § 2332 a násl. zák. č. 89/2012 Sb.</w:t>
                      </w:r>
                      <w:r>
                        <w:br/>
                        <w:t>občanského zákoníku</w:t>
                      </w:r>
                    </w:p>
                    <w:p w:rsidR="000829D1" w:rsidRDefault="00191AD2">
                      <w:pPr>
                        <w:pStyle w:val="Zkladntext"/>
                        <w:shd w:val="clear" w:color="auto" w:fill="auto"/>
                        <w:spacing w:line="262" w:lineRule="auto"/>
                        <w:ind w:firstLine="0"/>
                        <w:jc w:val="center"/>
                      </w:pPr>
                      <w:r>
                        <w:t>mezi: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125829381" behindDoc="0" locked="0" layoutInCell="1" allowOverlap="1">
            <wp:simplePos x="0" y="0"/>
            <wp:positionH relativeFrom="page">
              <wp:posOffset>4950460</wp:posOffset>
            </wp:positionH>
            <wp:positionV relativeFrom="paragraph">
              <wp:posOffset>1012190</wp:posOffset>
            </wp:positionV>
            <wp:extent cx="2035810" cy="755650"/>
            <wp:effectExtent l="0" t="0" r="0" b="0"/>
            <wp:wrapSquare wrapText="lef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03581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06400" distB="1195070" distL="114300" distR="5460365" simplePos="0" relativeHeight="125829382" behindDoc="0" locked="0" layoutInCell="1" allowOverlap="1">
                <wp:simplePos x="0" y="0"/>
                <wp:positionH relativeFrom="page">
                  <wp:posOffset>481965</wp:posOffset>
                </wp:positionH>
                <wp:positionV relativeFrom="paragraph">
                  <wp:posOffset>7196455</wp:posOffset>
                </wp:positionV>
                <wp:extent cx="981710" cy="17653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29D1" w:rsidRDefault="00191AD2">
                            <w:pPr>
                              <w:pStyle w:val="Zkladntext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Propachtovatel: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37.95pt;margin-top:566.65pt;width:77.3pt;height:13.9pt;z-index:125829382;visibility:visible;mso-wrap-style:none;mso-wrap-distance-left:9pt;mso-wrap-distance-top:32pt;mso-wrap-distance-right:429.95pt;mso-wrap-distance-bottom:94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" filled="f" stroked="f">
                <v:textbox inset="0,0,0,0">
                  <w:txbxContent>
                    <w:p w:rsidR="000829D1" w:rsidRDefault="00191AD2">
                      <w:pPr>
                        <w:pStyle w:val="Zkladntext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Propachtovatel: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1085215</wp:posOffset>
                </wp:positionH>
                <wp:positionV relativeFrom="paragraph">
                  <wp:posOffset>7873365</wp:posOffset>
                </wp:positionV>
                <wp:extent cx="1441450" cy="69469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694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29D1" w:rsidRDefault="00191AD2">
                            <w:pPr>
                              <w:pStyle w:val="Picturecaption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MĚSTSKÁ ČÁST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PRAHA - KRÁLOVICE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t>K Nedvězí 66 104 00 Praha 10 - Královice</w:t>
                            </w:r>
                          </w:p>
                          <w:p w:rsidR="000829D1" w:rsidRDefault="00191AD2">
                            <w:pPr>
                              <w:pStyle w:val="Picturecaption0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margin-left:85.45pt;margin-top:619.95pt;width:113.5pt;height:54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" filled="f" stroked="f">
                <v:textbox inset="0,0,0,0">
                  <w:txbxContent>
                    <w:p w:rsidR="000829D1" w:rsidRDefault="00191AD2">
                      <w:pPr>
                        <w:pStyle w:val="Picturecaption0"/>
                        <w:shd w:val="clear" w:color="auto" w:fill="auto"/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MĚSTSKÁ ČÁST </w:t>
                      </w: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PRAHA - KRÁLOVICE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t>K Nedvězí 66 104 00 Praha 10 - Královice</w:t>
                      </w:r>
                    </w:p>
                    <w:p w:rsidR="000829D1" w:rsidRDefault="00191AD2">
                      <w:pPr>
                        <w:pStyle w:val="Picturecaption0"/>
                        <w:shd w:val="clear" w:color="auto" w:fill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06400" distB="1195070" distL="3256915" distR="2766060" simplePos="0" relativeHeight="125829385" behindDoc="0" locked="0" layoutInCell="1" allowOverlap="1">
                <wp:simplePos x="0" y="0"/>
                <wp:positionH relativeFrom="page">
                  <wp:posOffset>3624580</wp:posOffset>
                </wp:positionH>
                <wp:positionV relativeFrom="paragraph">
                  <wp:posOffset>7196455</wp:posOffset>
                </wp:positionV>
                <wp:extent cx="533400" cy="17653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29D1" w:rsidRDefault="00191AD2">
                            <w:pPr>
                              <w:pStyle w:val="Zkladntext"/>
                              <w:shd w:val="clear" w:color="auto" w:fill="auto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t>Pachtýř: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9" type="#_x0000_t202" style="position:absolute;margin-left:285.4pt;margin-top:566.65pt;width:42pt;height:13.9pt;z-index:125829385;visibility:visible;mso-wrap-style:none;mso-wrap-distance-left:256.45pt;mso-wrap-distance-top:32pt;mso-wrap-distance-right:217.8pt;mso-wrap-distance-bottom:94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" filled="f" stroked="f">
                <v:textbox inset="0,0,0,0">
                  <w:txbxContent>
                    <w:p w:rsidR="000829D1" w:rsidRDefault="00191AD2">
                      <w:pPr>
                        <w:pStyle w:val="Zkladntext"/>
                        <w:shd w:val="clear" w:color="auto" w:fill="auto"/>
                        <w:spacing w:line="240" w:lineRule="auto"/>
                        <w:ind w:firstLine="0"/>
                        <w:jc w:val="right"/>
                      </w:pPr>
                      <w:r>
                        <w:t>Pachtýř: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5417185</wp:posOffset>
                </wp:positionH>
                <wp:positionV relativeFrom="paragraph">
                  <wp:posOffset>7620000</wp:posOffset>
                </wp:positionV>
                <wp:extent cx="704215" cy="155575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29D1" w:rsidRDefault="00191AD2">
                            <w:pPr>
                              <w:pStyle w:val="Picturecaption0"/>
                              <w:shd w:val="clear" w:color="auto" w:fill="auto"/>
                            </w:pPr>
                            <w:r>
                              <w:t>Přátelství 815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0" type="#_x0000_t202" style="position:absolute;margin-left:426.55pt;margin-top:600pt;width:55.45pt;height:12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" filled="f" stroked="f">
                <v:textbox inset="0,0,0,0">
                  <w:txbxContent>
                    <w:p w:rsidR="000829D1" w:rsidRDefault="00191AD2">
                      <w:pPr>
                        <w:pStyle w:val="Picturecaption0"/>
                        <w:shd w:val="clear" w:color="auto" w:fill="auto"/>
                      </w:pPr>
                      <w:r>
                        <w:t>Přátelství 815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5102860</wp:posOffset>
                </wp:positionH>
                <wp:positionV relativeFrom="paragraph">
                  <wp:posOffset>7745095</wp:posOffset>
                </wp:positionV>
                <wp:extent cx="1706880" cy="194945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29D1" w:rsidRDefault="00191AD2">
                            <w:pPr>
                              <w:pStyle w:val="Picturecaption0"/>
                              <w:shd w:val="clear" w:color="auto" w:fill="auto"/>
                              <w:tabs>
                                <w:tab w:val="left" w:pos="2318"/>
                              </w:tabs>
                              <w:jc w:val="left"/>
                            </w:pPr>
                            <w:r>
                              <w:rPr>
                                <w:b/>
                                <w:bCs/>
                                <w:strike/>
                                <w:color w:val="335271"/>
                                <w:sz w:val="16"/>
                                <w:szCs w:val="16"/>
                              </w:rPr>
                              <w:t>104 QQ Praha</w:t>
                            </w:r>
                            <w:r>
                              <w:rPr>
                                <w:color w:val="335271"/>
                              </w:rPr>
                              <w:t>—</w:t>
                            </w:r>
                            <w:r>
                              <w:t>Uhříněves</w:t>
                            </w:r>
                            <w:r>
                              <w:tab/>
                              <w:t>(3)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1" type="#_x0000_t202" style="position:absolute;margin-left:401.8pt;margin-top:609.85pt;width:134.4pt;height:15.3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" filled="f" stroked="f">
                <v:textbox inset="0,0,0,0">
                  <w:txbxContent>
                    <w:p w:rsidR="000829D1" w:rsidRDefault="00191AD2">
                      <w:pPr>
                        <w:pStyle w:val="Picturecaption0"/>
                        <w:shd w:val="clear" w:color="auto" w:fill="auto"/>
                        <w:tabs>
                          <w:tab w:val="left" w:pos="2318"/>
                        </w:tabs>
                        <w:jc w:val="left"/>
                      </w:pPr>
                      <w:r>
                        <w:rPr>
                          <w:b/>
                          <w:bCs/>
                          <w:strike/>
                          <w:color w:val="335271"/>
                          <w:sz w:val="16"/>
                          <w:szCs w:val="16"/>
                        </w:rPr>
                        <w:t>104 QQ Praha</w:t>
                      </w:r>
                      <w:r>
                        <w:rPr>
                          <w:color w:val="335271"/>
                        </w:rPr>
                        <w:t>—</w:t>
                      </w:r>
                      <w:r>
                        <w:t>Uhříněves</w:t>
                      </w:r>
                      <w:r>
                        <w:tab/>
                        <w:t>(3)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829D1" w:rsidRDefault="00191AD2">
      <w:pPr>
        <w:pStyle w:val="Bodytext30"/>
        <w:shd w:val="clear" w:color="auto" w:fill="auto"/>
        <w:tabs>
          <w:tab w:val="left" w:pos="1282"/>
        </w:tabs>
      </w:pPr>
      <w:r>
        <w:t>•</w:t>
      </w:r>
      <w:r>
        <w:tab/>
      </w:r>
      <w:r>
        <w:rPr>
          <w:color w:val="000000"/>
        </w:rPr>
        <w:t>v</w:t>
      </w:r>
    </w:p>
    <w:p w:rsidR="000829D1" w:rsidRDefault="00191AD2">
      <w:pPr>
        <w:pStyle w:val="Zkladntext"/>
        <w:shd w:val="clear" w:color="auto" w:fill="auto"/>
        <w:ind w:firstLine="0"/>
      </w:pPr>
      <w:proofErr w:type="gramStart"/>
      <w:r>
        <w:rPr>
          <w:b/>
          <w:bCs/>
          <w:color w:val="60A6CB"/>
        </w:rPr>
        <w:t>ř ‘</w:t>
      </w:r>
      <w:proofErr w:type="gramEnd"/>
      <w:r>
        <w:rPr>
          <w:b/>
          <w:bCs/>
          <w:color w:val="60A6CB"/>
        </w:rPr>
        <w:t xml:space="preserve"> </w:t>
      </w:r>
      <w:proofErr w:type="spellStart"/>
      <w:r>
        <w:rPr>
          <w:b/>
          <w:bCs/>
        </w:rPr>
        <w:t>IVfestská</w:t>
      </w:r>
      <w:proofErr w:type="spellEnd"/>
      <w:r>
        <w:rPr>
          <w:b/>
          <w:bCs/>
        </w:rPr>
        <w:t xml:space="preserve"> část Praha-Královice</w:t>
      </w:r>
    </w:p>
    <w:p w:rsidR="000829D1" w:rsidRDefault="00191AD2">
      <w:pPr>
        <w:pStyle w:val="Zkladntext"/>
        <w:shd w:val="clear" w:color="auto" w:fill="auto"/>
        <w:ind w:left="360"/>
      </w:pPr>
      <w:r>
        <w:t xml:space="preserve">se sídlem: K Nedvězí 66, 10400 </w:t>
      </w:r>
      <w:proofErr w:type="gramStart"/>
      <w:r>
        <w:t>Praha - Královice</w:t>
      </w:r>
      <w:proofErr w:type="gramEnd"/>
    </w:p>
    <w:p w:rsidR="000829D1" w:rsidRDefault="00191AD2">
      <w:pPr>
        <w:pStyle w:val="Zkladntext"/>
        <w:shd w:val="clear" w:color="auto" w:fill="auto"/>
        <w:tabs>
          <w:tab w:val="left" w:pos="3159"/>
        </w:tabs>
        <w:ind w:left="360"/>
      </w:pPr>
      <w:r>
        <w:t xml:space="preserve">JČ: 00240362 zastoupená Ing. Josefem </w:t>
      </w:r>
      <w:proofErr w:type="gramStart"/>
      <w:r>
        <w:t>Pluhařem - starostou</w:t>
      </w:r>
      <w:proofErr w:type="gramEnd"/>
      <w:r>
        <w:t xml:space="preserve"> MČ č.</w:t>
      </w:r>
      <w:r>
        <w:t xml:space="preserve"> účtu:</w:t>
      </w:r>
      <w:r>
        <w:tab/>
      </w:r>
    </w:p>
    <w:p w:rsidR="000829D1" w:rsidRDefault="00191AD2">
      <w:pPr>
        <w:pStyle w:val="Zkladntext"/>
        <w:shd w:val="clear" w:color="auto" w:fill="auto"/>
        <w:tabs>
          <w:tab w:val="left" w:pos="3159"/>
        </w:tabs>
        <w:spacing w:after="240"/>
        <w:ind w:left="360"/>
      </w:pPr>
      <w:r>
        <w:t>telefon:</w:t>
      </w:r>
      <w:r>
        <w:tab/>
      </w:r>
    </w:p>
    <w:p w:rsidR="000829D1" w:rsidRDefault="00191AD2">
      <w:pPr>
        <w:pStyle w:val="Zkladntext"/>
        <w:shd w:val="clear" w:color="auto" w:fill="auto"/>
        <w:spacing w:after="720"/>
        <w:ind w:left="360"/>
      </w:pPr>
      <w:r>
        <w:t xml:space="preserve">dále jen </w:t>
      </w:r>
      <w:r>
        <w:rPr>
          <w:b/>
          <w:bCs/>
        </w:rPr>
        <w:t xml:space="preserve">"Propachtovatel" </w:t>
      </w:r>
      <w:r>
        <w:t>na straně jedné</w:t>
      </w:r>
    </w:p>
    <w:p w:rsidR="000829D1" w:rsidRDefault="00191AD2">
      <w:pPr>
        <w:pStyle w:val="Zkladntext"/>
        <w:shd w:val="clear" w:color="auto" w:fill="auto"/>
        <w:ind w:left="360"/>
      </w:pPr>
      <w:proofErr w:type="gramStart"/>
      <w:r>
        <w:rPr>
          <w:b/>
          <w:bCs/>
        </w:rPr>
        <w:t>VÚŽV ,</w:t>
      </w:r>
      <w:proofErr w:type="gramEnd"/>
      <w:r>
        <w:rPr>
          <w:b/>
          <w:bCs/>
        </w:rPr>
        <w:t xml:space="preserve"> v.v.i.</w:t>
      </w:r>
    </w:p>
    <w:p w:rsidR="000829D1" w:rsidRDefault="00191AD2">
      <w:pPr>
        <w:pStyle w:val="Zkladntext"/>
        <w:shd w:val="clear" w:color="auto" w:fill="auto"/>
        <w:ind w:left="360"/>
      </w:pPr>
      <w:r>
        <w:t>se sídlem: Přátelství 815, 104 00 Praha 10 - Uhříněves</w:t>
      </w:r>
    </w:p>
    <w:p w:rsidR="000829D1" w:rsidRDefault="00191AD2">
      <w:pPr>
        <w:pStyle w:val="Zkladntext"/>
        <w:shd w:val="clear" w:color="auto" w:fill="auto"/>
        <w:ind w:left="360"/>
      </w:pPr>
      <w:r>
        <w:t>IČ: 00027014, DIČ: CZ00027014</w:t>
      </w:r>
    </w:p>
    <w:p w:rsidR="000829D1" w:rsidRDefault="00191AD2">
      <w:pPr>
        <w:pStyle w:val="Zkladntext"/>
        <w:shd w:val="clear" w:color="auto" w:fill="auto"/>
        <w:spacing w:after="240"/>
        <w:ind w:left="360"/>
      </w:pPr>
      <w:r>
        <w:t xml:space="preserve">Zastoupený </w:t>
      </w:r>
      <w:proofErr w:type="spellStart"/>
      <w:r>
        <w:t>doc.lng</w:t>
      </w:r>
      <w:proofErr w:type="spellEnd"/>
      <w:r>
        <w:t>. Petrem Homolkou, CSc., PhD., ředitelem zapsaný v rejs</w:t>
      </w:r>
      <w:r>
        <w:t xml:space="preserve">tříku v.v.i., MŠMT, </w:t>
      </w:r>
      <w:proofErr w:type="spellStart"/>
      <w:proofErr w:type="gramStart"/>
      <w:r>
        <w:t>sp.zn</w:t>
      </w:r>
      <w:proofErr w:type="spellEnd"/>
      <w:proofErr w:type="gramEnd"/>
      <w:r>
        <w:t xml:space="preserve"> 1723/2006-34/VÚŽV bankovní spojení: </w:t>
      </w:r>
    </w:p>
    <w:p w:rsidR="000829D1" w:rsidRDefault="00191AD2">
      <w:pPr>
        <w:pStyle w:val="Zkladntext"/>
        <w:shd w:val="clear" w:color="auto" w:fill="auto"/>
        <w:spacing w:after="240"/>
        <w:ind w:firstLine="360"/>
      </w:pPr>
      <w:r>
        <w:t xml:space="preserve">dále jen </w:t>
      </w:r>
      <w:r>
        <w:rPr>
          <w:b/>
          <w:bCs/>
        </w:rPr>
        <w:t xml:space="preserve">"Pachtýř" </w:t>
      </w:r>
      <w:r>
        <w:t>na straně druhé</w:t>
      </w:r>
    </w:p>
    <w:p w:rsidR="000829D1" w:rsidRDefault="00191AD2">
      <w:pPr>
        <w:pStyle w:val="Zkladntext"/>
        <w:shd w:val="clear" w:color="auto" w:fill="auto"/>
        <w:spacing w:after="240" w:line="240" w:lineRule="auto"/>
        <w:ind w:firstLine="360"/>
      </w:pPr>
      <w:r>
        <w:t>Pachtýř a Propachtovatel budiž dále označování i jako "smluvní strany"</w:t>
      </w:r>
    </w:p>
    <w:p w:rsidR="000829D1" w:rsidRDefault="00191AD2">
      <w:pPr>
        <w:pStyle w:val="Zkladntext"/>
        <w:shd w:val="clear" w:color="auto" w:fill="auto"/>
        <w:ind w:firstLine="360"/>
      </w:pPr>
      <w:r>
        <w:t xml:space="preserve">V </w:t>
      </w:r>
      <w:proofErr w:type="spellStart"/>
      <w:r>
        <w:t>Pachtovní</w:t>
      </w:r>
      <w:proofErr w:type="spellEnd"/>
      <w:r>
        <w:t xml:space="preserve"> smlouvě se mění bod 4. </w:t>
      </w:r>
      <w:proofErr w:type="spellStart"/>
      <w:r>
        <w:t>Pachtovné</w:t>
      </w:r>
      <w:proofErr w:type="spellEnd"/>
      <w:r>
        <w:t xml:space="preserve">, článek 4.1. </w:t>
      </w:r>
      <w:proofErr w:type="gramStart"/>
      <w:r>
        <w:t>takto :</w:t>
      </w:r>
      <w:proofErr w:type="gramEnd"/>
    </w:p>
    <w:p w:rsidR="000829D1" w:rsidRDefault="00191AD2">
      <w:pPr>
        <w:pStyle w:val="Zkladntext"/>
        <w:shd w:val="clear" w:color="auto" w:fill="auto"/>
        <w:ind w:left="360"/>
      </w:pPr>
      <w:r>
        <w:t xml:space="preserve">Celkové </w:t>
      </w:r>
      <w:proofErr w:type="spellStart"/>
      <w:r>
        <w:t>pachtovné</w:t>
      </w:r>
      <w:proofErr w:type="spellEnd"/>
      <w:r>
        <w:t xml:space="preserve"> je stanoveno dohodou stran a činí 10.445,- Kč </w:t>
      </w:r>
      <w:proofErr w:type="gramStart"/>
      <w:r>
        <w:t>( slovy</w:t>
      </w:r>
      <w:proofErr w:type="gramEnd"/>
      <w:r>
        <w:t xml:space="preserve"> </w:t>
      </w:r>
      <w:proofErr w:type="spellStart"/>
      <w:r>
        <w:t>deseitisícčtýřištáčtyřicetpét</w:t>
      </w:r>
      <w:proofErr w:type="spellEnd"/>
      <w:r>
        <w:t xml:space="preserve"> korun českých) za celou propachtovanou plochu předmětu pachtu a rok. Podrobný rozpis pozemků a jejich ploch je uveden v pří</w:t>
      </w:r>
      <w:r>
        <w:t>loze číslo 1 této smlouvy.</w:t>
      </w:r>
    </w:p>
    <w:p w:rsidR="000829D1" w:rsidRDefault="00191AD2">
      <w:pPr>
        <w:pStyle w:val="Zkladntext"/>
        <w:shd w:val="clear" w:color="auto" w:fill="auto"/>
        <w:spacing w:after="500"/>
        <w:ind w:firstLine="360"/>
      </w:pPr>
      <w:r>
        <w:t>Tento dodatek vstupuje v platnost dnem 1.1.2023.</w:t>
      </w:r>
    </w:p>
    <w:p w:rsidR="000829D1" w:rsidRDefault="00191AD2">
      <w:pPr>
        <w:pStyle w:val="Zkladntext"/>
        <w:shd w:val="clear" w:color="auto" w:fill="auto"/>
        <w:spacing w:after="500" w:line="240" w:lineRule="auto"/>
        <w:ind w:firstLine="360"/>
      </w:pPr>
      <w:r>
        <w:t>Ostatní články a ustanovení smlouvy zůstávají beze změny</w:t>
      </w:r>
    </w:p>
    <w:p w:rsidR="000829D1" w:rsidRDefault="00191AD2">
      <w:pPr>
        <w:pStyle w:val="Zkladntext"/>
        <w:shd w:val="clear" w:color="auto" w:fill="auto"/>
        <w:spacing w:line="240" w:lineRule="auto"/>
        <w:ind w:firstLine="360"/>
        <w:sectPr w:rsidR="000829D1">
          <w:pgSz w:w="11900" w:h="16840"/>
          <w:pgMar w:top="238" w:right="648" w:bottom="2515" w:left="365" w:header="0" w:footer="2087" w:gutter="0"/>
          <w:pgNumType w:start="1"/>
          <w:cols w:space="720"/>
          <w:noEndnote/>
          <w:docGrid w:linePitch="360"/>
        </w:sectPr>
      </w:pPr>
      <w:r>
        <w:t>V Královicích dne</w:t>
      </w:r>
    </w:p>
    <w:p w:rsidR="000829D1" w:rsidRDefault="00191AD2">
      <w:pPr>
        <w:pStyle w:val="Zkladntext"/>
        <w:shd w:val="clear" w:color="auto" w:fill="auto"/>
        <w:spacing w:line="240" w:lineRule="auto"/>
        <w:ind w:firstLine="400"/>
        <w:sectPr w:rsidR="000829D1">
          <w:type w:val="continuous"/>
          <w:pgSz w:w="11900" w:h="16840"/>
          <w:pgMar w:top="238" w:right="648" w:bottom="238" w:left="365" w:header="0" w:footer="3" w:gutter="0"/>
          <w:cols w:space="720"/>
          <w:noEndnote/>
          <w:docGrid w:linePitch="360"/>
        </w:sectPr>
      </w:pPr>
      <w:r>
        <w:t>Příloha č. 1: VUZV_Pacht_Dod.č.2_Výměra</w:t>
      </w:r>
      <w:bookmarkStart w:id="0" w:name="_GoBack"/>
      <w:bookmarkEnd w:id="0"/>
    </w:p>
    <w:p w:rsidR="000829D1" w:rsidRDefault="00191AD2">
      <w:pPr>
        <w:pStyle w:val="Heading10"/>
        <w:keepNext/>
        <w:keepLines/>
        <w:shd w:val="clear" w:color="auto" w:fill="auto"/>
      </w:pPr>
      <w:bookmarkStart w:id="1" w:name="bookmark0"/>
      <w:bookmarkStart w:id="2" w:name="bookmark1"/>
      <w:r>
        <w:lastRenderedPageBreak/>
        <w:t>Příloha č. 1</w:t>
      </w:r>
      <w:r>
        <w:t xml:space="preserve">, Dodatek č. 2 </w:t>
      </w:r>
      <w:proofErr w:type="spellStart"/>
      <w:r>
        <w:t>pachtovní</w:t>
      </w:r>
      <w:proofErr w:type="spellEnd"/>
      <w:r>
        <w:t xml:space="preserve"> smlouvy VÚŽV</w:t>
      </w:r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1848"/>
        <w:gridCol w:w="1838"/>
        <w:gridCol w:w="1867"/>
      </w:tblGrid>
      <w:tr w:rsidR="000829D1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č.parc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původní výměra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změna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nová výměra</w:t>
            </w:r>
          </w:p>
        </w:tc>
      </w:tr>
      <w:tr w:rsidR="000829D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85/6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left="1100" w:firstLine="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506,00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9D1" w:rsidRDefault="000829D1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84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506,00</w:t>
            </w:r>
          </w:p>
        </w:tc>
      </w:tr>
      <w:tr w:rsidR="000829D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85/21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85,00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9D1" w:rsidRDefault="000829D1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85,00</w:t>
            </w:r>
          </w:p>
        </w:tc>
      </w:tr>
      <w:tr w:rsidR="000829D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239/16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1 036,00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9D1" w:rsidRDefault="000829D1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68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1 036,00</w:t>
            </w:r>
          </w:p>
        </w:tc>
      </w:tr>
      <w:tr w:rsidR="000829D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269/4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26,00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9D1" w:rsidRDefault="000829D1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26,00</w:t>
            </w:r>
          </w:p>
        </w:tc>
      </w:tr>
      <w:tr w:rsidR="000829D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301/26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2 260,00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9D1" w:rsidRDefault="000829D1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68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2 260,00</w:t>
            </w:r>
          </w:p>
        </w:tc>
      </w:tr>
      <w:tr w:rsidR="000829D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301/45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1 466,00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9D1" w:rsidRDefault="000829D1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68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1 466,00</w:t>
            </w:r>
          </w:p>
        </w:tc>
      </w:tr>
      <w:tr w:rsidR="000829D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301/55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left="1100" w:firstLine="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620,00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9D1" w:rsidRDefault="000829D1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84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620,00</w:t>
            </w:r>
          </w:p>
        </w:tc>
      </w:tr>
      <w:tr w:rsidR="000829D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301/67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9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653,00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9D1" w:rsidRDefault="000829D1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68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9 653,00</w:t>
            </w:r>
          </w:p>
        </w:tc>
      </w:tr>
      <w:tr w:rsidR="000829D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301/84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85,00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-58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27,00</w:t>
            </w:r>
          </w:p>
        </w:tc>
      </w:tr>
      <w:tr w:rsidR="000829D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306/36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left="1100" w:firstLine="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523,00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9D1" w:rsidRDefault="000829D1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84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523,00</w:t>
            </w:r>
          </w:p>
        </w:tc>
      </w:tr>
      <w:tr w:rsidR="000829D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306/41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left="1100" w:firstLine="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178,00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9D1" w:rsidRDefault="000829D1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84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178,00</w:t>
            </w:r>
          </w:p>
        </w:tc>
      </w:tr>
      <w:tr w:rsidR="000829D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306/55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4 781,00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9D1" w:rsidRDefault="000829D1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68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4 781,00</w:t>
            </w:r>
          </w:p>
        </w:tc>
      </w:tr>
      <w:tr w:rsidR="000829D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306/56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98,00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9D1" w:rsidRDefault="000829D1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98,00</w:t>
            </w:r>
          </w:p>
        </w:tc>
      </w:tr>
      <w:tr w:rsidR="000829D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381/16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3 359,00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9D1" w:rsidRDefault="000829D1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68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3 359,00</w:t>
            </w:r>
          </w:p>
        </w:tc>
      </w:tr>
      <w:tr w:rsidR="000829D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324/45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1 989,00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9D1" w:rsidRDefault="000829D1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68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1 989,00</w:t>
            </w:r>
          </w:p>
        </w:tc>
      </w:tr>
      <w:tr w:rsidR="000829D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324/82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left="1100" w:firstLine="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422,00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9D1" w:rsidRDefault="000829D1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84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422,00</w:t>
            </w:r>
          </w:p>
        </w:tc>
      </w:tr>
      <w:tr w:rsidR="000829D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369/6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left="1100" w:firstLine="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109,00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9D1" w:rsidRDefault="000829D1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84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109,00</w:t>
            </w:r>
          </w:p>
        </w:tc>
      </w:tr>
      <w:tr w:rsidR="000829D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381/29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left="1100" w:firstLine="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762,00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9D1" w:rsidRDefault="000829D1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84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762,00</w:t>
            </w:r>
          </w:p>
        </w:tc>
      </w:tr>
      <w:tr w:rsidR="000829D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384/3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left="1100" w:firstLine="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152,00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9D1" w:rsidRDefault="000829D1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84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152,00</w:t>
            </w:r>
          </w:p>
        </w:tc>
      </w:tr>
      <w:tr w:rsidR="000829D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310/4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left="1100" w:firstLine="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555,00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9D1" w:rsidRDefault="000829D1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84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555,00</w:t>
            </w:r>
          </w:p>
        </w:tc>
      </w:tr>
      <w:tr w:rsidR="000829D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400/3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left="1100" w:firstLine="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447,00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9D1" w:rsidRDefault="000829D1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9D1" w:rsidRDefault="00191AD2">
            <w:pPr>
              <w:pStyle w:val="Other0"/>
              <w:shd w:val="clear" w:color="auto" w:fill="auto"/>
              <w:spacing w:line="240" w:lineRule="auto"/>
              <w:ind w:firstLine="84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447,00</w:t>
            </w:r>
          </w:p>
        </w:tc>
      </w:tr>
    </w:tbl>
    <w:p w:rsidR="000829D1" w:rsidRDefault="00191AD2">
      <w:pPr>
        <w:pStyle w:val="Tablecaption0"/>
        <w:shd w:val="clear" w:color="auto" w:fill="auto"/>
        <w:tabs>
          <w:tab w:val="left" w:pos="4267"/>
          <w:tab w:val="left" w:pos="5683"/>
        </w:tabs>
        <w:ind w:left="2016"/>
        <w:sectPr w:rsidR="000829D1">
          <w:pgSz w:w="11900" w:h="16840"/>
          <w:pgMar w:top="1129" w:right="687" w:bottom="7169" w:left="327" w:header="0" w:footer="6741" w:gutter="0"/>
          <w:cols w:space="720"/>
          <w:noEndnote/>
          <w:docGrid w:linePitch="360"/>
        </w:sectPr>
      </w:pPr>
      <w:r>
        <w:t>29 112,00 -</w:t>
      </w:r>
      <w:r>
        <w:tab/>
        <w:t>58,00</w:t>
      </w:r>
      <w:r>
        <w:tab/>
      </w:r>
      <w:r>
        <w:rPr>
          <w:b/>
          <w:bCs/>
        </w:rPr>
        <w:t xml:space="preserve">29 054,00 </w:t>
      </w:r>
      <w:r>
        <w:t>m2</w:t>
      </w:r>
    </w:p>
    <w:p w:rsidR="000829D1" w:rsidRDefault="000829D1">
      <w:pPr>
        <w:spacing w:line="239" w:lineRule="exact"/>
        <w:rPr>
          <w:sz w:val="19"/>
          <w:szCs w:val="19"/>
        </w:rPr>
      </w:pPr>
    </w:p>
    <w:p w:rsidR="000829D1" w:rsidRDefault="000829D1">
      <w:pPr>
        <w:spacing w:line="1" w:lineRule="exact"/>
        <w:sectPr w:rsidR="000829D1">
          <w:type w:val="continuous"/>
          <w:pgSz w:w="11900" w:h="16840"/>
          <w:pgMar w:top="1129" w:right="0" w:bottom="1129" w:left="0" w:header="0" w:footer="3" w:gutter="0"/>
          <w:cols w:space="720"/>
          <w:noEndnote/>
          <w:docGrid w:linePitch="360"/>
        </w:sectPr>
      </w:pPr>
    </w:p>
    <w:p w:rsidR="000829D1" w:rsidRDefault="00191AD2">
      <w:pPr>
        <w:pStyle w:val="Bodytext20"/>
        <w:framePr w:w="998" w:h="307" w:wrap="none" w:vAnchor="text" w:hAnchor="page" w:x="2152" w:y="21"/>
        <w:shd w:val="clear" w:color="auto" w:fill="auto"/>
      </w:pPr>
      <w:proofErr w:type="spellStart"/>
      <w:r>
        <w:rPr>
          <w:b/>
          <w:bCs/>
        </w:rPr>
        <w:t>pachtovné</w:t>
      </w:r>
      <w:proofErr w:type="spellEnd"/>
    </w:p>
    <w:p w:rsidR="000829D1" w:rsidRDefault="00191AD2">
      <w:pPr>
        <w:pStyle w:val="Bodytext20"/>
        <w:framePr w:w="542" w:h="307" w:wrap="none" w:vAnchor="text" w:hAnchor="page" w:x="4624" w:y="21"/>
        <w:shd w:val="clear" w:color="auto" w:fill="auto"/>
      </w:pPr>
      <w:r>
        <w:t>14,38</w:t>
      </w:r>
    </w:p>
    <w:p w:rsidR="000829D1" w:rsidRDefault="00191AD2">
      <w:pPr>
        <w:pStyle w:val="Bodytext20"/>
        <w:framePr w:w="552" w:h="307" w:wrap="none" w:vAnchor="text" w:hAnchor="page" w:x="6515" w:y="21"/>
        <w:shd w:val="clear" w:color="auto" w:fill="auto"/>
      </w:pPr>
      <w:r>
        <w:t>0,025</w:t>
      </w:r>
    </w:p>
    <w:p w:rsidR="000829D1" w:rsidRDefault="00191AD2">
      <w:pPr>
        <w:pStyle w:val="Zkladntext"/>
        <w:framePr w:w="1003" w:h="269" w:wrap="none" w:vAnchor="text" w:hAnchor="page" w:x="7840" w:y="30"/>
        <w:shd w:val="clear" w:color="auto" w:fill="auto"/>
        <w:spacing w:line="240" w:lineRule="auto"/>
        <w:ind w:firstLine="0"/>
      </w:pPr>
      <w:r>
        <w:rPr>
          <w:b/>
          <w:bCs/>
        </w:rPr>
        <w:t>10 445 Kč</w:t>
      </w:r>
    </w:p>
    <w:p w:rsidR="000829D1" w:rsidRDefault="000829D1">
      <w:pPr>
        <w:spacing w:after="316" w:line="1" w:lineRule="exact"/>
      </w:pPr>
    </w:p>
    <w:p w:rsidR="000829D1" w:rsidRDefault="000829D1">
      <w:pPr>
        <w:spacing w:line="1" w:lineRule="exact"/>
      </w:pPr>
    </w:p>
    <w:sectPr w:rsidR="000829D1">
      <w:type w:val="continuous"/>
      <w:pgSz w:w="11900" w:h="16840"/>
      <w:pgMar w:top="1129" w:right="687" w:bottom="1129" w:left="3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AD2" w:rsidRDefault="00191AD2">
      <w:r>
        <w:separator/>
      </w:r>
    </w:p>
  </w:endnote>
  <w:endnote w:type="continuationSeparator" w:id="0">
    <w:p w:rsidR="00191AD2" w:rsidRDefault="0019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AD2" w:rsidRDefault="00191AD2"/>
  </w:footnote>
  <w:footnote w:type="continuationSeparator" w:id="0">
    <w:p w:rsidR="00191AD2" w:rsidRDefault="00191A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9D1"/>
    <w:rsid w:val="00056F5D"/>
    <w:rsid w:val="000829D1"/>
    <w:rsid w:val="00191AD2"/>
    <w:rsid w:val="00C9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775F3-79FE-4438-ADC7-857766EF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color w:val="60A6CB"/>
      <w:sz w:val="17"/>
      <w:szCs w:val="17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60A6CB"/>
      <w:sz w:val="11"/>
      <w:szCs w:val="11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Standardnpsmoodstavce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line="264" w:lineRule="auto"/>
      <w:ind w:firstLine="40"/>
    </w:pPr>
    <w:rPr>
      <w:rFonts w:ascii="Arial" w:eastAsia="Arial" w:hAnsi="Arial" w:cs="Arial"/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jc w:val="center"/>
    </w:pPr>
    <w:rPr>
      <w:rFonts w:ascii="Arial" w:eastAsia="Arial" w:hAnsi="Arial" w:cs="Arial"/>
      <w:color w:val="60A6CB"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</w:pPr>
    <w:rPr>
      <w:rFonts w:ascii="Arial" w:eastAsia="Arial" w:hAnsi="Arial" w:cs="Arial"/>
      <w:color w:val="60A6CB"/>
      <w:sz w:val="11"/>
      <w:szCs w:val="1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340"/>
      <w:jc w:val="center"/>
      <w:outlineLvl w:val="0"/>
    </w:pPr>
    <w:rPr>
      <w:rFonts w:ascii="Calibri" w:eastAsia="Calibri" w:hAnsi="Calibri" w:cs="Calibri"/>
      <w:sz w:val="28"/>
      <w:szCs w:val="28"/>
      <w:u w:val="single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Other0">
    <w:name w:val="Other"/>
    <w:basedOn w:val="Normln"/>
    <w:link w:val="Other"/>
    <w:pPr>
      <w:shd w:val="clear" w:color="auto" w:fill="FFFFFF"/>
      <w:spacing w:line="264" w:lineRule="auto"/>
      <w:ind w:firstLine="40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PhDr. Věra Přenosilová</cp:lastModifiedBy>
  <cp:revision>3</cp:revision>
  <dcterms:created xsi:type="dcterms:W3CDTF">2023-11-06T10:30:00Z</dcterms:created>
  <dcterms:modified xsi:type="dcterms:W3CDTF">2023-11-06T10:31:00Z</dcterms:modified>
</cp:coreProperties>
</file>