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7B" w:rsidRDefault="003C58EB">
      <w:pPr>
        <w:pStyle w:val="Nadpis10"/>
        <w:keepNext/>
        <w:keepLines/>
        <w:framePr w:w="1645" w:h="824" w:wrap="none" w:vAnchor="text" w:hAnchor="margin" w:x="1779" w:y="21"/>
        <w:shd w:val="clear" w:color="auto" w:fill="auto"/>
        <w:ind w:left="0"/>
      </w:pPr>
      <w:bookmarkStart w:id="0" w:name="bookmark0"/>
      <w:proofErr w:type="spellStart"/>
      <w:r>
        <w:t>Dalkia</w:t>
      </w:r>
      <w:bookmarkEnd w:id="0"/>
      <w:proofErr w:type="spellEnd"/>
    </w:p>
    <w:p w:rsidR="009B027B" w:rsidRDefault="003C58EB">
      <w:pPr>
        <w:pStyle w:val="Zkladntext20"/>
        <w:framePr w:w="1645" w:h="824" w:wrap="none" w:vAnchor="text" w:hAnchor="margin" w:x="1779" w:y="21"/>
        <w:shd w:val="clear" w:color="auto" w:fill="auto"/>
        <w:spacing w:after="0" w:line="206" w:lineRule="auto"/>
        <w:ind w:left="0"/>
      </w:pPr>
      <w:r>
        <w:t>Česká republika</w:t>
      </w:r>
    </w:p>
    <w:p w:rsidR="009B027B" w:rsidRDefault="003C58EB">
      <w:pPr>
        <w:spacing w:line="360" w:lineRule="exact"/>
      </w:pPr>
      <w:r>
        <w:rPr>
          <w:rFonts w:ascii="Corbel" w:eastAsia="Corbel" w:hAnsi="Corbel" w:cs="Corbel"/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889000</wp:posOffset>
            </wp:positionH>
            <wp:positionV relativeFrom="paragraph">
              <wp:posOffset>31750</wp:posOffset>
            </wp:positionV>
            <wp:extent cx="341630" cy="3352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163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27B" w:rsidRDefault="009B027B">
      <w:pPr>
        <w:spacing w:line="464" w:lineRule="exact"/>
      </w:pPr>
    </w:p>
    <w:p w:rsidR="009B027B" w:rsidRDefault="009B027B">
      <w:pPr>
        <w:spacing w:line="14" w:lineRule="exact"/>
        <w:sectPr w:rsidR="009B027B">
          <w:footerReference w:type="default" r:id="rId9"/>
          <w:pgSz w:w="11900" w:h="16840"/>
          <w:pgMar w:top="493" w:right="1273" w:bottom="178" w:left="277" w:header="0" w:footer="3" w:gutter="0"/>
          <w:cols w:space="720"/>
          <w:noEndnote/>
          <w:titlePg/>
          <w:docGrid w:linePitch="360"/>
        </w:sectPr>
      </w:pPr>
    </w:p>
    <w:p w:rsidR="009B027B" w:rsidRDefault="009B027B">
      <w:pPr>
        <w:spacing w:line="166" w:lineRule="exact"/>
        <w:rPr>
          <w:sz w:val="13"/>
          <w:szCs w:val="13"/>
        </w:rPr>
      </w:pPr>
    </w:p>
    <w:p w:rsidR="009B027B" w:rsidRDefault="009B027B">
      <w:pPr>
        <w:spacing w:line="14" w:lineRule="exact"/>
        <w:sectPr w:rsidR="009B027B">
          <w:type w:val="continuous"/>
          <w:pgSz w:w="11900" w:h="16840"/>
          <w:pgMar w:top="489" w:right="0" w:bottom="1891" w:left="0" w:header="0" w:footer="3" w:gutter="0"/>
          <w:cols w:space="720"/>
          <w:noEndnote/>
          <w:docGrid w:linePitch="360"/>
        </w:sectPr>
      </w:pPr>
    </w:p>
    <w:p w:rsidR="009B027B" w:rsidRDefault="003C58EB">
      <w:pPr>
        <w:pStyle w:val="Nadpis20"/>
        <w:keepNext/>
        <w:keepLines/>
        <w:shd w:val="clear" w:color="auto" w:fill="auto"/>
        <w:spacing w:after="0" w:line="266" w:lineRule="auto"/>
        <w:ind w:left="0" w:firstLine="0"/>
        <w:jc w:val="center"/>
      </w:pPr>
      <w:bookmarkStart w:id="1" w:name="bookmark1"/>
      <w:r>
        <w:lastRenderedPageBreak/>
        <w:t>DODATEK ě. 2</w:t>
      </w:r>
      <w:bookmarkEnd w:id="1"/>
    </w:p>
    <w:p w:rsidR="009B027B" w:rsidRDefault="003C58EB">
      <w:pPr>
        <w:pStyle w:val="Zkladntext1"/>
        <w:shd w:val="clear" w:color="auto" w:fill="auto"/>
        <w:spacing w:after="280"/>
        <w:jc w:val="center"/>
      </w:pPr>
      <w:r>
        <w:rPr>
          <w:b/>
          <w:bCs/>
        </w:rPr>
        <w:t>ke smlouvě na dodávku tepla pro vytápění a dodávku teplé užitkové vody</w:t>
      </w:r>
      <w:r>
        <w:rPr>
          <w:b/>
          <w:bCs/>
        </w:rPr>
        <w:br/>
      </w:r>
      <w:r>
        <w:t xml:space="preserve">evidenční číslo: </w:t>
      </w:r>
      <w:r>
        <w:rPr>
          <w:b/>
          <w:bCs/>
        </w:rPr>
        <w:t>12808</w:t>
      </w:r>
    </w:p>
    <w:p w:rsidR="009B027B" w:rsidRDefault="003C58EB">
      <w:pPr>
        <w:pStyle w:val="Zkladntext1"/>
        <w:shd w:val="clear" w:color="auto" w:fill="auto"/>
        <w:spacing w:after="280" w:line="240" w:lineRule="auto"/>
        <w:ind w:left="360" w:hanging="360"/>
        <w:jc w:val="both"/>
      </w:pPr>
      <w:r>
        <w:t xml:space="preserve">uzavřený </w:t>
      </w:r>
      <w:proofErr w:type="gramStart"/>
      <w:r>
        <w:t>mezi</w:t>
      </w:r>
      <w:proofErr w:type="gramEnd"/>
      <w:r>
        <w:t>:</w:t>
      </w:r>
    </w:p>
    <w:p w:rsidR="009B027B" w:rsidRDefault="003C58EB">
      <w:pPr>
        <w:pStyle w:val="Nadpis20"/>
        <w:keepNext/>
        <w:keepLines/>
        <w:shd w:val="clear" w:color="auto" w:fill="auto"/>
        <w:ind w:left="0" w:firstLine="0"/>
        <w:jc w:val="center"/>
      </w:pPr>
      <w:bookmarkStart w:id="2" w:name="bookmark2"/>
      <w:r>
        <w:t>Dodavatel:</w:t>
      </w:r>
      <w:bookmarkEnd w:id="2"/>
    </w:p>
    <w:p w:rsidR="009B027B" w:rsidRDefault="003C58EB">
      <w:pPr>
        <w:pStyle w:val="Zkladntext1"/>
        <w:shd w:val="clear" w:color="auto" w:fill="auto"/>
        <w:spacing w:line="269" w:lineRule="auto"/>
        <w:ind w:left="1160" w:firstLine="20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793115</wp:posOffset>
                </wp:positionH>
                <wp:positionV relativeFrom="paragraph">
                  <wp:posOffset>12700</wp:posOffset>
                </wp:positionV>
                <wp:extent cx="1127125" cy="18148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1814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41E4" w:rsidRDefault="003C58EB">
                            <w:pPr>
                              <w:pStyle w:val="Zkladntext1"/>
                              <w:shd w:val="clear" w:color="auto" w:fill="auto"/>
                              <w:spacing w:after="260" w:line="269" w:lineRule="auto"/>
                            </w:pPr>
                            <w:r>
                              <w:t xml:space="preserve">Obchodní firma: </w:t>
                            </w:r>
                          </w:p>
                          <w:p w:rsidR="000941E4" w:rsidRDefault="003C58EB">
                            <w:pPr>
                              <w:pStyle w:val="Zkladntext1"/>
                              <w:shd w:val="clear" w:color="auto" w:fill="auto"/>
                              <w:spacing w:after="260" w:line="269" w:lineRule="auto"/>
                            </w:pPr>
                            <w:r>
                              <w:t xml:space="preserve">Se sídlem: </w:t>
                            </w:r>
                          </w:p>
                          <w:p w:rsidR="009B027B" w:rsidRDefault="003C58EB">
                            <w:pPr>
                              <w:pStyle w:val="Zkladntext1"/>
                              <w:shd w:val="clear" w:color="auto" w:fill="auto"/>
                              <w:spacing w:after="260" w:line="269" w:lineRule="auto"/>
                            </w:pPr>
                            <w:r>
                              <w:t>Zapsaná:</w:t>
                            </w:r>
                          </w:p>
                          <w:p w:rsidR="009B027B" w:rsidRDefault="003C58EB">
                            <w:pPr>
                              <w:pStyle w:val="Zkladntext1"/>
                              <w:shd w:val="clear" w:color="auto" w:fill="auto"/>
                              <w:spacing w:after="260" w:line="271" w:lineRule="auto"/>
                            </w:pPr>
                            <w:r>
                              <w:t>Zastoupená:</w:t>
                            </w:r>
                          </w:p>
                          <w:p w:rsidR="009B027B" w:rsidRDefault="003C58EB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>Bankovní spojení: číslo účtu:</w:t>
                            </w:r>
                          </w:p>
                          <w:p w:rsidR="009B027B" w:rsidRDefault="003C58EB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>IČ:</w:t>
                            </w:r>
                          </w:p>
                          <w:p w:rsidR="009B027B" w:rsidRDefault="003C58EB">
                            <w:pPr>
                              <w:pStyle w:val="Zkladntext1"/>
                              <w:shd w:val="clear" w:color="auto" w:fill="auto"/>
                              <w:spacing w:after="260" w:line="271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62.45pt;margin-top:1pt;width:88.75pt;height:142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" filled="f" stroked="f">
                <v:textbox style="mso-fit-shape-to-text:t" inset="0,0,0,0">
                  <w:txbxContent>
                    <w:p w:rsidR="000941E4" w:rsidRDefault="003C58EB">
                      <w:pPr>
                        <w:pStyle w:val="Zkladntext1"/>
                        <w:shd w:val="clear" w:color="auto" w:fill="auto"/>
                        <w:spacing w:after="260" w:line="269" w:lineRule="auto"/>
                      </w:pPr>
                      <w:r>
                        <w:t xml:space="preserve">Obchodní firma: </w:t>
                      </w:r>
                    </w:p>
                    <w:p w:rsidR="000941E4" w:rsidRDefault="003C58EB">
                      <w:pPr>
                        <w:pStyle w:val="Zkladntext1"/>
                        <w:shd w:val="clear" w:color="auto" w:fill="auto"/>
                        <w:spacing w:after="260" w:line="269" w:lineRule="auto"/>
                      </w:pPr>
                      <w:r>
                        <w:t xml:space="preserve">Se sídlem: </w:t>
                      </w:r>
                    </w:p>
                    <w:p w:rsidR="009B027B" w:rsidRDefault="003C58EB">
                      <w:pPr>
                        <w:pStyle w:val="Zkladntext1"/>
                        <w:shd w:val="clear" w:color="auto" w:fill="auto"/>
                        <w:spacing w:after="260" w:line="269" w:lineRule="auto"/>
                      </w:pPr>
                      <w:r>
                        <w:t>Zapsaná:</w:t>
                      </w:r>
                    </w:p>
                    <w:p w:rsidR="009B027B" w:rsidRDefault="003C58EB">
                      <w:pPr>
                        <w:pStyle w:val="Zkladntext1"/>
                        <w:shd w:val="clear" w:color="auto" w:fill="auto"/>
                        <w:spacing w:after="260" w:line="271" w:lineRule="auto"/>
                      </w:pPr>
                      <w:r>
                        <w:t>Zastoupená:</w:t>
                      </w:r>
                    </w:p>
                    <w:p w:rsidR="009B027B" w:rsidRDefault="003C58EB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t>Bankovní spojení: číslo účtu:</w:t>
                      </w:r>
                    </w:p>
                    <w:p w:rsidR="009B027B" w:rsidRDefault="003C58EB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t>IČ:</w:t>
                      </w:r>
                    </w:p>
                    <w:p w:rsidR="009B027B" w:rsidRDefault="003C58EB">
                      <w:pPr>
                        <w:pStyle w:val="Zkladntext1"/>
                        <w:shd w:val="clear" w:color="auto" w:fill="auto"/>
                        <w:spacing w:after="260" w:line="271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Dalkia</w:t>
      </w:r>
      <w:proofErr w:type="spellEnd"/>
      <w:r>
        <w:t xml:space="preserve"> </w:t>
      </w:r>
      <w:r>
        <w:t>Česká republika, a.s.</w:t>
      </w:r>
    </w:p>
    <w:p w:rsidR="000941E4" w:rsidRDefault="000941E4">
      <w:pPr>
        <w:pStyle w:val="Zkladntext1"/>
        <w:shd w:val="clear" w:color="auto" w:fill="auto"/>
        <w:spacing w:line="269" w:lineRule="auto"/>
        <w:ind w:left="1160" w:right="1160" w:firstLine="20"/>
      </w:pPr>
    </w:p>
    <w:p w:rsidR="000941E4" w:rsidRDefault="003C58EB">
      <w:pPr>
        <w:pStyle w:val="Zkladntext1"/>
        <w:shd w:val="clear" w:color="auto" w:fill="auto"/>
        <w:spacing w:line="269" w:lineRule="auto"/>
        <w:ind w:left="1160" w:right="1160" w:firstLine="20"/>
      </w:pPr>
      <w:r>
        <w:t xml:space="preserve">Ostrava, 28. října 3123/152, PSČ: 709 74 v obchodním rejstříku u </w:t>
      </w:r>
    </w:p>
    <w:p w:rsidR="000941E4" w:rsidRDefault="000941E4">
      <w:pPr>
        <w:pStyle w:val="Zkladntext1"/>
        <w:shd w:val="clear" w:color="auto" w:fill="auto"/>
        <w:spacing w:line="269" w:lineRule="auto"/>
        <w:ind w:left="1160" w:right="1160" w:firstLine="20"/>
      </w:pPr>
    </w:p>
    <w:p w:rsidR="009B027B" w:rsidRDefault="003C58EB">
      <w:pPr>
        <w:pStyle w:val="Zkladntext1"/>
        <w:shd w:val="clear" w:color="auto" w:fill="auto"/>
        <w:spacing w:line="269" w:lineRule="auto"/>
        <w:ind w:left="1160" w:right="1160" w:firstLine="20"/>
      </w:pPr>
      <w:r>
        <w:t>Krajského soudu v Ostravě, oddíl B, vložka 318</w:t>
      </w:r>
    </w:p>
    <w:p w:rsidR="000941E4" w:rsidRDefault="000941E4">
      <w:pPr>
        <w:pStyle w:val="Zkladntext1"/>
        <w:shd w:val="clear" w:color="auto" w:fill="auto"/>
        <w:spacing w:line="269" w:lineRule="auto"/>
        <w:ind w:left="1160" w:right="1000" w:firstLine="20"/>
        <w:rPr>
          <w:lang w:val="en-US" w:eastAsia="en-US" w:bidi="en-US"/>
        </w:rPr>
      </w:pPr>
    </w:p>
    <w:p w:rsidR="000941E4" w:rsidRDefault="003C58EB">
      <w:pPr>
        <w:pStyle w:val="Zkladntext1"/>
        <w:shd w:val="clear" w:color="auto" w:fill="auto"/>
        <w:spacing w:line="269" w:lineRule="auto"/>
        <w:ind w:left="1160" w:right="1000" w:firstLine="20"/>
      </w:pPr>
      <w:proofErr w:type="spellStart"/>
      <w:r w:rsidRPr="000941E4">
        <w:rPr>
          <w:highlight w:val="black"/>
          <w:lang w:val="en-US" w:eastAsia="en-US" w:bidi="en-US"/>
        </w:rPr>
        <w:t>C</w:t>
      </w:r>
      <w:r w:rsidR="000941E4" w:rsidRPr="000941E4">
        <w:rPr>
          <w:highlight w:val="black"/>
          <w:lang w:val="en-US" w:eastAsia="en-US" w:bidi="en-US"/>
        </w:rPr>
        <w:t>xxxxxxxxxxxxx</w:t>
      </w:r>
      <w:proofErr w:type="spellEnd"/>
      <w:r>
        <w:t xml:space="preserve">, ředitelem pro rozvoj </w:t>
      </w:r>
      <w:proofErr w:type="gramStart"/>
      <w:r>
        <w:t>na</w:t>
      </w:r>
      <w:proofErr w:type="gramEnd"/>
      <w:r>
        <w:t xml:space="preserve"> základě plné moci ze dne 9.12.2004 </w:t>
      </w:r>
    </w:p>
    <w:p w:rsidR="000941E4" w:rsidRDefault="003C58EB">
      <w:pPr>
        <w:pStyle w:val="Zkladntext1"/>
        <w:shd w:val="clear" w:color="auto" w:fill="auto"/>
        <w:spacing w:line="269" w:lineRule="auto"/>
        <w:ind w:left="1160" w:right="1000" w:firstLine="20"/>
      </w:pPr>
      <w:proofErr w:type="spellStart"/>
      <w:r w:rsidRPr="000941E4">
        <w:rPr>
          <w:highlight w:val="black"/>
        </w:rPr>
        <w:t>Č</w:t>
      </w:r>
      <w:r w:rsidR="000941E4" w:rsidRPr="000941E4">
        <w:rPr>
          <w:highlight w:val="black"/>
        </w:rPr>
        <w:t>xxxxxxxxxxxxxxxxxxxx</w:t>
      </w:r>
      <w:proofErr w:type="spellEnd"/>
      <w:r>
        <w:t xml:space="preserve"> </w:t>
      </w:r>
    </w:p>
    <w:p w:rsidR="000941E4" w:rsidRDefault="000941E4">
      <w:pPr>
        <w:pStyle w:val="Zkladntext1"/>
        <w:shd w:val="clear" w:color="auto" w:fill="auto"/>
        <w:spacing w:line="269" w:lineRule="auto"/>
        <w:ind w:left="1160" w:right="1000" w:firstLine="20"/>
      </w:pPr>
      <w:proofErr w:type="spellStart"/>
      <w:r w:rsidRPr="000941E4">
        <w:rPr>
          <w:highlight w:val="black"/>
        </w:rPr>
        <w:t>xxxxxxxxxxxxxxxxxxxxx</w:t>
      </w:r>
      <w:proofErr w:type="spellEnd"/>
    </w:p>
    <w:p w:rsidR="009B027B" w:rsidRDefault="003C58EB">
      <w:pPr>
        <w:pStyle w:val="Zkladntext1"/>
        <w:shd w:val="clear" w:color="auto" w:fill="auto"/>
        <w:spacing w:line="269" w:lineRule="auto"/>
        <w:ind w:left="1160" w:right="1000" w:firstLine="20"/>
      </w:pPr>
      <w:r>
        <w:t>451 93 410</w:t>
      </w:r>
    </w:p>
    <w:p w:rsidR="009B027B" w:rsidRDefault="003C58EB">
      <w:pPr>
        <w:pStyle w:val="Zkladntext1"/>
        <w:shd w:val="clear" w:color="auto" w:fill="auto"/>
        <w:spacing w:after="280" w:line="269" w:lineRule="auto"/>
        <w:ind w:left="1160" w:firstLine="20"/>
      </w:pPr>
      <w:r>
        <w:t>CZ45193410</w:t>
      </w:r>
    </w:p>
    <w:p w:rsidR="009B027B" w:rsidRDefault="003C58EB">
      <w:pPr>
        <w:pStyle w:val="Zkladntext1"/>
        <w:shd w:val="clear" w:color="auto" w:fill="auto"/>
        <w:spacing w:line="240" w:lineRule="auto"/>
        <w:ind w:left="360" w:hanging="360"/>
        <w:jc w:val="both"/>
      </w:pPr>
      <w:r>
        <w:t>a</w:t>
      </w:r>
    </w:p>
    <w:p w:rsidR="009B027B" w:rsidRDefault="003C58EB">
      <w:pPr>
        <w:pStyle w:val="Zkladntext1"/>
        <w:shd w:val="clear" w:color="auto" w:fill="auto"/>
        <w:spacing w:after="280" w:line="240" w:lineRule="auto"/>
        <w:jc w:val="center"/>
      </w:pPr>
      <w:r>
        <w:rPr>
          <w:b/>
          <w:bCs/>
        </w:rPr>
        <w:t>Odběratel:</w:t>
      </w:r>
    </w:p>
    <w:p w:rsidR="000941E4" w:rsidRDefault="003C58EB">
      <w:pPr>
        <w:pStyle w:val="Zkladntext1"/>
        <w:shd w:val="clear" w:color="auto" w:fill="auto"/>
        <w:ind w:left="116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784225</wp:posOffset>
                </wp:positionH>
                <wp:positionV relativeFrom="paragraph">
                  <wp:posOffset>12700</wp:posOffset>
                </wp:positionV>
                <wp:extent cx="1131570" cy="181991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1819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027B" w:rsidRDefault="003C58EB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>Obchodní firma:</w:t>
                            </w:r>
                          </w:p>
                          <w:p w:rsidR="000941E4" w:rsidRDefault="003C58EB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 xml:space="preserve">Se sídlem: </w:t>
                            </w:r>
                          </w:p>
                          <w:p w:rsidR="000941E4" w:rsidRDefault="000941E4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</w:p>
                          <w:p w:rsidR="009B027B" w:rsidRDefault="003C58EB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>Zapsaná:</w:t>
                            </w:r>
                          </w:p>
                          <w:p w:rsidR="009B027B" w:rsidRDefault="003C58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Zastoupená: Bankovní spojení: číslo účtu:</w:t>
                            </w:r>
                          </w:p>
                          <w:p w:rsidR="009B027B" w:rsidRDefault="003C58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9B027B" w:rsidRDefault="003C58EB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61.75pt;margin-top:1pt;width:89.1pt;height:143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" filled="f" stroked="f">
                <v:textbox style="mso-fit-shape-to-text:t" inset="0,0,0,0">
                  <w:txbxContent>
                    <w:p w:rsidR="009B027B" w:rsidRDefault="003C58EB">
                      <w:pPr>
                        <w:pStyle w:val="Zkladntext1"/>
                        <w:shd w:val="clear" w:color="auto" w:fill="auto"/>
                        <w:spacing w:after="280"/>
                      </w:pPr>
                      <w:r>
                        <w:t>Obchodní firma:</w:t>
                      </w:r>
                    </w:p>
                    <w:p w:rsidR="000941E4" w:rsidRDefault="003C58EB">
                      <w:pPr>
                        <w:pStyle w:val="Zkladntext1"/>
                        <w:shd w:val="clear" w:color="auto" w:fill="auto"/>
                        <w:spacing w:after="280"/>
                      </w:pPr>
                      <w:r>
                        <w:t xml:space="preserve">Se sídlem: </w:t>
                      </w:r>
                    </w:p>
                    <w:p w:rsidR="000941E4" w:rsidRDefault="000941E4">
                      <w:pPr>
                        <w:pStyle w:val="Zkladntext1"/>
                        <w:shd w:val="clear" w:color="auto" w:fill="auto"/>
                        <w:spacing w:after="280"/>
                      </w:pPr>
                    </w:p>
                    <w:p w:rsidR="009B027B" w:rsidRDefault="003C58EB">
                      <w:pPr>
                        <w:pStyle w:val="Zkladntext1"/>
                        <w:shd w:val="clear" w:color="auto" w:fill="auto"/>
                        <w:spacing w:after="280"/>
                      </w:pPr>
                      <w:r>
                        <w:t>Zapsaná:</w:t>
                      </w:r>
                    </w:p>
                    <w:p w:rsidR="009B027B" w:rsidRDefault="003C58EB">
                      <w:pPr>
                        <w:pStyle w:val="Zkladntext1"/>
                        <w:shd w:val="clear" w:color="auto" w:fill="auto"/>
                      </w:pPr>
                      <w:r>
                        <w:t>Zastoupená: Bankovní spojení: číslo účtu:</w:t>
                      </w:r>
                    </w:p>
                    <w:p w:rsidR="009B027B" w:rsidRDefault="003C58EB">
                      <w:pPr>
                        <w:pStyle w:val="Zkladntext1"/>
                        <w:shd w:val="clear" w:color="auto" w:fill="auto"/>
                      </w:pPr>
                      <w:r>
                        <w:t>IČ:</w:t>
                      </w:r>
                    </w:p>
                    <w:p w:rsidR="009B027B" w:rsidRDefault="003C58EB">
                      <w:pPr>
                        <w:pStyle w:val="Zkladntext1"/>
                        <w:shd w:val="clear" w:color="auto" w:fill="auto"/>
                        <w:spacing w:after="280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</w:t>
      </w:r>
    </w:p>
    <w:p w:rsidR="000941E4" w:rsidRDefault="000941E4">
      <w:pPr>
        <w:pStyle w:val="Zkladntext1"/>
        <w:shd w:val="clear" w:color="auto" w:fill="auto"/>
        <w:ind w:left="1160" w:firstLine="20"/>
      </w:pPr>
    </w:p>
    <w:p w:rsidR="009B027B" w:rsidRDefault="003C58EB">
      <w:pPr>
        <w:pStyle w:val="Zkladntext1"/>
        <w:shd w:val="clear" w:color="auto" w:fill="auto"/>
        <w:ind w:left="1160" w:firstLine="20"/>
      </w:pPr>
      <w:r>
        <w:t>Praha 3, Olšanská 38/9</w:t>
      </w:r>
    </w:p>
    <w:p w:rsidR="009B027B" w:rsidRDefault="003C58EB">
      <w:pPr>
        <w:pStyle w:val="Zkladntext1"/>
        <w:shd w:val="clear" w:color="auto" w:fill="auto"/>
        <w:ind w:left="1160" w:firstLine="20"/>
      </w:pPr>
      <w:r>
        <w:t>odštěpný závod Severní Morava</w:t>
      </w:r>
    </w:p>
    <w:p w:rsidR="000941E4" w:rsidRDefault="003C58EB">
      <w:pPr>
        <w:pStyle w:val="Zkladntext1"/>
        <w:shd w:val="clear" w:color="auto" w:fill="auto"/>
        <w:ind w:left="1160" w:right="1000" w:firstLine="20"/>
      </w:pPr>
      <w:r>
        <w:t xml:space="preserve">Poštovní 1368, 728 60 </w:t>
      </w:r>
      <w:r>
        <w:t xml:space="preserve">Ostrava, okres: Ostrava-město </w:t>
      </w:r>
    </w:p>
    <w:p w:rsidR="000941E4" w:rsidRDefault="000941E4">
      <w:pPr>
        <w:pStyle w:val="Zkladntext1"/>
        <w:shd w:val="clear" w:color="auto" w:fill="auto"/>
        <w:ind w:left="1160" w:right="1000" w:firstLine="20"/>
      </w:pPr>
    </w:p>
    <w:p w:rsidR="000941E4" w:rsidRDefault="003C58EB">
      <w:pPr>
        <w:pStyle w:val="Zkladntext1"/>
        <w:shd w:val="clear" w:color="auto" w:fill="auto"/>
        <w:ind w:left="1160" w:right="1000" w:firstLine="20"/>
      </w:pPr>
      <w:r>
        <w:t xml:space="preserve">v obchodním rejstříku u Městského soudu v Praze </w:t>
      </w:r>
    </w:p>
    <w:p w:rsidR="009B027B" w:rsidRDefault="003C58EB">
      <w:pPr>
        <w:pStyle w:val="Zkladntext1"/>
        <w:shd w:val="clear" w:color="auto" w:fill="auto"/>
        <w:ind w:left="1160" w:right="1000" w:firstLine="20"/>
      </w:pPr>
      <w:r>
        <w:t>oddíl A, vložka 7565</w:t>
      </w:r>
    </w:p>
    <w:p w:rsidR="000941E4" w:rsidRDefault="000941E4">
      <w:pPr>
        <w:pStyle w:val="Zkladntext1"/>
        <w:shd w:val="clear" w:color="auto" w:fill="auto"/>
        <w:ind w:left="1160" w:right="1000" w:firstLine="20"/>
      </w:pPr>
      <w:proofErr w:type="spellStart"/>
      <w:r w:rsidRPr="000941E4">
        <w:rPr>
          <w:highlight w:val="black"/>
        </w:rPr>
        <w:t>xxxxxxxxxxx</w:t>
      </w:r>
      <w:proofErr w:type="spellEnd"/>
      <w:r w:rsidR="003C58EB">
        <w:t>, ředitelem odštěpného závodu</w:t>
      </w:r>
    </w:p>
    <w:p w:rsidR="000941E4" w:rsidRDefault="000941E4">
      <w:pPr>
        <w:pStyle w:val="Zkladntext1"/>
        <w:shd w:val="clear" w:color="auto" w:fill="auto"/>
        <w:ind w:left="1160" w:right="1000" w:firstLine="20"/>
      </w:pPr>
      <w:proofErr w:type="spellStart"/>
      <w:r w:rsidRPr="000941E4">
        <w:rPr>
          <w:highlight w:val="black"/>
        </w:rPr>
        <w:t>xxxxxxxxxxxxxxxxxxxxxxxxxx</w:t>
      </w:r>
      <w:proofErr w:type="spellEnd"/>
      <w:r w:rsidR="003C58EB">
        <w:t xml:space="preserve"> </w:t>
      </w:r>
    </w:p>
    <w:p w:rsidR="009B027B" w:rsidRDefault="003C58EB">
      <w:pPr>
        <w:pStyle w:val="Zkladntext1"/>
        <w:shd w:val="clear" w:color="auto" w:fill="auto"/>
        <w:ind w:left="1160" w:right="1000" w:firstLine="20"/>
      </w:pPr>
      <w:r w:rsidRPr="000941E4">
        <w:rPr>
          <w:highlight w:val="black"/>
        </w:rPr>
        <w:t>1</w:t>
      </w:r>
      <w:r w:rsidR="000941E4" w:rsidRPr="000941E4">
        <w:rPr>
          <w:highlight w:val="black"/>
        </w:rPr>
        <w:t>xxxxxxxxxxxxxxxxxxxx</w:t>
      </w:r>
    </w:p>
    <w:p w:rsidR="009B027B" w:rsidRDefault="003C58EB">
      <w:pPr>
        <w:pStyle w:val="Zkladntext1"/>
        <w:shd w:val="clear" w:color="auto" w:fill="auto"/>
        <w:ind w:left="1160" w:firstLine="20"/>
      </w:pPr>
      <w:r>
        <w:t>47114983</w:t>
      </w:r>
    </w:p>
    <w:p w:rsidR="009B027B" w:rsidRDefault="003C58EB">
      <w:pPr>
        <w:pStyle w:val="Zkladntext1"/>
        <w:shd w:val="clear" w:color="auto" w:fill="auto"/>
        <w:spacing w:after="260"/>
        <w:ind w:left="1160" w:firstLine="20"/>
      </w:pPr>
      <w:r>
        <w:t>CZ47114983</w:t>
      </w:r>
    </w:p>
    <w:p w:rsidR="009B027B" w:rsidRDefault="003C58EB">
      <w:pPr>
        <w:pStyle w:val="Zkladntext1"/>
        <w:shd w:val="clear" w:color="auto" w:fill="auto"/>
        <w:spacing w:after="28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9B027B" w:rsidRDefault="003C58EB">
      <w:pPr>
        <w:pStyle w:val="Zkladntext1"/>
        <w:numPr>
          <w:ilvl w:val="0"/>
          <w:numId w:val="1"/>
        </w:numPr>
        <w:shd w:val="clear" w:color="auto" w:fill="auto"/>
        <w:tabs>
          <w:tab w:val="left" w:pos="338"/>
        </w:tabs>
        <w:ind w:left="360" w:hanging="360"/>
        <w:jc w:val="both"/>
      </w:pPr>
      <w:r>
        <w:t xml:space="preserve">U dodavatele - společnosti </w:t>
      </w:r>
      <w:proofErr w:type="spellStart"/>
      <w:r>
        <w:t>Dalkia</w:t>
      </w:r>
      <w:proofErr w:type="spellEnd"/>
      <w:r>
        <w:t xml:space="preserve"> Morava, a.s. došlo s účinností od 1. 1. 2004 ke změně názvu firmy zapsané v obchodním rejstříku tak, že nový název firmy dodavatele zní: </w:t>
      </w:r>
      <w:proofErr w:type="spellStart"/>
      <w:r>
        <w:rPr>
          <w:b/>
          <w:bCs/>
          <w:i/>
          <w:iCs/>
        </w:rPr>
        <w:t>Dalkia</w:t>
      </w:r>
      <w:proofErr w:type="spellEnd"/>
      <w:r>
        <w:rPr>
          <w:b/>
          <w:bCs/>
          <w:i/>
          <w:iCs/>
        </w:rPr>
        <w:t xml:space="preserve"> Česká republika, </w:t>
      </w:r>
      <w:proofErr w:type="gramStart"/>
      <w:r>
        <w:rPr>
          <w:b/>
          <w:bCs/>
          <w:i/>
          <w:iCs/>
        </w:rPr>
        <w:t>a.s..</w:t>
      </w:r>
      <w:proofErr w:type="gramEnd"/>
    </w:p>
    <w:p w:rsidR="009B027B" w:rsidRDefault="003C58EB">
      <w:pPr>
        <w:pStyle w:val="Zkladntext1"/>
        <w:shd w:val="clear" w:color="auto" w:fill="auto"/>
        <w:spacing w:after="260"/>
        <w:ind w:left="360"/>
      </w:pPr>
      <w:r>
        <w:t>Ostatní zapisované údaje v obchodním rejstříku zůstávaj</w:t>
      </w:r>
      <w:r>
        <w:t>í beze změny.</w:t>
      </w:r>
    </w:p>
    <w:p w:rsidR="009B027B" w:rsidRDefault="003C58EB">
      <w:pPr>
        <w:pStyle w:val="Zkladntext1"/>
        <w:shd w:val="clear" w:color="auto" w:fill="auto"/>
        <w:ind w:left="360"/>
      </w:pPr>
      <w:r>
        <w:t>U dodavatele dále došlo ke změně bankovního spojení a ke změně DIČ, které zní:</w:t>
      </w:r>
    </w:p>
    <w:p w:rsidR="000941E4" w:rsidRPr="000941E4" w:rsidRDefault="000941E4">
      <w:pPr>
        <w:pStyle w:val="Zkladntext1"/>
        <w:numPr>
          <w:ilvl w:val="0"/>
          <w:numId w:val="2"/>
        </w:numPr>
        <w:shd w:val="clear" w:color="auto" w:fill="auto"/>
        <w:tabs>
          <w:tab w:val="left" w:pos="729"/>
        </w:tabs>
        <w:spacing w:after="260"/>
        <w:ind w:left="360"/>
        <w:rPr>
          <w:highlight w:val="black"/>
        </w:rPr>
      </w:pPr>
      <w:proofErr w:type="spellStart"/>
      <w:r w:rsidRPr="000941E4">
        <w:rPr>
          <w:highlight w:val="black"/>
        </w:rPr>
        <w:t>xxxxxxxxxxxxxxxxxxxxxxxxxxxxxxxxxxxxxxxxx</w:t>
      </w:r>
      <w:proofErr w:type="spellEnd"/>
    </w:p>
    <w:p w:rsidR="009B027B" w:rsidRDefault="003C58EB">
      <w:pPr>
        <w:pStyle w:val="Zkladntext1"/>
        <w:numPr>
          <w:ilvl w:val="0"/>
          <w:numId w:val="2"/>
        </w:numPr>
        <w:shd w:val="clear" w:color="auto" w:fill="auto"/>
        <w:tabs>
          <w:tab w:val="left" w:pos="729"/>
        </w:tabs>
        <w:spacing w:after="260"/>
        <w:ind w:left="360"/>
      </w:pPr>
      <w:bookmarkStart w:id="3" w:name="_GoBack"/>
      <w:bookmarkEnd w:id="3"/>
      <w:r>
        <w:rPr>
          <w:b/>
          <w:bCs/>
          <w:i/>
          <w:iCs/>
        </w:rPr>
        <w:t>CZ45193410</w:t>
      </w:r>
    </w:p>
    <w:p w:rsidR="009B027B" w:rsidRDefault="003C58E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U odběratele - došlo ke změně DIČ a adresy pro zasílání faktur, které </w:t>
      </w:r>
      <w:r>
        <w:t>zní:</w:t>
      </w:r>
    </w:p>
    <w:p w:rsidR="009B027B" w:rsidRDefault="003C58EB">
      <w:pPr>
        <w:pStyle w:val="Zkladntext1"/>
        <w:shd w:val="clear" w:color="auto" w:fill="auto"/>
        <w:spacing w:after="260"/>
        <w:ind w:left="700"/>
      </w:pPr>
      <w:r>
        <w:rPr>
          <w:b/>
          <w:bCs/>
          <w:i/>
          <w:iCs/>
        </w:rPr>
        <w:t>CZ47114983</w:t>
      </w:r>
    </w:p>
    <w:p w:rsidR="009B027B" w:rsidRDefault="003C58EB">
      <w:pPr>
        <w:pStyle w:val="Titulekobrzku0"/>
        <w:framePr w:w="8672" w:h="320" w:wrap="none" w:vAnchor="text" w:hAnchor="margin" w:x="-28" w:y="661"/>
        <w:shd w:val="clear" w:color="auto" w:fill="auto"/>
        <w:tabs>
          <w:tab w:val="left" w:pos="8528"/>
        </w:tabs>
        <w:jc w:val="both"/>
      </w:pPr>
      <w:r>
        <w:t xml:space="preserve">Dodatek ke kupní smlouvě na dodávku a odběr tepelné energie / </w:t>
      </w:r>
      <w:proofErr w:type="spellStart"/>
      <w:r>
        <w:t>Dalkia</w:t>
      </w:r>
      <w:proofErr w:type="spellEnd"/>
      <w:r>
        <w:t xml:space="preserve"> Česká republika - Česká pošta / verze 1 / </w:t>
      </w:r>
      <w:proofErr w:type="gramStart"/>
      <w:r>
        <w:t>18.10.2005</w:t>
      </w:r>
      <w:proofErr w:type="gramEnd"/>
      <w:r>
        <w:tab/>
        <w:t>1</w:t>
      </w:r>
    </w:p>
    <w:p w:rsidR="009B027B" w:rsidRDefault="003C58EB">
      <w:pPr>
        <w:spacing w:after="1596" w:line="14" w:lineRule="exact"/>
      </w:pPr>
      <w:r>
        <w:rPr>
          <w:rFonts w:ascii="Times New Roman" w:eastAsia="Times New Roman" w:hAnsi="Times New Roman" w:cs="Times New Roman"/>
          <w:noProof/>
          <w:sz w:val="15"/>
          <w:szCs w:val="15"/>
          <w:lang w:bidi="ar-SA"/>
        </w:rPr>
        <w:drawing>
          <wp:anchor distT="0" distB="0" distL="114300" distR="6220460" simplePos="0" relativeHeight="62914693" behindDoc="1" locked="0" layoutInCell="1" allowOverlap="1">
            <wp:simplePos x="0" y="0"/>
            <wp:positionH relativeFrom="page">
              <wp:posOffset>175895</wp:posOffset>
            </wp:positionH>
            <wp:positionV relativeFrom="paragraph">
              <wp:posOffset>661670</wp:posOffset>
            </wp:positionV>
            <wp:extent cx="255905" cy="3111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590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5"/>
          <w:szCs w:val="15"/>
          <w:lang w:bidi="ar-SA"/>
        </w:rPr>
        <w:drawing>
          <wp:anchor distT="203200" distB="0" distL="420370" distR="114300" simplePos="0" relativeHeight="62914694" behindDoc="1" locked="0" layoutInCell="1" allowOverlap="1">
            <wp:simplePos x="0" y="0"/>
            <wp:positionH relativeFrom="page">
              <wp:posOffset>481965</wp:posOffset>
            </wp:positionH>
            <wp:positionV relativeFrom="paragraph">
              <wp:posOffset>622300</wp:posOffset>
            </wp:positionV>
            <wp:extent cx="6059170" cy="38989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05917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B027B" w:rsidRDefault="003C58EB">
      <w:pPr>
        <w:pStyle w:val="Nadpis10"/>
        <w:keepNext/>
        <w:keepLines/>
        <w:shd w:val="clear" w:color="auto" w:fill="auto"/>
        <w:ind w:left="160"/>
      </w:pPr>
      <w:bookmarkStart w:id="4" w:name="bookmark3"/>
      <w:r>
        <w:rPr>
          <w:rFonts w:ascii="Times New Roman" w:eastAsia="Times New Roman" w:hAnsi="Times New Roman" w:cs="Times New Roman"/>
          <w:sz w:val="54"/>
          <w:szCs w:val="54"/>
          <w:lang w:val="cs-CZ" w:eastAsia="cs-CZ" w:bidi="cs-CZ"/>
        </w:rPr>
        <w:lastRenderedPageBreak/>
        <w:t xml:space="preserve">&lt;3? </w:t>
      </w:r>
      <w:proofErr w:type="spellStart"/>
      <w:r>
        <w:t>Dalkia</w:t>
      </w:r>
      <w:bookmarkEnd w:id="4"/>
      <w:proofErr w:type="spellEnd"/>
    </w:p>
    <w:p w:rsidR="009B027B" w:rsidRDefault="003C58EB">
      <w:pPr>
        <w:pStyle w:val="Zkladntext20"/>
        <w:shd w:val="clear" w:color="auto" w:fill="auto"/>
        <w:spacing w:after="180" w:line="228" w:lineRule="auto"/>
        <w:ind w:left="860"/>
      </w:pPr>
      <w:r>
        <w:t>Česká republika</w:t>
      </w:r>
    </w:p>
    <w:p w:rsidR="009B027B" w:rsidRDefault="003C58EB">
      <w:pPr>
        <w:pStyle w:val="Zkladntext1"/>
        <w:shd w:val="clear" w:color="auto" w:fill="auto"/>
        <w:spacing w:line="264" w:lineRule="auto"/>
        <w:ind w:firstLine="420"/>
      </w:pPr>
      <w:r>
        <w:rPr>
          <w:b/>
          <w:bCs/>
          <w:i/>
          <w:iCs/>
        </w:rPr>
        <w:t xml:space="preserve">b) Česká pošta, </w:t>
      </w:r>
      <w:proofErr w:type="spellStart"/>
      <w:proofErr w:type="gramStart"/>
      <w:r>
        <w:rPr>
          <w:b/>
          <w:bCs/>
          <w:i/>
          <w:iCs/>
        </w:rPr>
        <w:t>s.p</w:t>
      </w:r>
      <w:proofErr w:type="spellEnd"/>
      <w:r>
        <w:rPr>
          <w:b/>
          <w:bCs/>
          <w:i/>
          <w:iCs/>
        </w:rPr>
        <w:t>.</w:t>
      </w:r>
      <w:proofErr w:type="gramEnd"/>
      <w:r>
        <w:rPr>
          <w:b/>
          <w:bCs/>
          <w:i/>
          <w:iCs/>
        </w:rPr>
        <w:t>,</w:t>
      </w:r>
    </w:p>
    <w:p w:rsidR="009B027B" w:rsidRDefault="003C58EB">
      <w:pPr>
        <w:pStyle w:val="Zkladntext1"/>
        <w:shd w:val="clear" w:color="auto" w:fill="auto"/>
        <w:spacing w:line="264" w:lineRule="auto"/>
        <w:ind w:left="620" w:right="5560" w:firstLine="20"/>
      </w:pPr>
      <w:r>
        <w:rPr>
          <w:b/>
          <w:bCs/>
          <w:i/>
          <w:iCs/>
        </w:rPr>
        <w:t>odštěpný závod Severní Morava, Poštovní 1368/20</w:t>
      </w:r>
    </w:p>
    <w:p w:rsidR="009B027B" w:rsidRDefault="003C58EB">
      <w:pPr>
        <w:pStyle w:val="Zkladntext1"/>
        <w:shd w:val="clear" w:color="auto" w:fill="auto"/>
        <w:spacing w:after="260" w:line="264" w:lineRule="auto"/>
        <w:ind w:left="620" w:firstLine="20"/>
      </w:pPr>
      <w:r>
        <w:rPr>
          <w:b/>
          <w:bCs/>
          <w:i/>
          <w:iCs/>
        </w:rPr>
        <w:t>728 60 Ostrava</w:t>
      </w:r>
    </w:p>
    <w:p w:rsidR="009B027B" w:rsidRDefault="003C58EB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260" w:line="276" w:lineRule="auto"/>
        <w:ind w:left="400" w:hanging="400"/>
      </w:pPr>
      <w:r>
        <w:t>Pokud jsou v obsahu smlouvy uvedeny pojmy „prodávající a kupující“, nahrazují se pojmem „dodavatel a odběratel“.</w:t>
      </w:r>
    </w:p>
    <w:p w:rsidR="009B027B" w:rsidRDefault="003C58EB">
      <w:pPr>
        <w:pStyle w:val="Nadpis20"/>
        <w:keepNext/>
        <w:keepLines/>
        <w:shd w:val="clear" w:color="auto" w:fill="auto"/>
        <w:ind w:left="4560" w:firstLine="20"/>
      </w:pPr>
      <w:bookmarkStart w:id="5" w:name="bookmark4"/>
      <w:r>
        <w:t>II.</w:t>
      </w:r>
      <w:bookmarkEnd w:id="5"/>
    </w:p>
    <w:p w:rsidR="009B027B" w:rsidRDefault="003C58EB">
      <w:pPr>
        <w:pStyle w:val="Zkladntext1"/>
        <w:shd w:val="clear" w:color="auto" w:fill="auto"/>
        <w:spacing w:after="260" w:line="269" w:lineRule="auto"/>
        <w:ind w:firstLine="740"/>
        <w:jc w:val="both"/>
      </w:pPr>
      <w:r>
        <w:t>Dnem podpisu tohoto dodatku nezaniká platnost a účinnost dosavadní smlouvy na dodávku tepla pro vytápění a dodávku teplé užitkové vody evid</w:t>
      </w:r>
      <w:r>
        <w:t xml:space="preserve">enční číslo </w:t>
      </w:r>
      <w:r>
        <w:rPr>
          <w:b/>
          <w:bCs/>
        </w:rPr>
        <w:t xml:space="preserve">12808 </w:t>
      </w:r>
      <w:r>
        <w:t xml:space="preserve">ze dne 15.1.1998, ve znění dodatku </w:t>
      </w:r>
      <w:proofErr w:type="spellStart"/>
      <w:proofErr w:type="gramStart"/>
      <w:r>
        <w:t>č.l</w:t>
      </w:r>
      <w:proofErr w:type="spellEnd"/>
      <w:r>
        <w:t xml:space="preserve"> ze</w:t>
      </w:r>
      <w:proofErr w:type="gramEnd"/>
      <w:r>
        <w:t xml:space="preserve"> dne 1.2.2002, rovněž nezaniká platnost a účinnost všech příloh, které byly mezi dodavatelem a odběratelem uzavřeny.</w:t>
      </w:r>
    </w:p>
    <w:p w:rsidR="009B027B" w:rsidRDefault="003C58EB">
      <w:pPr>
        <w:pStyle w:val="Nadpis20"/>
        <w:keepNext/>
        <w:keepLines/>
        <w:shd w:val="clear" w:color="auto" w:fill="auto"/>
        <w:ind w:left="4560" w:firstLine="20"/>
      </w:pPr>
      <w:bookmarkStart w:id="6" w:name="bookmark5"/>
      <w:r>
        <w:t>III.</w:t>
      </w:r>
      <w:bookmarkEnd w:id="6"/>
    </w:p>
    <w:p w:rsidR="009B027B" w:rsidRDefault="003C58EB">
      <w:pPr>
        <w:pStyle w:val="Zkladntext1"/>
        <w:shd w:val="clear" w:color="auto" w:fill="auto"/>
        <w:spacing w:after="1120"/>
        <w:ind w:firstLine="420"/>
      </w:pPr>
      <w:r>
        <w:t>Tento dodatek je vyhotoven ve třech stejnopisech s platností originálu. Dod</w:t>
      </w:r>
      <w:r>
        <w:t>avatel obdrží dvě a odběratel jedno vyhotovení.</w:t>
      </w:r>
    </w:p>
    <w:p w:rsidR="009B027B" w:rsidRDefault="003C58EB">
      <w:pPr>
        <w:pStyle w:val="Zkladntext1"/>
        <w:shd w:val="clear" w:color="auto" w:fill="auto"/>
        <w:spacing w:line="240" w:lineRule="auto"/>
        <w:ind w:firstLine="420"/>
        <w:sectPr w:rsidR="009B027B">
          <w:type w:val="continuous"/>
          <w:pgSz w:w="11900" w:h="16840"/>
          <w:pgMar w:top="489" w:right="1252" w:bottom="1891" w:left="1220" w:header="0" w:footer="3" w:gutter="0"/>
          <w:cols w:space="720"/>
          <w:noEndnote/>
          <w:docGrid w:linePitch="360"/>
        </w:sectPr>
      </w:pPr>
      <w:r>
        <w:t xml:space="preserve">Dodatek nabývá platnosti dnem podpisu obou smluvních stran a účinnosti </w:t>
      </w:r>
      <w:r>
        <w:rPr>
          <w:b/>
          <w:bCs/>
        </w:rPr>
        <w:t xml:space="preserve">od </w:t>
      </w:r>
      <w:proofErr w:type="gramStart"/>
      <w:r>
        <w:rPr>
          <w:b/>
          <w:bCs/>
        </w:rPr>
        <w:t>1.10.2005</w:t>
      </w:r>
      <w:proofErr w:type="gramEnd"/>
      <w:r>
        <w:rPr>
          <w:b/>
          <w:bCs/>
        </w:rPr>
        <w:t>.</w:t>
      </w:r>
    </w:p>
    <w:p w:rsidR="009B027B" w:rsidRDefault="009B027B">
      <w:pPr>
        <w:spacing w:line="240" w:lineRule="exact"/>
        <w:rPr>
          <w:sz w:val="19"/>
          <w:szCs w:val="19"/>
        </w:rPr>
      </w:pPr>
    </w:p>
    <w:p w:rsidR="009B027B" w:rsidRDefault="009B027B">
      <w:pPr>
        <w:spacing w:line="240" w:lineRule="exact"/>
        <w:rPr>
          <w:sz w:val="19"/>
          <w:szCs w:val="19"/>
        </w:rPr>
      </w:pPr>
    </w:p>
    <w:p w:rsidR="009B027B" w:rsidRDefault="009B027B">
      <w:pPr>
        <w:spacing w:before="52" w:after="52" w:line="240" w:lineRule="exact"/>
        <w:rPr>
          <w:sz w:val="19"/>
          <w:szCs w:val="19"/>
        </w:rPr>
      </w:pPr>
    </w:p>
    <w:p w:rsidR="009B027B" w:rsidRDefault="009B027B">
      <w:pPr>
        <w:spacing w:line="14" w:lineRule="exact"/>
        <w:sectPr w:rsidR="009B027B">
          <w:type w:val="continuous"/>
          <w:pgSz w:w="11900" w:h="16840"/>
          <w:pgMar w:top="486" w:right="0" w:bottom="1346" w:left="0" w:header="0" w:footer="3" w:gutter="0"/>
          <w:cols w:space="720"/>
          <w:noEndnote/>
          <w:docGrid w:linePitch="360"/>
        </w:sectPr>
      </w:pPr>
    </w:p>
    <w:p w:rsidR="009B027B" w:rsidRDefault="003C58EB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114300</wp:posOffset>
                </wp:positionV>
                <wp:extent cx="751840" cy="1873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027B" w:rsidRDefault="003C58EB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Ostrava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margin-left:61.9pt;margin-top:9pt;width:59.2pt;height:14.7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" filled="f" stroked="f">
                <v:textbox style="mso-fit-shape-to-text:t" inset="0,0,0,0">
                  <w:txbxContent>
                    <w:p w:rsidR="009B027B" w:rsidRDefault="003C58EB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Ostrava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027B" w:rsidRDefault="003C58EB">
      <w:pPr>
        <w:pStyle w:val="Zkladntext30"/>
        <w:shd w:val="clear" w:color="auto" w:fill="auto"/>
      </w:pPr>
      <w:r>
        <w:t xml:space="preserve">1 6 - </w:t>
      </w:r>
      <w:proofErr w:type="spellStart"/>
      <w:r>
        <w:t>ii</w:t>
      </w:r>
      <w:proofErr w:type="spellEnd"/>
      <w:r>
        <w:t>- 2005</w:t>
      </w:r>
    </w:p>
    <w:p w:rsidR="009B027B" w:rsidRDefault="003C58EB">
      <w:pPr>
        <w:pStyle w:val="Zkladntext1"/>
        <w:shd w:val="clear" w:color="auto" w:fill="auto"/>
        <w:spacing w:before="60" w:line="240" w:lineRule="auto"/>
      </w:pPr>
      <w:r>
        <w:t xml:space="preserve">jméno: </w:t>
      </w:r>
      <w:proofErr w:type="spellStart"/>
      <w:r w:rsidRPr="00C82E27">
        <w:rPr>
          <w:highlight w:val="black"/>
          <w:lang w:val="en-US" w:eastAsia="en-US" w:bidi="en-US"/>
        </w:rPr>
        <w:t>C</w:t>
      </w:r>
      <w:r w:rsidR="00C82E27" w:rsidRPr="00C82E27">
        <w:rPr>
          <w:highlight w:val="black"/>
          <w:lang w:val="en-US" w:eastAsia="en-US" w:bidi="en-US"/>
        </w:rPr>
        <w:t>xxxxxxxxxxxxxx</w:t>
      </w:r>
      <w:proofErr w:type="spellEnd"/>
    </w:p>
    <w:p w:rsidR="009B027B" w:rsidRDefault="003C58EB">
      <w:pPr>
        <w:pStyle w:val="Zkladntext1"/>
        <w:shd w:val="clear" w:color="auto" w:fill="auto"/>
        <w:spacing w:line="240" w:lineRule="auto"/>
      </w:pPr>
      <w:r>
        <w:t>funkce: ředitel pro rozvoj</w:t>
      </w:r>
    </w:p>
    <w:p w:rsidR="009B027B" w:rsidRDefault="003C58EB">
      <w:pPr>
        <w:pStyle w:val="Zkladntext1"/>
        <w:shd w:val="clear" w:color="auto" w:fill="auto"/>
        <w:spacing w:after="40" w:line="240" w:lineRule="auto"/>
      </w:pPr>
      <w:r>
        <w:t xml:space="preserve">na základě plné moci ze dne </w:t>
      </w:r>
      <w:proofErr w:type="gramStart"/>
      <w:r>
        <w:t>9.12.2004</w:t>
      </w:r>
      <w:proofErr w:type="gramEnd"/>
    </w:p>
    <w:p w:rsidR="009B027B" w:rsidRDefault="003C58EB">
      <w:pPr>
        <w:pStyle w:val="Nadpis20"/>
        <w:keepNext/>
        <w:keepLines/>
        <w:shd w:val="clear" w:color="auto" w:fill="auto"/>
        <w:spacing w:after="0" w:line="271" w:lineRule="auto"/>
        <w:ind w:left="0" w:firstLine="0"/>
      </w:pPr>
      <w:bookmarkStart w:id="7" w:name="bookmark6"/>
      <w:r>
        <w:t>Za odběratele:</w:t>
      </w:r>
      <w:bookmarkEnd w:id="7"/>
    </w:p>
    <w:p w:rsidR="00C82E27" w:rsidRDefault="003C58EB">
      <w:pPr>
        <w:pStyle w:val="Zkladntext1"/>
        <w:shd w:val="clear" w:color="auto" w:fill="auto"/>
        <w:spacing w:line="271" w:lineRule="auto"/>
      </w:pPr>
      <w:r>
        <w:t xml:space="preserve">jméno: </w:t>
      </w:r>
      <w:proofErr w:type="spellStart"/>
      <w:r w:rsidR="00C82E27" w:rsidRPr="00C82E27">
        <w:rPr>
          <w:highlight w:val="black"/>
        </w:rPr>
        <w:t>xxxxxxxxxx</w:t>
      </w:r>
      <w:proofErr w:type="spellEnd"/>
    </w:p>
    <w:p w:rsidR="009B027B" w:rsidRDefault="003C58EB">
      <w:pPr>
        <w:pStyle w:val="Zkladntext1"/>
        <w:shd w:val="clear" w:color="auto" w:fill="auto"/>
        <w:spacing w:line="271" w:lineRule="auto"/>
      </w:pPr>
      <w:r>
        <w:t>funkce: ředitel odštěpného závodu</w:t>
      </w:r>
    </w:p>
    <w:sectPr w:rsidR="009B027B">
      <w:type w:val="continuous"/>
      <w:pgSz w:w="11900" w:h="16840"/>
      <w:pgMar w:top="486" w:right="1979" w:bottom="1346" w:left="1223" w:header="0" w:footer="3" w:gutter="0"/>
      <w:cols w:num="2" w:space="720" w:equalWidth="0">
        <w:col w:w="3773" w:space="1580"/>
        <w:col w:w="334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EB" w:rsidRDefault="003C58EB">
      <w:r>
        <w:separator/>
      </w:r>
    </w:p>
  </w:endnote>
  <w:endnote w:type="continuationSeparator" w:id="0">
    <w:p w:rsidR="003C58EB" w:rsidRDefault="003C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7B" w:rsidRDefault="003C58E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802005</wp:posOffset>
              </wp:positionH>
              <wp:positionV relativeFrom="page">
                <wp:posOffset>9841230</wp:posOffset>
              </wp:positionV>
              <wp:extent cx="6210935" cy="2057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0935" cy="205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27B" w:rsidRDefault="003C58EB">
                          <w:pPr>
                            <w:pStyle w:val="Zhlavnebozpat20"/>
                            <w:shd w:val="clear" w:color="auto" w:fill="auto"/>
                            <w:tabs>
                              <w:tab w:val="left" w:pos="0"/>
                              <w:tab w:val="right" w:pos="978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Dodatek ke kupní smlouvě na dodávku a odběr tepelné energie / </w:t>
                          </w:r>
                          <w:proofErr w:type="spellStart"/>
                          <w:r>
                            <w:rPr>
                              <w:sz w:val="15"/>
                              <w:szCs w:val="15"/>
                            </w:rPr>
                            <w:t>Dalkia</w:t>
                          </w:r>
                          <w:proofErr w:type="spellEnd"/>
                          <w:r>
                            <w:rPr>
                              <w:sz w:val="15"/>
                              <w:szCs w:val="15"/>
                            </w:rPr>
                            <w:t xml:space="preserve"> Česká republika - Česká pošta / verze I / 18 10 2005</w:t>
                          </w:r>
                          <w:r>
                            <w:rPr>
                              <w:sz w:val="15"/>
                              <w:szCs w:val="15"/>
                            </w:rPr>
                            <w:tab/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color w:val="3525C8"/>
                              <w:sz w:val="15"/>
                              <w:szCs w:val="15"/>
                            </w:rPr>
                            <w:t>0?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63.15pt;margin-top:774.9pt;width:489.05pt;height:16.2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" filled="f" stroked="f">
              <v:textbox style="mso-fit-shape-to-text:t" inset="0,0,0,0">
                <w:txbxContent>
                  <w:p w:rsidR="009B027B" w:rsidRDefault="003C58EB">
                    <w:pPr>
                      <w:pStyle w:val="Zhlavnebozpat20"/>
                      <w:shd w:val="clear" w:color="auto" w:fill="auto"/>
                      <w:tabs>
                        <w:tab w:val="left" w:pos="0"/>
                        <w:tab w:val="right" w:pos="978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Dodatek ke kupní smlouvě na dodávku a odběr tepelné energie / </w:t>
                    </w:r>
                    <w:proofErr w:type="spellStart"/>
                    <w:r>
                      <w:rPr>
                        <w:sz w:val="15"/>
                        <w:szCs w:val="15"/>
                      </w:rPr>
                      <w:t>Dalkia</w:t>
                    </w:r>
                    <w:proofErr w:type="spellEnd"/>
                    <w:r>
                      <w:rPr>
                        <w:sz w:val="15"/>
                        <w:szCs w:val="15"/>
                      </w:rPr>
                      <w:t xml:space="preserve"> Česká republika - Česká pošta / verze I / 18 10 2005</w:t>
                    </w:r>
                    <w:r>
                      <w:rPr>
                        <w:sz w:val="15"/>
                        <w:szCs w:val="15"/>
                      </w:rPr>
                      <w:tab/>
                      <w:t>2</w:t>
                    </w:r>
                    <w:r>
                      <w:rPr>
                        <w:sz w:val="15"/>
                        <w:szCs w:val="15"/>
                      </w:rPr>
                      <w:tab/>
                    </w:r>
                    <w:r>
                      <w:rPr>
                        <w:color w:val="3525C8"/>
                        <w:sz w:val="15"/>
                        <w:szCs w:val="15"/>
                      </w:rPr>
                      <w:t>0?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EB" w:rsidRDefault="003C58EB"/>
  </w:footnote>
  <w:footnote w:type="continuationSeparator" w:id="0">
    <w:p w:rsidR="003C58EB" w:rsidRDefault="003C58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67F4"/>
    <w:multiLevelType w:val="multilevel"/>
    <w:tmpl w:val="B1104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0A63DB"/>
    <w:multiLevelType w:val="multilevel"/>
    <w:tmpl w:val="4EB871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B027B"/>
    <w:rsid w:val="000941E4"/>
    <w:rsid w:val="003C58EB"/>
    <w:rsid w:val="009B027B"/>
    <w:rsid w:val="00C8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80"/>
      <w:outlineLvl w:val="0"/>
    </w:pPr>
    <w:rPr>
      <w:rFonts w:ascii="Arial" w:eastAsia="Arial" w:hAnsi="Arial" w:cs="Arial"/>
      <w:sz w:val="50"/>
      <w:szCs w:val="5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 w:line="216" w:lineRule="auto"/>
      <w:ind w:left="430"/>
    </w:pPr>
    <w:rPr>
      <w:rFonts w:ascii="Corbel" w:eastAsia="Corbel" w:hAnsi="Corbel" w:cs="Corbe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69" w:lineRule="auto"/>
      <w:ind w:left="2280" w:firstLine="1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620"/>
    </w:pPr>
    <w:rPr>
      <w:rFonts w:ascii="Tahoma" w:eastAsia="Tahoma" w:hAnsi="Tahoma" w:cs="Tahoma"/>
      <w:w w:val="6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80"/>
      <w:outlineLvl w:val="0"/>
    </w:pPr>
    <w:rPr>
      <w:rFonts w:ascii="Arial" w:eastAsia="Arial" w:hAnsi="Arial" w:cs="Arial"/>
      <w:sz w:val="50"/>
      <w:szCs w:val="5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 w:line="216" w:lineRule="auto"/>
      <w:ind w:left="430"/>
    </w:pPr>
    <w:rPr>
      <w:rFonts w:ascii="Corbel" w:eastAsia="Corbel" w:hAnsi="Corbel" w:cs="Corbe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69" w:lineRule="auto"/>
      <w:ind w:left="2280" w:firstLine="1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620"/>
    </w:pPr>
    <w:rPr>
      <w:rFonts w:ascii="Tahoma" w:eastAsia="Tahoma" w:hAnsi="Tahoma" w:cs="Tahoma"/>
      <w:w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2017-06-21T11:51:00Z</dcterms:created>
  <dcterms:modified xsi:type="dcterms:W3CDTF">2017-06-21T12:07:00Z</dcterms:modified>
</cp:coreProperties>
</file>