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1210900051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51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>
          <w:spacing w:val="-2"/>
        </w:rPr>
        <w:t>Vodohospodářské</w:t>
      </w:r>
      <w:r>
        <w:rPr>
          <w:spacing w:val="6"/>
        </w:rPr>
        <w:t> </w:t>
      </w:r>
      <w:r>
        <w:rPr>
          <w:spacing w:val="-2"/>
        </w:rPr>
        <w:t>sdružení</w:t>
      </w:r>
      <w:r>
        <w:rPr>
          <w:spacing w:val="9"/>
        </w:rPr>
        <w:t> </w:t>
      </w:r>
      <w:r>
        <w:rPr>
          <w:spacing w:val="-2"/>
        </w:rPr>
        <w:t>Turnov</w:t>
      </w:r>
    </w:p>
    <w:p>
      <w:pPr>
        <w:pStyle w:val="BodyText"/>
        <w:spacing w:line="265" w:lineRule="exact" w:before="1"/>
        <w:ind w:left="382"/>
      </w:pPr>
      <w:r>
        <w:rPr/>
        <w:t>Dobrovolný</w:t>
      </w:r>
      <w:r>
        <w:rPr>
          <w:spacing w:val="-12"/>
        </w:rPr>
        <w:t> </w:t>
      </w:r>
      <w:r>
        <w:rPr/>
        <w:t>svazek</w:t>
      </w:r>
      <w:r>
        <w:rPr>
          <w:spacing w:val="-11"/>
        </w:rPr>
        <w:t> </w:t>
      </w:r>
      <w:r>
        <w:rPr>
          <w:spacing w:val="-4"/>
        </w:rPr>
        <w:t>obcí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Antonína</w:t>
      </w:r>
      <w:r>
        <w:rPr>
          <w:spacing w:val="-7"/>
        </w:rPr>
        <w:t> </w:t>
      </w:r>
      <w:r>
        <w:rPr/>
        <w:t>Dvořáka</w:t>
      </w:r>
      <w:r>
        <w:rPr>
          <w:spacing w:val="-6"/>
        </w:rPr>
        <w:t> </w:t>
      </w:r>
      <w:r>
        <w:rPr/>
        <w:t>287,</w:t>
      </w:r>
      <w:r>
        <w:rPr>
          <w:spacing w:val="-7"/>
        </w:rPr>
        <w:t> </w:t>
      </w:r>
      <w:r>
        <w:rPr/>
        <w:t>511</w:t>
      </w:r>
      <w:r>
        <w:rPr>
          <w:spacing w:val="-2"/>
        </w:rPr>
        <w:t> </w:t>
      </w:r>
      <w:r>
        <w:rPr/>
        <w:t>01</w:t>
      </w:r>
      <w:r>
        <w:rPr>
          <w:spacing w:val="-6"/>
        </w:rPr>
        <w:t> </w:t>
      </w:r>
      <w:r>
        <w:rPr>
          <w:spacing w:val="-2"/>
        </w:rPr>
        <w:t>Turnov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49295934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Zdeňkem</w:t>
      </w:r>
      <w:r>
        <w:rPr>
          <w:spacing w:val="-6"/>
        </w:rPr>
        <w:t> </w:t>
      </w:r>
      <w:r>
        <w:rPr/>
        <w:t>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j</w:t>
      </w:r>
      <w:r>
        <w:rPr>
          <w:spacing w:val="-3"/>
        </w:rPr>
        <w:t> </w:t>
      </w:r>
      <w:r>
        <w:rPr/>
        <w:t>m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m,</w:t>
      </w:r>
      <w:r>
        <w:rPr>
          <w:spacing w:val="-5"/>
        </w:rPr>
        <w:t> </w:t>
      </w:r>
      <w:r>
        <w:rPr/>
        <w:t>předsedou</w:t>
      </w:r>
      <w:r>
        <w:rPr>
          <w:spacing w:val="-4"/>
        </w:rPr>
        <w:t> </w:t>
      </w:r>
      <w:r>
        <w:rPr/>
        <w:t>Rady</w:t>
      </w:r>
      <w:r>
        <w:rPr>
          <w:spacing w:val="-6"/>
        </w:rPr>
        <w:t> </w:t>
      </w:r>
      <w:r>
        <w:rPr/>
        <w:t>sdružení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Milanem</w:t>
      </w:r>
      <w:r>
        <w:rPr>
          <w:spacing w:val="-5"/>
        </w:rPr>
        <w:t> </w:t>
      </w:r>
      <w:r>
        <w:rPr/>
        <w:t>H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j</w:t>
      </w:r>
      <w:r>
        <w:rPr>
          <w:spacing w:val="-5"/>
        </w:rPr>
        <w:t> </w:t>
      </w:r>
      <w:r>
        <w:rPr/>
        <w:t>d</w:t>
      </w:r>
      <w:r>
        <w:rPr>
          <w:spacing w:val="-5"/>
        </w:rPr>
        <w:t> </w:t>
      </w:r>
      <w:r>
        <w:rPr/>
        <w:t>u</w:t>
      </w:r>
      <w:r>
        <w:rPr>
          <w:spacing w:val="-5"/>
        </w:rPr>
        <w:t> </w:t>
      </w:r>
      <w:r>
        <w:rPr/>
        <w:t>k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5"/>
        </w:rPr>
        <w:t>m,</w:t>
      </w:r>
    </w:p>
    <w:p>
      <w:pPr>
        <w:pStyle w:val="BodyText"/>
        <w:spacing w:before="1"/>
        <w:ind w:left="3262"/>
      </w:pPr>
      <w:r>
        <w:rPr/>
        <w:t>ředitelem</w:t>
      </w:r>
      <w:r>
        <w:rPr>
          <w:spacing w:val="-12"/>
        </w:rPr>
        <w:t> </w:t>
      </w:r>
      <w:r>
        <w:rPr>
          <w:spacing w:val="-2"/>
        </w:rPr>
        <w:t>svazku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 w:right="4967"/>
      </w:pPr>
      <w:r>
        <w:rPr/>
        <w:t>číslo účtu:</w:t>
        <w:tab/>
      </w:r>
      <w:r>
        <w:rPr>
          <w:spacing w:val="-2"/>
        </w:rPr>
        <w:t>94-56416451/0710 </w:t>
      </w:r>
      <w:r>
        <w:rPr/>
        <w:t>(dále jen „příjemce 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  <w:jc w:val="both"/>
      </w:pPr>
      <w:r>
        <w:rPr/>
        <w:t>„Smlouva“) se uzavírá na základě Rozhodnutí ministra životního prostředí č. 1210900051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0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9"/>
        </w:rPr>
        <w:t> </w:t>
      </w:r>
      <w:r>
        <w:rPr/>
        <w:t>4.</w:t>
      </w:r>
      <w:r>
        <w:rPr>
          <w:spacing w:val="-3"/>
        </w:rPr>
        <w:t> </w:t>
      </w:r>
      <w:r>
        <w:rPr/>
        <w:t>8.</w:t>
      </w:r>
      <w:r>
        <w:rPr>
          <w:spacing w:val="-3"/>
        </w:rPr>
        <w:t> </w:t>
      </w:r>
      <w:r>
        <w:rPr/>
        <w:t>2023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4/2015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9/2021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top="1060" w:bottom="280" w:left="1320" w:right="1020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277"/>
        <w:jc w:val="left"/>
      </w:pPr>
      <w:r>
        <w:rPr/>
        <w:t>„Rakousy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obnova</w:t>
      </w:r>
      <w:r>
        <w:rPr>
          <w:spacing w:val="-6"/>
        </w:rPr>
        <w:t> </w:t>
      </w:r>
      <w:r>
        <w:rPr/>
        <w:t>prameniště</w:t>
      </w:r>
      <w:r>
        <w:rPr>
          <w:spacing w:val="-7"/>
        </w:rPr>
        <w:t> </w:t>
      </w:r>
      <w:r>
        <w:rPr>
          <w:spacing w:val="-2"/>
        </w:rPr>
        <w:t>Kalich“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11" w:hanging="284"/>
        <w:jc w:val="left"/>
        <w:rPr>
          <w:sz w:val="20"/>
        </w:rPr>
      </w:pPr>
      <w:r>
        <w:rPr>
          <w:sz w:val="20"/>
        </w:rPr>
        <w:t>Fond se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poskytnout příjemci podpory podporu formou dotace</w:t>
      </w:r>
      <w:r>
        <w:rPr>
          <w:spacing w:val="-1"/>
          <w:sz w:val="20"/>
        </w:rPr>
        <w:t> </w:t>
      </w:r>
      <w:r>
        <w:rPr>
          <w:sz w:val="20"/>
        </w:rPr>
        <w:t>ve výši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039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942,80 Kč </w:t>
      </w:r>
      <w:r>
        <w:rPr>
          <w:sz w:val="20"/>
        </w:rPr>
        <w:t>(slovy: dva miliony třicet devět tisíc devět set čtyřicet dva korun českých a osmdesát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2 914 204,00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 v</w:t>
      </w:r>
      <w:r>
        <w:rPr>
          <w:spacing w:val="-2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1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039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942,80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prostředky</w:t>
      </w:r>
      <w:r>
        <w:rPr>
          <w:spacing w:val="9"/>
          <w:sz w:val="20"/>
        </w:rPr>
        <w:t> </w:t>
      </w:r>
      <w:r>
        <w:rPr>
          <w:sz w:val="20"/>
        </w:rPr>
        <w:t>nevyčerpané</w:t>
      </w:r>
      <w:r>
        <w:rPr>
          <w:spacing w:val="11"/>
          <w:sz w:val="20"/>
        </w:rPr>
        <w:t> </w:t>
      </w:r>
      <w:r>
        <w:rPr>
          <w:sz w:val="20"/>
        </w:rPr>
        <w:t>v</w:t>
      </w:r>
      <w:r>
        <w:rPr>
          <w:spacing w:val="10"/>
          <w:sz w:val="20"/>
        </w:rPr>
        <w:t> </w:t>
      </w:r>
      <w:r>
        <w:rPr>
          <w:sz w:val="20"/>
        </w:rPr>
        <w:t>daném</w:t>
      </w:r>
      <w:r>
        <w:rPr>
          <w:spacing w:val="8"/>
          <w:sz w:val="20"/>
        </w:rPr>
        <w:t> </w:t>
      </w:r>
      <w:r>
        <w:rPr>
          <w:sz w:val="20"/>
        </w:rPr>
        <w:t>roce</w:t>
      </w:r>
      <w:r>
        <w:rPr>
          <w:spacing w:val="11"/>
          <w:sz w:val="20"/>
        </w:rPr>
        <w:t> </w:t>
      </w:r>
      <w:r>
        <w:rPr>
          <w:sz w:val="20"/>
        </w:rPr>
        <w:t>či</w:t>
      </w:r>
      <w:r>
        <w:rPr>
          <w:spacing w:val="9"/>
          <w:sz w:val="20"/>
        </w:rPr>
        <w:t> </w:t>
      </w:r>
      <w:r>
        <w:rPr>
          <w:sz w:val="20"/>
        </w:rPr>
        <w:t>vrácené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zvýší</w:t>
      </w:r>
      <w:r>
        <w:rPr>
          <w:spacing w:val="9"/>
          <w:sz w:val="20"/>
        </w:rPr>
        <w:t> </w:t>
      </w:r>
      <w:r>
        <w:rPr>
          <w:sz w:val="20"/>
        </w:rPr>
        <w:t>finanční</w:t>
      </w:r>
      <w:r>
        <w:rPr>
          <w:spacing w:val="10"/>
          <w:sz w:val="20"/>
        </w:rPr>
        <w:t> </w:t>
      </w:r>
      <w:r>
        <w:rPr>
          <w:sz w:val="20"/>
        </w:rPr>
        <w:t>objem</w:t>
      </w:r>
      <w:r>
        <w:rPr>
          <w:spacing w:val="10"/>
          <w:sz w:val="20"/>
        </w:rPr>
        <w:t> </w:t>
      </w:r>
      <w:r>
        <w:rPr>
          <w:sz w:val="20"/>
        </w:rPr>
        <w:t>následujícího</w:t>
      </w:r>
      <w:r>
        <w:rPr>
          <w:spacing w:val="10"/>
          <w:sz w:val="20"/>
        </w:rPr>
        <w:t> </w:t>
      </w:r>
      <w:r>
        <w:rPr>
          <w:sz w:val="20"/>
        </w:rPr>
        <w:t>roku,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pokud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BodyText"/>
        <w:spacing w:before="73"/>
        <w:jc w:val="both"/>
      </w:pPr>
      <w:r>
        <w:rPr/>
        <w:t>Fond</w:t>
      </w:r>
      <w:r>
        <w:rPr>
          <w:spacing w:val="-6"/>
        </w:rPr>
        <w:t> </w:t>
      </w:r>
      <w:r>
        <w:rPr/>
        <w:t>tento</w:t>
      </w:r>
      <w:r>
        <w:rPr>
          <w:spacing w:val="-6"/>
        </w:rPr>
        <w:t> </w:t>
      </w:r>
      <w:r>
        <w:rPr/>
        <w:t>převod</w:t>
      </w:r>
      <w:r>
        <w:rPr>
          <w:spacing w:val="-6"/>
        </w:rPr>
        <w:t> </w:t>
      </w:r>
      <w:r>
        <w:rPr>
          <w:spacing w:val="-2"/>
        </w:rPr>
        <w:t>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2"/>
          <w:sz w:val="20"/>
        </w:rPr>
        <w:t> </w:t>
      </w:r>
      <w:r>
        <w:rPr>
          <w:sz w:val="20"/>
        </w:rPr>
        <w:t>do</w:t>
      </w:r>
      <w:r>
        <w:rPr>
          <w:spacing w:val="-10"/>
          <w:sz w:val="20"/>
        </w:rPr>
        <w:t> </w:t>
      </w:r>
      <w:r>
        <w:rPr>
          <w:sz w:val="20"/>
        </w:rPr>
        <w:t>15</w:t>
      </w:r>
      <w:r>
        <w:rPr>
          <w:spacing w:val="-11"/>
          <w:sz w:val="20"/>
        </w:rPr>
        <w:t> </w:t>
      </w:r>
      <w:r>
        <w:rPr>
          <w:sz w:val="20"/>
        </w:rPr>
        <w:t>dnů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finančních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1"/>
          <w:sz w:val="20"/>
        </w:rPr>
        <w:t> </w:t>
      </w:r>
      <w:r>
        <w:rPr>
          <w:sz w:val="20"/>
        </w:rPr>
        <w:t>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akceptuje</w:t>
      </w:r>
      <w:r>
        <w:rPr>
          <w:spacing w:val="-10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7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14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7"/>
          <w:sz w:val="20"/>
        </w:rPr>
        <w:t> </w:t>
      </w:r>
      <w:r>
        <w:rPr>
          <w:sz w:val="20"/>
        </w:rPr>
        <w:t>provedena</w:t>
      </w:r>
      <w:r>
        <w:rPr>
          <w:spacing w:val="38"/>
          <w:sz w:val="20"/>
        </w:rPr>
        <w:t> </w:t>
      </w:r>
      <w:r>
        <w:rPr>
          <w:sz w:val="20"/>
        </w:rPr>
        <w:t>v souladu</w:t>
      </w:r>
      <w:r>
        <w:rPr>
          <w:spacing w:val="38"/>
          <w:sz w:val="20"/>
        </w:rPr>
        <w:t> </w:t>
      </w:r>
      <w:r>
        <w:rPr>
          <w:sz w:val="20"/>
        </w:rPr>
        <w:t>se</w:t>
      </w:r>
      <w:r>
        <w:rPr>
          <w:spacing w:val="37"/>
          <w:sz w:val="20"/>
        </w:rPr>
        <w:t> </w:t>
      </w:r>
      <w:r>
        <w:rPr>
          <w:sz w:val="20"/>
        </w:rPr>
        <w:t>žádostí</w:t>
      </w:r>
      <w:r>
        <w:rPr>
          <w:spacing w:val="38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podporu,</w:t>
      </w:r>
      <w:r>
        <w:rPr>
          <w:spacing w:val="39"/>
          <w:sz w:val="20"/>
        </w:rPr>
        <w:t> </w:t>
      </w:r>
      <w:r>
        <w:rPr>
          <w:sz w:val="20"/>
        </w:rPr>
        <w:t>jejími</w:t>
      </w:r>
      <w:r>
        <w:rPr>
          <w:spacing w:val="38"/>
          <w:sz w:val="20"/>
        </w:rPr>
        <w:t> </w:t>
      </w:r>
      <w:r>
        <w:rPr>
          <w:sz w:val="20"/>
        </w:rPr>
        <w:t>přílohami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touto</w:t>
      </w:r>
      <w:r>
        <w:rPr>
          <w:spacing w:val="39"/>
          <w:sz w:val="20"/>
        </w:rPr>
        <w:t> </w:t>
      </w:r>
      <w:r>
        <w:rPr>
          <w:sz w:val="20"/>
        </w:rPr>
        <w:t>Smlouvou,</w:t>
      </w:r>
      <w:r>
        <w:rPr>
          <w:spacing w:val="38"/>
          <w:sz w:val="20"/>
        </w:rPr>
        <w:t> </w:t>
      </w:r>
      <w:r>
        <w:rPr>
          <w:sz w:val="20"/>
        </w:rPr>
        <w:t>včetně případných změn a doplňků těchto dokumentů, odsouhlasených Fondem,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8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provedena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předpokládaném</w:t>
      </w:r>
      <w:r>
        <w:rPr>
          <w:spacing w:val="-13"/>
          <w:sz w:val="20"/>
        </w:rPr>
        <w:t> </w:t>
      </w:r>
      <w:r>
        <w:rPr>
          <w:sz w:val="20"/>
        </w:rPr>
        <w:t>rozsahu,</w:t>
      </w:r>
      <w:r>
        <w:rPr>
          <w:spacing w:val="-11"/>
          <w:sz w:val="20"/>
        </w:rPr>
        <w:t> </w:t>
      </w:r>
      <w:r>
        <w:rPr>
          <w:sz w:val="20"/>
        </w:rPr>
        <w:t>tj.</w:t>
      </w:r>
      <w:r>
        <w:rPr>
          <w:spacing w:val="-12"/>
          <w:sz w:val="20"/>
        </w:rPr>
        <w:t> </w:t>
      </w:r>
      <w:r>
        <w:rPr>
          <w:sz w:val="20"/>
        </w:rPr>
        <w:t>realizací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dojde</w:t>
      </w:r>
      <w:r>
        <w:rPr>
          <w:spacing w:val="-12"/>
          <w:sz w:val="20"/>
        </w:rPr>
        <w:t> </w:t>
      </w:r>
      <w:r>
        <w:rPr>
          <w:sz w:val="20"/>
        </w:rPr>
        <w:t>k</w:t>
      </w:r>
      <w:r>
        <w:rPr>
          <w:spacing w:val="-12"/>
          <w:sz w:val="20"/>
        </w:rPr>
        <w:t> </w:t>
      </w:r>
      <w:r>
        <w:rPr>
          <w:sz w:val="20"/>
        </w:rPr>
        <w:t>regeneraci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intenzifikaci prameniště</w:t>
      </w:r>
      <w:r>
        <w:rPr>
          <w:spacing w:val="16"/>
          <w:sz w:val="20"/>
        </w:rPr>
        <w:t> </w:t>
      </w:r>
      <w:r>
        <w:rPr>
          <w:sz w:val="20"/>
        </w:rPr>
        <w:t>Kalich</w:t>
      </w:r>
      <w:r>
        <w:rPr>
          <w:spacing w:val="17"/>
          <w:sz w:val="20"/>
        </w:rPr>
        <w:t> </w:t>
      </w:r>
      <w:r>
        <w:rPr>
          <w:sz w:val="20"/>
        </w:rPr>
        <w:t>pro</w:t>
      </w:r>
      <w:r>
        <w:rPr>
          <w:spacing w:val="18"/>
          <w:sz w:val="20"/>
        </w:rPr>
        <w:t> </w:t>
      </w:r>
      <w:r>
        <w:rPr>
          <w:sz w:val="20"/>
        </w:rPr>
        <w:t>zajištění</w:t>
      </w:r>
      <w:r>
        <w:rPr>
          <w:spacing w:val="17"/>
          <w:sz w:val="20"/>
        </w:rPr>
        <w:t> </w:t>
      </w:r>
      <w:r>
        <w:rPr>
          <w:sz w:val="20"/>
        </w:rPr>
        <w:t>zásobování</w:t>
      </w:r>
      <w:r>
        <w:rPr>
          <w:spacing w:val="17"/>
          <w:sz w:val="20"/>
        </w:rPr>
        <w:t> </w:t>
      </w:r>
      <w:r>
        <w:rPr>
          <w:sz w:val="20"/>
        </w:rPr>
        <w:t>obyvatel</w:t>
      </w:r>
      <w:r>
        <w:rPr>
          <w:spacing w:val="17"/>
          <w:sz w:val="20"/>
        </w:rPr>
        <w:t> </w:t>
      </w:r>
      <w:r>
        <w:rPr>
          <w:sz w:val="20"/>
        </w:rPr>
        <w:t>pitnou</w:t>
      </w:r>
      <w:r>
        <w:rPr>
          <w:spacing w:val="17"/>
          <w:sz w:val="20"/>
        </w:rPr>
        <w:t> </w:t>
      </w:r>
      <w:r>
        <w:rPr>
          <w:sz w:val="20"/>
        </w:rPr>
        <w:t>vodou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8"/>
          <w:sz w:val="20"/>
        </w:rPr>
        <w:t> </w:t>
      </w:r>
      <w:r>
        <w:rPr>
          <w:sz w:val="20"/>
        </w:rPr>
        <w:t>dostatečném</w:t>
      </w:r>
      <w:r>
        <w:rPr>
          <w:spacing w:val="16"/>
          <w:sz w:val="20"/>
        </w:rPr>
        <w:t> </w:t>
      </w:r>
      <w:r>
        <w:rPr>
          <w:sz w:val="20"/>
        </w:rPr>
        <w:t>množství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kvalitě.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9" w:after="0"/>
        <w:ind w:left="741" w:right="107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vlastníkem,</w:t>
      </w:r>
      <w:r>
        <w:rPr>
          <w:spacing w:val="-4"/>
          <w:sz w:val="20"/>
        </w:rPr>
        <w:t> </w:t>
      </w:r>
      <w:r>
        <w:rPr>
          <w:sz w:val="20"/>
        </w:rPr>
        <w:t>tak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disponuje</w:t>
      </w:r>
      <w:r>
        <w:rPr>
          <w:spacing w:val="-4"/>
          <w:sz w:val="20"/>
        </w:rPr>
        <w:t> </w:t>
      </w:r>
      <w:r>
        <w:rPr>
          <w:sz w:val="20"/>
        </w:rPr>
        <w:t>prohlášením</w:t>
      </w:r>
      <w:r>
        <w:rPr>
          <w:spacing w:val="-5"/>
          <w:sz w:val="20"/>
        </w:rPr>
        <w:t> </w:t>
      </w:r>
      <w:r>
        <w:rPr>
          <w:sz w:val="20"/>
        </w:rPr>
        <w:t>vlastníka</w:t>
      </w:r>
      <w:r>
        <w:rPr>
          <w:spacing w:val="-4"/>
          <w:sz w:val="20"/>
        </w:rPr>
        <w:t> </w:t>
      </w:r>
      <w:r>
        <w:rPr>
          <w:sz w:val="20"/>
        </w:rPr>
        <w:t>pozemku,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kterém vlastník</w:t>
      </w:r>
      <w:r>
        <w:rPr>
          <w:spacing w:val="-4"/>
          <w:sz w:val="20"/>
        </w:rPr>
        <w:t> </w:t>
      </w:r>
      <w:r>
        <w:rPr>
          <w:sz w:val="20"/>
        </w:rPr>
        <w:t>vyjádřil souhlas s</w:t>
      </w:r>
      <w:r>
        <w:rPr>
          <w:spacing w:val="-2"/>
          <w:sz w:val="20"/>
        </w:rPr>
        <w:t> </w:t>
      </w:r>
      <w:r>
        <w:rPr>
          <w:sz w:val="20"/>
        </w:rPr>
        <w:t>realizací projektu na jeho pozemku a zajištěním udržitelnosti projektu po dobu 10 let od dokončení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5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po dokončení projektu bude dodávaná pitná voda splňovat hygienické požadavky v souladu s</w:t>
      </w:r>
      <w:r>
        <w:rPr>
          <w:spacing w:val="-2"/>
          <w:sz w:val="20"/>
        </w:rPr>
        <w:t> </w:t>
      </w:r>
      <w:r>
        <w:rPr>
          <w:sz w:val="20"/>
        </w:rPr>
        <w:t>platnou legislativou ČR,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předmět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plnit</w:t>
      </w:r>
      <w:r>
        <w:rPr>
          <w:spacing w:val="-4"/>
          <w:sz w:val="20"/>
        </w:rPr>
        <w:t> </w:t>
      </w:r>
      <w:r>
        <w:rPr>
          <w:sz w:val="20"/>
        </w:rPr>
        <w:t>svoji</w:t>
      </w:r>
      <w:r>
        <w:rPr>
          <w:spacing w:val="-4"/>
          <w:sz w:val="20"/>
        </w:rPr>
        <w:t> </w:t>
      </w:r>
      <w:r>
        <w:rPr>
          <w:sz w:val="20"/>
        </w:rPr>
        <w:t>funkci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 10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dokončení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68"/>
          <w:sz w:val="20"/>
        </w:rPr>
        <w:t> </w:t>
      </w:r>
      <w:r>
        <w:rPr>
          <w:sz w:val="20"/>
        </w:rPr>
        <w:t>daňové</w:t>
      </w:r>
      <w:r>
        <w:rPr>
          <w:spacing w:val="68"/>
          <w:sz w:val="20"/>
        </w:rPr>
        <w:t> </w:t>
      </w:r>
      <w:r>
        <w:rPr>
          <w:sz w:val="20"/>
        </w:rPr>
        <w:t>evidenci</w:t>
      </w:r>
      <w:r>
        <w:rPr>
          <w:spacing w:val="68"/>
          <w:sz w:val="20"/>
        </w:rPr>
        <w:t> </w:t>
      </w:r>
      <w:r>
        <w:rPr>
          <w:sz w:val="20"/>
        </w:rPr>
        <w:t>(zákon</w:t>
      </w:r>
      <w:r>
        <w:rPr>
          <w:spacing w:val="68"/>
          <w:sz w:val="20"/>
        </w:rPr>
        <w:t> </w:t>
      </w:r>
      <w:r>
        <w:rPr>
          <w:sz w:val="20"/>
        </w:rPr>
        <w:t>č.</w:t>
      </w:r>
      <w:r>
        <w:rPr>
          <w:spacing w:val="68"/>
          <w:sz w:val="20"/>
        </w:rPr>
        <w:t> </w:t>
      </w:r>
      <w:r>
        <w:rPr>
          <w:sz w:val="20"/>
        </w:rPr>
        <w:t>586/1992</w:t>
      </w:r>
      <w:r>
        <w:rPr>
          <w:spacing w:val="68"/>
          <w:sz w:val="20"/>
        </w:rPr>
        <w:t> </w:t>
      </w:r>
      <w:r>
        <w:rPr>
          <w:sz w:val="20"/>
        </w:rPr>
        <w:t>Sb.,</w:t>
      </w:r>
      <w:r>
        <w:rPr>
          <w:spacing w:val="68"/>
          <w:sz w:val="20"/>
        </w:rPr>
        <w:t> </w:t>
      </w:r>
      <w:r>
        <w:rPr>
          <w:sz w:val="20"/>
        </w:rPr>
        <w:t>o</w:t>
      </w:r>
      <w:r>
        <w:rPr>
          <w:spacing w:val="66"/>
          <w:sz w:val="20"/>
        </w:rPr>
        <w:t> </w:t>
      </w:r>
      <w:r>
        <w:rPr>
          <w:sz w:val="20"/>
        </w:rPr>
        <w:t>daních</w:t>
      </w:r>
      <w:r>
        <w:rPr>
          <w:spacing w:val="68"/>
          <w:sz w:val="20"/>
        </w:rPr>
        <w:t> </w:t>
      </w:r>
      <w:r>
        <w:rPr>
          <w:sz w:val="20"/>
        </w:rPr>
        <w:t>z příjmů,</w:t>
      </w:r>
      <w:r>
        <w:rPr>
          <w:spacing w:val="6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67"/>
          <w:sz w:val="20"/>
        </w:rPr>
        <w:t> </w:t>
      </w:r>
      <w:r>
        <w:rPr>
          <w:sz w:val="20"/>
        </w:rPr>
        <w:t>znění)</w:t>
      </w:r>
      <w:r>
        <w:rPr>
          <w:spacing w:val="69"/>
          <w:sz w:val="20"/>
        </w:rPr>
        <w:t> </w:t>
      </w:r>
      <w:r>
        <w:rPr>
          <w:sz w:val="20"/>
        </w:rPr>
        <w:t>podle</w:t>
      </w:r>
      <w:r>
        <w:rPr>
          <w:spacing w:val="67"/>
          <w:sz w:val="20"/>
        </w:rPr>
        <w:t> </w:t>
      </w:r>
      <w:r>
        <w:rPr>
          <w:sz w:val="20"/>
        </w:rPr>
        <w:t>pokynů v čl. 10 písm. g)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m)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0" w:hanging="360"/>
        <w:jc w:val="both"/>
        <w:rPr>
          <w:sz w:val="20"/>
        </w:rPr>
      </w:pPr>
      <w:r>
        <w:rPr>
          <w:sz w:val="20"/>
        </w:rPr>
        <w:t>termín dokončení akce do konce 01/2024 a o dodržení tohoto termínu Fond bez zbytečného odkladu informovat (za termín ukončení projektu se považuje ukončení stavebních a montážních prací). Přitom se konstatuje, že akce byla zahájena v 07/2023,</w:t>
      </w:r>
    </w:p>
    <w:p>
      <w:pPr>
        <w:pStyle w:val="ListParagraph"/>
        <w:numPr>
          <w:ilvl w:val="1"/>
          <w:numId w:val="4"/>
        </w:numPr>
        <w:tabs>
          <w:tab w:pos="1102" w:val="left" w:leader="none"/>
        </w:tabs>
        <w:spacing w:line="240" w:lineRule="auto" w:before="119" w:after="0"/>
        <w:ind w:left="1101" w:right="111" w:hanging="360"/>
        <w:jc w:val="both"/>
        <w:rPr>
          <w:sz w:val="20"/>
        </w:rPr>
      </w:pPr>
      <w:r>
        <w:rPr>
          <w:sz w:val="20"/>
        </w:rPr>
        <w:t>se zavazuje nejpozději do konce</w:t>
      </w:r>
      <w:r>
        <w:rPr>
          <w:spacing w:val="15"/>
          <w:sz w:val="20"/>
        </w:rPr>
        <w:t> </w:t>
      </w:r>
      <w:r>
        <w:rPr>
          <w:sz w:val="20"/>
        </w:rPr>
        <w:t>07/2024 předložit prostřednictvím AIS SFŽP ČR Fondu podklady</w:t>
      </w:r>
      <w:r>
        <w:rPr>
          <w:spacing w:val="80"/>
          <w:sz w:val="20"/>
        </w:rPr>
        <w:t> </w:t>
      </w:r>
      <w:r>
        <w:rPr>
          <w:sz w:val="20"/>
        </w:rPr>
        <w:t>k Závěrečnému vyhodnocení akce (dále jen „ZVA“) podle čl. 12 písm. d) Výzvy.</w:t>
      </w:r>
    </w:p>
    <w:p>
      <w:pPr>
        <w:pStyle w:val="BodyText"/>
        <w:spacing w:before="121"/>
        <w:ind w:left="809" w:right="109"/>
        <w:jc w:val="both"/>
      </w:pPr>
      <w:r>
        <w:rPr/>
        <w:t>K ZVA může Fond vydat závazné pokyny (či požádat o informace), které mohou jeho obsah blíže specifikovat či rozšířit. Příjemce</w:t>
      </w:r>
      <w:r>
        <w:rPr>
          <w:spacing w:val="-1"/>
        </w:rPr>
        <w:t> </w:t>
      </w:r>
      <w:r>
        <w:rPr/>
        <w:t>podpory je</w:t>
      </w:r>
      <w:r>
        <w:rPr>
          <w:spacing w:val="-1"/>
        </w:rPr>
        <w:t> </w:t>
      </w:r>
      <w:r>
        <w:rPr/>
        <w:t>povinen tyto pokyny (žádost o</w:t>
      </w:r>
      <w:r>
        <w:rPr>
          <w:spacing w:val="-2"/>
        </w:rPr>
        <w:t> </w:t>
      </w:r>
      <w:r>
        <w:rPr/>
        <w:t>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</w:t>
      </w:r>
      <w:r>
        <w:rPr>
          <w:spacing w:val="-2"/>
        </w:rPr>
        <w:t> </w:t>
      </w:r>
      <w:r>
        <w:rPr/>
        <w:t>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1"/>
          <w:sz w:val="20"/>
        </w:rPr>
        <w:t> </w:t>
      </w:r>
      <w:r>
        <w:rPr>
          <w:sz w:val="20"/>
        </w:rPr>
        <w:t>částku</w:t>
      </w:r>
      <w:r>
        <w:rPr>
          <w:spacing w:val="-10"/>
          <w:sz w:val="20"/>
        </w:rPr>
        <w:t> </w:t>
      </w:r>
      <w:r>
        <w:rPr>
          <w:sz w:val="20"/>
        </w:rPr>
        <w:t>DPH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část,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existuje</w:t>
      </w:r>
      <w:r>
        <w:rPr>
          <w:spacing w:val="-12"/>
          <w:sz w:val="20"/>
        </w:rPr>
        <w:t> </w:t>
      </w:r>
      <w:r>
        <w:rPr>
          <w:sz w:val="20"/>
        </w:rPr>
        <w:t>zákonný</w:t>
      </w:r>
      <w:r>
        <w:rPr>
          <w:spacing w:val="-11"/>
          <w:sz w:val="20"/>
        </w:rPr>
        <w:t> </w:t>
      </w:r>
      <w:r>
        <w:rPr>
          <w:sz w:val="20"/>
        </w:rPr>
        <w:t>nárok</w:t>
      </w:r>
      <w:r>
        <w:rPr>
          <w:spacing w:val="-13"/>
          <w:sz w:val="20"/>
        </w:rPr>
        <w:t> </w:t>
      </w:r>
      <w:r>
        <w:rPr>
          <w:sz w:val="20"/>
        </w:rPr>
        <w:t>(i</w:t>
      </w:r>
      <w:r>
        <w:rPr>
          <w:spacing w:val="-13"/>
          <w:sz w:val="20"/>
        </w:rPr>
        <w:t> </w:t>
      </w:r>
      <w:r>
        <w:rPr>
          <w:sz w:val="20"/>
        </w:rPr>
        <w:t>zpětně)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odpočet,</w:t>
      </w:r>
      <w:r>
        <w:rPr>
          <w:spacing w:val="-11"/>
          <w:sz w:val="20"/>
        </w:rPr>
        <w:t> </w:t>
      </w:r>
      <w:r>
        <w:rPr>
          <w:sz w:val="20"/>
        </w:rPr>
        <w:t>tj.</w:t>
      </w:r>
      <w:r>
        <w:rPr>
          <w:spacing w:val="-13"/>
          <w:sz w:val="20"/>
        </w:rPr>
        <w:t> </w:t>
      </w:r>
      <w:r>
        <w:rPr>
          <w:sz w:val="20"/>
        </w:rPr>
        <w:t>bez</w:t>
      </w:r>
      <w:r>
        <w:rPr>
          <w:spacing w:val="-12"/>
          <w:sz w:val="20"/>
        </w:rPr>
        <w:t> </w:t>
      </w:r>
      <w:r>
        <w:rPr>
          <w:sz w:val="20"/>
        </w:rPr>
        <w:t>ohledu na to, zda DPH bude u finančního úřadu uplatněna, příjemce podpory je povinen částku DPH vrátit nejpozději do 30 dnů poté, kdy mu zákonný nárok vznikl,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440" w:bottom="28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3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c), d) nebo e)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8"/>
          <w:sz w:val="20"/>
        </w:rPr>
        <w:t> </w:t>
      </w:r>
      <w:r>
        <w:rPr>
          <w:sz w:val="20"/>
        </w:rPr>
        <w:t>v 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8"/>
          <w:sz w:val="20"/>
        </w:rPr>
        <w:t> </w:t>
      </w:r>
      <w:r>
        <w:rPr>
          <w:sz w:val="20"/>
        </w:rPr>
        <w:t>odrážkou,</w:t>
      </w:r>
      <w:r>
        <w:rPr>
          <w:spacing w:val="-8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3"/>
          <w:sz w:val="20"/>
        </w:rPr>
        <w:t> </w:t>
      </w:r>
      <w:r>
        <w:rPr>
          <w:sz w:val="20"/>
        </w:rPr>
        <w:t>rozmezí 50 – 89,99 % stanovených indikátorů, bude toto porušení postiženo odvodem 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indikátorů.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21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30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dojde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uvedených</w:t>
      </w:r>
      <w:r>
        <w:rPr>
          <w:spacing w:val="-3"/>
          <w:sz w:val="20"/>
        </w:rPr>
        <w:t> </w:t>
      </w:r>
      <w:r>
        <w:rPr>
          <w:sz w:val="20"/>
        </w:rPr>
        <w:t>v 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písm. k),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odvod podle přílohy č. 1 této Smlouvy.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3"/>
        <w:ind w:left="0"/>
        <w:rPr>
          <w:sz w:val="27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372" w:lineRule="auto" w:before="1"/>
        <w:ind w:left="382" w:right="6294"/>
      </w:pPr>
      <w:r>
        <w:rPr>
          <w:spacing w:val="-2"/>
          <w:w w:val="95"/>
        </w:rPr>
        <w:t>……………………………………………… </w:t>
      </w:r>
      <w:r>
        <w:rPr/>
        <w:t>zástupce příjemce podpory</w:t>
      </w:r>
    </w:p>
    <w:p>
      <w:pPr>
        <w:pStyle w:val="BodyText"/>
        <w:spacing w:before="1"/>
        <w:ind w:left="0"/>
        <w:rPr>
          <w:sz w:val="31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top="1060" w:bottom="280" w:left="1320" w:right="1020"/>
        </w:sectPr>
      </w:pPr>
    </w:p>
    <w:p>
      <w:pPr>
        <w:pStyle w:val="BodyText"/>
        <w:spacing w:before="86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k)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4" w:lineRule="auto" w:before="0" w:after="0"/>
        <w:ind w:left="665" w:right="111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3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8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3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3"/>
          <w:sz w:val="20"/>
        </w:rPr>
        <w:t> </w:t>
      </w:r>
      <w:r>
        <w:rPr>
          <w:sz w:val="20"/>
        </w:rPr>
        <w:t>porušení,</w:t>
      </w:r>
      <w:r>
        <w:rPr>
          <w:spacing w:val="12"/>
          <w:sz w:val="20"/>
        </w:rPr>
        <w:t> </w:t>
      </w:r>
      <w:r>
        <w:rPr>
          <w:sz w:val="20"/>
        </w:rPr>
        <w:t>které</w:t>
      </w:r>
      <w:r>
        <w:rPr>
          <w:spacing w:val="12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2"/>
          <w:sz w:val="20"/>
        </w:rPr>
        <w:t> </w:t>
      </w:r>
      <w:r>
        <w:rPr>
          <w:sz w:val="20"/>
        </w:rPr>
        <w:t>pod</w:t>
      </w:r>
      <w:r>
        <w:rPr>
          <w:spacing w:val="13"/>
          <w:sz w:val="20"/>
        </w:rPr>
        <w:t> </w:t>
      </w:r>
      <w:r>
        <w:rPr>
          <w:sz w:val="20"/>
        </w:rPr>
        <w:t>konkrétní</w:t>
      </w:r>
      <w:r>
        <w:rPr>
          <w:spacing w:val="14"/>
          <w:sz w:val="20"/>
        </w:rPr>
        <w:t> </w:t>
      </w:r>
      <w:r>
        <w:rPr>
          <w:sz w:val="20"/>
        </w:rPr>
        <w:t>typ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footerReference w:type="default" r:id="rId5"/>
          <w:pgSz w:w="12240" w:h="15840"/>
          <w:pgMar w:footer="1436" w:header="0" w:top="1580" w:bottom="1620" w:left="1320" w:right="1020"/>
          <w:pgNumType w:start="1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ind w:left="0"/>
        <w:rPr>
          <w:sz w:val="14"/>
        </w:rPr>
      </w:pPr>
      <w:r>
        <w:rPr/>
        <w:pict>
          <v:rect style="position:absolute;margin-left:85.103996pt;margin-top:10.56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k),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0" w:footer="1436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528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2023-11-06T06:25:03Z</dcterms:created>
  <dcterms:modified xsi:type="dcterms:W3CDTF">2023-11-06T06:25:03Z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</Properties>
</file>