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Veselý, ředitel Krajského pozemkového úřadu pro Středočeský kraj a hl. m. Praha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Nám. Winstona Churchilla 2, 13000 Praha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1003931728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Školky - Montano, spol. s.r.o.</w:t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sídlo , Přerov</w:t>
      </w:r>
      <w:proofErr w:type="gramEnd"/>
      <w:r>
        <w:rPr>
          <w:color w:val="000000"/>
          <w:sz w:val="24"/>
          <w:szCs w:val="24"/>
        </w:rPr>
        <w:t xml:space="preserve"> nad Labem, PSČ 28916, IČO 47546131, zapsán v obchodní rejstřík Městský soud Praha, </w:t>
      </w:r>
      <w:proofErr w:type="spellStart"/>
      <w:r>
        <w:rPr>
          <w:color w:val="000000"/>
          <w:sz w:val="24"/>
          <w:szCs w:val="24"/>
        </w:rPr>
        <w:t>ododíl</w:t>
      </w:r>
      <w:proofErr w:type="spellEnd"/>
      <w:r>
        <w:rPr>
          <w:color w:val="000000"/>
          <w:sz w:val="24"/>
          <w:szCs w:val="24"/>
        </w:rPr>
        <w:t xml:space="preserve"> C, vložka 19229,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jednatel Červinka Václav Ing.,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1003931728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Středočeský kraj se sídlem v Praze, Katastrální pracoviště Nymburk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Přerov nad Labem</w:t>
      </w:r>
      <w:r>
        <w:rPr>
          <w:sz w:val="20"/>
          <w:szCs w:val="20"/>
        </w:rPr>
        <w:tab/>
        <w:t>Přerov nad Labem</w:t>
      </w:r>
      <w:r>
        <w:rPr>
          <w:sz w:val="20"/>
          <w:szCs w:val="20"/>
        </w:rPr>
        <w:tab/>
        <w:t>1539/5</w:t>
      </w:r>
      <w:r>
        <w:rPr>
          <w:sz w:val="20"/>
          <w:szCs w:val="20"/>
        </w:rPr>
        <w:tab/>
        <w:t>ostatní plocha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422124" w:rsidRDefault="00422124">
      <w:pPr>
        <w:pStyle w:val="vnitrniText"/>
        <w:widowControl/>
      </w:pPr>
    </w:p>
    <w:p w:rsidR="00422124" w:rsidRDefault="00422124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EA7D7A" w:rsidRDefault="00EA7D7A">
      <w:pPr>
        <w:pStyle w:val="vnitrniText"/>
        <w:widowControl/>
      </w:pPr>
    </w:p>
    <w:p w:rsidR="00EA7D7A" w:rsidRDefault="00EA7D7A">
      <w:pPr>
        <w:pStyle w:val="vnitrniText"/>
        <w:widowControl/>
      </w:pP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lastRenderedPageBreak/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Přerov nad Labem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1539/5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87 500,00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87 500,00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F84B58" w:rsidRDefault="00F84B58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proofErr w:type="gramStart"/>
      <w:r>
        <w:t>2)  Prodávaný</w:t>
      </w:r>
      <w:proofErr w:type="gramEnd"/>
      <w:r>
        <w:t xml:space="preserve"> pozemek není zatížen užívacími právy třetích osob.</w:t>
      </w:r>
    </w:p>
    <w:p w:rsidR="00746C63" w:rsidRDefault="00DB23D0">
      <w:pPr>
        <w:pStyle w:val="vnitrniText"/>
        <w:widowControl/>
      </w:pPr>
      <w:r>
        <w:t>3) Nabyvatel bere na vědomí a je srozuměn s tím, že se na převáděném pozemku se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422124" w:rsidRDefault="00422124" w:rsidP="00412D61">
      <w:pPr>
        <w:widowControl/>
        <w:ind w:firstLine="426"/>
        <w:jc w:val="both"/>
        <w:rPr>
          <w:sz w:val="24"/>
          <w:szCs w:val="24"/>
        </w:rPr>
      </w:pPr>
    </w:p>
    <w:p w:rsidR="00422124" w:rsidRDefault="00422124" w:rsidP="00412D61">
      <w:pPr>
        <w:widowControl/>
        <w:ind w:firstLine="426"/>
        <w:jc w:val="both"/>
        <w:rPr>
          <w:sz w:val="24"/>
          <w:szCs w:val="24"/>
        </w:rPr>
      </w:pPr>
    </w:p>
    <w:p w:rsidR="00422124" w:rsidRDefault="00422124" w:rsidP="00412D61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</w:t>
      </w:r>
      <w:r>
        <w:rPr>
          <w:sz w:val="24"/>
          <w:szCs w:val="24"/>
        </w:rPr>
        <w:lastRenderedPageBreak/>
        <w:t xml:space="preserve">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 w:rsidP="004221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22124">
        <w:rPr>
          <w:sz w:val="24"/>
          <w:szCs w:val="24"/>
        </w:rPr>
        <w:t xml:space="preserve"> Mladé Boleslavi </w:t>
      </w: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22.6.2017</w:t>
      </w:r>
      <w:proofErr w:type="gramEnd"/>
      <w:r>
        <w:rPr>
          <w:sz w:val="24"/>
          <w:szCs w:val="24"/>
        </w:rPr>
        <w:tab/>
      </w:r>
      <w:r w:rsidR="00422124">
        <w:rPr>
          <w:sz w:val="24"/>
          <w:szCs w:val="24"/>
        </w:rPr>
        <w:t>V Mladé Boleslavi dne 22.6.2017</w:t>
      </w:r>
    </w:p>
    <w:p w:rsidR="00422124" w:rsidRDefault="00422124" w:rsidP="00422124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Školky - Montano, spol. s.r.o.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jednatel Červinka Václav Ing.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Středočeský kraj a hl. m. Praha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Veselý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767328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pobočky Mladá Boleslav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Mgr. Roman Hanzík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Melicharová Jana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A7D7A">
        <w:rPr>
          <w:sz w:val="24"/>
          <w:szCs w:val="24"/>
        </w:rPr>
        <w:t>P</w:t>
      </w:r>
      <w:r>
        <w:rPr>
          <w:sz w:val="24"/>
          <w:szCs w:val="24"/>
        </w:rPr>
        <w:t>odpis</w:t>
      </w:r>
    </w:p>
    <w:p w:rsidR="00EA7D7A" w:rsidRDefault="00EA7D7A">
      <w:pPr>
        <w:widowControl/>
        <w:jc w:val="both"/>
        <w:rPr>
          <w:sz w:val="24"/>
          <w:szCs w:val="24"/>
        </w:rPr>
      </w:pPr>
    </w:p>
    <w:p w:rsidR="00EA7D7A" w:rsidRDefault="00EA7D7A">
      <w:pPr>
        <w:widowControl/>
        <w:jc w:val="both"/>
      </w:pPr>
      <w:bookmarkStart w:id="0" w:name="_GoBack"/>
      <w:bookmarkEnd w:id="0"/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22124" w:rsidRDefault="00422124" w:rsidP="00412D61">
      <w:pPr>
        <w:jc w:val="both"/>
        <w:rPr>
          <w:sz w:val="24"/>
          <w:szCs w:val="24"/>
        </w:rPr>
      </w:pPr>
    </w:p>
    <w:p w:rsidR="00422124" w:rsidRPr="00A31C3B" w:rsidRDefault="00422124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422124" w:rsidRDefault="00422124" w:rsidP="007B3D5D">
      <w:pPr>
        <w:jc w:val="both"/>
        <w:rPr>
          <w:sz w:val="24"/>
          <w:szCs w:val="24"/>
        </w:rPr>
      </w:pPr>
    </w:p>
    <w:p w:rsidR="00422124" w:rsidRPr="00A31C3B" w:rsidRDefault="00422124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422124" w:rsidRDefault="00422124" w:rsidP="007B3D5D">
      <w:pPr>
        <w:jc w:val="both"/>
        <w:rPr>
          <w:sz w:val="24"/>
          <w:szCs w:val="24"/>
        </w:rPr>
      </w:pPr>
    </w:p>
    <w:p w:rsidR="00422124" w:rsidRDefault="00422124" w:rsidP="007B3D5D">
      <w:pPr>
        <w:jc w:val="both"/>
        <w:rPr>
          <w:sz w:val="24"/>
          <w:szCs w:val="24"/>
        </w:rPr>
      </w:pPr>
    </w:p>
    <w:p w:rsidR="00422124" w:rsidRPr="00A31C3B" w:rsidRDefault="00422124" w:rsidP="007B3D5D">
      <w:pPr>
        <w:jc w:val="both"/>
        <w:rPr>
          <w:sz w:val="24"/>
          <w:szCs w:val="24"/>
        </w:rPr>
      </w:pP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3D" w:rsidRDefault="007F173D">
      <w:r>
        <w:separator/>
      </w:r>
    </w:p>
  </w:endnote>
  <w:endnote w:type="continuationSeparator" w:id="0">
    <w:p w:rsidR="007F173D" w:rsidRDefault="007F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3D" w:rsidRDefault="007F173D">
      <w:r>
        <w:separator/>
      </w:r>
    </w:p>
  </w:footnote>
  <w:footnote w:type="continuationSeparator" w:id="0">
    <w:p w:rsidR="007F173D" w:rsidRDefault="007F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372E2"/>
    <w:rsid w:val="0015746A"/>
    <w:rsid w:val="001873DB"/>
    <w:rsid w:val="001D0844"/>
    <w:rsid w:val="002055A2"/>
    <w:rsid w:val="00253C58"/>
    <w:rsid w:val="002750DE"/>
    <w:rsid w:val="00412D61"/>
    <w:rsid w:val="00422124"/>
    <w:rsid w:val="0043604A"/>
    <w:rsid w:val="00450D6D"/>
    <w:rsid w:val="004C0CB6"/>
    <w:rsid w:val="004D056F"/>
    <w:rsid w:val="0056566C"/>
    <w:rsid w:val="006070B8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7F173D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4222"/>
    <w:rsid w:val="00CF7B8B"/>
    <w:rsid w:val="00D4440D"/>
    <w:rsid w:val="00DB23D0"/>
    <w:rsid w:val="00E26F89"/>
    <w:rsid w:val="00EA7D7A"/>
    <w:rsid w:val="00EC3E05"/>
    <w:rsid w:val="00F24B49"/>
    <w:rsid w:val="00F84B58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8A71A"/>
  <w14:defaultImageDpi w14:val="0"/>
  <w15:docId w15:val="{A5E6682F-FFEA-49FE-A482-01C296E6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221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22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Jana</dc:creator>
  <cp:keywords/>
  <dc:description/>
  <cp:lastModifiedBy>Melicharová Jana</cp:lastModifiedBy>
  <cp:revision>2</cp:revision>
  <cp:lastPrinted>2017-06-22T07:44:00Z</cp:lastPrinted>
  <dcterms:created xsi:type="dcterms:W3CDTF">2017-06-22T07:42:00Z</dcterms:created>
  <dcterms:modified xsi:type="dcterms:W3CDTF">2017-06-22T08:12:00Z</dcterms:modified>
</cp:coreProperties>
</file>