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650" w:rsidRDefault="00CE2650" w:rsidP="00CE2650">
      <w:pPr>
        <w:pStyle w:val="Nadpis2"/>
        <w:spacing w:before="0" w:line="420" w:lineRule="atLeast"/>
        <w:rPr>
          <w:rFonts w:ascii="Roboto" w:hAnsi="Roboto"/>
          <w:color w:val="1F1F1F"/>
        </w:rPr>
      </w:pPr>
      <w:r>
        <w:rPr>
          <w:rFonts w:ascii="Roboto" w:hAnsi="Roboto"/>
          <w:b/>
          <w:bCs/>
          <w:color w:val="1F1F1F"/>
        </w:rPr>
        <w:t>Objednávka ÚPMD 4/10/2023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4"/>
        <w:gridCol w:w="609"/>
        <w:gridCol w:w="3"/>
        <w:gridCol w:w="6"/>
      </w:tblGrid>
      <w:tr w:rsidR="00CE2650" w:rsidTr="00CE2650">
        <w:tc>
          <w:tcPr>
            <w:tcW w:w="8454" w:type="dxa"/>
            <w:noWrap/>
            <w:hideMark/>
          </w:tcPr>
          <w:tbl>
            <w:tblPr>
              <w:tblW w:w="192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9"/>
            </w:tblGrid>
            <w:tr w:rsidR="00CE2650">
              <w:tc>
                <w:tcPr>
                  <w:tcW w:w="0" w:type="auto"/>
                  <w:vAlign w:val="center"/>
                  <w:hideMark/>
                </w:tcPr>
                <w:p w:rsidR="00CE2650" w:rsidRDefault="00CE2650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eastAsiaTheme="majorEastAsia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:rsidR="00CE2650" w:rsidRDefault="00CE2650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:rsidR="00CE2650" w:rsidRDefault="00CE2650" w:rsidP="00CE2650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st 4. 10. 10:09</w:t>
            </w:r>
          </w:p>
        </w:tc>
        <w:tc>
          <w:tcPr>
            <w:tcW w:w="0" w:type="auto"/>
            <w:noWrap/>
            <w:hideMark/>
          </w:tcPr>
          <w:p w:rsidR="00CE2650" w:rsidRDefault="00CE2650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E2650" w:rsidRDefault="00CE2650" w:rsidP="00CE2650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>
                  <wp:extent cx="9525" cy="9525"/>
                  <wp:effectExtent l="0" t="0" r="0" b="0"/>
                  <wp:docPr id="1671036827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650" w:rsidRDefault="00CE2650" w:rsidP="00CE2650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>
                  <wp:extent cx="9525" cy="9525"/>
                  <wp:effectExtent l="0" t="0" r="0" b="0"/>
                  <wp:docPr id="1541763623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650" w:rsidTr="00CE2650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CE2650">
              <w:tc>
                <w:tcPr>
                  <w:tcW w:w="0" w:type="auto"/>
                  <w:noWrap/>
                  <w:vAlign w:val="center"/>
                  <w:hideMark/>
                </w:tcPr>
                <w:p w:rsidR="00CE2650" w:rsidRDefault="00CE2650" w:rsidP="00CE2650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distribution.cz</w:t>
                  </w:r>
                </w:p>
                <w:p w:rsidR="00CE2650" w:rsidRDefault="00CE2650" w:rsidP="00CE2650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071165163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2650" w:rsidRDefault="00CE2650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2650" w:rsidRDefault="00CE2650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:rsidR="00CE2650" w:rsidRDefault="00CE2650" w:rsidP="00CE2650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</w:t>
      </w:r>
    </w:p>
    <w:p w:rsidR="00CE2650" w:rsidRDefault="00CE2650" w:rsidP="00CE265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objednávám pro lékárnu ÚPMD:</w:t>
      </w:r>
    </w:p>
    <w:p w:rsidR="00CE2650" w:rsidRDefault="00CE2650" w:rsidP="00CE265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 ks </w:t>
      </w:r>
      <w:proofErr w:type="spellStart"/>
      <w:r>
        <w:rPr>
          <w:rFonts w:ascii="Arial" w:hAnsi="Arial" w:cs="Arial"/>
          <w:color w:val="222222"/>
        </w:rPr>
        <w:t>Meriofert</w:t>
      </w:r>
      <w:proofErr w:type="spellEnd"/>
      <w:r>
        <w:rPr>
          <w:rFonts w:ascii="Arial" w:hAnsi="Arial" w:cs="Arial"/>
          <w:color w:val="222222"/>
        </w:rPr>
        <w:t xml:space="preserve"> Set 75 IU á 10 </w:t>
      </w:r>
      <w:proofErr w:type="spellStart"/>
      <w:r>
        <w:rPr>
          <w:rFonts w:ascii="Arial" w:hAnsi="Arial" w:cs="Arial"/>
          <w:color w:val="222222"/>
        </w:rPr>
        <w:t>amp</w:t>
      </w:r>
      <w:proofErr w:type="spellEnd"/>
    </w:p>
    <w:p w:rsidR="00CE2650" w:rsidRDefault="00CE2650" w:rsidP="00CE265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 ks </w:t>
      </w:r>
      <w:proofErr w:type="spellStart"/>
      <w:r>
        <w:rPr>
          <w:rFonts w:ascii="Arial" w:hAnsi="Arial" w:cs="Arial"/>
          <w:color w:val="222222"/>
        </w:rPr>
        <w:t>Meriofert</w:t>
      </w:r>
      <w:proofErr w:type="spellEnd"/>
      <w:r>
        <w:rPr>
          <w:rFonts w:ascii="Arial" w:hAnsi="Arial" w:cs="Arial"/>
          <w:color w:val="222222"/>
        </w:rPr>
        <w:t xml:space="preserve"> Set 150 IU á 10 </w:t>
      </w:r>
      <w:proofErr w:type="spellStart"/>
      <w:r>
        <w:rPr>
          <w:rFonts w:ascii="Arial" w:hAnsi="Arial" w:cs="Arial"/>
          <w:color w:val="222222"/>
        </w:rPr>
        <w:t>amp</w:t>
      </w:r>
      <w:proofErr w:type="spellEnd"/>
    </w:p>
    <w:p w:rsidR="00CE2650" w:rsidRDefault="00CE2650" w:rsidP="00CE265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50 ks </w:t>
      </w:r>
      <w:proofErr w:type="spellStart"/>
      <w:r>
        <w:rPr>
          <w:rFonts w:ascii="Arial" w:hAnsi="Arial" w:cs="Arial"/>
          <w:color w:val="222222"/>
        </w:rPr>
        <w:t>Meriofert</w:t>
      </w:r>
      <w:proofErr w:type="spellEnd"/>
      <w:r>
        <w:rPr>
          <w:rFonts w:ascii="Arial" w:hAnsi="Arial" w:cs="Arial"/>
          <w:color w:val="222222"/>
        </w:rPr>
        <w:t xml:space="preserve"> Set 150 IU á 1 </w:t>
      </w:r>
      <w:proofErr w:type="spellStart"/>
      <w:r>
        <w:rPr>
          <w:rFonts w:ascii="Arial" w:hAnsi="Arial" w:cs="Arial"/>
          <w:color w:val="222222"/>
        </w:rPr>
        <w:t>amp</w:t>
      </w:r>
      <w:proofErr w:type="spellEnd"/>
    </w:p>
    <w:p w:rsidR="00CE2650" w:rsidRDefault="00CE2650" w:rsidP="00CE265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Děkuji Vám za vyřízení objednávky i její potvrzení.</w:t>
      </w:r>
    </w:p>
    <w:p w:rsidR="00CE2650" w:rsidRDefault="00CE2650" w:rsidP="00CE265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pozdravem a přáním hezkého dne</w:t>
      </w:r>
    </w:p>
    <w:p w:rsidR="00CE2650" w:rsidRDefault="00CE2650" w:rsidP="00CE265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Andrea Henáčová</w:t>
      </w:r>
    </w:p>
    <w:p w:rsidR="00CE2650" w:rsidRDefault="00CE2650" w:rsidP="00CE265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Lékárna ÚPMD</w:t>
      </w:r>
    </w:p>
    <w:p w:rsidR="00CE2650" w:rsidRDefault="00CE2650" w:rsidP="00CE265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Ústav pro péči o matku a dítě</w:t>
      </w:r>
    </w:p>
    <w:p w:rsidR="00CE2650" w:rsidRDefault="00CE2650" w:rsidP="00CE265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</w:p>
    <w:p w:rsidR="00CE2650" w:rsidRDefault="00CE2650" w:rsidP="00CE265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147 00 Praha 4</w:t>
      </w:r>
    </w:p>
    <w:p w:rsidR="00CE2650" w:rsidRDefault="00CE2650" w:rsidP="00CE2650">
      <w:pPr>
        <w:rPr>
          <w:rFonts w:ascii="Roboto" w:hAnsi="Roboto" w:cs="Times New Roman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6"/>
        <w:gridCol w:w="607"/>
        <w:gridCol w:w="3"/>
        <w:gridCol w:w="6"/>
      </w:tblGrid>
      <w:tr w:rsidR="00CE2650" w:rsidTr="00CE2650">
        <w:tc>
          <w:tcPr>
            <w:tcW w:w="19268" w:type="dxa"/>
            <w:noWrap/>
            <w:hideMark/>
          </w:tcPr>
          <w:tbl>
            <w:tblPr>
              <w:tblW w:w="192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68"/>
            </w:tblGrid>
            <w:tr w:rsidR="00CE2650">
              <w:tc>
                <w:tcPr>
                  <w:tcW w:w="0" w:type="auto"/>
                  <w:vAlign w:val="center"/>
                  <w:hideMark/>
                </w:tcPr>
                <w:p w:rsidR="00CE2650" w:rsidRDefault="00CE2650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proofErr w:type="spellStart"/>
                  <w:r>
                    <w:rPr>
                      <w:rStyle w:val="gd"/>
                      <w:rFonts w:ascii="Roboto" w:hAnsi="Roboto"/>
                      <w:color w:val="1F1F1F"/>
                    </w:rPr>
                    <w:t>Spacilova</w:t>
                  </w:r>
                  <w:proofErr w:type="spellEnd"/>
                  <w:r>
                    <w:rPr>
                      <w:rStyle w:val="gd"/>
                      <w:rFonts w:ascii="Roboto" w:hAnsi="Roboto"/>
                      <w:color w:val="1F1F1F"/>
                    </w:rPr>
                    <w:t xml:space="preserve"> Vladimira</w:t>
                  </w:r>
                </w:p>
              </w:tc>
            </w:tr>
          </w:tbl>
          <w:p w:rsidR="00CE2650" w:rsidRDefault="00CE2650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:rsidR="00CE2650" w:rsidRDefault="00CE2650" w:rsidP="00CE2650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st 4. 10. 10:12</w:t>
            </w:r>
          </w:p>
        </w:tc>
        <w:tc>
          <w:tcPr>
            <w:tcW w:w="0" w:type="auto"/>
            <w:noWrap/>
            <w:hideMark/>
          </w:tcPr>
          <w:p w:rsidR="00CE2650" w:rsidRDefault="00CE2650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E2650" w:rsidRDefault="00CE2650" w:rsidP="00CE2650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>
                  <wp:extent cx="9525" cy="9525"/>
                  <wp:effectExtent l="0" t="0" r="0" b="0"/>
                  <wp:docPr id="679236254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650" w:rsidRDefault="00CE2650" w:rsidP="00CE2650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>
                  <wp:extent cx="9525" cy="9525"/>
                  <wp:effectExtent l="0" t="0" r="0" b="0"/>
                  <wp:docPr id="1456233030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650" w:rsidTr="00CE2650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CE2650">
              <w:tc>
                <w:tcPr>
                  <w:tcW w:w="0" w:type="auto"/>
                  <w:noWrap/>
                  <w:vAlign w:val="center"/>
                  <w:hideMark/>
                </w:tcPr>
                <w:p w:rsidR="00CE2650" w:rsidRDefault="00CE2650" w:rsidP="00CE2650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222222"/>
                    </w:rPr>
                    <w:t>Valova</w:t>
                  </w:r>
                  <w:r>
                    <w:rPr>
                      <w:rStyle w:val="hb"/>
                      <w:rFonts w:ascii="Roboto" w:hAnsi="Roboto"/>
                      <w:color w:val="5E5E5E"/>
                    </w:rPr>
                    <w:t>, </w:t>
                  </w:r>
                  <w:r>
                    <w:rPr>
                      <w:rStyle w:val="g2"/>
                      <w:rFonts w:ascii="Roboto" w:hAnsi="Roboto"/>
                      <w:color w:val="222222"/>
                    </w:rPr>
                    <w:t>Korbelova</w:t>
                  </w:r>
                  <w:r>
                    <w:rPr>
                      <w:rStyle w:val="hb"/>
                      <w:rFonts w:ascii="Roboto" w:hAnsi="Roboto"/>
                      <w:color w:val="5E5E5E"/>
                    </w:rPr>
                    <w:t>, </w:t>
                  </w:r>
                  <w:r>
                    <w:rPr>
                      <w:rStyle w:val="g2"/>
                      <w:rFonts w:ascii="Roboto" w:hAnsi="Roboto"/>
                      <w:color w:val="222222"/>
                    </w:rPr>
                    <w:t>Sýkora</w:t>
                  </w:r>
                  <w:r>
                    <w:rPr>
                      <w:rStyle w:val="hb"/>
                      <w:rFonts w:ascii="Roboto" w:hAnsi="Roboto"/>
                      <w:color w:val="5E5E5E"/>
                    </w:rPr>
                    <w:t>,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Lékárna</w:t>
                  </w:r>
                </w:p>
                <w:p w:rsidR="00CE2650" w:rsidRDefault="00CE2650" w:rsidP="00CE2650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880620950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2650" w:rsidRDefault="00CE2650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2650" w:rsidRDefault="00CE2650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:rsidR="00CE2650" w:rsidRPr="00CE2650" w:rsidRDefault="00CE2650" w:rsidP="00CE2650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</w:t>
      </w:r>
    </w:p>
    <w:p w:rsidR="00CE2650" w:rsidRDefault="00CE2650" w:rsidP="00CE265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Děkujeme za objednávku, kterou tímto potvrzuji.</w:t>
      </w:r>
    </w:p>
    <w:p w:rsidR="00CE2650" w:rsidRDefault="00CE2650" w:rsidP="00CE265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>S </w:t>
      </w:r>
      <w:proofErr w:type="spellStart"/>
      <w:r>
        <w:rPr>
          <w:rFonts w:ascii="Arial" w:hAnsi="Arial" w:cs="Arial"/>
          <w:color w:val="222222"/>
        </w:rPr>
        <w:t>pozdravem,</w:t>
      </w:r>
      <w:r>
        <w:rPr>
          <w:rStyle w:val="Siln"/>
          <w:rFonts w:ascii="Arial" w:hAnsi="Arial" w:cs="Arial"/>
          <w:color w:val="1A3E72"/>
          <w:sz w:val="20"/>
          <w:szCs w:val="20"/>
          <w:shd w:val="clear" w:color="auto" w:fill="FFFFFF"/>
        </w:rPr>
        <w:t>Vladimira</w:t>
      </w:r>
      <w:proofErr w:type="spellEnd"/>
      <w:r>
        <w:rPr>
          <w:rStyle w:val="Siln"/>
          <w:rFonts w:ascii="Arial" w:hAnsi="Arial" w:cs="Arial"/>
          <w:color w:val="1A3E7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iln"/>
          <w:rFonts w:ascii="Arial" w:hAnsi="Arial" w:cs="Arial"/>
          <w:color w:val="1A3E72"/>
          <w:sz w:val="20"/>
          <w:szCs w:val="20"/>
          <w:shd w:val="clear" w:color="auto" w:fill="FFFFFF"/>
        </w:rPr>
        <w:t>Spacilova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828282"/>
          <w:sz w:val="20"/>
          <w:szCs w:val="20"/>
        </w:rPr>
        <w:t>Distribution</w:t>
      </w:r>
      <w:proofErr w:type="spellEnd"/>
      <w:r>
        <w:rPr>
          <w:rFonts w:ascii="Arial" w:hAnsi="Arial" w:cs="Arial"/>
          <w:color w:val="828282"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color w:val="828282"/>
          <w:sz w:val="20"/>
          <w:szCs w:val="20"/>
        </w:rPr>
        <w:t>Logistic</w:t>
      </w:r>
      <w:proofErr w:type="spellEnd"/>
      <w:r>
        <w:rPr>
          <w:rFonts w:ascii="Arial" w:hAnsi="Arial" w:cs="Arial"/>
          <w:color w:val="82828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28282"/>
          <w:sz w:val="20"/>
          <w:szCs w:val="20"/>
        </w:rPr>
        <w:t>Administrator</w:t>
      </w:r>
      <w:proofErr w:type="spellEnd"/>
    </w:p>
    <w:p w:rsidR="00CE2650" w:rsidRDefault="00CE2650" w:rsidP="00CE2650">
      <w:pPr>
        <w:pStyle w:val="Normlnweb"/>
        <w:rPr>
          <w:rFonts w:ascii="Arial" w:hAnsi="Arial" w:cs="Arial"/>
          <w:color w:val="727272"/>
          <w:sz w:val="20"/>
          <w:szCs w:val="20"/>
        </w:rPr>
      </w:pPr>
      <w:r>
        <w:rPr>
          <w:rStyle w:val="il"/>
          <w:rFonts w:ascii="Arial" w:hAnsi="Arial" w:cs="Arial"/>
          <w:b/>
          <w:bCs/>
          <w:color w:val="727272"/>
          <w:sz w:val="20"/>
          <w:szCs w:val="20"/>
        </w:rPr>
        <w:t>IBSA</w:t>
      </w:r>
      <w:r>
        <w:rPr>
          <w:rStyle w:val="Siln"/>
          <w:rFonts w:ascii="Arial" w:hAnsi="Arial" w:cs="Arial"/>
          <w:color w:val="727272"/>
          <w:sz w:val="20"/>
          <w:szCs w:val="20"/>
        </w:rPr>
        <w:t> Pharma s.r.o. - Czech Republic</w:t>
      </w:r>
      <w:r>
        <w:rPr>
          <w:rFonts w:ascii="Arial" w:hAnsi="Arial" w:cs="Arial"/>
          <w:b/>
          <w:bCs/>
          <w:color w:val="727272"/>
          <w:sz w:val="20"/>
          <w:szCs w:val="20"/>
        </w:rPr>
        <w:br/>
      </w:r>
      <w:r>
        <w:rPr>
          <w:rFonts w:ascii="Arial" w:hAnsi="Arial" w:cs="Arial"/>
          <w:color w:val="727272"/>
          <w:sz w:val="20"/>
          <w:szCs w:val="20"/>
        </w:rPr>
        <w:t> +420 211 153 665</w:t>
      </w:r>
      <w:r>
        <w:rPr>
          <w:rFonts w:ascii="Arial" w:hAnsi="Arial" w:cs="Arial"/>
          <w:color w:val="727272"/>
          <w:sz w:val="20"/>
          <w:szCs w:val="20"/>
        </w:rPr>
        <w:br/>
        <w:t> +420734560133</w:t>
      </w:r>
      <w:r>
        <w:rPr>
          <w:rFonts w:ascii="Arial" w:hAnsi="Arial" w:cs="Arial"/>
          <w:color w:val="727272"/>
          <w:sz w:val="20"/>
          <w:szCs w:val="20"/>
        </w:rPr>
        <w:br/>
      </w:r>
      <w:hyperlink r:id="rId5" w:tgtFrame="_blank" w:history="1">
        <w:r>
          <w:rPr>
            <w:rStyle w:val="Hypertextovodkaz"/>
            <w:rFonts w:ascii="Arial" w:hAnsi="Arial" w:cs="Arial"/>
            <w:color w:val="1155CC"/>
            <w:sz w:val="20"/>
            <w:szCs w:val="20"/>
          </w:rPr>
          <w:t>www.ibsagroup.com</w:t>
        </w:r>
      </w:hyperlink>
    </w:p>
    <w:p w:rsidR="00193E43" w:rsidRDefault="00193E43" w:rsidP="00193E4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  <w:r w:rsidRPr="00193E43">
        <w:rPr>
          <w:rFonts w:ascii="Arial" w:eastAsia="Times New Roman" w:hAnsi="Arial" w:cs="Arial"/>
          <w:vanish/>
          <w:kern w:val="0"/>
          <w:sz w:val="16"/>
          <w:szCs w:val="16"/>
          <w:lang w:eastAsia="cs-CZ"/>
          <w14:ligatures w14:val="none"/>
        </w:rPr>
        <w:t>Konec formuláře</w:t>
      </w:r>
    </w:p>
    <w:p w:rsidR="00193E43" w:rsidRDefault="00193E43" w:rsidP="00193E43">
      <w:pPr>
        <w:pBdr>
          <w:top w:val="single" w:sz="6" w:space="1" w:color="auto"/>
        </w:pBdr>
        <w:spacing w:after="0" w:line="240" w:lineRule="auto"/>
      </w:pPr>
      <w:r w:rsidRPr="00193E43">
        <w:rPr>
          <w:rFonts w:ascii="Arial" w:eastAsia="Times New Roman" w:hAnsi="Arial" w:cs="Arial"/>
          <w:kern w:val="0"/>
          <w:lang w:eastAsia="cs-CZ"/>
          <w14:ligatures w14:val="none"/>
        </w:rPr>
        <w:t xml:space="preserve">Cena bez DPH: </w:t>
      </w:r>
      <w:r w:rsidR="00CE2650">
        <w:t>55807,35</w:t>
      </w:r>
      <w:r>
        <w:t xml:space="preserve"> Kč</w:t>
      </w:r>
    </w:p>
    <w:p w:rsidR="00985DAA" w:rsidRPr="00193E43" w:rsidRDefault="00985DAA" w:rsidP="00193E43">
      <w:pPr>
        <w:rPr>
          <w:sz w:val="32"/>
          <w:szCs w:val="32"/>
        </w:rPr>
      </w:pPr>
    </w:p>
    <w:sectPr w:rsidR="00985DAA" w:rsidRPr="00193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43"/>
    <w:rsid w:val="00193E43"/>
    <w:rsid w:val="00985DAA"/>
    <w:rsid w:val="00C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CF5F"/>
  <w15:chartTrackingRefBased/>
  <w15:docId w15:val="{FC4D99BD-C34F-48CA-A2A3-54E2705A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26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193E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93E43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93E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93E43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93E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93E43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26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u">
    <w:name w:val="qu"/>
    <w:basedOn w:val="Standardnpsmoodstavce"/>
    <w:rsid w:val="00CE2650"/>
  </w:style>
  <w:style w:type="character" w:customStyle="1" w:styleId="gd">
    <w:name w:val="gd"/>
    <w:basedOn w:val="Standardnpsmoodstavce"/>
    <w:rsid w:val="00CE2650"/>
  </w:style>
  <w:style w:type="character" w:customStyle="1" w:styleId="go">
    <w:name w:val="go"/>
    <w:basedOn w:val="Standardnpsmoodstavce"/>
    <w:rsid w:val="00CE2650"/>
  </w:style>
  <w:style w:type="character" w:customStyle="1" w:styleId="g3">
    <w:name w:val="g3"/>
    <w:basedOn w:val="Standardnpsmoodstavce"/>
    <w:rsid w:val="00CE2650"/>
  </w:style>
  <w:style w:type="character" w:customStyle="1" w:styleId="hb">
    <w:name w:val="hb"/>
    <w:basedOn w:val="Standardnpsmoodstavce"/>
    <w:rsid w:val="00CE2650"/>
  </w:style>
  <w:style w:type="character" w:customStyle="1" w:styleId="g2">
    <w:name w:val="g2"/>
    <w:basedOn w:val="Standardnpsmoodstavce"/>
    <w:rsid w:val="00CE2650"/>
  </w:style>
  <w:style w:type="character" w:styleId="Hypertextovodkaz">
    <w:name w:val="Hyperlink"/>
    <w:basedOn w:val="Standardnpsmoodstavce"/>
    <w:uiPriority w:val="99"/>
    <w:semiHidden/>
    <w:unhideWhenUsed/>
    <w:rsid w:val="00CE265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E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E2650"/>
    <w:rPr>
      <w:b/>
      <w:bCs/>
    </w:rPr>
  </w:style>
  <w:style w:type="character" w:customStyle="1" w:styleId="il">
    <w:name w:val="il"/>
    <w:basedOn w:val="Standardnpsmoodstavce"/>
    <w:rsid w:val="00CE2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2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3241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43314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8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2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8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90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5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159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73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82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1143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730308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054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50307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419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6998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72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657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90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10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908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510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279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93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696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820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39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341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075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94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293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20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598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939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010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089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148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513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3915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1526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153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740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1578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8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3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8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33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28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50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96234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655802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12717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52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75566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85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499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00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bsagroup.com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714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2023-10-30T11:01:00Z</dcterms:created>
  <dcterms:modified xsi:type="dcterms:W3CDTF">2023-10-30T11:01:00Z</dcterms:modified>
</cp:coreProperties>
</file>