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77C" w14:textId="57424B9D" w:rsidR="002A02F7" w:rsidRPr="00C85557" w:rsidRDefault="00381508" w:rsidP="002A02F7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C85557">
        <w:rPr>
          <w:rFonts w:asciiTheme="minorHAnsi" w:hAnsiTheme="minorHAnsi" w:cs="Arial"/>
          <w:b/>
          <w:sz w:val="32"/>
          <w:szCs w:val="32"/>
        </w:rPr>
        <w:t xml:space="preserve">DODATEK č. </w:t>
      </w:r>
      <w:r w:rsidR="00140E90" w:rsidRPr="00C85557">
        <w:rPr>
          <w:rFonts w:asciiTheme="minorHAnsi" w:hAnsiTheme="minorHAnsi" w:cs="Arial"/>
          <w:b/>
          <w:sz w:val="32"/>
          <w:szCs w:val="32"/>
        </w:rPr>
        <w:t>1</w:t>
      </w:r>
      <w:r w:rsidR="002A02F7" w:rsidRPr="00C85557">
        <w:rPr>
          <w:rFonts w:asciiTheme="minorHAnsi" w:hAnsiTheme="minorHAnsi" w:cs="Arial"/>
          <w:b/>
          <w:sz w:val="32"/>
          <w:szCs w:val="32"/>
        </w:rPr>
        <w:t xml:space="preserve"> k </w:t>
      </w:r>
      <w:r w:rsidR="002A02F7" w:rsidRPr="00C85557">
        <w:rPr>
          <w:rFonts w:cs="Calibri"/>
          <w:b/>
          <w:sz w:val="32"/>
          <w:szCs w:val="32"/>
        </w:rPr>
        <w:t>DOHOD</w:t>
      </w:r>
      <w:r w:rsidR="00C85557" w:rsidRPr="00C85557">
        <w:rPr>
          <w:rFonts w:cs="Calibri"/>
          <w:b/>
          <w:sz w:val="32"/>
          <w:szCs w:val="32"/>
        </w:rPr>
        <w:t>Ě</w:t>
      </w:r>
      <w:r w:rsidR="002A02F7" w:rsidRPr="00C85557">
        <w:rPr>
          <w:rFonts w:cs="Calibri"/>
          <w:b/>
          <w:sz w:val="32"/>
          <w:szCs w:val="32"/>
        </w:rPr>
        <w:t xml:space="preserve"> O SPOLUPRÁCI NA PROJEKTU č. </w:t>
      </w:r>
      <w:r w:rsidR="004475D0" w:rsidRPr="00C85557">
        <w:rPr>
          <w:rFonts w:cs="Calibri"/>
          <w:b/>
          <w:sz w:val="32"/>
          <w:szCs w:val="32"/>
        </w:rPr>
        <w:t>221225</w:t>
      </w:r>
    </w:p>
    <w:p w14:paraId="0196C424" w14:textId="77777777" w:rsidR="00381508" w:rsidRDefault="00381508" w:rsidP="004928CB">
      <w:pPr>
        <w:rPr>
          <w:rFonts w:asciiTheme="minorHAnsi" w:hAnsiTheme="minorHAnsi" w:cs="Arial"/>
          <w:szCs w:val="22"/>
        </w:rPr>
      </w:pPr>
    </w:p>
    <w:p w14:paraId="1DC3A972" w14:textId="77777777" w:rsidR="002D2E9D" w:rsidRPr="002C0827" w:rsidRDefault="002D2E9D" w:rsidP="004928CB">
      <w:pPr>
        <w:rPr>
          <w:rFonts w:asciiTheme="minorHAnsi" w:hAnsiTheme="minorHAnsi" w:cs="Arial"/>
          <w:szCs w:val="22"/>
        </w:rPr>
      </w:pPr>
    </w:p>
    <w:p w14:paraId="0FEF59D2" w14:textId="77777777" w:rsidR="00381508" w:rsidRPr="002C0827" w:rsidRDefault="00381508" w:rsidP="004928CB">
      <w:pPr>
        <w:rPr>
          <w:rFonts w:asciiTheme="minorHAnsi" w:hAnsiTheme="minorHAnsi"/>
          <w:szCs w:val="22"/>
        </w:rPr>
      </w:pPr>
    </w:p>
    <w:p w14:paraId="62AC3F38" w14:textId="77777777" w:rsidR="0011719D" w:rsidRPr="00E641CD" w:rsidRDefault="0011719D" w:rsidP="009672CC">
      <w:pPr>
        <w:pStyle w:val="Odstavecseseznamem"/>
        <w:suppressAutoHyphens/>
        <w:spacing w:line="276" w:lineRule="auto"/>
        <w:ind w:left="0"/>
      </w:pPr>
      <w:r w:rsidRPr="00E641CD">
        <w:rPr>
          <w:rFonts w:cs="Calibri"/>
          <w:b/>
          <w:sz w:val="28"/>
          <w:szCs w:val="28"/>
        </w:rPr>
        <w:t>Národní muzeum, příspěvkovou organizací</w:t>
      </w:r>
    </w:p>
    <w:p w14:paraId="05023AAA" w14:textId="77777777" w:rsidR="0011719D" w:rsidRPr="00E641CD" w:rsidRDefault="0011719D" w:rsidP="009672CC">
      <w:pPr>
        <w:spacing w:line="276" w:lineRule="auto"/>
      </w:pPr>
      <w:r w:rsidRPr="00E641CD">
        <w:rPr>
          <w:rFonts w:cs="Calibri"/>
          <w:sz w:val="24"/>
        </w:rPr>
        <w:t>se sídlem Václavské náměstí 68, 11</w:t>
      </w:r>
      <w:r>
        <w:rPr>
          <w:rFonts w:cs="Calibri"/>
          <w:sz w:val="24"/>
        </w:rPr>
        <w:t>0</w:t>
      </w:r>
      <w:r w:rsidRPr="00E641CD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00</w:t>
      </w:r>
      <w:r w:rsidRPr="00E641CD">
        <w:rPr>
          <w:rFonts w:cs="Calibri"/>
          <w:sz w:val="24"/>
        </w:rPr>
        <w:t xml:space="preserve"> Praha 1</w:t>
      </w:r>
    </w:p>
    <w:p w14:paraId="41912DC7" w14:textId="0BBAC1A4" w:rsidR="0011719D" w:rsidRPr="00E641CD" w:rsidRDefault="0011719D" w:rsidP="009672CC">
      <w:pPr>
        <w:spacing w:line="276" w:lineRule="auto"/>
      </w:pPr>
      <w:r w:rsidRPr="00E641CD">
        <w:rPr>
          <w:rFonts w:cs="Calibri"/>
          <w:sz w:val="24"/>
        </w:rPr>
        <w:t xml:space="preserve">zástupce: </w:t>
      </w:r>
      <w:r w:rsidR="004475D0">
        <w:rPr>
          <w:rFonts w:cs="Calibri"/>
          <w:sz w:val="24"/>
        </w:rPr>
        <w:t>RNDr</w:t>
      </w:r>
      <w:r w:rsidR="007738F8">
        <w:rPr>
          <w:rFonts w:cs="Calibri"/>
          <w:sz w:val="24"/>
        </w:rPr>
        <w:t>. Petrem Velemínským, Ph.D.</w:t>
      </w:r>
      <w:r w:rsidRPr="00E641CD">
        <w:rPr>
          <w:rFonts w:cs="Calibri"/>
          <w:sz w:val="24"/>
        </w:rPr>
        <w:t xml:space="preserve">, </w:t>
      </w:r>
      <w:r w:rsidR="007738F8">
        <w:rPr>
          <w:rFonts w:cs="Calibri"/>
          <w:sz w:val="24"/>
        </w:rPr>
        <w:t>pověřeným řízením</w:t>
      </w:r>
      <w:r w:rsidRPr="00E641CD">
        <w:rPr>
          <w:rFonts w:cs="Calibri"/>
          <w:sz w:val="24"/>
        </w:rPr>
        <w:t xml:space="preserve"> Přírodovědeckého</w:t>
      </w:r>
      <w:r w:rsidR="004928CB">
        <w:rPr>
          <w:rFonts w:cs="Calibri"/>
          <w:sz w:val="24"/>
        </w:rPr>
        <w:t xml:space="preserve"> </w:t>
      </w:r>
      <w:r w:rsidRPr="00E641CD">
        <w:rPr>
          <w:rFonts w:cs="Calibri"/>
          <w:sz w:val="24"/>
        </w:rPr>
        <w:t>muzea</w:t>
      </w:r>
    </w:p>
    <w:p w14:paraId="7995F099" w14:textId="77777777" w:rsidR="0011719D" w:rsidRPr="00E641CD" w:rsidRDefault="0011719D" w:rsidP="009672CC">
      <w:pPr>
        <w:spacing w:line="276" w:lineRule="auto"/>
      </w:pPr>
      <w:r w:rsidRPr="00E641CD">
        <w:rPr>
          <w:rFonts w:cs="Calibri"/>
          <w:sz w:val="24"/>
        </w:rPr>
        <w:t>IČ: 00023272</w:t>
      </w:r>
      <w:r w:rsidRPr="00E641CD">
        <w:rPr>
          <w:rFonts w:cs="Calibri"/>
          <w:sz w:val="24"/>
        </w:rPr>
        <w:tab/>
      </w:r>
      <w:r w:rsidRPr="00E641CD">
        <w:rPr>
          <w:rFonts w:cs="Calibri"/>
          <w:sz w:val="24"/>
        </w:rPr>
        <w:tab/>
      </w:r>
      <w:r w:rsidRPr="00E641CD">
        <w:rPr>
          <w:rFonts w:cs="Calibri"/>
          <w:sz w:val="24"/>
        </w:rPr>
        <w:tab/>
        <w:t>DIČ: CZ 00023272</w:t>
      </w:r>
    </w:p>
    <w:p w14:paraId="083C1E76" w14:textId="7A5D4C95" w:rsidR="0011719D" w:rsidRDefault="001338ED" w:rsidP="001338ED">
      <w:pPr>
        <w:spacing w:line="276" w:lineRule="auto"/>
        <w:rPr>
          <w:rFonts w:cs="Calibri"/>
          <w:b/>
          <w:sz w:val="24"/>
        </w:rPr>
      </w:pPr>
      <w:r>
        <w:rPr>
          <w:rFonts w:cs="Calibri"/>
          <w:sz w:val="24"/>
        </w:rPr>
        <w:t>(dále jen NM</w:t>
      </w:r>
      <w:r>
        <w:rPr>
          <w:rFonts w:cs="Calibri"/>
          <w:b/>
          <w:sz w:val="24"/>
        </w:rPr>
        <w:t>)</w:t>
      </w:r>
    </w:p>
    <w:p w14:paraId="35760DB5" w14:textId="77777777" w:rsidR="0011719D" w:rsidRPr="00E641CD" w:rsidRDefault="0011719D" w:rsidP="001338ED">
      <w:pPr>
        <w:spacing w:line="276" w:lineRule="auto"/>
        <w:rPr>
          <w:rFonts w:cs="Calibri"/>
          <w:b/>
          <w:sz w:val="24"/>
        </w:rPr>
      </w:pPr>
    </w:p>
    <w:p w14:paraId="0CF8AA5B" w14:textId="77777777" w:rsidR="0011719D" w:rsidRPr="00E641CD" w:rsidRDefault="0011719D" w:rsidP="009672CC">
      <w:pPr>
        <w:spacing w:line="276" w:lineRule="auto"/>
        <w:ind w:left="-142" w:firstLine="360"/>
      </w:pPr>
      <w:r w:rsidRPr="00E641CD">
        <w:rPr>
          <w:rFonts w:cs="Calibri"/>
          <w:sz w:val="24"/>
        </w:rPr>
        <w:t>a</w:t>
      </w:r>
    </w:p>
    <w:p w14:paraId="3AAC111E" w14:textId="77777777" w:rsidR="0011719D" w:rsidRPr="00E641CD" w:rsidRDefault="0011719D" w:rsidP="00931AF8">
      <w:pPr>
        <w:spacing w:line="276" w:lineRule="auto"/>
        <w:rPr>
          <w:rFonts w:cs="Calibri"/>
          <w:sz w:val="24"/>
        </w:rPr>
      </w:pPr>
    </w:p>
    <w:p w14:paraId="76197E3E" w14:textId="77777777" w:rsidR="0011719D" w:rsidRDefault="0011719D" w:rsidP="009672CC">
      <w:pPr>
        <w:spacing w:line="276" w:lineRule="auto"/>
        <w:rPr>
          <w:rFonts w:cs="Calibri"/>
          <w:b/>
          <w:sz w:val="28"/>
          <w:szCs w:val="28"/>
        </w:rPr>
      </w:pPr>
      <w:r w:rsidRPr="00E641CD">
        <w:rPr>
          <w:rFonts w:cs="Calibri"/>
          <w:b/>
          <w:sz w:val="28"/>
          <w:szCs w:val="28"/>
        </w:rPr>
        <w:t xml:space="preserve">Geologický ústav AV ČR, </w:t>
      </w:r>
      <w:proofErr w:type="spellStart"/>
      <w:r w:rsidRPr="00E641CD">
        <w:rPr>
          <w:rFonts w:cs="Calibri"/>
          <w:b/>
          <w:sz w:val="28"/>
          <w:szCs w:val="28"/>
        </w:rPr>
        <w:t>v.v.i</w:t>
      </w:r>
      <w:proofErr w:type="spellEnd"/>
      <w:r w:rsidRPr="00E641CD">
        <w:rPr>
          <w:rFonts w:cs="Calibri"/>
          <w:b/>
          <w:sz w:val="28"/>
          <w:szCs w:val="28"/>
        </w:rPr>
        <w:t>.</w:t>
      </w:r>
    </w:p>
    <w:p w14:paraId="4B0D0244" w14:textId="65F5498A" w:rsidR="0011719D" w:rsidRPr="00E641CD" w:rsidRDefault="0011719D" w:rsidP="009672CC">
      <w:pPr>
        <w:spacing w:line="276" w:lineRule="auto"/>
        <w:rPr>
          <w:rFonts w:cs="Calibri"/>
          <w:sz w:val="24"/>
        </w:rPr>
      </w:pPr>
      <w:r w:rsidRPr="00E641CD">
        <w:rPr>
          <w:rFonts w:cs="Calibri"/>
          <w:sz w:val="24"/>
        </w:rPr>
        <w:t>se sídlem: Rozvojová 269, 165 00 Praha 6</w:t>
      </w:r>
    </w:p>
    <w:p w14:paraId="4D1CBA5A" w14:textId="202CF3C0" w:rsidR="0011719D" w:rsidRPr="00E641CD" w:rsidRDefault="0011719D" w:rsidP="009672CC">
      <w:pPr>
        <w:spacing w:line="276" w:lineRule="auto"/>
      </w:pPr>
      <w:r w:rsidRPr="00E641CD">
        <w:rPr>
          <w:rFonts w:cs="Calibri"/>
          <w:sz w:val="24"/>
        </w:rPr>
        <w:t>zástupce: RNDr. Tomášem Přikrylem, Ph.D., ředitel</w:t>
      </w:r>
      <w:r w:rsidR="004D026E">
        <w:rPr>
          <w:rFonts w:cs="Calibri"/>
          <w:sz w:val="24"/>
        </w:rPr>
        <w:t>em</w:t>
      </w:r>
      <w:r w:rsidRPr="00E641CD">
        <w:rPr>
          <w:rFonts w:cs="Calibri"/>
          <w:sz w:val="24"/>
        </w:rPr>
        <w:t xml:space="preserve"> ústavu</w:t>
      </w:r>
    </w:p>
    <w:p w14:paraId="6225EBC1" w14:textId="77777777" w:rsidR="0011719D" w:rsidRPr="00E641CD" w:rsidRDefault="0011719D" w:rsidP="009672CC">
      <w:pPr>
        <w:pStyle w:val="Zkladntextodsazen21"/>
        <w:spacing w:line="276" w:lineRule="auto"/>
        <w:ind w:firstLine="0"/>
        <w:jc w:val="left"/>
        <w:rPr>
          <w:lang w:val="cs-CZ"/>
        </w:rPr>
      </w:pPr>
      <w:r w:rsidRPr="00E641CD">
        <w:rPr>
          <w:rFonts w:ascii="Calibri" w:hAnsi="Calibri" w:cs="Calibri"/>
          <w:b w:val="0"/>
          <w:sz w:val="24"/>
          <w:szCs w:val="24"/>
        </w:rPr>
        <w:t xml:space="preserve">IČ: </w:t>
      </w:r>
      <w:r w:rsidRPr="00E641CD">
        <w:rPr>
          <w:rFonts w:ascii="Calibri" w:hAnsi="Calibri" w:cs="Calibri"/>
          <w:b w:val="0"/>
          <w:sz w:val="24"/>
          <w:szCs w:val="24"/>
          <w:lang w:val="cs-CZ"/>
        </w:rPr>
        <w:t>67985831</w:t>
      </w:r>
      <w:r w:rsidRPr="00E641CD">
        <w:rPr>
          <w:rFonts w:ascii="Calibri" w:hAnsi="Calibri" w:cs="Calibri"/>
          <w:b w:val="0"/>
          <w:sz w:val="24"/>
          <w:szCs w:val="24"/>
        </w:rPr>
        <w:t xml:space="preserve">                  DIČ: </w:t>
      </w:r>
      <w:r w:rsidRPr="00E641CD">
        <w:rPr>
          <w:rFonts w:ascii="Calibri" w:hAnsi="Calibri" w:cs="Calibri"/>
          <w:b w:val="0"/>
          <w:sz w:val="24"/>
          <w:szCs w:val="24"/>
          <w:lang w:val="cs-CZ"/>
        </w:rPr>
        <w:t>CZ67985831</w:t>
      </w:r>
    </w:p>
    <w:p w14:paraId="63D23BE1" w14:textId="63C883EA" w:rsidR="0011719D" w:rsidRPr="00E641CD" w:rsidRDefault="0011719D" w:rsidP="009672CC">
      <w:pPr>
        <w:spacing w:line="276" w:lineRule="auto"/>
        <w:rPr>
          <w:rFonts w:cs="Calibri"/>
          <w:sz w:val="24"/>
        </w:rPr>
      </w:pPr>
      <w:r w:rsidRPr="00E641CD">
        <w:rPr>
          <w:rFonts w:cs="Calibri"/>
          <w:sz w:val="24"/>
        </w:rPr>
        <w:t xml:space="preserve">korespondenční adresa: </w:t>
      </w:r>
      <w:proofErr w:type="spellStart"/>
      <w:r w:rsidR="00B974DC">
        <w:rPr>
          <w:rFonts w:cs="Calibri"/>
          <w:sz w:val="24"/>
        </w:rPr>
        <w:t>xxxxxxxxxxxxxxxxxxxxxxxxxxxx</w:t>
      </w:r>
      <w:proofErr w:type="spellEnd"/>
    </w:p>
    <w:p w14:paraId="0C0C8FF7" w14:textId="56EEFBEE" w:rsidR="008166EB" w:rsidRDefault="008166EB" w:rsidP="008166EB">
      <w:pPr>
        <w:spacing w:line="276" w:lineRule="auto"/>
        <w:rPr>
          <w:rFonts w:cs="Calibri"/>
          <w:b/>
          <w:sz w:val="24"/>
        </w:rPr>
      </w:pPr>
      <w:r>
        <w:rPr>
          <w:rFonts w:cs="Calibri"/>
          <w:sz w:val="24"/>
        </w:rPr>
        <w:t>(dále jen GLU</w:t>
      </w:r>
      <w:r>
        <w:rPr>
          <w:rFonts w:cs="Calibri"/>
          <w:b/>
          <w:sz w:val="24"/>
        </w:rPr>
        <w:t>)</w:t>
      </w:r>
    </w:p>
    <w:p w14:paraId="3CA2AE6C" w14:textId="77777777" w:rsidR="00381508" w:rsidRPr="00BD5C55" w:rsidRDefault="00381508" w:rsidP="00381508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</w:p>
    <w:p w14:paraId="480A2FF0" w14:textId="77777777" w:rsidR="00381508" w:rsidRPr="00BD5C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9DDE7B3" w14:textId="77777777" w:rsidR="00381508" w:rsidRPr="00BD5C55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BD5C55">
        <w:rPr>
          <w:rFonts w:asciiTheme="minorHAnsi" w:hAnsiTheme="minorHAnsi" w:cs="Arial"/>
          <w:b/>
          <w:sz w:val="24"/>
        </w:rPr>
        <w:t>Článek I.</w:t>
      </w:r>
    </w:p>
    <w:p w14:paraId="610E8BE0" w14:textId="5EEF27F8" w:rsidR="00381508" w:rsidRPr="00BD5C55" w:rsidRDefault="00381508" w:rsidP="00381508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BD5C55">
        <w:rPr>
          <w:rFonts w:asciiTheme="minorHAnsi" w:hAnsiTheme="minorHAnsi" w:cstheme="minorHAnsi"/>
          <w:bCs/>
          <w:sz w:val="24"/>
          <w:szCs w:val="24"/>
        </w:rPr>
        <w:t xml:space="preserve">Shora jmenované smluvní strany uzavřely dne </w:t>
      </w:r>
      <w:r w:rsidR="00B57ABE">
        <w:rPr>
          <w:rFonts w:asciiTheme="minorHAnsi" w:hAnsiTheme="minorHAnsi" w:cstheme="minorHAnsi"/>
          <w:sz w:val="24"/>
          <w:szCs w:val="24"/>
        </w:rPr>
        <w:t>2</w:t>
      </w:r>
      <w:r w:rsidR="003117A2" w:rsidRPr="00BD5C55">
        <w:rPr>
          <w:rFonts w:asciiTheme="minorHAnsi" w:hAnsiTheme="minorHAnsi" w:cstheme="minorHAnsi"/>
          <w:sz w:val="24"/>
          <w:szCs w:val="24"/>
        </w:rPr>
        <w:t xml:space="preserve">. </w:t>
      </w:r>
      <w:r w:rsidR="009D1800">
        <w:rPr>
          <w:rFonts w:asciiTheme="minorHAnsi" w:hAnsiTheme="minorHAnsi" w:cstheme="minorHAnsi"/>
          <w:sz w:val="24"/>
          <w:szCs w:val="24"/>
        </w:rPr>
        <w:t>l</w:t>
      </w:r>
      <w:r w:rsidR="00AE0032">
        <w:rPr>
          <w:rFonts w:asciiTheme="minorHAnsi" w:hAnsiTheme="minorHAnsi" w:cstheme="minorHAnsi"/>
          <w:sz w:val="24"/>
          <w:szCs w:val="24"/>
        </w:rPr>
        <w:t>istopadu</w:t>
      </w:r>
      <w:r w:rsidR="003117A2" w:rsidRPr="00BD5C55">
        <w:rPr>
          <w:rFonts w:asciiTheme="minorHAnsi" w:hAnsiTheme="minorHAnsi" w:cstheme="minorHAnsi"/>
          <w:sz w:val="24"/>
          <w:szCs w:val="24"/>
        </w:rPr>
        <w:t xml:space="preserve"> 202</w:t>
      </w:r>
      <w:r w:rsidR="00D41293">
        <w:rPr>
          <w:rFonts w:asciiTheme="minorHAnsi" w:hAnsiTheme="minorHAnsi" w:cstheme="minorHAnsi"/>
          <w:sz w:val="24"/>
          <w:szCs w:val="24"/>
        </w:rPr>
        <w:t>2</w:t>
      </w:r>
      <w:r w:rsidRPr="00BD5C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7ABE" w:rsidRPr="00AE0032">
        <w:rPr>
          <w:rFonts w:asciiTheme="minorHAnsi" w:hAnsiTheme="minorHAnsi"/>
          <w:bCs/>
          <w:sz w:val="24"/>
          <w:szCs w:val="24"/>
        </w:rPr>
        <w:t>D</w:t>
      </w:r>
      <w:r w:rsidR="00AE0032">
        <w:rPr>
          <w:rFonts w:asciiTheme="minorHAnsi" w:hAnsiTheme="minorHAnsi"/>
          <w:bCs/>
          <w:sz w:val="24"/>
          <w:szCs w:val="24"/>
        </w:rPr>
        <w:t>ohod</w:t>
      </w:r>
      <w:r w:rsidR="00B57ABE" w:rsidRPr="00AE0032">
        <w:rPr>
          <w:rFonts w:asciiTheme="minorHAnsi" w:hAnsiTheme="minorHAnsi"/>
          <w:bCs/>
          <w:sz w:val="24"/>
          <w:szCs w:val="24"/>
        </w:rPr>
        <w:t xml:space="preserve">u </w:t>
      </w:r>
      <w:r w:rsidR="00AE0032">
        <w:rPr>
          <w:rFonts w:asciiTheme="minorHAnsi" w:hAnsiTheme="minorHAnsi"/>
          <w:bCs/>
          <w:sz w:val="24"/>
          <w:szCs w:val="24"/>
        </w:rPr>
        <w:t>o</w:t>
      </w:r>
      <w:r w:rsidR="00B57ABE" w:rsidRPr="00AE0032">
        <w:rPr>
          <w:rFonts w:asciiTheme="minorHAnsi" w:hAnsiTheme="minorHAnsi"/>
          <w:bCs/>
          <w:sz w:val="24"/>
          <w:szCs w:val="24"/>
        </w:rPr>
        <w:t xml:space="preserve"> </w:t>
      </w:r>
      <w:r w:rsidR="00AE0032">
        <w:rPr>
          <w:rFonts w:asciiTheme="minorHAnsi" w:hAnsiTheme="minorHAnsi"/>
          <w:bCs/>
          <w:sz w:val="24"/>
          <w:szCs w:val="24"/>
        </w:rPr>
        <w:t>spolupráci na projektu</w:t>
      </w:r>
      <w:r w:rsidR="00B57ABE" w:rsidRPr="00AE0032">
        <w:rPr>
          <w:rFonts w:asciiTheme="minorHAnsi" w:hAnsiTheme="minorHAnsi"/>
          <w:bCs/>
          <w:sz w:val="24"/>
          <w:szCs w:val="24"/>
        </w:rPr>
        <w:t xml:space="preserve"> </w:t>
      </w:r>
      <w:r w:rsidR="00B57ABE" w:rsidRPr="00B57ABE">
        <w:rPr>
          <w:rFonts w:asciiTheme="minorHAnsi" w:hAnsiTheme="minorHAnsi"/>
          <w:bCs/>
          <w:sz w:val="24"/>
          <w:szCs w:val="24"/>
        </w:rPr>
        <w:t>č. 221225</w:t>
      </w:r>
      <w:r w:rsidR="00C73DE5" w:rsidRPr="00BD5C55">
        <w:rPr>
          <w:rFonts w:asciiTheme="minorHAnsi" w:hAnsiTheme="minorHAnsi"/>
          <w:bCs/>
          <w:sz w:val="24"/>
          <w:szCs w:val="24"/>
        </w:rPr>
        <w:t xml:space="preserve"> </w:t>
      </w:r>
      <w:r w:rsidRPr="00BD5C55">
        <w:rPr>
          <w:rFonts w:asciiTheme="minorHAnsi" w:hAnsiTheme="minorHAnsi"/>
          <w:bCs/>
          <w:sz w:val="24"/>
          <w:szCs w:val="24"/>
        </w:rPr>
        <w:t xml:space="preserve">(dále jen </w:t>
      </w:r>
      <w:r w:rsidR="00E36CD4">
        <w:rPr>
          <w:rFonts w:asciiTheme="minorHAnsi" w:hAnsiTheme="minorHAnsi"/>
          <w:bCs/>
          <w:sz w:val="24"/>
          <w:szCs w:val="24"/>
        </w:rPr>
        <w:t>Dohoda</w:t>
      </w:r>
      <w:r w:rsidRPr="00BD5C55">
        <w:rPr>
          <w:rFonts w:asciiTheme="minorHAnsi" w:hAnsiTheme="minorHAnsi"/>
          <w:bCs/>
          <w:sz w:val="24"/>
          <w:szCs w:val="24"/>
        </w:rPr>
        <w:t xml:space="preserve">). </w:t>
      </w:r>
    </w:p>
    <w:p w14:paraId="06190604" w14:textId="77777777" w:rsidR="00381508" w:rsidRPr="00BD5C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529201E6" w14:textId="77777777" w:rsidR="00381508" w:rsidRPr="00BD5C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65FC47F" w14:textId="77777777" w:rsidR="00381508" w:rsidRPr="00BD5C55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BD5C55">
        <w:rPr>
          <w:rFonts w:asciiTheme="minorHAnsi" w:hAnsiTheme="minorHAnsi" w:cs="Arial"/>
          <w:b/>
          <w:sz w:val="24"/>
        </w:rPr>
        <w:t>Článek II.</w:t>
      </w:r>
    </w:p>
    <w:p w14:paraId="643410EB" w14:textId="4C43E2CE" w:rsidR="00381508" w:rsidRPr="00A9740E" w:rsidRDefault="00AA37AB" w:rsidP="00381508">
      <w:pPr>
        <w:jc w:val="both"/>
        <w:rPr>
          <w:rFonts w:cs="Calibri"/>
          <w:sz w:val="24"/>
        </w:rPr>
      </w:pPr>
      <w:r w:rsidRPr="00E641CD">
        <w:rPr>
          <w:rFonts w:cs="Calibri"/>
          <w:sz w:val="24"/>
        </w:rPr>
        <w:t>Limit celkové ceny za obstarání analýz</w:t>
      </w:r>
      <w:r>
        <w:rPr>
          <w:rFonts w:cs="Calibri"/>
          <w:sz w:val="24"/>
        </w:rPr>
        <w:t>,</w:t>
      </w:r>
      <w:r w:rsidR="00CB1470" w:rsidRPr="00BD5C55">
        <w:rPr>
          <w:rFonts w:asciiTheme="minorHAnsi" w:hAnsiTheme="minorHAnsi" w:cstheme="minorHAnsi"/>
          <w:sz w:val="24"/>
        </w:rPr>
        <w:t xml:space="preserve"> sjednan</w:t>
      </w:r>
      <w:r w:rsidR="00A9740E">
        <w:rPr>
          <w:rFonts w:asciiTheme="minorHAnsi" w:hAnsiTheme="minorHAnsi" w:cstheme="minorHAnsi"/>
          <w:sz w:val="24"/>
        </w:rPr>
        <w:t>á</w:t>
      </w:r>
      <w:r w:rsidR="004311AB">
        <w:rPr>
          <w:rFonts w:asciiTheme="minorHAnsi" w:hAnsiTheme="minorHAnsi" w:cstheme="minorHAnsi"/>
          <w:sz w:val="24"/>
        </w:rPr>
        <w:t xml:space="preserve"> v</w:t>
      </w:r>
      <w:r w:rsidR="00A9740E">
        <w:rPr>
          <w:rFonts w:asciiTheme="minorHAnsi" w:hAnsiTheme="minorHAnsi" w:cstheme="minorHAnsi"/>
          <w:sz w:val="24"/>
        </w:rPr>
        <w:t xml:space="preserve"> Dohodě</w:t>
      </w:r>
      <w:r w:rsidR="002B0C8C">
        <w:rPr>
          <w:rFonts w:asciiTheme="minorHAnsi" w:hAnsiTheme="minorHAnsi" w:cstheme="minorHAnsi"/>
          <w:sz w:val="24"/>
        </w:rPr>
        <w:t xml:space="preserve"> </w:t>
      </w:r>
      <w:r w:rsidR="00CB1470" w:rsidRPr="00BD5C55">
        <w:rPr>
          <w:rFonts w:asciiTheme="minorHAnsi" w:hAnsiTheme="minorHAnsi" w:cstheme="minorHAnsi"/>
          <w:sz w:val="24"/>
        </w:rPr>
        <w:t xml:space="preserve">v čl. </w:t>
      </w:r>
      <w:r w:rsidR="00BF156E">
        <w:rPr>
          <w:rFonts w:asciiTheme="minorHAnsi" w:hAnsiTheme="minorHAnsi" w:cstheme="minorHAnsi"/>
          <w:sz w:val="24"/>
        </w:rPr>
        <w:t>4</w:t>
      </w:r>
      <w:r w:rsidR="00102AD4" w:rsidRPr="00BD5C55">
        <w:rPr>
          <w:rFonts w:asciiTheme="minorHAnsi" w:hAnsiTheme="minorHAnsi" w:cstheme="minorHAnsi"/>
          <w:sz w:val="24"/>
        </w:rPr>
        <w:t xml:space="preserve"> odst. </w:t>
      </w:r>
      <w:r w:rsidR="00BF156E">
        <w:rPr>
          <w:rFonts w:asciiTheme="minorHAnsi" w:hAnsiTheme="minorHAnsi" w:cstheme="minorHAnsi"/>
          <w:sz w:val="24"/>
        </w:rPr>
        <w:t>3</w:t>
      </w:r>
      <w:r w:rsidR="00866CEC">
        <w:rPr>
          <w:rFonts w:asciiTheme="minorHAnsi" w:hAnsiTheme="minorHAnsi" w:cstheme="minorHAnsi"/>
          <w:sz w:val="24"/>
        </w:rPr>
        <w:t>, s</w:t>
      </w:r>
      <w:r w:rsidR="00866CEC" w:rsidRPr="00E641CD">
        <w:rPr>
          <w:rFonts w:cs="Calibri"/>
          <w:sz w:val="24"/>
        </w:rPr>
        <w:t xml:space="preserve">e </w:t>
      </w:r>
      <w:r w:rsidR="00866CEC">
        <w:rPr>
          <w:rFonts w:cs="Calibri"/>
          <w:sz w:val="24"/>
        </w:rPr>
        <w:t>nově stanovuje</w:t>
      </w:r>
      <w:r w:rsidR="00866CEC" w:rsidRPr="00E641CD">
        <w:rPr>
          <w:rFonts w:cs="Calibri"/>
          <w:sz w:val="24"/>
        </w:rPr>
        <w:t xml:space="preserve"> </w:t>
      </w:r>
      <w:r w:rsidR="00A9740E">
        <w:rPr>
          <w:rFonts w:cs="Calibri"/>
          <w:sz w:val="24"/>
        </w:rPr>
        <w:t xml:space="preserve">na </w:t>
      </w:r>
      <w:r w:rsidR="000C3AAA" w:rsidRPr="00E641CD">
        <w:rPr>
          <w:rFonts w:cs="Calibri"/>
          <w:sz w:val="24"/>
        </w:rPr>
        <w:t>maximáln</w:t>
      </w:r>
      <w:r w:rsidR="000C3AAA">
        <w:rPr>
          <w:rFonts w:cs="Calibri"/>
          <w:sz w:val="24"/>
        </w:rPr>
        <w:t>í</w:t>
      </w:r>
      <w:r w:rsidR="000C3AAA" w:rsidRPr="00E641CD">
        <w:rPr>
          <w:rFonts w:cs="Calibri"/>
          <w:sz w:val="24"/>
        </w:rPr>
        <w:t xml:space="preserve"> </w:t>
      </w:r>
      <w:r w:rsidR="00866CEC" w:rsidRPr="00E641CD">
        <w:rPr>
          <w:rFonts w:cs="Calibri"/>
          <w:sz w:val="24"/>
        </w:rPr>
        <w:t xml:space="preserve">výši </w:t>
      </w:r>
      <w:r w:rsidR="000C3AAA">
        <w:rPr>
          <w:rFonts w:cs="Calibri"/>
          <w:sz w:val="24"/>
        </w:rPr>
        <w:t>1 2</w:t>
      </w:r>
      <w:r w:rsidR="00866CEC" w:rsidRPr="00E641CD">
        <w:rPr>
          <w:rFonts w:cs="Calibri"/>
          <w:sz w:val="24"/>
        </w:rPr>
        <w:t xml:space="preserve">00 000,- Kč včetně DPH (slovy: </w:t>
      </w:r>
      <w:r w:rsidR="000C3AAA">
        <w:rPr>
          <w:rFonts w:cs="Calibri"/>
          <w:sz w:val="24"/>
        </w:rPr>
        <w:t>jeden milion dvě</w:t>
      </w:r>
      <w:r w:rsidR="00866CEC" w:rsidRPr="00E641CD">
        <w:rPr>
          <w:rFonts w:cs="Calibri"/>
          <w:sz w:val="24"/>
        </w:rPr>
        <w:t xml:space="preserve"> </w:t>
      </w:r>
      <w:r w:rsidR="000C3AAA">
        <w:rPr>
          <w:rFonts w:cs="Calibri"/>
          <w:sz w:val="24"/>
        </w:rPr>
        <w:t>stě</w:t>
      </w:r>
      <w:r w:rsidR="00866CEC" w:rsidRPr="00E641CD">
        <w:rPr>
          <w:rFonts w:cs="Calibri"/>
          <w:sz w:val="24"/>
        </w:rPr>
        <w:t xml:space="preserve"> tisíc korun českých)</w:t>
      </w:r>
      <w:r w:rsidR="00102AD4" w:rsidRPr="00BD5C55">
        <w:rPr>
          <w:rFonts w:asciiTheme="minorHAnsi" w:hAnsiTheme="minorHAnsi" w:cstheme="minorHAnsi"/>
          <w:sz w:val="24"/>
        </w:rPr>
        <w:t>.</w:t>
      </w:r>
    </w:p>
    <w:p w14:paraId="2E148003" w14:textId="77777777" w:rsidR="00381508" w:rsidRPr="00BD5C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637FADE8" w14:textId="77777777" w:rsidR="00381508" w:rsidRPr="00BD5C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43F8DAD" w14:textId="77777777" w:rsidR="00381508" w:rsidRPr="00BD5C55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BD5C55">
        <w:rPr>
          <w:rFonts w:asciiTheme="minorHAnsi" w:hAnsiTheme="minorHAnsi" w:cs="Arial"/>
          <w:b/>
          <w:sz w:val="24"/>
        </w:rPr>
        <w:t>Článek III.</w:t>
      </w:r>
    </w:p>
    <w:p w14:paraId="052AEB03" w14:textId="16CD8BBD" w:rsidR="00381508" w:rsidRPr="00BD5C55" w:rsidRDefault="00381508" w:rsidP="00D26A8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BD5C55">
        <w:rPr>
          <w:rFonts w:asciiTheme="minorHAnsi" w:hAnsiTheme="minorHAnsi" w:cs="Arial"/>
          <w:sz w:val="24"/>
        </w:rPr>
        <w:t xml:space="preserve">Ostatní ustanovení a přílohy </w:t>
      </w:r>
      <w:r w:rsidR="00640921">
        <w:rPr>
          <w:rFonts w:asciiTheme="minorHAnsi" w:hAnsiTheme="minorHAnsi" w:cs="Arial"/>
          <w:sz w:val="24"/>
        </w:rPr>
        <w:t>Dohod</w:t>
      </w:r>
      <w:r w:rsidRPr="00BD5C55">
        <w:rPr>
          <w:rFonts w:asciiTheme="minorHAnsi" w:hAnsiTheme="minorHAnsi" w:cs="Arial"/>
          <w:sz w:val="24"/>
        </w:rPr>
        <w:t>y se nemění</w:t>
      </w:r>
      <w:r w:rsidR="00102AD4" w:rsidRPr="00BD5C55">
        <w:rPr>
          <w:rFonts w:asciiTheme="minorHAnsi" w:hAnsiTheme="minorHAnsi" w:cs="Arial"/>
          <w:sz w:val="24"/>
        </w:rPr>
        <w:t>.</w:t>
      </w:r>
    </w:p>
    <w:p w14:paraId="0AB0AECA" w14:textId="24B3E9BA" w:rsidR="00EA6F17" w:rsidRDefault="00EA6F17" w:rsidP="00D26A8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Tento dodatek dohody nabývá platnosti dnem podpisu smluvních stran </w:t>
      </w:r>
      <w:r w:rsidR="007F6321">
        <w:rPr>
          <w:rFonts w:asciiTheme="minorHAnsi" w:hAnsiTheme="minorHAnsi" w:cs="Arial"/>
          <w:sz w:val="24"/>
        </w:rPr>
        <w:t>a účinnosti zveřejněním v registru smluv.</w:t>
      </w:r>
    </w:p>
    <w:p w14:paraId="778F4212" w14:textId="08A9F63F" w:rsidR="00381508" w:rsidRPr="00BD5C55" w:rsidRDefault="00CB1470" w:rsidP="00D26A8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BD5C55">
        <w:rPr>
          <w:rFonts w:asciiTheme="minorHAnsi" w:hAnsiTheme="minorHAnsi" w:cs="Arial"/>
          <w:sz w:val="24"/>
        </w:rPr>
        <w:t xml:space="preserve">Tento dodatek je vyhotoven ve </w:t>
      </w:r>
      <w:r w:rsidR="001A120C">
        <w:rPr>
          <w:rFonts w:asciiTheme="minorHAnsi" w:hAnsiTheme="minorHAnsi" w:cs="Arial"/>
          <w:sz w:val="24"/>
        </w:rPr>
        <w:t>č</w:t>
      </w:r>
      <w:r w:rsidRPr="00BD5C55">
        <w:rPr>
          <w:rFonts w:asciiTheme="minorHAnsi" w:hAnsiTheme="minorHAnsi" w:cs="Arial"/>
          <w:sz w:val="24"/>
        </w:rPr>
        <w:t>t</w:t>
      </w:r>
      <w:r w:rsidR="001A120C">
        <w:rPr>
          <w:rFonts w:asciiTheme="minorHAnsi" w:hAnsiTheme="minorHAnsi" w:cs="Arial"/>
          <w:sz w:val="24"/>
        </w:rPr>
        <w:t>y</w:t>
      </w:r>
      <w:r w:rsidR="00381508" w:rsidRPr="00BD5C55">
        <w:rPr>
          <w:rFonts w:asciiTheme="minorHAnsi" w:hAnsiTheme="minorHAnsi" w:cs="Arial"/>
          <w:sz w:val="24"/>
        </w:rPr>
        <w:t xml:space="preserve">řech vyhotoveních, z nichž </w:t>
      </w:r>
      <w:r w:rsidR="008C04E9">
        <w:rPr>
          <w:rFonts w:asciiTheme="minorHAnsi" w:hAnsiTheme="minorHAnsi" w:cs="Arial"/>
          <w:sz w:val="24"/>
        </w:rPr>
        <w:t>NM</w:t>
      </w:r>
      <w:r w:rsidR="00381508" w:rsidRPr="00BD5C55">
        <w:rPr>
          <w:rFonts w:asciiTheme="minorHAnsi" w:hAnsiTheme="minorHAnsi" w:cs="Arial"/>
          <w:sz w:val="24"/>
        </w:rPr>
        <w:t xml:space="preserve"> </w:t>
      </w:r>
      <w:proofErr w:type="gramStart"/>
      <w:r w:rsidR="00381508" w:rsidRPr="00BD5C55">
        <w:rPr>
          <w:rFonts w:asciiTheme="minorHAnsi" w:hAnsiTheme="minorHAnsi" w:cs="Arial"/>
          <w:sz w:val="24"/>
        </w:rPr>
        <w:t>obdrží</w:t>
      </w:r>
      <w:proofErr w:type="gramEnd"/>
      <w:r w:rsidR="00381508" w:rsidRPr="00BD5C55">
        <w:rPr>
          <w:rFonts w:asciiTheme="minorHAnsi" w:hAnsiTheme="minorHAnsi" w:cs="Arial"/>
          <w:sz w:val="24"/>
        </w:rPr>
        <w:t xml:space="preserve"> po dvou </w:t>
      </w:r>
      <w:r w:rsidRPr="00BD5C55">
        <w:rPr>
          <w:rFonts w:asciiTheme="minorHAnsi" w:hAnsiTheme="minorHAnsi" w:cs="Arial"/>
          <w:sz w:val="24"/>
        </w:rPr>
        <w:t xml:space="preserve">a </w:t>
      </w:r>
      <w:r w:rsidR="008C04E9">
        <w:rPr>
          <w:rFonts w:asciiTheme="minorHAnsi" w:hAnsiTheme="minorHAnsi" w:cs="Arial"/>
          <w:sz w:val="24"/>
        </w:rPr>
        <w:t>GLU</w:t>
      </w:r>
      <w:r w:rsidRPr="00BD5C55">
        <w:rPr>
          <w:rFonts w:asciiTheme="minorHAnsi" w:hAnsiTheme="minorHAnsi" w:cs="Arial"/>
          <w:sz w:val="24"/>
        </w:rPr>
        <w:t xml:space="preserve"> po </w:t>
      </w:r>
      <w:r w:rsidR="008C04E9">
        <w:rPr>
          <w:rFonts w:asciiTheme="minorHAnsi" w:hAnsiTheme="minorHAnsi" w:cs="Arial"/>
          <w:sz w:val="24"/>
        </w:rPr>
        <w:t xml:space="preserve">dvou </w:t>
      </w:r>
      <w:r w:rsidR="00381508" w:rsidRPr="00BD5C55">
        <w:rPr>
          <w:rFonts w:asciiTheme="minorHAnsi" w:hAnsiTheme="minorHAnsi" w:cs="Arial"/>
          <w:sz w:val="24"/>
        </w:rPr>
        <w:t xml:space="preserve">vyhotovení. </w:t>
      </w:r>
    </w:p>
    <w:p w14:paraId="254FC8D7" w14:textId="77777777" w:rsidR="00381508" w:rsidRPr="00BD5C55" w:rsidRDefault="00381508" w:rsidP="00D26A8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BD5C55">
        <w:rPr>
          <w:rFonts w:asciiTheme="minorHAnsi" w:hAnsiTheme="minorHAnsi" w:cs="Arial"/>
          <w:sz w:val="24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00D8B5AE" w14:textId="77777777" w:rsidR="00381508" w:rsidRPr="00BD5C55" w:rsidRDefault="00381508" w:rsidP="00381508">
      <w:pPr>
        <w:pStyle w:val="normln0"/>
        <w:rPr>
          <w:rFonts w:asciiTheme="minorHAnsi" w:hAnsiTheme="minorHAnsi"/>
          <w:szCs w:val="24"/>
        </w:rPr>
      </w:pPr>
    </w:p>
    <w:p w14:paraId="0A261D46" w14:textId="77777777" w:rsidR="00381508" w:rsidRPr="00BD5C55" w:rsidRDefault="00381508" w:rsidP="00381508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7"/>
        <w:gridCol w:w="561"/>
        <w:gridCol w:w="4082"/>
      </w:tblGrid>
      <w:tr w:rsidR="00381508" w:rsidRPr="00BD5C55" w14:paraId="0CB5C6C2" w14:textId="77777777" w:rsidTr="00432320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733DC36B" w14:textId="77777777" w:rsidR="00381508" w:rsidRPr="00BD5C55" w:rsidRDefault="00381508" w:rsidP="00432320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BD5C55">
              <w:rPr>
                <w:rFonts w:asciiTheme="minorHAnsi" w:hAnsiTheme="minorHAnsi"/>
                <w:sz w:val="24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237EDA88" w14:textId="77777777" w:rsidR="00381508" w:rsidRPr="00BD5C55" w:rsidRDefault="00381508" w:rsidP="00432320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4925438" w14:textId="4D7C833B" w:rsidR="00381508" w:rsidRPr="00BD5C55" w:rsidRDefault="00381508" w:rsidP="003117A2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BD5C55">
              <w:rPr>
                <w:rFonts w:asciiTheme="minorHAnsi" w:hAnsiTheme="minorHAnsi"/>
                <w:sz w:val="24"/>
              </w:rPr>
              <w:t>V</w:t>
            </w:r>
            <w:r w:rsidR="00D41293">
              <w:rPr>
                <w:rFonts w:asciiTheme="minorHAnsi" w:hAnsiTheme="minorHAnsi"/>
                <w:sz w:val="24"/>
              </w:rPr>
              <w:t xml:space="preserve"> </w:t>
            </w:r>
            <w:r w:rsidR="00C85557">
              <w:rPr>
                <w:rFonts w:asciiTheme="minorHAnsi" w:hAnsiTheme="minorHAnsi"/>
                <w:sz w:val="24"/>
              </w:rPr>
              <w:t>Praze</w:t>
            </w:r>
            <w:r w:rsidR="00D41293">
              <w:rPr>
                <w:rFonts w:asciiTheme="minorHAnsi" w:hAnsiTheme="minorHAnsi"/>
                <w:sz w:val="24"/>
              </w:rPr>
              <w:t xml:space="preserve"> </w:t>
            </w:r>
            <w:r w:rsidRPr="00BD5C55">
              <w:rPr>
                <w:rFonts w:asciiTheme="minorHAnsi" w:hAnsiTheme="minorHAnsi"/>
                <w:sz w:val="24"/>
              </w:rPr>
              <w:t xml:space="preserve">dne </w:t>
            </w:r>
          </w:p>
        </w:tc>
      </w:tr>
    </w:tbl>
    <w:p w14:paraId="006B5B64" w14:textId="77777777" w:rsidR="0070365B" w:rsidRPr="00BD5C55" w:rsidRDefault="0070365B" w:rsidP="0070365B">
      <w:pPr>
        <w:rPr>
          <w:sz w:val="24"/>
        </w:rPr>
      </w:pPr>
    </w:p>
    <w:p w14:paraId="23FFA5FB" w14:textId="77777777" w:rsidR="0070365B" w:rsidRPr="00BD5C55" w:rsidRDefault="0070365B" w:rsidP="0070365B">
      <w:pPr>
        <w:rPr>
          <w:sz w:val="24"/>
        </w:rPr>
      </w:pPr>
    </w:p>
    <w:p w14:paraId="218F5F09" w14:textId="77777777" w:rsidR="0070365B" w:rsidRPr="00BD5C55" w:rsidRDefault="0070365B" w:rsidP="0070365B">
      <w:pPr>
        <w:rPr>
          <w:sz w:val="24"/>
        </w:rPr>
      </w:pPr>
    </w:p>
    <w:p w14:paraId="143D8F60" w14:textId="20C306AD" w:rsidR="0070365B" w:rsidRPr="00BD5C55" w:rsidRDefault="0070365B" w:rsidP="0070365B">
      <w:pPr>
        <w:rPr>
          <w:sz w:val="24"/>
        </w:rPr>
      </w:pPr>
      <w:r w:rsidRPr="00BD5C55">
        <w:rPr>
          <w:sz w:val="24"/>
        </w:rPr>
        <w:t>……………………………………………</w:t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Pr="00BD5C55">
        <w:rPr>
          <w:sz w:val="24"/>
        </w:rPr>
        <w:tab/>
        <w:t>……………………………………………</w:t>
      </w:r>
      <w:r w:rsidRPr="00BD5C55">
        <w:rPr>
          <w:sz w:val="24"/>
        </w:rPr>
        <w:tab/>
      </w:r>
    </w:p>
    <w:p w14:paraId="784DD682" w14:textId="3007A976" w:rsidR="0033210E" w:rsidRPr="00381508" w:rsidRDefault="0070365B" w:rsidP="00381508">
      <w:r w:rsidRPr="00BD5C55">
        <w:rPr>
          <w:sz w:val="24"/>
        </w:rPr>
        <w:t>Národní muzeum</w:t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Pr="00BD5C55">
        <w:rPr>
          <w:sz w:val="24"/>
        </w:rPr>
        <w:tab/>
      </w:r>
      <w:r w:rsidR="005F7FF3">
        <w:rPr>
          <w:rFonts w:cs="Calibri"/>
          <w:sz w:val="24"/>
        </w:rPr>
        <w:t xml:space="preserve">Geologický ústav </w:t>
      </w:r>
      <w:r w:rsidR="005F7FF3" w:rsidRPr="00BF1078">
        <w:rPr>
          <w:rFonts w:cs="Calibri"/>
          <w:sz w:val="24"/>
        </w:rPr>
        <w:t xml:space="preserve">AVČR, Praha, </w:t>
      </w:r>
      <w:proofErr w:type="spellStart"/>
      <w:r w:rsidR="005F7FF3" w:rsidRPr="00BF1078">
        <w:rPr>
          <w:rFonts w:cs="Calibri"/>
          <w:sz w:val="24"/>
        </w:rPr>
        <w:t>v.v.i</w:t>
      </w:r>
      <w:proofErr w:type="spellEnd"/>
      <w:r w:rsidR="005F7FF3" w:rsidRPr="00BF1078">
        <w:rPr>
          <w:rFonts w:cs="Calibri"/>
          <w:sz w:val="24"/>
        </w:rPr>
        <w:t>.</w:t>
      </w:r>
    </w:p>
    <w:sectPr w:rsidR="0033210E" w:rsidRPr="00381508" w:rsidSect="007543F2">
      <w:headerReference w:type="default" r:id="rId10"/>
      <w:footerReference w:type="default" r:id="rId11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8963" w14:textId="77777777" w:rsidR="00796042" w:rsidRDefault="00796042" w:rsidP="001C4229">
      <w:r>
        <w:separator/>
      </w:r>
    </w:p>
  </w:endnote>
  <w:endnote w:type="continuationSeparator" w:id="0">
    <w:p w14:paraId="24F1FDE5" w14:textId="77777777" w:rsidR="00796042" w:rsidRDefault="00796042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7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8BC8" w14:textId="77777777" w:rsidR="00796042" w:rsidRDefault="00796042" w:rsidP="001C4229">
      <w:r>
        <w:separator/>
      </w:r>
    </w:p>
  </w:footnote>
  <w:footnote w:type="continuationSeparator" w:id="0">
    <w:p w14:paraId="436BF0B6" w14:textId="77777777" w:rsidR="00796042" w:rsidRDefault="00796042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8901" w14:textId="0BC4BD6E" w:rsidR="00B523EE" w:rsidRDefault="00B523EE" w:rsidP="00B523EE">
    <w:pPr>
      <w:pStyle w:val="Zhlav"/>
      <w:jc w:val="right"/>
    </w:pPr>
    <w:r>
      <w:t xml:space="preserve">Č. j. </w:t>
    </w:r>
    <w:r w:rsidR="003117A2">
      <w:t>202</w:t>
    </w:r>
    <w:r w:rsidR="00632158">
      <w:t>3</w:t>
    </w:r>
    <w:r>
      <w:t>/</w:t>
    </w:r>
    <w:r w:rsidR="00BA686C" w:rsidRPr="00BA686C">
      <w:t>4658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8"/>
        <w:szCs w:val="28"/>
      </w:rPr>
    </w:lvl>
  </w:abstractNum>
  <w:abstractNum w:abstractNumId="3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4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019468">
    <w:abstractNumId w:val="3"/>
  </w:num>
  <w:num w:numId="2" w16cid:durableId="1766151169">
    <w:abstractNumId w:val="4"/>
  </w:num>
  <w:num w:numId="3" w16cid:durableId="11499819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F"/>
    <w:rsid w:val="000B0246"/>
    <w:rsid w:val="000C3AAA"/>
    <w:rsid w:val="000D604F"/>
    <w:rsid w:val="000F4916"/>
    <w:rsid w:val="00102AD4"/>
    <w:rsid w:val="0011719D"/>
    <w:rsid w:val="0012036C"/>
    <w:rsid w:val="00120CB7"/>
    <w:rsid w:val="001338ED"/>
    <w:rsid w:val="00133C41"/>
    <w:rsid w:val="00140E90"/>
    <w:rsid w:val="001A120C"/>
    <w:rsid w:val="001A5D49"/>
    <w:rsid w:val="001C4229"/>
    <w:rsid w:val="00203848"/>
    <w:rsid w:val="00251EF0"/>
    <w:rsid w:val="0028615B"/>
    <w:rsid w:val="002A02F7"/>
    <w:rsid w:val="002B0C8C"/>
    <w:rsid w:val="002D2E9D"/>
    <w:rsid w:val="002D667C"/>
    <w:rsid w:val="002E42A6"/>
    <w:rsid w:val="002E57A0"/>
    <w:rsid w:val="003117A2"/>
    <w:rsid w:val="0033210E"/>
    <w:rsid w:val="00344C90"/>
    <w:rsid w:val="00381508"/>
    <w:rsid w:val="003A557F"/>
    <w:rsid w:val="00421DA2"/>
    <w:rsid w:val="0042654C"/>
    <w:rsid w:val="004311AB"/>
    <w:rsid w:val="004475D0"/>
    <w:rsid w:val="00447DEA"/>
    <w:rsid w:val="0046598D"/>
    <w:rsid w:val="00471A2A"/>
    <w:rsid w:val="004928CB"/>
    <w:rsid w:val="004D026E"/>
    <w:rsid w:val="0057370C"/>
    <w:rsid w:val="00581402"/>
    <w:rsid w:val="005B0A0A"/>
    <w:rsid w:val="005F7FF3"/>
    <w:rsid w:val="00623DF3"/>
    <w:rsid w:val="00632158"/>
    <w:rsid w:val="00632193"/>
    <w:rsid w:val="00640921"/>
    <w:rsid w:val="006464E3"/>
    <w:rsid w:val="00660444"/>
    <w:rsid w:val="006A2C82"/>
    <w:rsid w:val="006D19E6"/>
    <w:rsid w:val="006E2D68"/>
    <w:rsid w:val="0070365B"/>
    <w:rsid w:val="00743380"/>
    <w:rsid w:val="007543F2"/>
    <w:rsid w:val="00755A47"/>
    <w:rsid w:val="007738F8"/>
    <w:rsid w:val="00777FC8"/>
    <w:rsid w:val="0078682F"/>
    <w:rsid w:val="00796042"/>
    <w:rsid w:val="007F6321"/>
    <w:rsid w:val="00803293"/>
    <w:rsid w:val="008166EB"/>
    <w:rsid w:val="00831B00"/>
    <w:rsid w:val="00866CEC"/>
    <w:rsid w:val="008A4F2D"/>
    <w:rsid w:val="008B4F4F"/>
    <w:rsid w:val="008C04E9"/>
    <w:rsid w:val="008C44B6"/>
    <w:rsid w:val="00917DFB"/>
    <w:rsid w:val="00931AF8"/>
    <w:rsid w:val="00932059"/>
    <w:rsid w:val="009672CC"/>
    <w:rsid w:val="009C192D"/>
    <w:rsid w:val="009C26E2"/>
    <w:rsid w:val="009D1800"/>
    <w:rsid w:val="009D6B23"/>
    <w:rsid w:val="00A9740E"/>
    <w:rsid w:val="00AA37AB"/>
    <w:rsid w:val="00AC66D1"/>
    <w:rsid w:val="00AE0032"/>
    <w:rsid w:val="00B0443A"/>
    <w:rsid w:val="00B523EE"/>
    <w:rsid w:val="00B57ABE"/>
    <w:rsid w:val="00B974DC"/>
    <w:rsid w:val="00BA686C"/>
    <w:rsid w:val="00BB20D7"/>
    <w:rsid w:val="00BB3B3B"/>
    <w:rsid w:val="00BD2253"/>
    <w:rsid w:val="00BD3584"/>
    <w:rsid w:val="00BD5C55"/>
    <w:rsid w:val="00BE5DED"/>
    <w:rsid w:val="00BF156E"/>
    <w:rsid w:val="00C054DF"/>
    <w:rsid w:val="00C21914"/>
    <w:rsid w:val="00C73DE5"/>
    <w:rsid w:val="00C85557"/>
    <w:rsid w:val="00C86925"/>
    <w:rsid w:val="00CA6AA5"/>
    <w:rsid w:val="00CB1470"/>
    <w:rsid w:val="00D02118"/>
    <w:rsid w:val="00D1224C"/>
    <w:rsid w:val="00D26A87"/>
    <w:rsid w:val="00D41293"/>
    <w:rsid w:val="00D77FC5"/>
    <w:rsid w:val="00DB0243"/>
    <w:rsid w:val="00DB394D"/>
    <w:rsid w:val="00E005F4"/>
    <w:rsid w:val="00E00617"/>
    <w:rsid w:val="00E13CDB"/>
    <w:rsid w:val="00E36CD4"/>
    <w:rsid w:val="00E4653E"/>
    <w:rsid w:val="00E47644"/>
    <w:rsid w:val="00E94969"/>
    <w:rsid w:val="00EA6F17"/>
    <w:rsid w:val="00EE487D"/>
    <w:rsid w:val="00F24913"/>
    <w:rsid w:val="00FB1464"/>
    <w:rsid w:val="00FC3C31"/>
    <w:rsid w:val="00FD6707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A51A218A-9538-4531-9E22-ED8BCAC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3117A2"/>
    <w:rPr>
      <w:b/>
      <w:bCs/>
    </w:rPr>
  </w:style>
  <w:style w:type="paragraph" w:customStyle="1" w:styleId="Zkladntextodsazen21">
    <w:name w:val="Základní text odsazený 21"/>
    <w:basedOn w:val="Normln"/>
    <w:rsid w:val="0011719D"/>
    <w:pPr>
      <w:suppressAutoHyphens/>
      <w:ind w:firstLine="284"/>
      <w:jc w:val="center"/>
    </w:pPr>
    <w:rPr>
      <w:rFonts w:ascii="Arial" w:hAnsi="Arial" w:cs="Arial"/>
      <w:b/>
      <w:szCs w:val="20"/>
      <w:lang w:val="x-none" w:eastAsia="zh-CN"/>
    </w:rPr>
  </w:style>
  <w:style w:type="paragraph" w:customStyle="1" w:styleId="Nadpis">
    <w:name w:val="Nadpis"/>
    <w:basedOn w:val="Normln"/>
    <w:next w:val="Zkladntext"/>
    <w:rsid w:val="002A02F7"/>
    <w:pPr>
      <w:suppressAutoHyphens/>
      <w:jc w:val="center"/>
    </w:pPr>
    <w:rPr>
      <w:rFonts w:ascii="Arial" w:hAnsi="Arial" w:cs="Arial"/>
      <w:b/>
      <w:sz w:val="20"/>
      <w:szCs w:val="20"/>
      <w:lang w:val="x-none" w:eastAsia="zh-CN"/>
    </w:rPr>
  </w:style>
  <w:style w:type="paragraph" w:styleId="Revize">
    <w:name w:val="Revision"/>
    <w:hidden/>
    <w:uiPriority w:val="99"/>
    <w:semiHidden/>
    <w:rsid w:val="002D2E9D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8" ma:contentTypeDescription="Vytvoří nový dokument" ma:contentTypeScope="" ma:versionID="f6384d1cec9217e86d22c909d40a052e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fefa4f499ce6c42328b86efd29cff9e6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2017/07/p26</P_x0159__x00ed_kazG_x0158__x010d__x00ed_slo>
    <Gestor xmlns="18863b17-fa08-4f8a-8abe-be01e1685c82">Náměstek pro centrální sbírkotvornou a výstavní činnost</Gestor>
    <_x00da__x010d_innost xmlns="18863b17-fa08-4f8a-8abe-be01e1685c82">2017-07-31T22:00:00+00:00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Stehlík, Michal</Zpracovatel>
    <Pozn_x00e1_mka xmlns="18863b17-fa08-4f8a-8abe-be01e1685c82" xsi:nil="true"/>
    <_x0063_oc1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78744EDD-6770-4060-92FD-48810CE89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Chundela Zdeněk</cp:lastModifiedBy>
  <cp:revision>17</cp:revision>
  <dcterms:created xsi:type="dcterms:W3CDTF">2023-09-18T10:19:00Z</dcterms:created>
  <dcterms:modified xsi:type="dcterms:W3CDTF">2023-11-02T12:45:00Z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98;#Stehlík Michal</vt:lpwstr>
  </property>
</Properties>
</file>