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OBD202300221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524"/>
        <w:gridCol w:w="3826"/>
      </w:tblGrid>
      <w:tr w:rsidR="005D5421" w14:paraId="6DB4A4C2" w14:textId="77777777" w:rsidTr="004F372E">
        <w:trPr>
          <w:tblCellSpacing w:w="0" w:type="dxa"/>
        </w:trPr>
        <w:tc>
          <w:tcPr>
            <w:tcW w:w="2954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4F908B50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4F372E">
                <w:rPr>
                  <w:rStyle w:val="Hypertextovodkaz"/>
                  <w:sz w:val="24"/>
                </w:rPr>
                <w:t>xxxxxxxxxxxxxxxxx</w:t>
              </w:r>
              <w:proofErr w:type="spellEnd"/>
            </w:hyperlink>
            <w:r w:rsidR="004F372E">
              <w:rPr>
                <w:rStyle w:val="Hypertextovodkaz"/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03.11.2023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2046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ZAHRADA KIVI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r>
              <w:rPr>
                <w:sz w:val="24"/>
              </w:rPr>
              <w:t xml:space="preserve">182, 74769, </w:t>
            </w:r>
            <w:proofErr w:type="spellStart"/>
            <w:r>
              <w:rPr>
                <w:sz w:val="24"/>
              </w:rPr>
              <w:t>Hlubočec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06112421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dodání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rostlinného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materiálu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cibulovin</w:t>
            </w:r>
            <w:proofErr w:type="spellEnd"/>
            <w:r>
              <w:rPr>
                <w:b/>
                <w:sz w:val="24"/>
              </w:rPr>
              <w:t xml:space="preserve"> pro </w:t>
            </w:r>
            <w:proofErr w:type="spellStart"/>
            <w:r>
              <w:rPr>
                <w:b/>
                <w:sz w:val="24"/>
              </w:rPr>
              <w:t>výsadbu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Husově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sadu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proofErr w:type="gramStart"/>
            <w:r>
              <w:rPr>
                <w:b/>
                <w:sz w:val="24"/>
              </w:rPr>
              <w:t>jaro,podzim</w:t>
            </w:r>
            <w:proofErr w:type="spellEnd"/>
            <w:proofErr w:type="gramEnd"/>
            <w:r>
              <w:rPr>
                <w:b/>
                <w:sz w:val="24"/>
              </w:rPr>
              <w:t xml:space="preserve"> 2024</w:t>
            </w:r>
          </w:p>
          <w:p w14:paraId="62ED2834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138 361,10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dodání rostlinného materiálu a cibulovin pro výsadbu v Husově sadu na základě poptávkového řízení ze dne 3.11.2023 a vaší cenové nabídky. Cena nepřesáhne 138 361,10 Kč. Termín dodání trvalek květen - červen 2024 a cibulovin říjen 2024.</w:t>
            </w:r>
          </w:p>
          <w:p w14:paraId="3F2C4EF9" w14:textId="77777777" w:rsidR="0039524C" w:rsidRPr="00C9006E" w:rsidRDefault="0039524C" w:rsidP="00765A7D"/>
          <w:p w14:paraId="21DE788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6EC1C2B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1A585FE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B64881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6AC5023D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9BD" w14:textId="77777777" w:rsidR="007F0FDF" w:rsidRDefault="007F0FDF">
      <w:pPr>
        <w:spacing w:after="0" w:line="240" w:lineRule="auto"/>
      </w:pPr>
      <w:r>
        <w:separator/>
      </w:r>
    </w:p>
  </w:endnote>
  <w:endnote w:type="continuationSeparator" w:id="0">
    <w:p w14:paraId="4C36D40C" w14:textId="77777777" w:rsidR="007F0FDF" w:rsidRDefault="007F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4464" w14:textId="77777777" w:rsidR="007F0FDF" w:rsidRDefault="007F0FDF">
      <w:pPr>
        <w:spacing w:after="0" w:line="240" w:lineRule="auto"/>
      </w:pPr>
      <w:r>
        <w:separator/>
      </w:r>
    </w:p>
  </w:footnote>
  <w:footnote w:type="continuationSeparator" w:id="0">
    <w:p w14:paraId="1848CFEB" w14:textId="77777777" w:rsidR="007F0FDF" w:rsidRDefault="007F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4F372E"/>
    <w:rsid w:val="0059302D"/>
    <w:rsid w:val="005D5421"/>
    <w:rsid w:val="00765A7D"/>
    <w:rsid w:val="007F0FDF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ttne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2023-11-03T11:02:00Z</dcterms:created>
  <dcterms:modified xsi:type="dcterms:W3CDTF">2023-11-03T11:02:00Z</dcterms:modified>
</cp:coreProperties>
</file>