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95D2" w14:textId="77777777" w:rsidR="009864F6" w:rsidRPr="009864F6" w:rsidRDefault="009864F6" w:rsidP="009864F6">
      <w:pPr>
        <w:tabs>
          <w:tab w:val="left" w:pos="6946"/>
        </w:tabs>
        <w:rPr>
          <w:rFonts w:asciiTheme="minorHAnsi" w:eastAsia="Times New Roman" w:hAnsiTheme="minorHAnsi" w:cs="Arial"/>
          <w:color w:val="auto"/>
          <w:kern w:val="0"/>
          <w:sz w:val="18"/>
          <w:szCs w:val="18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864F6">
        <w:rPr>
          <w:rFonts w:asciiTheme="minorHAnsi" w:hAnsiTheme="minorHAnsi" w:cs="Arial"/>
          <w:b/>
          <w:color w:val="auto"/>
          <w:szCs w:val="18"/>
        </w:rPr>
        <w:t>SMLOUVA č.:</w:t>
      </w: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1C1E14">
        <w:rPr>
          <w:rFonts w:asciiTheme="minorHAnsi" w:hAnsiTheme="minorHAnsi" w:cs="Arial"/>
          <w:b/>
          <w:color w:val="auto"/>
          <w:sz w:val="18"/>
          <w:szCs w:val="18"/>
        </w:rPr>
        <w:t>23/SML2733</w:t>
      </w:r>
    </w:p>
    <w:p w14:paraId="785A40FF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color w:val="auto"/>
          <w:sz w:val="18"/>
          <w:szCs w:val="18"/>
        </w:rPr>
      </w:pPr>
    </w:p>
    <w:p w14:paraId="397C812E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b/>
          <w:color w:val="auto"/>
          <w:sz w:val="18"/>
          <w:szCs w:val="18"/>
        </w:rPr>
      </w:pPr>
      <w:r w:rsidRPr="009864F6">
        <w:rPr>
          <w:rFonts w:asciiTheme="minorHAnsi" w:hAnsiTheme="minorHAnsi" w:cs="Arial"/>
          <w:b/>
          <w:color w:val="auto"/>
          <w:sz w:val="18"/>
          <w:szCs w:val="18"/>
        </w:rPr>
        <w:t>Smluvní strany:</w:t>
      </w:r>
    </w:p>
    <w:p w14:paraId="7874A18B" w14:textId="77777777" w:rsidR="009864F6" w:rsidRPr="009864F6" w:rsidRDefault="009864F6" w:rsidP="009864F6">
      <w:pPr>
        <w:tabs>
          <w:tab w:val="left" w:pos="6237"/>
        </w:tabs>
        <w:rPr>
          <w:rFonts w:asciiTheme="minorHAnsi" w:hAnsiTheme="minorHAnsi" w:cs="Arial"/>
          <w:color w:val="auto"/>
          <w:sz w:val="18"/>
          <w:szCs w:val="18"/>
        </w:rPr>
      </w:pPr>
    </w:p>
    <w:p w14:paraId="2D66378D" w14:textId="77777777" w:rsidR="009864F6" w:rsidRPr="009864F6" w:rsidRDefault="009864F6" w:rsidP="009864F6">
      <w:pPr>
        <w:framePr w:wrap="none" w:vAnchor="page" w:hAnchor="page" w:x="346" w:y="676"/>
        <w:rPr>
          <w:rFonts w:asciiTheme="minorHAnsi" w:hAnsiTheme="minorHAnsi" w:cs="Times New Roman"/>
          <w:color w:val="auto"/>
          <w:sz w:val="2"/>
          <w:szCs w:val="2"/>
        </w:rPr>
      </w:pP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9864F6" w:rsidRPr="009864F6" w14:paraId="30EF0B76" w14:textId="77777777" w:rsidTr="009864F6">
        <w:tc>
          <w:tcPr>
            <w:tcW w:w="1117" w:type="dxa"/>
            <w:gridSpan w:val="2"/>
            <w:hideMark/>
          </w:tcPr>
          <w:p w14:paraId="456DDEFC" w14:textId="77777777" w:rsidR="009864F6" w:rsidRPr="009864F6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23103D52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410D291D" w14:textId="77777777" w:rsidR="009864F6" w:rsidRPr="003029BD" w:rsidRDefault="009864F6">
            <w:pPr>
              <w:pStyle w:val="Style5"/>
              <w:shd w:val="clear" w:color="auto" w:fill="auto"/>
              <w:spacing w:after="0"/>
              <w:ind w:firstLine="0"/>
              <w:rPr>
                <w:rFonts w:asciiTheme="minorHAnsi" w:hAnsiTheme="minorHAnsi"/>
                <w:b w:val="0"/>
              </w:rPr>
            </w:pPr>
            <w:r w:rsidRPr="003029BD">
              <w:rPr>
                <w:rStyle w:val="CharStyle6"/>
                <w:rFonts w:asciiTheme="minorHAnsi" w:hAnsiTheme="minorHAnsi"/>
                <w:b/>
                <w:color w:val="000000"/>
              </w:rPr>
              <w:t>Dodavatel</w:t>
            </w:r>
          </w:p>
        </w:tc>
      </w:tr>
      <w:tr w:rsidR="009864F6" w:rsidRPr="009864F6" w14:paraId="44084067" w14:textId="77777777" w:rsidTr="009864F6">
        <w:tc>
          <w:tcPr>
            <w:tcW w:w="250" w:type="dxa"/>
          </w:tcPr>
          <w:p w14:paraId="5D97841C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8B402A3" w14:textId="77777777" w:rsidR="009864F6" w:rsidRPr="003029BD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3029BD">
              <w:rPr>
                <w:rStyle w:val="CharStyle10"/>
                <w:rFonts w:asciiTheme="minorHAnsi" w:hAnsiTheme="minorHAnsi"/>
                <w:color w:val="000000"/>
              </w:rPr>
              <w:t>Název: Ústecký Kraj</w:t>
            </w:r>
          </w:p>
        </w:tc>
        <w:tc>
          <w:tcPr>
            <w:tcW w:w="6379" w:type="dxa"/>
            <w:hideMark/>
          </w:tcPr>
          <w:p w14:paraId="4CD5E03C" w14:textId="77777777" w:rsidR="009864F6" w:rsidRPr="009864F6" w:rsidRDefault="009864F6" w:rsidP="001C1E14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rFonts w:asciiTheme="minorHAnsi" w:hAnsiTheme="minorHAnsi"/>
              </w:rPr>
            </w:pPr>
            <w:r w:rsidRPr="009864F6">
              <w:rPr>
                <w:rStyle w:val="CharStyle6"/>
                <w:rFonts w:asciiTheme="minorHAnsi" w:hAnsiTheme="minorHAnsi"/>
                <w:color w:val="000000"/>
              </w:rPr>
              <w:t xml:space="preserve">Název: </w:t>
            </w:r>
            <w:r w:rsidR="001C1E14">
              <w:rPr>
                <w:rStyle w:val="CharStyle6"/>
                <w:rFonts w:asciiTheme="minorHAnsi" w:hAnsiTheme="minorHAnsi"/>
                <w:b/>
                <w:bCs/>
                <w:color w:val="000000"/>
              </w:rPr>
              <w:t>Cestami proměn, z. s.</w:t>
            </w:r>
            <w:r w:rsidR="003839C3">
              <w:rPr>
                <w:rStyle w:val="CharStyle6"/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</w:tr>
      <w:tr w:rsidR="009864F6" w:rsidRPr="009864F6" w14:paraId="0ECEBDF3" w14:textId="77777777" w:rsidTr="009864F6">
        <w:tc>
          <w:tcPr>
            <w:tcW w:w="250" w:type="dxa"/>
          </w:tcPr>
          <w:p w14:paraId="0B9B8AC2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926F80F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</w:rPr>
              <w:t>Sídlo: Velká Hradební 3118/48</w:t>
            </w:r>
          </w:p>
        </w:tc>
        <w:tc>
          <w:tcPr>
            <w:tcW w:w="6379" w:type="dxa"/>
            <w:hideMark/>
          </w:tcPr>
          <w:p w14:paraId="17075183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Sídlo/bydliště, Země: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V Pevnosti 9, 128 00 Praha 2 - Vyšehrad</w:t>
            </w:r>
          </w:p>
        </w:tc>
      </w:tr>
      <w:tr w:rsidR="009864F6" w:rsidRPr="009864F6" w14:paraId="5D475048" w14:textId="77777777" w:rsidTr="009864F6">
        <w:tc>
          <w:tcPr>
            <w:tcW w:w="250" w:type="dxa"/>
          </w:tcPr>
          <w:p w14:paraId="2C59BEF6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9FFB93D" w14:textId="77777777" w:rsidR="009864F6" w:rsidRPr="009864F6" w:rsidRDefault="009864F6">
            <w:pPr>
              <w:pStyle w:val="Style9"/>
              <w:shd w:val="clear" w:color="auto" w:fill="auto"/>
              <w:spacing w:after="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  <w:hideMark/>
          </w:tcPr>
          <w:p w14:paraId="327212C8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DIČ/IČ: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CZ27047091/27047091</w:t>
            </w:r>
          </w:p>
        </w:tc>
      </w:tr>
      <w:tr w:rsidR="009864F6" w:rsidRPr="009864F6" w14:paraId="7CC4CA3B" w14:textId="77777777" w:rsidTr="009864F6">
        <w:tc>
          <w:tcPr>
            <w:tcW w:w="250" w:type="dxa"/>
          </w:tcPr>
          <w:p w14:paraId="13DFBAE4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911836A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7FEB3107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Bankovní spojení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0103380309/0800</w:t>
            </w:r>
          </w:p>
        </w:tc>
      </w:tr>
      <w:tr w:rsidR="009864F6" w:rsidRPr="009864F6" w14:paraId="423E3124" w14:textId="77777777" w:rsidTr="009864F6">
        <w:tc>
          <w:tcPr>
            <w:tcW w:w="250" w:type="dxa"/>
          </w:tcPr>
          <w:p w14:paraId="248F40D5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6B6E78C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  <w:hideMark/>
          </w:tcPr>
          <w:p w14:paraId="51DDBA3A" w14:textId="77777777" w:rsidR="009864F6" w:rsidRPr="009864F6" w:rsidRDefault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>
              <w:rPr>
                <w:rStyle w:val="CharStyle10"/>
                <w:rFonts w:asciiTheme="minorHAnsi" w:hAnsiTheme="minorHAnsi"/>
                <w:color w:val="000000"/>
              </w:rPr>
              <w:t xml:space="preserve">Je </w:t>
            </w:r>
            <w:r w:rsidR="009864F6" w:rsidRPr="009864F6">
              <w:rPr>
                <w:rStyle w:val="CharStyle10"/>
                <w:rFonts w:asciiTheme="minorHAnsi" w:hAnsiTheme="minorHAnsi"/>
                <w:color w:val="000000"/>
              </w:rPr>
              <w:t xml:space="preserve">plátce DPH </w:t>
            </w:r>
          </w:p>
        </w:tc>
      </w:tr>
      <w:tr w:rsidR="009864F6" w:rsidRPr="009864F6" w14:paraId="19EECD8D" w14:textId="77777777" w:rsidTr="009864F6">
        <w:tc>
          <w:tcPr>
            <w:tcW w:w="250" w:type="dxa"/>
          </w:tcPr>
          <w:p w14:paraId="66F00565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10BF34C" w14:textId="77777777" w:rsidR="009864F6" w:rsidRPr="009864F6" w:rsidRDefault="009864F6" w:rsidP="001C1E14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 xml:space="preserve">Bankovní spojení: </w:t>
            </w:r>
            <w:r w:rsidR="001C1E14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882733379/0800</w:t>
            </w:r>
          </w:p>
        </w:tc>
        <w:tc>
          <w:tcPr>
            <w:tcW w:w="6379" w:type="dxa"/>
            <w:hideMark/>
          </w:tcPr>
          <w:p w14:paraId="62816AE5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rFonts w:asciiTheme="minorHAnsi" w:hAnsiTheme="minorHAnsi"/>
                <w:color w:val="000000"/>
              </w:rPr>
            </w:pPr>
            <w:r w:rsidRPr="009864F6">
              <w:rPr>
                <w:rFonts w:asciiTheme="minorHAnsi" w:hAnsiTheme="minorHAnsi"/>
              </w:rPr>
              <w:t xml:space="preserve">Zastoupený: </w:t>
            </w:r>
            <w:r w:rsidR="003839C3">
              <w:rPr>
                <w:rFonts w:asciiTheme="minorHAnsi" w:hAnsiTheme="minorHAnsi"/>
              </w:rPr>
              <w:t xml:space="preserve">Ing. </w:t>
            </w:r>
            <w:r w:rsidR="001C1E14">
              <w:rPr>
                <w:rFonts w:asciiTheme="minorHAnsi" w:hAnsiTheme="minorHAnsi"/>
              </w:rPr>
              <w:t>Drahomírou Kolmanovou</w:t>
            </w:r>
          </w:p>
        </w:tc>
      </w:tr>
      <w:tr w:rsidR="009864F6" w:rsidRPr="009864F6" w14:paraId="757DC83E" w14:textId="77777777" w:rsidTr="009864F6">
        <w:tc>
          <w:tcPr>
            <w:tcW w:w="250" w:type="dxa"/>
          </w:tcPr>
          <w:p w14:paraId="79506573" w14:textId="77777777" w:rsidR="009864F6" w:rsidRPr="009864F6" w:rsidRDefault="009864F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61" w:type="dxa"/>
            <w:gridSpan w:val="3"/>
            <w:hideMark/>
          </w:tcPr>
          <w:p w14:paraId="1C50D4B5" w14:textId="77777777" w:rsidR="009864F6" w:rsidRPr="009864F6" w:rsidRDefault="009864F6">
            <w:pPr>
              <w:pStyle w:val="Style11"/>
              <w:shd w:val="clear" w:color="auto" w:fill="auto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  <w:hideMark/>
          </w:tcPr>
          <w:p w14:paraId="63FCD4D4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Tel.: </w:t>
            </w:r>
            <w:r w:rsidR="001C1E14">
              <w:rPr>
                <w:rFonts w:asciiTheme="minorHAnsi" w:hAnsiTheme="minorHAnsi"/>
              </w:rPr>
              <w:t>777 581 983</w:t>
            </w:r>
          </w:p>
        </w:tc>
      </w:tr>
      <w:tr w:rsidR="009864F6" w:rsidRPr="009864F6" w14:paraId="43197762" w14:textId="77777777" w:rsidTr="009864F6">
        <w:tc>
          <w:tcPr>
            <w:tcW w:w="250" w:type="dxa"/>
          </w:tcPr>
          <w:p w14:paraId="7577DCB2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25A8158" w14:textId="77777777" w:rsidR="009864F6" w:rsidRPr="009864F6" w:rsidRDefault="009864F6" w:rsidP="001C1E1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2"/>
                <w:rFonts w:asciiTheme="minorHAnsi" w:hAnsiTheme="minorHAnsi"/>
                <w:sz w:val="18"/>
                <w:szCs w:val="18"/>
              </w:rPr>
              <w:t xml:space="preserve">Zastoupený: </w:t>
            </w:r>
            <w:r w:rsidR="001C1E14">
              <w:rPr>
                <w:rStyle w:val="CharStyle12"/>
                <w:rFonts w:asciiTheme="minorHAnsi" w:hAnsiTheme="minorHAnsi"/>
                <w:sz w:val="18"/>
                <w:szCs w:val="18"/>
              </w:rPr>
              <w:t xml:space="preserve">Ing. Pavel Hajšman, </w:t>
            </w:r>
            <w:r w:rsidR="001C1E14">
              <w:t>vedoucí odboru regionálního rozvoje</w:t>
            </w:r>
          </w:p>
        </w:tc>
        <w:tc>
          <w:tcPr>
            <w:tcW w:w="6379" w:type="dxa"/>
            <w:hideMark/>
          </w:tcPr>
          <w:p w14:paraId="3520B701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E-mail: </w:t>
            </w:r>
            <w:r w:rsidR="001C1E14">
              <w:rPr>
                <w:rFonts w:asciiTheme="minorHAnsi" w:hAnsiTheme="minorHAnsi"/>
              </w:rPr>
              <w:t>kolmanova</w:t>
            </w:r>
            <w:r w:rsidR="003839C3">
              <w:rPr>
                <w:rFonts w:asciiTheme="minorHAnsi" w:hAnsiTheme="minorHAnsi"/>
              </w:rPr>
              <w:t>@</w:t>
            </w:r>
            <w:r w:rsidR="001C1E14">
              <w:rPr>
                <w:rFonts w:asciiTheme="minorHAnsi" w:hAnsiTheme="minorHAnsi"/>
              </w:rPr>
              <w:t>cestamipromen</w:t>
            </w:r>
            <w:r w:rsidR="003839C3">
              <w:rPr>
                <w:rFonts w:asciiTheme="minorHAnsi" w:hAnsiTheme="minorHAnsi"/>
              </w:rPr>
              <w:t>.cz</w:t>
            </w:r>
          </w:p>
        </w:tc>
      </w:tr>
      <w:tr w:rsidR="009864F6" w:rsidRPr="009864F6" w14:paraId="3765DFEB" w14:textId="77777777" w:rsidTr="009864F6">
        <w:tc>
          <w:tcPr>
            <w:tcW w:w="250" w:type="dxa"/>
          </w:tcPr>
          <w:p w14:paraId="4305B229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4C909447" w14:textId="77777777" w:rsidR="009864F6" w:rsidRPr="009864F6" w:rsidRDefault="009864F6">
            <w:pPr>
              <w:rPr>
                <w:rStyle w:val="CharStyle12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14:paraId="61954946" w14:textId="77777777" w:rsidR="009864F6" w:rsidRDefault="009864F6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r w:rsidRPr="009864F6">
              <w:rPr>
                <w:rFonts w:asciiTheme="minorHAnsi" w:hAnsiTheme="minorHAnsi"/>
              </w:rPr>
              <w:t xml:space="preserve">Zapsán ve veřejném rejstříku: </w:t>
            </w:r>
            <w:r w:rsidR="001C1E14">
              <w:rPr>
                <w:rFonts w:asciiTheme="minorHAnsi" w:hAnsiTheme="minorHAnsi"/>
              </w:rPr>
              <w:t>Městská část Praha 2, Úřad městské části, odbor živnostenský, 122 39 Praha 2, Náměstí Míru 20</w:t>
            </w:r>
          </w:p>
          <w:p w14:paraId="3728E855" w14:textId="77777777" w:rsidR="001C1E14" w:rsidRPr="009864F6" w:rsidRDefault="001C1E14" w:rsidP="001C1E14">
            <w:pPr>
              <w:pStyle w:val="Style9"/>
              <w:shd w:val="clear" w:color="auto" w:fill="auto"/>
              <w:spacing w:after="0" w:line="235" w:lineRule="exact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Č.j.:ZIV</w:t>
            </w:r>
            <w:proofErr w:type="spellEnd"/>
            <w:proofErr w:type="gramEnd"/>
            <w:r>
              <w:rPr>
                <w:rFonts w:asciiTheme="minorHAnsi" w:hAnsiTheme="minorHAnsi"/>
              </w:rPr>
              <w:t>/4375/08/</w:t>
            </w:r>
            <w:proofErr w:type="spellStart"/>
            <w:r>
              <w:rPr>
                <w:rFonts w:asciiTheme="minorHAnsi" w:hAnsiTheme="minorHAnsi"/>
              </w:rPr>
              <w:t>hof</w:t>
            </w:r>
            <w:proofErr w:type="spellEnd"/>
            <w:r>
              <w:rPr>
                <w:rFonts w:asciiTheme="minorHAnsi" w:hAnsiTheme="minorHAnsi"/>
              </w:rPr>
              <w:t>/1011621/2</w:t>
            </w:r>
          </w:p>
        </w:tc>
      </w:tr>
    </w:tbl>
    <w:p w14:paraId="5A4C0872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864F6" w:rsidRPr="009864F6" w14:paraId="67975870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31ECE198" w14:textId="77777777" w:rsidR="009864F6" w:rsidRPr="009864F6" w:rsidRDefault="009864F6" w:rsidP="001C1E14">
            <w:pPr>
              <w:pStyle w:val="Style9"/>
              <w:shd w:val="clear" w:color="auto" w:fill="auto"/>
              <w:spacing w:after="0"/>
              <w:ind w:right="1180"/>
              <w:rPr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Termín dodání: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31. 12</w:t>
            </w:r>
            <w:r w:rsidR="003839C3">
              <w:rPr>
                <w:rStyle w:val="CharStyle10"/>
                <w:rFonts w:asciiTheme="minorHAnsi" w:hAnsiTheme="minorHAnsi"/>
                <w:color w:val="000000"/>
              </w:rPr>
              <w:t>. 2023</w:t>
            </w:r>
          </w:p>
        </w:tc>
      </w:tr>
      <w:tr w:rsidR="009864F6" w:rsidRPr="009864F6" w14:paraId="15AE73DB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3428A0D2" w14:textId="77777777" w:rsidR="009864F6" w:rsidRPr="009864F6" w:rsidRDefault="009864F6" w:rsidP="003839C3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10"/>
                <w:rFonts w:asciiTheme="minorHAnsi" w:hAnsiTheme="minorHAnsi"/>
              </w:rPr>
              <w:t xml:space="preserve">Způsob platby: </w:t>
            </w:r>
            <w:r w:rsidR="003839C3">
              <w:rPr>
                <w:rStyle w:val="CharStyle10"/>
                <w:rFonts w:asciiTheme="minorHAnsi" w:hAnsiTheme="minorHAnsi"/>
              </w:rPr>
              <w:t>převodem</w:t>
            </w:r>
          </w:p>
        </w:tc>
      </w:tr>
      <w:tr w:rsidR="009864F6" w:rsidRPr="009864F6" w14:paraId="5A010945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609F4AAF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Lhůta splatnosti: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21 dní</w:t>
            </w:r>
          </w:p>
        </w:tc>
      </w:tr>
      <w:tr w:rsidR="009864F6" w:rsidRPr="009864F6" w14:paraId="08BE1C21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74CD72E8" w14:textId="77777777" w:rsidR="009864F6" w:rsidRPr="009864F6" w:rsidRDefault="009864F6" w:rsidP="001C1E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Místo plnění: </w:t>
            </w:r>
            <w:r w:rsidR="001C1E14">
              <w:rPr>
                <w:rStyle w:val="CharStyle10"/>
                <w:rFonts w:asciiTheme="minorHAnsi" w:hAnsiTheme="minorHAnsi"/>
                <w:color w:val="000000"/>
              </w:rPr>
              <w:t>Praha</w:t>
            </w:r>
          </w:p>
        </w:tc>
      </w:tr>
      <w:tr w:rsidR="009864F6" w:rsidRPr="009864F6" w14:paraId="2C9F00C3" w14:textId="77777777" w:rsidTr="009864F6">
        <w:trPr>
          <w:tblCellSpacing w:w="11" w:type="dxa"/>
        </w:trPr>
        <w:tc>
          <w:tcPr>
            <w:tcW w:w="4492" w:type="dxa"/>
            <w:hideMark/>
          </w:tcPr>
          <w:p w14:paraId="0049DC8F" w14:textId="5D83218D" w:rsidR="009864F6" w:rsidRPr="009864F6" w:rsidRDefault="009864F6" w:rsidP="001C1E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Theme="minorHAnsi" w:hAnsiTheme="minorHAnsi"/>
                <w:color w:val="000000"/>
              </w:rPr>
            </w:pPr>
            <w:r w:rsidRPr="009864F6">
              <w:rPr>
                <w:rStyle w:val="CharStyle10"/>
                <w:rFonts w:asciiTheme="minorHAnsi" w:hAnsiTheme="minorHAnsi"/>
                <w:color w:val="000000"/>
              </w:rPr>
              <w:t xml:space="preserve">Číslo veř. zakázky: </w:t>
            </w:r>
            <w:r w:rsidR="003839C3">
              <w:rPr>
                <w:rStyle w:val="CharStyle10"/>
                <w:rFonts w:asciiTheme="minorHAnsi" w:hAnsiTheme="minorHAnsi"/>
                <w:color w:val="000000"/>
              </w:rPr>
              <w:t>2</w:t>
            </w:r>
            <w:r w:rsidR="00E47811">
              <w:rPr>
                <w:rStyle w:val="CharStyle10"/>
                <w:rFonts w:asciiTheme="minorHAnsi" w:hAnsiTheme="minorHAnsi"/>
                <w:color w:val="000000"/>
              </w:rPr>
              <w:t>2</w:t>
            </w:r>
            <w:r w:rsidR="003839C3">
              <w:rPr>
                <w:rStyle w:val="CharStyle10"/>
                <w:rFonts w:asciiTheme="minorHAnsi" w:hAnsiTheme="minorHAnsi"/>
                <w:color w:val="000000"/>
              </w:rPr>
              <w:t>/VZ</w:t>
            </w:r>
            <w:r w:rsidR="001C1E14" w:rsidRPr="001C1E14">
              <w:rPr>
                <w:rStyle w:val="CharStyle10"/>
                <w:rFonts w:asciiTheme="minorHAnsi" w:hAnsiTheme="minorHAnsi"/>
                <w:color w:val="000000"/>
              </w:rPr>
              <w:t>0739</w:t>
            </w:r>
          </w:p>
        </w:tc>
      </w:tr>
    </w:tbl>
    <w:p w14:paraId="6AED1620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p w14:paraId="2476B752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p w14:paraId="79639BA1" w14:textId="77777777" w:rsidR="009864F6" w:rsidRPr="009864F6" w:rsidRDefault="009864F6" w:rsidP="009864F6">
      <w:pPr>
        <w:pStyle w:val="Nadpis1"/>
        <w:widowControl w:val="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0" w:line="240" w:lineRule="auto"/>
        <w:contextualSpacing w:val="0"/>
        <w:jc w:val="left"/>
        <w:rPr>
          <w:rFonts w:asciiTheme="majorHAnsi" w:hAnsiTheme="majorHAnsi" w:cs="Arial"/>
          <w:sz w:val="22"/>
          <w:szCs w:val="22"/>
        </w:rPr>
      </w:pPr>
      <w:r w:rsidRPr="009864F6">
        <w:rPr>
          <w:rFonts w:asciiTheme="majorHAnsi" w:hAnsiTheme="majorHAnsi"/>
        </w:rPr>
        <w:t>Předmět smlouvy a jeho cena</w:t>
      </w:r>
    </w:p>
    <w:tbl>
      <w:tblPr>
        <w:tblStyle w:val="Mkatabulky"/>
        <w:tblW w:w="10490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9864F6" w:rsidRPr="009864F6" w14:paraId="70ABB89E" w14:textId="77777777" w:rsidTr="003839C3">
        <w:trPr>
          <w:tblCellSpacing w:w="11" w:type="dxa"/>
        </w:trPr>
        <w:tc>
          <w:tcPr>
            <w:tcW w:w="54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565D54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476ACE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D95473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89A41B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6981F7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Cena celkem</w:t>
            </w:r>
          </w:p>
        </w:tc>
      </w:tr>
      <w:tr w:rsidR="009864F6" w:rsidRPr="009864F6" w14:paraId="567D1023" w14:textId="77777777" w:rsidTr="003839C3">
        <w:trPr>
          <w:tblCellSpacing w:w="11" w:type="dxa"/>
        </w:trPr>
        <w:tc>
          <w:tcPr>
            <w:tcW w:w="5455" w:type="dxa"/>
            <w:vAlign w:val="bottom"/>
            <w:hideMark/>
          </w:tcPr>
          <w:p w14:paraId="06D68814" w14:textId="77777777" w:rsidR="009864F6" w:rsidRPr="009864F6" w:rsidRDefault="001C1E14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Celoroční prezentace v rámci národní putovní výstavy Má Vlast cestami proměn 2023/2024</w:t>
            </w:r>
          </w:p>
        </w:tc>
        <w:tc>
          <w:tcPr>
            <w:tcW w:w="981" w:type="dxa"/>
            <w:vAlign w:val="bottom"/>
            <w:hideMark/>
          </w:tcPr>
          <w:p w14:paraId="6F2F1259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14:paraId="7BDFCB2D" w14:textId="77777777" w:rsidR="009864F6" w:rsidRPr="009864F6" w:rsidRDefault="009864F6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14:paraId="53827E73" w14:textId="77777777" w:rsidR="009864F6" w:rsidRPr="009864F6" w:rsidRDefault="001C1E14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540" w:type="dxa"/>
            <w:vAlign w:val="bottom"/>
            <w:hideMark/>
          </w:tcPr>
          <w:p w14:paraId="5039DA6B" w14:textId="77777777" w:rsidR="009864F6" w:rsidRPr="009864F6" w:rsidRDefault="001C1E14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93 170</w:t>
            </w:r>
            <w:r w:rsidR="003839C3">
              <w:rPr>
                <w:rFonts w:asciiTheme="minorHAnsi" w:hAnsiTheme="minorHAnsi" w:cs="Arial"/>
                <w:color w:val="auto"/>
                <w:sz w:val="16"/>
                <w:szCs w:val="16"/>
              </w:rPr>
              <w:t>,-</w:t>
            </w:r>
          </w:p>
        </w:tc>
      </w:tr>
    </w:tbl>
    <w:p w14:paraId="16E103AE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929"/>
      </w:tblGrid>
      <w:tr w:rsidR="009864F6" w:rsidRPr="009864F6" w14:paraId="7D341FC6" w14:textId="77777777" w:rsidTr="009864F6">
        <w:trPr>
          <w:tblCellSpacing w:w="11" w:type="dxa"/>
        </w:trPr>
        <w:tc>
          <w:tcPr>
            <w:tcW w:w="2370" w:type="dxa"/>
            <w:hideMark/>
          </w:tcPr>
          <w:p w14:paraId="5156F271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Celkem bez DPH</w:t>
            </w:r>
          </w:p>
        </w:tc>
        <w:tc>
          <w:tcPr>
            <w:tcW w:w="896" w:type="dxa"/>
            <w:hideMark/>
          </w:tcPr>
          <w:p w14:paraId="0F9FB6CA" w14:textId="77777777" w:rsidR="009864F6" w:rsidRPr="009864F6" w:rsidRDefault="001C1E14" w:rsidP="003839C3">
            <w:pPr>
              <w:ind w:left="-107"/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77 000,-</w:t>
            </w:r>
          </w:p>
        </w:tc>
      </w:tr>
      <w:tr w:rsidR="009864F6" w:rsidRPr="009864F6" w14:paraId="29DDB5E6" w14:textId="77777777" w:rsidTr="009864F6">
        <w:trPr>
          <w:tblCellSpacing w:w="11" w:type="dxa"/>
        </w:trPr>
        <w:tc>
          <w:tcPr>
            <w:tcW w:w="2370" w:type="dxa"/>
            <w:hideMark/>
          </w:tcPr>
          <w:p w14:paraId="53B3D834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DPH (výše v %/částka)</w:t>
            </w:r>
          </w:p>
        </w:tc>
        <w:tc>
          <w:tcPr>
            <w:tcW w:w="896" w:type="dxa"/>
            <w:hideMark/>
          </w:tcPr>
          <w:p w14:paraId="357A24AC" w14:textId="77777777" w:rsidR="009864F6" w:rsidRPr="009864F6" w:rsidRDefault="005979EB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16 170,-</w:t>
            </w:r>
            <w:r w:rsidR="003839C3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plátce</w:t>
            </w:r>
          </w:p>
        </w:tc>
      </w:tr>
      <w:tr w:rsidR="009864F6" w:rsidRPr="009864F6" w14:paraId="08F39636" w14:textId="77777777" w:rsidTr="009864F6">
        <w:trPr>
          <w:tblCellSpacing w:w="11" w:type="dxa"/>
        </w:trPr>
        <w:tc>
          <w:tcPr>
            <w:tcW w:w="2370" w:type="dxa"/>
            <w:hideMark/>
          </w:tcPr>
          <w:p w14:paraId="3998031C" w14:textId="77777777" w:rsidR="009864F6" w:rsidRPr="009864F6" w:rsidRDefault="009864F6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864F6">
              <w:rPr>
                <w:rStyle w:val="CharStyle6"/>
                <w:rFonts w:asciiTheme="minorHAnsi" w:hAnsiTheme="minorHAnsi"/>
                <w:sz w:val="16"/>
                <w:szCs w:val="16"/>
              </w:rPr>
              <w:t>Celkem včetně DPH</w:t>
            </w:r>
          </w:p>
        </w:tc>
        <w:tc>
          <w:tcPr>
            <w:tcW w:w="896" w:type="dxa"/>
            <w:hideMark/>
          </w:tcPr>
          <w:p w14:paraId="17BC18C0" w14:textId="77777777" w:rsidR="009864F6" w:rsidRDefault="005979EB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93 170</w:t>
            </w:r>
            <w:r w:rsidR="003839C3">
              <w:rPr>
                <w:rFonts w:asciiTheme="minorHAnsi" w:hAnsiTheme="minorHAnsi" w:cs="Arial"/>
                <w:color w:val="auto"/>
                <w:sz w:val="16"/>
                <w:szCs w:val="16"/>
              </w:rPr>
              <w:t>,-</w:t>
            </w:r>
          </w:p>
          <w:p w14:paraId="260E2D7B" w14:textId="77777777" w:rsidR="003839C3" w:rsidRPr="009864F6" w:rsidRDefault="003839C3">
            <w:pPr>
              <w:jc w:val="righ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</w:tbl>
    <w:p w14:paraId="03D656E2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Odběratel se zavazuje předmět smlouvy převzít a zaplatit za něj dohodnutou cenu na základě vystaveného daňového dokladu – faktury (dále i jako „faktura“). Pokud je dodavatel plátce DPH, bude úhrada ceny provedena pouze na účet zveřejněný v registru plátců vedeném správcem daně dodavatele.</w:t>
      </w:r>
    </w:p>
    <w:p w14:paraId="50CFD798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Faktura vystavená dodavatelem musí 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rozsahu a předmětu plnění na faktuře se musí shodovat se specifikací předmětu této smlouvy.</w:t>
      </w:r>
    </w:p>
    <w:p w14:paraId="508EC499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Pokud v této smlouvě není stanoveno jinak, řídí se právní vztahy z ní vyplývající příslušnými ustanoveními občanského zákoníku. Tuto smlouvu lze měnit či doplňovat pouze po dohodě smluvních stran formou písemných a číslovaných dodatků.</w:t>
      </w:r>
    </w:p>
    <w:p w14:paraId="10190E62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 xml:space="preserve">Osobní údaje obsažené v této smlouvě budou odběratelem zpracovávány pouze pro účely plnění práv a povinností vyplývajících z této smlouvy; k jiným účelům nebudou tyto osobní údaje odběratelem použity. </w:t>
      </w:r>
      <w:r w:rsidRPr="009864F6">
        <w:rPr>
          <w:rFonts w:asciiTheme="minorHAnsi" w:hAnsiTheme="minorHAnsi"/>
        </w:rPr>
        <w:lastRenderedPageBreak/>
        <w:t xml:space="preserve">Odběratel při zpracovávání osobních údajů postupuje v souladu s platnými právními předpisy, zejména s Nařízením EU o ochraně osobních údajů (GDPR). Podrobné informace o ochraně osobních údajů jsou dostupné na webových stránkách odběratele </w:t>
      </w:r>
      <w:hyperlink r:id="rId12" w:history="1">
        <w:r w:rsidRPr="009864F6">
          <w:rPr>
            <w:rStyle w:val="Hypertextovodkaz"/>
            <w:rFonts w:asciiTheme="minorHAnsi" w:hAnsiTheme="minorHAnsi"/>
          </w:rPr>
          <w:t>www.kr-ustecky.cz</w:t>
        </w:r>
      </w:hyperlink>
      <w:r w:rsidRPr="009864F6">
        <w:rPr>
          <w:rStyle w:val="Hypertextovodkaz"/>
          <w:rFonts w:asciiTheme="minorHAnsi" w:hAnsiTheme="minorHAnsi"/>
        </w:rPr>
        <w:t>.</w:t>
      </w:r>
    </w:p>
    <w:p w14:paraId="2C496F30" w14:textId="77777777" w:rsidR="009864F6" w:rsidRPr="009864F6" w:rsidRDefault="009864F6" w:rsidP="009864F6">
      <w:pPr>
        <w:pStyle w:val="Style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9864F6">
        <w:rPr>
          <w:rFonts w:asciiTheme="minorHAnsi" w:hAnsiTheme="minorHAnsi"/>
        </w:rPr>
        <w:t>Tuto smlouvu lze měnit či doplňovat pouze po dohodě smluvních stran formou písemných a číslovaných dodatků.</w:t>
      </w:r>
    </w:p>
    <w:p w14:paraId="183B5703" w14:textId="77777777" w:rsidR="009864F6" w:rsidRPr="009864F6" w:rsidRDefault="009864F6" w:rsidP="009864F6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Tato smlouva bude uveřejněna v registru smluv postupem podle zákona č. 340/2015 Sb., o zvláštních podmínkách účinnosti některých smluv, uveřejňování těchto smluv a o registru smluv (zákon o registru smluv), ve znění pozdějších předpisů. Uveřejnění v registru smluv provede odběratel. Informace o uveřejnění smlouvy bude zaslána dodavateli do datové schránky/na e-mail </w:t>
      </w:r>
      <w:hyperlink r:id="rId13" w:history="1">
        <w:r w:rsidR="005979EB" w:rsidRPr="000A3172">
          <w:rPr>
            <w:rStyle w:val="Hypertextovodkaz"/>
            <w:rFonts w:asciiTheme="minorHAnsi" w:hAnsiTheme="minorHAnsi" w:cs="Arial"/>
            <w:sz w:val="18"/>
            <w:szCs w:val="18"/>
          </w:rPr>
          <w:t>info@aefcz.</w:t>
        </w:r>
      </w:hyperlink>
      <w:r w:rsidR="005979EB">
        <w:rPr>
          <w:rStyle w:val="Hypertextovodkaz"/>
          <w:rFonts w:asciiTheme="minorHAnsi" w:hAnsiTheme="minorHAnsi" w:cs="Arial"/>
          <w:sz w:val="18"/>
          <w:szCs w:val="18"/>
        </w:rPr>
        <w:t>eu</w:t>
      </w:r>
      <w:r w:rsidR="003839C3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. 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Tato smlouva nabývá platnosti dnem jejího uzavření a účinnosti dnem uveřejnění v registru smluv. </w:t>
      </w:r>
    </w:p>
    <w:p w14:paraId="3785C803" w14:textId="77777777" w:rsidR="009864F6" w:rsidRPr="009864F6" w:rsidRDefault="009864F6" w:rsidP="005979EB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="Arial"/>
          <w:b/>
          <w:color w:val="auto"/>
          <w:sz w:val="22"/>
          <w:szCs w:val="22"/>
        </w:rPr>
      </w:pPr>
      <w:r w:rsidRPr="009864F6">
        <w:rPr>
          <w:rFonts w:asciiTheme="minorHAnsi" w:hAnsiTheme="minorHAnsi" w:cs="Arial"/>
          <w:color w:val="auto"/>
          <w:sz w:val="18"/>
          <w:szCs w:val="18"/>
        </w:rPr>
        <w:t xml:space="preserve">Odběratel tímto potvrzuje, že o uzavření této smlouvy bylo rozhodnuto </w:t>
      </w:r>
      <w:r w:rsidR="005979EB" w:rsidRPr="005979EB">
        <w:rPr>
          <w:rFonts w:asciiTheme="minorHAnsi" w:hAnsiTheme="minorHAnsi" w:cs="Arial"/>
          <w:color w:val="auto"/>
          <w:sz w:val="18"/>
          <w:szCs w:val="18"/>
        </w:rPr>
        <w:t>158/42R/2022, ze dne 6. 4. 2022</w:t>
      </w:r>
      <w:r w:rsidR="005979EB">
        <w:rPr>
          <w:rFonts w:asciiTheme="minorHAnsi" w:hAnsiTheme="minorHAnsi" w:cs="Arial"/>
          <w:color w:val="auto"/>
          <w:sz w:val="18"/>
          <w:szCs w:val="18"/>
        </w:rPr>
        <w:t>.</w:t>
      </w:r>
    </w:p>
    <w:p w14:paraId="2256DE3A" w14:textId="77777777" w:rsidR="009864F6" w:rsidRPr="009864F6" w:rsidRDefault="009864F6" w:rsidP="009864F6">
      <w:pPr>
        <w:pStyle w:val="Odstavecseseznamem"/>
        <w:spacing w:after="120"/>
        <w:ind w:left="284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79982751" w14:textId="77777777" w:rsidR="009864F6" w:rsidRPr="009864F6" w:rsidRDefault="009864F6" w:rsidP="005979EB">
      <w:pPr>
        <w:pStyle w:val="Odstavecseseznamem"/>
        <w:ind w:left="786"/>
        <w:rPr>
          <w:rFonts w:asciiTheme="minorHAnsi" w:hAnsiTheme="minorHAnsi" w:cs="Arial"/>
          <w:color w:val="auto"/>
          <w:sz w:val="18"/>
          <w:szCs w:val="18"/>
        </w:rPr>
      </w:pPr>
    </w:p>
    <w:p w14:paraId="5D293CDE" w14:textId="77777777" w:rsidR="009864F6" w:rsidRDefault="009864F6" w:rsidP="009864F6">
      <w:pPr>
        <w:ind w:left="426"/>
        <w:rPr>
          <w:rFonts w:asciiTheme="minorHAnsi" w:hAnsiTheme="minorHAnsi" w:cs="Arial"/>
          <w:color w:val="auto"/>
          <w:sz w:val="18"/>
          <w:szCs w:val="18"/>
        </w:rPr>
      </w:pPr>
    </w:p>
    <w:p w14:paraId="121106F7" w14:textId="77777777" w:rsidR="009864F6" w:rsidRDefault="009864F6" w:rsidP="009864F6">
      <w:pPr>
        <w:ind w:left="426"/>
        <w:rPr>
          <w:rFonts w:asciiTheme="minorHAnsi" w:hAnsiTheme="minorHAnsi" w:cs="Arial"/>
          <w:color w:val="auto"/>
          <w:sz w:val="18"/>
          <w:szCs w:val="18"/>
        </w:rPr>
      </w:pPr>
    </w:p>
    <w:p w14:paraId="3244DDF0" w14:textId="77777777" w:rsidR="009864F6" w:rsidRPr="009864F6" w:rsidRDefault="009864F6" w:rsidP="009864F6">
      <w:pPr>
        <w:ind w:left="426"/>
        <w:rPr>
          <w:rFonts w:asciiTheme="minorHAnsi" w:hAnsiTheme="minorHAnsi" w:cs="Arial"/>
          <w:color w:val="auto"/>
          <w:sz w:val="18"/>
          <w:szCs w:val="18"/>
        </w:rPr>
      </w:pPr>
    </w:p>
    <w:p w14:paraId="17032079" w14:textId="77777777" w:rsidR="009864F6" w:rsidRPr="009864F6" w:rsidRDefault="009864F6" w:rsidP="009864F6">
      <w:pPr>
        <w:rPr>
          <w:rFonts w:asciiTheme="minorHAnsi" w:hAnsiTheme="minorHAnsi" w:cs="Arial"/>
          <w:color w:val="auto"/>
          <w:sz w:val="18"/>
          <w:szCs w:val="18"/>
        </w:rPr>
      </w:pPr>
    </w:p>
    <w:tbl>
      <w:tblPr>
        <w:tblStyle w:val="Mkatabulky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2755"/>
        <w:gridCol w:w="3672"/>
      </w:tblGrid>
      <w:tr w:rsidR="009864F6" w:rsidRPr="009864F6" w14:paraId="4FC09904" w14:textId="77777777" w:rsidTr="000D128C">
        <w:tc>
          <w:tcPr>
            <w:tcW w:w="3539" w:type="dxa"/>
          </w:tcPr>
          <w:p w14:paraId="6E018517" w14:textId="77777777" w:rsidR="009864F6" w:rsidRPr="009864F6" w:rsidRDefault="009864F6" w:rsidP="005979EB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V</w:t>
            </w:r>
            <w:r w:rsidR="003839C3">
              <w:rPr>
                <w:rFonts w:asciiTheme="minorHAnsi" w:hAnsiTheme="minorHAnsi" w:cs="Arial"/>
                <w:color w:val="auto"/>
                <w:sz w:val="18"/>
                <w:szCs w:val="16"/>
              </w:rPr>
              <w:t> </w:t>
            </w:r>
            <w:r w:rsidR="005979EB">
              <w:rPr>
                <w:rFonts w:asciiTheme="minorHAnsi" w:hAnsiTheme="minorHAnsi" w:cs="Arial"/>
                <w:color w:val="auto"/>
                <w:sz w:val="18"/>
                <w:szCs w:val="16"/>
              </w:rPr>
              <w:t>Praze</w:t>
            </w:r>
            <w:r w:rsidR="003839C3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 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dne </w:t>
            </w:r>
          </w:p>
        </w:tc>
        <w:tc>
          <w:tcPr>
            <w:tcW w:w="2982" w:type="dxa"/>
          </w:tcPr>
          <w:p w14:paraId="4B5BB9F7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14:paraId="18FA2741" w14:textId="77777777" w:rsidR="009864F6" w:rsidRPr="009864F6" w:rsidRDefault="009864F6" w:rsidP="005979EB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V </w:t>
            </w:r>
            <w:r w:rsidR="003839C3">
              <w:rPr>
                <w:rFonts w:asciiTheme="minorHAnsi" w:hAnsiTheme="minorHAnsi" w:cs="Arial"/>
                <w:color w:val="auto"/>
                <w:sz w:val="18"/>
                <w:szCs w:val="16"/>
              </w:rPr>
              <w:t>Ústí nad Labem</w:t>
            </w: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 xml:space="preserve"> dne </w:t>
            </w:r>
          </w:p>
        </w:tc>
      </w:tr>
      <w:tr w:rsidR="009864F6" w:rsidRPr="009864F6" w14:paraId="09E56273" w14:textId="77777777" w:rsidTr="000D128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2ABB1555" w14:textId="77777777" w:rsid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662E206A" w14:textId="77777777" w:rsidR="00952432" w:rsidRDefault="00952432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129E67BD" w14:textId="77777777" w:rsidR="00952432" w:rsidRDefault="00952432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  <w:p w14:paraId="61FE8058" w14:textId="77777777" w:rsidR="00952432" w:rsidRPr="009864F6" w:rsidRDefault="00952432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7B8EA321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2A153029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</w:tr>
      <w:tr w:rsidR="009864F6" w:rsidRPr="009864F6" w14:paraId="225AAC66" w14:textId="77777777" w:rsidTr="000D128C">
        <w:tc>
          <w:tcPr>
            <w:tcW w:w="3539" w:type="dxa"/>
            <w:tcBorders>
              <w:top w:val="dotted" w:sz="12" w:space="0" w:color="auto"/>
            </w:tcBorders>
          </w:tcPr>
          <w:p w14:paraId="3FFE892E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Dodavatel</w:t>
            </w:r>
          </w:p>
        </w:tc>
        <w:tc>
          <w:tcPr>
            <w:tcW w:w="2982" w:type="dxa"/>
          </w:tcPr>
          <w:p w14:paraId="22E1746B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3E3BE405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Odběratel</w:t>
            </w:r>
          </w:p>
          <w:p w14:paraId="1AA761AB" w14:textId="77777777" w:rsidR="009864F6" w:rsidRPr="009864F6" w:rsidRDefault="009864F6" w:rsidP="000D128C">
            <w:pPr>
              <w:rPr>
                <w:rFonts w:asciiTheme="minorHAnsi" w:hAnsiTheme="minorHAnsi" w:cs="Arial"/>
                <w:color w:val="auto"/>
                <w:sz w:val="18"/>
                <w:szCs w:val="16"/>
              </w:rPr>
            </w:pPr>
            <w:r w:rsidRPr="009864F6">
              <w:rPr>
                <w:rFonts w:asciiTheme="minorHAnsi" w:hAnsiTheme="minorHAnsi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14:paraId="0B947F47" w14:textId="77777777" w:rsidR="009864F6" w:rsidRDefault="009864F6" w:rsidP="009864F6">
      <w:pPr>
        <w:rPr>
          <w:rFonts w:ascii="Arial" w:hAnsi="Arial" w:cs="Arial"/>
          <w:color w:val="auto"/>
          <w:sz w:val="18"/>
          <w:szCs w:val="18"/>
        </w:rPr>
      </w:pPr>
    </w:p>
    <w:p w14:paraId="5AE37F70" w14:textId="77777777" w:rsidR="009864F6" w:rsidRDefault="009864F6" w:rsidP="009864F6">
      <w:pPr>
        <w:rPr>
          <w:rFonts w:ascii="Arial" w:hAnsi="Arial" w:cs="Arial"/>
          <w:color w:val="auto"/>
          <w:sz w:val="18"/>
          <w:szCs w:val="18"/>
        </w:rPr>
      </w:pPr>
    </w:p>
    <w:p w14:paraId="649CD1D0" w14:textId="77777777" w:rsidR="009864F6" w:rsidRDefault="009864F6" w:rsidP="009864F6">
      <w:pPr>
        <w:rPr>
          <w:rFonts w:ascii="Arial" w:hAnsi="Arial" w:cs="Arial"/>
          <w:color w:val="auto"/>
          <w:sz w:val="16"/>
          <w:szCs w:val="16"/>
        </w:rPr>
      </w:pPr>
    </w:p>
    <w:p w14:paraId="6F2A0881" w14:textId="77777777" w:rsidR="00691EEC" w:rsidRPr="006A2F11" w:rsidRDefault="00691EEC" w:rsidP="006A2F11"/>
    <w:sectPr w:rsidR="00691EEC" w:rsidRPr="006A2F11" w:rsidSect="006A2F11">
      <w:footerReference w:type="default" r:id="rId14"/>
      <w:headerReference w:type="first" r:id="rId15"/>
      <w:footerReference w:type="first" r:id="rId16"/>
      <w:pgSz w:w="11906" w:h="16838" w:code="9"/>
      <w:pgMar w:top="1418" w:right="1134" w:bottom="1871" w:left="1134" w:header="51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BC27" w14:textId="77777777" w:rsidR="00F04659" w:rsidRDefault="00F04659" w:rsidP="00A4755F">
      <w:r>
        <w:separator/>
      </w:r>
    </w:p>
  </w:endnote>
  <w:endnote w:type="continuationSeparator" w:id="0">
    <w:p w14:paraId="47C7274D" w14:textId="77777777" w:rsidR="00F04659" w:rsidRDefault="00F04659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66E104F" w14:textId="77777777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5979EB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5979EB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00578"/>
      <w:docPartObj>
        <w:docPartGallery w:val="Page Numbers (Bottom of Page)"/>
        <w:docPartUnique/>
      </w:docPartObj>
    </w:sdtPr>
    <w:sdtContent>
      <w:p w14:paraId="5D7A9B16" w14:textId="77777777" w:rsidR="006A2F11" w:rsidRDefault="006A2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EB">
          <w:rPr>
            <w:noProof/>
          </w:rPr>
          <w:t>1</w:t>
        </w:r>
        <w:r>
          <w:fldChar w:fldCharType="end"/>
        </w:r>
      </w:p>
    </w:sdtContent>
  </w:sdt>
  <w:p w14:paraId="439C7535" w14:textId="77777777" w:rsidR="001C788A" w:rsidRPr="000069D3" w:rsidRDefault="001C788A" w:rsidP="00A475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6D59" w14:textId="77777777" w:rsidR="00F04659" w:rsidRDefault="00F04659" w:rsidP="00A4755F">
      <w:r>
        <w:separator/>
      </w:r>
    </w:p>
  </w:footnote>
  <w:footnote w:type="continuationSeparator" w:id="0">
    <w:p w14:paraId="0580C812" w14:textId="77777777" w:rsidR="00F04659" w:rsidRDefault="00F04659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FFB1" w14:textId="77777777" w:rsidR="003E0CD0" w:rsidRPr="005C1B83" w:rsidRDefault="0006763E" w:rsidP="005C1B83">
    <w:pPr>
      <w:pStyle w:val="Zhlav"/>
      <w:jc w:val="right"/>
      <w:rPr>
        <w:rFonts w:ascii="Century Gothic" w:hAnsi="Century Gothic"/>
        <w:color w:val="auto"/>
        <w:sz w:val="18"/>
      </w:rPr>
    </w:pPr>
    <w:r w:rsidRPr="005C1B83">
      <w:rPr>
        <w:rFonts w:ascii="Century Gothic" w:hAnsi="Century Gothic"/>
        <w:color w:val="auto"/>
        <w:sz w:val="18"/>
        <w:lang w:eastAsia="cs-CZ"/>
      </w:rPr>
      <w:drawing>
        <wp:anchor distT="0" distB="0" distL="114300" distR="114300" simplePos="0" relativeHeight="251660288" behindDoc="1" locked="0" layoutInCell="1" allowOverlap="1" wp14:anchorId="3B8E7CC6" wp14:editId="6455986F">
          <wp:simplePos x="0" y="0"/>
          <wp:positionH relativeFrom="page">
            <wp:posOffset>4498</wp:posOffset>
          </wp:positionH>
          <wp:positionV relativeFrom="page">
            <wp:posOffset>0</wp:posOffset>
          </wp:positionV>
          <wp:extent cx="7541154" cy="1439428"/>
          <wp:effectExtent l="0" t="0" r="3175" b="889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9053E" w14:textId="77777777" w:rsidR="00564AD2" w:rsidRDefault="00564AD2" w:rsidP="00564AD2">
    <w:pPr>
      <w:pStyle w:val="Zhlav"/>
      <w:ind w:left="0"/>
      <w:rPr>
        <w:rFonts w:ascii="Century Gothic" w:hAnsi="Century Gothic"/>
        <w:b/>
        <w:sz w:val="28"/>
        <w:szCs w:val="28"/>
      </w:rPr>
    </w:pPr>
  </w:p>
  <w:p w14:paraId="5C5ACA21" w14:textId="77777777" w:rsidR="00564AD2" w:rsidRDefault="00564AD2" w:rsidP="00564AD2">
    <w:pPr>
      <w:pStyle w:val="Zhlav"/>
      <w:ind w:left="0"/>
      <w:rPr>
        <w:rFonts w:ascii="Century Gothic" w:hAnsi="Century Gothic"/>
        <w:b/>
        <w:sz w:val="28"/>
        <w:szCs w:val="28"/>
      </w:rPr>
    </w:pPr>
  </w:p>
  <w:p w14:paraId="22092D15" w14:textId="77777777" w:rsidR="00564AD2" w:rsidRPr="00680227" w:rsidRDefault="0063674D" w:rsidP="00564AD2">
    <w:pPr>
      <w:pStyle w:val="Zhlav"/>
      <w:ind w:left="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Krajský úřad</w:t>
    </w:r>
  </w:p>
  <w:p w14:paraId="551330FB" w14:textId="77777777" w:rsidR="00564AD2" w:rsidRDefault="00564AD2" w:rsidP="00564AD2">
    <w:pPr>
      <w:pStyle w:val="Zhlav"/>
      <w:ind w:left="0"/>
    </w:pPr>
  </w:p>
  <w:p w14:paraId="5C4AE96B" w14:textId="77777777" w:rsidR="00F000AF" w:rsidRDefault="00F000AF" w:rsidP="00C42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0BEC"/>
    <w:multiLevelType w:val="hybridMultilevel"/>
    <w:tmpl w:val="DF28BA5A"/>
    <w:lvl w:ilvl="0" w:tplc="98046B24">
      <w:start w:val="1"/>
      <w:numFmt w:val="upperRoman"/>
      <w:lvlText w:val="%1."/>
      <w:lvlJc w:val="left"/>
      <w:pPr>
        <w:ind w:left="1004" w:hanging="720"/>
      </w:pPr>
      <w:rPr>
        <w:rFonts w:ascii="Century Gothic" w:hAnsi="Century Gothic" w:cstheme="majorBid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14939654">
    <w:abstractNumId w:val="1"/>
  </w:num>
  <w:num w:numId="2" w16cid:durableId="1792436414">
    <w:abstractNumId w:val="2"/>
  </w:num>
  <w:num w:numId="3" w16cid:durableId="145182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2271B"/>
    <w:rsid w:val="00025D39"/>
    <w:rsid w:val="000260E9"/>
    <w:rsid w:val="00030C2F"/>
    <w:rsid w:val="0006763E"/>
    <w:rsid w:val="00081B8B"/>
    <w:rsid w:val="00083BAA"/>
    <w:rsid w:val="00093959"/>
    <w:rsid w:val="000A366E"/>
    <w:rsid w:val="0010680C"/>
    <w:rsid w:val="001116CA"/>
    <w:rsid w:val="001155E8"/>
    <w:rsid w:val="00152B0B"/>
    <w:rsid w:val="00172E01"/>
    <w:rsid w:val="001766D6"/>
    <w:rsid w:val="00192419"/>
    <w:rsid w:val="001B346A"/>
    <w:rsid w:val="001C1E14"/>
    <w:rsid w:val="001C270D"/>
    <w:rsid w:val="001C788A"/>
    <w:rsid w:val="001E2320"/>
    <w:rsid w:val="00203558"/>
    <w:rsid w:val="00214E28"/>
    <w:rsid w:val="00221842"/>
    <w:rsid w:val="0025202E"/>
    <w:rsid w:val="00252CA6"/>
    <w:rsid w:val="00253D59"/>
    <w:rsid w:val="0028635E"/>
    <w:rsid w:val="002B3723"/>
    <w:rsid w:val="002B7887"/>
    <w:rsid w:val="003029BD"/>
    <w:rsid w:val="00306B05"/>
    <w:rsid w:val="003337B8"/>
    <w:rsid w:val="00352B81"/>
    <w:rsid w:val="00370D79"/>
    <w:rsid w:val="003839C3"/>
    <w:rsid w:val="00394757"/>
    <w:rsid w:val="003A0150"/>
    <w:rsid w:val="003A1DEC"/>
    <w:rsid w:val="003B08F4"/>
    <w:rsid w:val="003B11AC"/>
    <w:rsid w:val="003C691E"/>
    <w:rsid w:val="003E0CD0"/>
    <w:rsid w:val="003E24DF"/>
    <w:rsid w:val="003E27A3"/>
    <w:rsid w:val="003F1F52"/>
    <w:rsid w:val="003F4E83"/>
    <w:rsid w:val="0041428F"/>
    <w:rsid w:val="00430787"/>
    <w:rsid w:val="00437490"/>
    <w:rsid w:val="0044172F"/>
    <w:rsid w:val="0044315E"/>
    <w:rsid w:val="00466C24"/>
    <w:rsid w:val="00473A77"/>
    <w:rsid w:val="0047476D"/>
    <w:rsid w:val="004A2B0D"/>
    <w:rsid w:val="004D3390"/>
    <w:rsid w:val="004E6426"/>
    <w:rsid w:val="004F1CDE"/>
    <w:rsid w:val="00520293"/>
    <w:rsid w:val="00522307"/>
    <w:rsid w:val="00536546"/>
    <w:rsid w:val="00556BB5"/>
    <w:rsid w:val="00564AD2"/>
    <w:rsid w:val="005979EB"/>
    <w:rsid w:val="005C1B83"/>
    <w:rsid w:val="005C2210"/>
    <w:rsid w:val="005D4B54"/>
    <w:rsid w:val="005D6C1F"/>
    <w:rsid w:val="00604A11"/>
    <w:rsid w:val="00615018"/>
    <w:rsid w:val="0062123A"/>
    <w:rsid w:val="0063674D"/>
    <w:rsid w:val="00641398"/>
    <w:rsid w:val="00641FA1"/>
    <w:rsid w:val="00642872"/>
    <w:rsid w:val="00646E75"/>
    <w:rsid w:val="0066288F"/>
    <w:rsid w:val="00691A40"/>
    <w:rsid w:val="00691EEC"/>
    <w:rsid w:val="006A2F11"/>
    <w:rsid w:val="006A7513"/>
    <w:rsid w:val="006B275F"/>
    <w:rsid w:val="006C0297"/>
    <w:rsid w:val="006D1B73"/>
    <w:rsid w:val="006D36F6"/>
    <w:rsid w:val="006F6F10"/>
    <w:rsid w:val="00767891"/>
    <w:rsid w:val="00774A77"/>
    <w:rsid w:val="00783E79"/>
    <w:rsid w:val="007A7EA3"/>
    <w:rsid w:val="007B5AE8"/>
    <w:rsid w:val="007D5AAA"/>
    <w:rsid w:val="007E5AB2"/>
    <w:rsid w:val="007F1D55"/>
    <w:rsid w:val="007F5192"/>
    <w:rsid w:val="00807ADF"/>
    <w:rsid w:val="00831721"/>
    <w:rsid w:val="00851F2C"/>
    <w:rsid w:val="00862A06"/>
    <w:rsid w:val="00864624"/>
    <w:rsid w:val="00871C6B"/>
    <w:rsid w:val="00874930"/>
    <w:rsid w:val="008D73D1"/>
    <w:rsid w:val="008D77A5"/>
    <w:rsid w:val="008F1B3D"/>
    <w:rsid w:val="008F4381"/>
    <w:rsid w:val="00930335"/>
    <w:rsid w:val="00950F94"/>
    <w:rsid w:val="00952432"/>
    <w:rsid w:val="0095582D"/>
    <w:rsid w:val="009864F6"/>
    <w:rsid w:val="009D6906"/>
    <w:rsid w:val="00A24A1E"/>
    <w:rsid w:val="00A26FE7"/>
    <w:rsid w:val="00A4026D"/>
    <w:rsid w:val="00A47328"/>
    <w:rsid w:val="00A4755F"/>
    <w:rsid w:val="00A52EDF"/>
    <w:rsid w:val="00A57165"/>
    <w:rsid w:val="00A66B18"/>
    <w:rsid w:val="00A6783B"/>
    <w:rsid w:val="00A820A4"/>
    <w:rsid w:val="00A8501E"/>
    <w:rsid w:val="00A9514C"/>
    <w:rsid w:val="00A96CF8"/>
    <w:rsid w:val="00AA089B"/>
    <w:rsid w:val="00AB25BC"/>
    <w:rsid w:val="00AC077D"/>
    <w:rsid w:val="00AE1388"/>
    <w:rsid w:val="00AE1E04"/>
    <w:rsid w:val="00AF01CC"/>
    <w:rsid w:val="00AF3982"/>
    <w:rsid w:val="00B07B19"/>
    <w:rsid w:val="00B14F9E"/>
    <w:rsid w:val="00B209A9"/>
    <w:rsid w:val="00B37AC7"/>
    <w:rsid w:val="00B448C4"/>
    <w:rsid w:val="00B45A70"/>
    <w:rsid w:val="00B50294"/>
    <w:rsid w:val="00B57D6E"/>
    <w:rsid w:val="00B646AF"/>
    <w:rsid w:val="00B93137"/>
    <w:rsid w:val="00B93312"/>
    <w:rsid w:val="00BA2803"/>
    <w:rsid w:val="00BA3E7D"/>
    <w:rsid w:val="00BC668A"/>
    <w:rsid w:val="00BD39D8"/>
    <w:rsid w:val="00BD4C07"/>
    <w:rsid w:val="00C02875"/>
    <w:rsid w:val="00C212E8"/>
    <w:rsid w:val="00C26AE3"/>
    <w:rsid w:val="00C34E9E"/>
    <w:rsid w:val="00C42B9C"/>
    <w:rsid w:val="00C701F7"/>
    <w:rsid w:val="00C70786"/>
    <w:rsid w:val="00C91E70"/>
    <w:rsid w:val="00CA387F"/>
    <w:rsid w:val="00D03DB6"/>
    <w:rsid w:val="00D05629"/>
    <w:rsid w:val="00D10958"/>
    <w:rsid w:val="00D2382E"/>
    <w:rsid w:val="00D40D95"/>
    <w:rsid w:val="00D47C09"/>
    <w:rsid w:val="00D66593"/>
    <w:rsid w:val="00D862F5"/>
    <w:rsid w:val="00DE6DA2"/>
    <w:rsid w:val="00DE6F9B"/>
    <w:rsid w:val="00DF2D30"/>
    <w:rsid w:val="00DF459B"/>
    <w:rsid w:val="00E0776F"/>
    <w:rsid w:val="00E30CAC"/>
    <w:rsid w:val="00E47811"/>
    <w:rsid w:val="00E4786A"/>
    <w:rsid w:val="00E55D74"/>
    <w:rsid w:val="00E6540C"/>
    <w:rsid w:val="00E81E2A"/>
    <w:rsid w:val="00E841ED"/>
    <w:rsid w:val="00E9358F"/>
    <w:rsid w:val="00E93B6A"/>
    <w:rsid w:val="00EA599F"/>
    <w:rsid w:val="00EC563A"/>
    <w:rsid w:val="00EE0952"/>
    <w:rsid w:val="00EF0B8F"/>
    <w:rsid w:val="00EF461A"/>
    <w:rsid w:val="00EF64EA"/>
    <w:rsid w:val="00F000AF"/>
    <w:rsid w:val="00F04659"/>
    <w:rsid w:val="00F27C78"/>
    <w:rsid w:val="00F50BFC"/>
    <w:rsid w:val="00F73739"/>
    <w:rsid w:val="00F8747D"/>
    <w:rsid w:val="00FA14BA"/>
    <w:rsid w:val="00FC3ECC"/>
    <w:rsid w:val="00FE05B8"/>
    <w:rsid w:val="00FE0F43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4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A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4AD2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4AD2"/>
    <w:pPr>
      <w:keepNext/>
      <w:keepLines/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4AD2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F50BFC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F50BFC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4AD2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4AD2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42B9C"/>
    <w:pPr>
      <w:tabs>
        <w:tab w:val="clear" w:pos="7938"/>
        <w:tab w:val="clear" w:pos="9639"/>
        <w:tab w:val="right" w:pos="9638"/>
      </w:tabs>
      <w:spacing w:line="280" w:lineRule="exact"/>
      <w:ind w:left="6096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C42B9C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4AD2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4AD2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4AD2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4AD2"/>
    <w:pPr>
      <w:tabs>
        <w:tab w:val="left" w:pos="1675"/>
      </w:tabs>
      <w:spacing w:line="240" w:lineRule="exact"/>
      <w:ind w:left="0" w:right="0"/>
    </w:pPr>
    <w:rPr>
      <w:rFonts w:ascii="Century Gothic" w:hAnsi="Century Gothic"/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FC3ECC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4AD2"/>
  </w:style>
  <w:style w:type="character" w:styleId="Hypertextovodkaz">
    <w:name w:val="Hyperlink"/>
    <w:basedOn w:val="Standardnpsmoodstavce"/>
    <w:uiPriority w:val="99"/>
    <w:unhideWhenUsed/>
    <w:qFormat/>
    <w:rsid w:val="00564AD2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4AD2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Cs/>
      <w:sz w:val="24"/>
    </w:rPr>
  </w:style>
  <w:style w:type="paragraph" w:customStyle="1" w:styleId="Zhlav2">
    <w:name w:val="Záhlaví 2"/>
    <w:basedOn w:val="Zhlav"/>
    <w:qFormat/>
    <w:rsid w:val="00564AD2"/>
    <w:pPr>
      <w:spacing w:before="120" w:after="120" w:line="260" w:lineRule="exact"/>
      <w:ind w:left="6095"/>
    </w:pPr>
    <w:rPr>
      <w:rFonts w:ascii="Century Gothic" w:hAnsi="Century Gothic"/>
    </w:rPr>
  </w:style>
  <w:style w:type="paragraph" w:styleId="Nzev">
    <w:name w:val="Title"/>
    <w:basedOn w:val="Normln"/>
    <w:next w:val="Normln"/>
    <w:link w:val="NzevChar"/>
    <w:uiPriority w:val="10"/>
    <w:qFormat/>
    <w:rsid w:val="00564AD2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4AD2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864F6"/>
    <w:pPr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  <w:ind w:left="708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</w:rPr>
  </w:style>
  <w:style w:type="character" w:customStyle="1" w:styleId="CharStyle6">
    <w:name w:val="Char Style 6"/>
    <w:link w:val="Style5"/>
    <w:uiPriority w:val="99"/>
    <w:locked/>
    <w:rsid w:val="009864F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120" w:line="200" w:lineRule="exact"/>
      <w:ind w:hanging="320"/>
      <w:jc w:val="left"/>
    </w:pPr>
    <w:rPr>
      <w:rFonts w:ascii="Arial" w:eastAsiaTheme="minorEastAsia" w:hAnsi="Arial" w:cs="Arial"/>
      <w:b/>
      <w:bCs/>
      <w:color w:val="auto"/>
      <w:kern w:val="0"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9864F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260"/>
      <w:jc w:val="left"/>
    </w:pPr>
    <w:rPr>
      <w:rFonts w:ascii="Arial" w:eastAsiaTheme="minorEastAsia" w:hAnsi="Arial" w:cs="Arial"/>
      <w:color w:val="auto"/>
      <w:kern w:val="0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9864F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9864F6"/>
    <w:pPr>
      <w:widowControl w:val="0"/>
      <w:shd w:val="clear" w:color="auto" w:fill="FFFFFF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260"/>
      <w:jc w:val="left"/>
    </w:pPr>
    <w:rPr>
      <w:rFonts w:ascii="Arial" w:eastAsiaTheme="minorEastAsia" w:hAnsi="Arial" w:cs="Arial"/>
      <w:color w:val="auto"/>
      <w:kern w:val="0"/>
      <w:sz w:val="16"/>
      <w:szCs w:val="16"/>
    </w:rPr>
  </w:style>
  <w:style w:type="table" w:styleId="Mkatabulky">
    <w:name w:val="Table Grid"/>
    <w:basedOn w:val="Normlntabulka"/>
    <w:uiPriority w:val="59"/>
    <w:rsid w:val="009864F6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efcz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usteck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9756B-5F28-4D38-95B8-295B9E6379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0</TotalTime>
  <Pages>1</Pages>
  <Words>608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2023-08-31T07:43:00Z</dcterms:created>
  <dcterms:modified xsi:type="dcterms:W3CDTF">2023-11-03T09:45:00Z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