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9"/>
      </w:tblGrid>
      <w:tr w:rsidR="00701BAC" w:rsidRPr="00FD7D43" w14:paraId="431B2965" w14:textId="77777777" w:rsidTr="00023A1E">
        <w:trPr>
          <w:trHeight w:val="42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CA824" w14:textId="77777777" w:rsidR="00701BAC" w:rsidRPr="00FD7D43" w:rsidRDefault="00701BA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Krycí list rozpočtu pro veřejnou zakázku malého rozsahu s názvem: </w:t>
            </w:r>
          </w:p>
        </w:tc>
      </w:tr>
      <w:tr w:rsidR="00701BAC" w:rsidRPr="00FD7D43" w14:paraId="7190C176" w14:textId="77777777" w:rsidTr="00023A1E">
        <w:trPr>
          <w:trHeight w:val="540"/>
        </w:trPr>
        <w:tc>
          <w:tcPr>
            <w:tcW w:w="87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FEA00" w14:textId="77777777" w:rsidR="00701BAC" w:rsidRPr="00FD7D43" w:rsidRDefault="00701BA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3D04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>
              <w:rPr>
                <w:rFonts w:ascii="Arial" w:hAnsi="Arial" w:cs="Arial"/>
                <w:b/>
                <w:sz w:val="28"/>
                <w:szCs w:val="28"/>
              </w:rPr>
              <w:t>Opravy budovy</w:t>
            </w:r>
            <w:r w:rsidRPr="00103D04">
              <w:rPr>
                <w:rFonts w:ascii="Arial" w:hAnsi="Arial" w:cs="Arial"/>
                <w:b/>
                <w:sz w:val="28"/>
                <w:szCs w:val="28"/>
              </w:rPr>
              <w:t> PPP N</w:t>
            </w:r>
            <w:r>
              <w:rPr>
                <w:rFonts w:ascii="Arial" w:hAnsi="Arial" w:cs="Arial"/>
                <w:b/>
                <w:sz w:val="28"/>
                <w:szCs w:val="28"/>
              </w:rPr>
              <w:t>J, podzim 2023</w:t>
            </w:r>
            <w:r w:rsidRPr="00103D04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</w:tr>
      <w:tr w:rsidR="00701BAC" w:rsidRPr="00FD7D43" w14:paraId="0A764A53" w14:textId="77777777" w:rsidTr="00023A1E">
        <w:trPr>
          <w:trHeight w:val="55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AC64C" w14:textId="77777777" w:rsidR="00701BAC" w:rsidRPr="00FD7D43" w:rsidRDefault="00701BA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Tento Krycí list rozpočtu je součástí výzvy k podání cenových nabídek ze dne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</w:t>
            </w:r>
            <w:r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  <w:r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2023 s číslem jednacím: PPPNJ/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2930</w:t>
            </w:r>
            <w:r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/2023</w:t>
            </w:r>
          </w:p>
        </w:tc>
      </w:tr>
    </w:tbl>
    <w:p w14:paraId="770DF72A" w14:textId="77777777" w:rsidR="00172CF0" w:rsidRDefault="00172CF0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80"/>
        <w:gridCol w:w="960"/>
        <w:gridCol w:w="964"/>
        <w:gridCol w:w="1284"/>
      </w:tblGrid>
      <w:tr w:rsidR="00172CF0" w:rsidRPr="00172CF0" w14:paraId="28B1AEBC" w14:textId="77777777" w:rsidTr="001C552C">
        <w:trPr>
          <w:trHeight w:val="54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FFC1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8007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6888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199B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r w:rsidR="00D45D8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/ MJ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1B03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D45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bez DPH</w:t>
            </w:r>
          </w:p>
        </w:tc>
      </w:tr>
      <w:tr w:rsidR="00172CF0" w:rsidRPr="00172CF0" w14:paraId="1598DD2E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25C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2EC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57E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63EF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82F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2CF0" w:rsidRPr="00172CF0" w14:paraId="1ECCAAAA" w14:textId="77777777" w:rsidTr="001C552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69F9D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Stěny a příčky montované lehké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59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19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343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F4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C8BB0AC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F8C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stěny-pracovna v 1.patře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20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71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18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9A8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8A2063F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78B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SDK na bílo 2x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vč.penetrace</w:t>
            </w:r>
            <w:proofErr w:type="spellEnd"/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-pracovna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A8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97C" w14:textId="77777777" w:rsidR="00172CF0" w:rsidRPr="00172CF0" w:rsidRDefault="001C552C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57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5F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2 412,50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39DD21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FE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Příčka sádrokarton.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ocel.kce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1x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oplášť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 75 mm-pracovna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CD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E6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AC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1 267,00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7D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13 937,00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121B78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518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A85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AC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757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202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950F856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2B4B52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Úpravy povrchů vnitřní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B2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8A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DF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9E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D1B0E14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3D7C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Opravy povrchu vnitřní-Půda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3A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F6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145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1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4E2A1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ECD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vyspravení omítkou do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-půda oprava stávající izolace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45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F5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00D" w14:textId="77777777" w:rsidR="00AF7502" w:rsidRPr="00172CF0" w:rsidRDefault="00AF7502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C0B" w14:textId="77777777" w:rsidR="00AF7502" w:rsidRPr="00172CF0" w:rsidRDefault="00AF7502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023A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900,00</w:t>
            </w:r>
          </w:p>
        </w:tc>
      </w:tr>
      <w:tr w:rsidR="00172CF0" w:rsidRPr="00172CF0" w14:paraId="11D4E907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656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Výztužná stěrka s armovací tkaninou-půda oprava stávající izolace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26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21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FE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79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17 160,00</w:t>
            </w:r>
          </w:p>
        </w:tc>
      </w:tr>
      <w:tr w:rsidR="00172CF0" w:rsidRPr="00172CF0" w14:paraId="53234A00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74F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vyspravení  omítkou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10mm-půda oprava omítek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6F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98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7E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36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4 425,00</w:t>
            </w:r>
          </w:p>
        </w:tc>
      </w:tr>
      <w:tr w:rsidR="00172CF0" w:rsidRPr="00172CF0" w14:paraId="789149DB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D33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Výztužná stěrka s armovací tkaninou-půda oprava omítek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06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19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E1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559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14 850,00</w:t>
            </w:r>
          </w:p>
        </w:tc>
      </w:tr>
      <w:tr w:rsidR="00172CF0" w:rsidRPr="00172CF0" w14:paraId="548C46C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4094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Zatepl.Weberthermmin.desky</w:t>
            </w:r>
            <w:proofErr w:type="spellEnd"/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PV 160 mm, zakončený stěrkou s výztužnou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tkaninou-zateplení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ED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34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327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2 220,00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DC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31 080,00</w:t>
            </w:r>
          </w:p>
        </w:tc>
      </w:tr>
      <w:tr w:rsidR="00172CF0" w:rsidRPr="00172CF0" w14:paraId="4757C61B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DDD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A3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5F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FE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24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D7A1ADB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D57C90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Úpravy povrchů vnější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2B5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BB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1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CB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789A716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4DB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Opravy povrchů vnější-Sokl fasády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04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B7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16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9F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C9B66BB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AD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Oškrábání a očištění nesoudržných části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stávajícho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povrchu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02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D2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E1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CA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3 975,00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B86BD2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F2B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 soklové části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E1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81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DD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DB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1 802,00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53B43AC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AAC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Vyrovnávací stěrka s perlinkou na soklovou část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D9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C9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5D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56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8 745,00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6817926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DA4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náběhové hrany v horní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urovni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soklu vč. PVC profilu tl30-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40mm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F0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8676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98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34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7 672,50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1654C3F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636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horní hrany soklu na bílo vč. penetrace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E0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E1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7B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E7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3 118,50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DB2F876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EC2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Omítka mozaiková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střednězrná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vč. penetrace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5E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F0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BD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51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18 550,00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377762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BA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Ruční očištění pískovcového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E2F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47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A0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138,00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829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91F8CA9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AE5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Oprava spárování pískovcového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3E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9C5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8E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AE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2 450,00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0FA6FD8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E75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Ostatní pro položky č.1-5-doprava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materiálu,likvidacesuti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,přesuny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hmot,...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EE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267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AE1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6 000,00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B9E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6 000,00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2A1694A" w14:textId="77777777" w:rsidR="00701BAC" w:rsidRDefault="00701BAC"/>
    <w:p w14:paraId="35512216" w14:textId="77777777" w:rsidR="00172CF0" w:rsidRDefault="00D45D8F">
      <w:r>
        <w:t>- Pokračování na další straně: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580"/>
        <w:gridCol w:w="960"/>
        <w:gridCol w:w="1075"/>
        <w:gridCol w:w="1075"/>
      </w:tblGrid>
      <w:tr w:rsidR="00172CF0" w:rsidRPr="00172CF0" w14:paraId="3A2A9AA2" w14:textId="77777777" w:rsidTr="00172CF0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95768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Doplňující práce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01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1A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9B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ECC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E97F7C9" w14:textId="77777777" w:rsidTr="00AF7502">
        <w:trPr>
          <w:trHeight w:val="64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AD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materiálu,likvidace</w:t>
            </w:r>
            <w:proofErr w:type="spellEnd"/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suti,přesun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hmot,zakrývání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konstr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,úklid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33E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CE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72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15 300,00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6EC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15 300,00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1414922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AA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7B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0B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F6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45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298EDCA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09F83C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klempířské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5C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454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18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E2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C68FBBB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21E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Oprava-výměna poškozených žlabů a svodů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1AE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33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04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04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3A68667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07A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žlabů půlkruh. oblouk.,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330 mm, do 45°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FE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8CD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213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52,30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862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366,10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F7E274E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E24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Demontáž odpadních trub kruhových, D 75 a 100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4D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84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71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37,90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A4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606,40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08DE5F3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A27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Žlab podokapní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půlkruh.zlak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330 mm vč. úpravy a nátěru háků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15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9D8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AD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11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5 215,00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6C4A1A0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6B8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Odpadní trouby kruhové z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lak.Pz</w:t>
            </w:r>
            <w:proofErr w:type="spellEnd"/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D 100 mm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vč.objímek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22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59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AF9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2B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11 024,00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1062903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3F5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Kotlík žlabový oválný z lak.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330/100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AC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BDC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53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3E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E3A3245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83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Odpadní kolena kruhové z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lak.Pz</w:t>
            </w:r>
            <w:proofErr w:type="spellEnd"/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D 100 mm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73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49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0A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9F7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1 190,00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A1F97E3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5D3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lešení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leh.řad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.spodlahami,š.do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m, H 10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63F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7A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86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75,10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28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5 407,20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EE327A9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DB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lešení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leh.řad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.s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podlahami,š.1 m, H 10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B0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40F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3AB1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61,30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934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4 413,60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C21CA4E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72A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9D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36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C8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4A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773548F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5AFD0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zámečnické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EE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69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E1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848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71B7619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D52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Oprava-výměna výplní mříží sklepních oken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5E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4D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00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DD7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EB465CC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82B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stávajících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vyplní-perforovaný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91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90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1E0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6E4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7B29502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3D8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Montáž nových výplní do stávajícího rámu vč. nátěru rámů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CFD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CD9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05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C0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5 460,00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2D0BD68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55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výplně plech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Pzn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perforovaný plech tl2mm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01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3F0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DE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817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13 020,00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494CB29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13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17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23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D9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D10044C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B42A24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Podlahy z dlaždic a obklady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64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D8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260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0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84BB168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971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podlahy z dlaždic-WC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87F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DA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37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0B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C9C024A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961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Samonivelační stěrka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Cemix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ruční zpracování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 5 mm-podlaha 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3E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6CE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A7C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D9D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2 265,20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9A4E592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D46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podkladů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weberpodkladhaft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-podlaha 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50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083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3D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02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1 015,00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150D9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E6D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Dodávka keramické dlažby 300/300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11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6DD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A16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AA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3 040,00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424D5D0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96D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Doplnění podlahy beton profi tl.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40mm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40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08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58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B9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753F0E1" w14:textId="77777777" w:rsidTr="00AF7502">
        <w:trPr>
          <w:trHeight w:val="9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8B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podlah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keram</w:t>
            </w:r>
            <w:proofErr w:type="spellEnd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.,hladké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tmel, 30x30 cm-podlaha WC za sálem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weberforprofiflex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(lep),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webercolorpremium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sp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D3E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08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A5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8FE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5 145,00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A4CC1F3" w14:textId="77777777" w:rsidR="00172CF0" w:rsidRDefault="00172CF0"/>
    <w:p w14:paraId="4DB97BCA" w14:textId="77777777" w:rsidR="00172CF0" w:rsidRDefault="00172CF0"/>
    <w:p w14:paraId="5FCEDF87" w14:textId="77777777" w:rsidR="00D45D8F" w:rsidRDefault="00D45D8F" w:rsidP="00D45D8F">
      <w:r>
        <w:t>- Pokračování na další straně:</w:t>
      </w:r>
    </w:p>
    <w:p w14:paraId="1E623482" w14:textId="77777777" w:rsidR="00D45D8F" w:rsidRDefault="00D45D8F"/>
    <w:p w14:paraId="3885195F" w14:textId="77777777" w:rsidR="001C552C" w:rsidRDefault="001C552C"/>
    <w:p w14:paraId="652B298D" w14:textId="77777777" w:rsidR="00172CF0" w:rsidRDefault="00172CF0"/>
    <w:p w14:paraId="43E5F079" w14:textId="77777777" w:rsidR="00172CF0" w:rsidRDefault="00172CF0"/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580"/>
        <w:gridCol w:w="960"/>
        <w:gridCol w:w="960"/>
        <w:gridCol w:w="1075"/>
      </w:tblGrid>
      <w:tr w:rsidR="00172CF0" w:rsidRPr="00172CF0" w14:paraId="06635A06" w14:textId="77777777" w:rsidTr="00172CF0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471B2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Podlahy povlakové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F7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85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992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6054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3D20EF3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5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2F3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4F8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CA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851632F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4D2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Stržení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stáv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kober.+</w:t>
            </w:r>
            <w:proofErr w:type="spellStart"/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PVCstrojně+skládka-sál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8F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E559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B1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6B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0E3B596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E2F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penetrace SHP 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58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B52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CA3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1392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1 899,00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DD0CF95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046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Vyrovnávací stěrka Basic na DTD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CC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9252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07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AD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11 183,00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83EF7C8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5E6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Vyrovnávací stěrka Basic bal. navíc-sál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02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750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98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69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6 655,00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0467269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7B3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5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7B4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59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65A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1 899,00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A5B424B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E3F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Koberec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Forza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š.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826-hnědý-sál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89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E2A0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FB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B6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17 202,00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D207A1D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0E1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Celoplošné lepení koberce-sál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FD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985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8E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4E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6F4E457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8D3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Montáž kobercového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94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B5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96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69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6B726EC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C3F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C7C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32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2B1" w14:textId="77777777" w:rsidR="00172CF0" w:rsidRPr="00172CF0" w:rsidRDefault="00172CF0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F64" w14:textId="77777777" w:rsidR="00172CF0" w:rsidRPr="00172CF0" w:rsidRDefault="00172CF0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01178D1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EC2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SHP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5E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3B5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AB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E9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899C4B9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8F3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Vyrovnávací stěrka Basic na DTD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0288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E0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B8E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7E5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3 180,00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E217D2D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F7A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518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457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295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61B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CBFEE97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FD1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Vinyl lep. thermofix2mm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12161-dub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luční-chodba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73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B93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662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19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7 516,8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9C056D6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DD7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celoplošné lepení vinylu-chodba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F9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4B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AF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383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2 100,00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8B4D08B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41E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lišta soklová SLK vč.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.-chodba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0C5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A253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56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F44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1 062,50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83D6133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19F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rožky </w:t>
            </w:r>
            <w:proofErr w:type="spellStart"/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vnitřní,venkovní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,koncovky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19A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F8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0D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0D6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3B75574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CB1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Dveřní prahy vč.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BA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CB8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F04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3E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2 100,00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D97F6B8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34B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Malba 2x na bílo vč. Penetrace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1D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BC4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4C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49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3 667,00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C26E633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BDB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Přesun hmot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39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43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5F1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5B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B5A289D" w14:textId="77777777" w:rsidR="00172CF0" w:rsidRDefault="00172CF0"/>
    <w:p w14:paraId="2CD4F311" w14:textId="77777777" w:rsidR="001C552C" w:rsidRPr="00F71010" w:rsidRDefault="001C552C" w:rsidP="001C552C">
      <w:pPr>
        <w:jc w:val="center"/>
        <w:rPr>
          <w:b/>
        </w:rPr>
      </w:pPr>
      <w:r w:rsidRPr="001C552C">
        <w:rPr>
          <w:b/>
          <w:bCs/>
        </w:rPr>
        <w:t xml:space="preserve">Celková cenová nabídka bez </w:t>
      </w:r>
      <w:proofErr w:type="gramStart"/>
      <w:r w:rsidRPr="001C552C">
        <w:rPr>
          <w:b/>
          <w:bCs/>
        </w:rPr>
        <w:t>DPH:</w:t>
      </w:r>
      <w:r w:rsidR="00F71010">
        <w:rPr>
          <w:b/>
          <w:bCs/>
        </w:rPr>
        <w:t xml:space="preserve">  </w:t>
      </w:r>
      <w:r w:rsidR="00F71010" w:rsidRPr="00F71010">
        <w:rPr>
          <w:b/>
        </w:rPr>
        <w:t>292.834</w:t>
      </w:r>
      <w:proofErr w:type="gramEnd"/>
      <w:r w:rsidR="00F71010" w:rsidRPr="00F71010">
        <w:rPr>
          <w:b/>
        </w:rPr>
        <w:t>,60 Kč</w:t>
      </w:r>
    </w:p>
    <w:p w14:paraId="007D9976" w14:textId="77777777" w:rsidR="001C552C" w:rsidRPr="001C552C" w:rsidRDefault="001C552C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440"/>
        <w:gridCol w:w="1000"/>
      </w:tblGrid>
      <w:tr w:rsidR="00D45D8F" w:rsidRPr="008C238F" w14:paraId="59CA43BD" w14:textId="77777777" w:rsidTr="00023A1E">
        <w:trPr>
          <w:trHeight w:val="7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05E0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638E" w14:textId="77777777" w:rsidR="00D45D8F" w:rsidRPr="008C238F" w:rsidRDefault="00D45D8F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Čestné prohlášení k nabídnuté ceně: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034B" w14:textId="77777777" w:rsidR="00D45D8F" w:rsidRPr="008C238F" w:rsidRDefault="00D45D8F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45D8F" w:rsidRPr="008C238F" w14:paraId="6780848C" w14:textId="77777777" w:rsidTr="00023A1E">
        <w:trPr>
          <w:trHeight w:val="934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8E4A" w14:textId="77777777" w:rsidR="00D45D8F" w:rsidRPr="008C238F" w:rsidRDefault="00D45D8F" w:rsidP="0002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Do výše uvedené nabídkové jsou zahrnuty veškeré práce, dodávky či související služby nezbytné pro kvalitní zhotovení díla, veškeré náklady spojené s úplným a kvalitním provedením a dokončením díla včetně veškerých rizik a vlivů (včetně inflačních) během provádění díla.</w:t>
            </w:r>
          </w:p>
        </w:tc>
      </w:tr>
      <w:tr w:rsidR="00D45D8F" w:rsidRPr="008C238F" w14:paraId="2041EA4D" w14:textId="77777777" w:rsidTr="00023A1E">
        <w:trPr>
          <w:trHeight w:val="150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DCA1" w14:textId="77777777" w:rsidR="00D45D8F" w:rsidRPr="008C238F" w:rsidRDefault="00D45D8F" w:rsidP="0002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Překročení nabídkové ceny je možné pouze za podmínek, že po podpisu smlouvy a před termínem dokončení díla dojde ke změnám sazeb DPH nebo v případě oprávněných víceprací vzniklých např. nepředvídatelným stavem stavebních konstrukcí nebo změnou v provedení zakázky, která by byla ujednána na žádost Zadavatele, a to formou dodatku ke smlouvě o této zakázce.</w:t>
            </w:r>
          </w:p>
        </w:tc>
      </w:tr>
      <w:tr w:rsidR="00D45D8F" w:rsidRPr="008C238F" w14:paraId="2D99BBD6" w14:textId="77777777" w:rsidTr="00023A1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F56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5509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F5FC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5D8F" w:rsidRPr="008C238F" w14:paraId="72568EA2" w14:textId="77777777" w:rsidTr="00023A1E">
        <w:trPr>
          <w:trHeight w:val="33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BACF" w14:textId="77777777" w:rsidR="00D45D8F" w:rsidRPr="008C238F" w:rsidRDefault="00D45D8F" w:rsidP="00BA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Tuto cenovou nabídku jsem zpracoval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/a</w:t>
            </w: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IČO: </w:t>
            </w:r>
            <w:r w:rsidR="00BA18BE">
              <w:rPr>
                <w:rFonts w:ascii="Calibri" w:eastAsia="Times New Roman" w:hAnsi="Calibri" w:cs="Calibri"/>
                <w:color w:val="000000"/>
                <w:lang w:eastAsia="cs-CZ"/>
              </w:rPr>
              <w:t>28632761</w:t>
            </w: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jako osoba k tomuto oprávněná </w:t>
            </w:r>
          </w:p>
        </w:tc>
      </w:tr>
      <w:tr w:rsidR="00D45D8F" w:rsidRPr="008C238F" w14:paraId="30BAB49E" w14:textId="77777777" w:rsidTr="00023A1E">
        <w:trPr>
          <w:trHeight w:val="465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B5E" w14:textId="3DB03ADE" w:rsidR="00D45D8F" w:rsidRPr="008C238F" w:rsidRDefault="00D45D8F" w:rsidP="00F71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a </w:t>
            </w:r>
            <w:proofErr w:type="gramStart"/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příjmení:   </w:t>
            </w:r>
            <w:proofErr w:type="spellStart"/>
            <w:proofErr w:type="gramEnd"/>
            <w:r w:rsidR="008334E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="008334E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</w:t>
            </w: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Dne: </w:t>
            </w:r>
            <w:r w:rsidR="00BA18B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F7101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BA18BE">
              <w:rPr>
                <w:rFonts w:ascii="Calibri" w:eastAsia="Times New Roman" w:hAnsi="Calibri" w:cs="Calibri"/>
                <w:color w:val="000000"/>
                <w:lang w:eastAsia="cs-CZ"/>
              </w:rPr>
              <w:t>.10.2023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D25B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5D8F" w:rsidRPr="008C238F" w14:paraId="480C5C9E" w14:textId="77777777" w:rsidTr="00023A1E">
        <w:trPr>
          <w:trHeight w:val="480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6C9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Vlastnoruční podpis: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823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D49F470" w14:textId="77777777" w:rsidR="00D45D8F" w:rsidRDefault="00D45D8F"/>
    <w:sectPr w:rsidR="00D45D8F" w:rsidSect="00F27D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1EFC" w14:textId="77777777" w:rsidR="009C4C39" w:rsidRDefault="009C4C39" w:rsidP="00D45D8F">
      <w:pPr>
        <w:spacing w:after="0" w:line="240" w:lineRule="auto"/>
      </w:pPr>
      <w:r>
        <w:separator/>
      </w:r>
    </w:p>
  </w:endnote>
  <w:endnote w:type="continuationSeparator" w:id="0">
    <w:p w14:paraId="279182EC" w14:textId="77777777" w:rsidR="009C4C39" w:rsidRDefault="009C4C39" w:rsidP="00D4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4724"/>
      <w:docPartObj>
        <w:docPartGallery w:val="Page Numbers (Bottom of Page)"/>
        <w:docPartUnique/>
      </w:docPartObj>
    </w:sdtPr>
    <w:sdtEndPr/>
    <w:sdtContent>
      <w:p w14:paraId="1E5AB97A" w14:textId="77777777" w:rsidR="00023A1E" w:rsidRDefault="008334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8A34B2" w14:textId="77777777" w:rsidR="00023A1E" w:rsidRDefault="00023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3AC3" w14:textId="77777777" w:rsidR="009C4C39" w:rsidRDefault="009C4C39" w:rsidP="00D45D8F">
      <w:pPr>
        <w:spacing w:after="0" w:line="240" w:lineRule="auto"/>
      </w:pPr>
      <w:r>
        <w:separator/>
      </w:r>
    </w:p>
  </w:footnote>
  <w:footnote w:type="continuationSeparator" w:id="0">
    <w:p w14:paraId="3AB2A709" w14:textId="77777777" w:rsidR="009C4C39" w:rsidRDefault="009C4C39" w:rsidP="00D45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AC"/>
    <w:rsid w:val="00023A1E"/>
    <w:rsid w:val="00172CF0"/>
    <w:rsid w:val="001C552C"/>
    <w:rsid w:val="00245977"/>
    <w:rsid w:val="00701BAC"/>
    <w:rsid w:val="007204EA"/>
    <w:rsid w:val="008334E9"/>
    <w:rsid w:val="009C4C39"/>
    <w:rsid w:val="00AF7502"/>
    <w:rsid w:val="00BA18BE"/>
    <w:rsid w:val="00BA38D0"/>
    <w:rsid w:val="00BA70C7"/>
    <w:rsid w:val="00D45D8F"/>
    <w:rsid w:val="00F27D3F"/>
    <w:rsid w:val="00F7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F870"/>
  <w15:docId w15:val="{F0FAD367-F437-4AB0-BCFF-4C75D2C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D8F"/>
  </w:style>
  <w:style w:type="paragraph" w:styleId="Zpat">
    <w:name w:val="footer"/>
    <w:basedOn w:val="Normln"/>
    <w:link w:val="ZpatChar"/>
    <w:uiPriority w:val="99"/>
    <w:unhideWhenUsed/>
    <w:rsid w:val="00D4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Novák</dc:creator>
  <cp:lastModifiedBy>Radka Parolková</cp:lastModifiedBy>
  <cp:revision>2</cp:revision>
  <dcterms:created xsi:type="dcterms:W3CDTF">2023-11-03T09:04:00Z</dcterms:created>
  <dcterms:modified xsi:type="dcterms:W3CDTF">2023-11-03T09:04:00Z</dcterms:modified>
</cp:coreProperties>
</file>