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E89E" w14:textId="3C3A4C2E" w:rsidR="00D57198" w:rsidRDefault="00D57198" w:rsidP="00F71726">
      <w:pPr>
        <w:pStyle w:val="Nadpis8"/>
        <w:rPr>
          <w:rFonts w:ascii="Arial" w:hAnsi="Arial" w:cs="Arial"/>
          <w:color w:val="000000"/>
          <w:szCs w:val="28"/>
        </w:rPr>
      </w:pPr>
      <w:r w:rsidRPr="0073123B">
        <w:rPr>
          <w:rFonts w:ascii="Arial" w:hAnsi="Arial" w:cs="Arial"/>
          <w:color w:val="000000"/>
          <w:szCs w:val="28"/>
        </w:rPr>
        <w:t xml:space="preserve">Smlouva o dílo </w:t>
      </w:r>
      <w:r w:rsidR="00AB6F13">
        <w:rPr>
          <w:rFonts w:ascii="Arial" w:hAnsi="Arial" w:cs="Arial"/>
          <w:color w:val="000000"/>
          <w:szCs w:val="28"/>
        </w:rPr>
        <w:t>C</w:t>
      </w:r>
      <w:r w:rsidR="000601C7">
        <w:rPr>
          <w:rFonts w:ascii="Arial" w:hAnsi="Arial" w:cs="Arial"/>
          <w:color w:val="000000"/>
          <w:szCs w:val="28"/>
        </w:rPr>
        <w:t>5TR</w:t>
      </w:r>
      <w:r w:rsidR="00800DB4">
        <w:rPr>
          <w:rFonts w:ascii="Arial" w:hAnsi="Arial" w:cs="Arial"/>
          <w:color w:val="000000"/>
          <w:szCs w:val="28"/>
        </w:rPr>
        <w:t>0559</w:t>
      </w:r>
    </w:p>
    <w:p w14:paraId="16852959" w14:textId="77777777" w:rsidR="000601C7" w:rsidRPr="000601C7" w:rsidRDefault="000601C7" w:rsidP="000601C7"/>
    <w:p w14:paraId="6459D7ED" w14:textId="77777777" w:rsidR="00D57198" w:rsidRPr="0073123B" w:rsidRDefault="00D57198" w:rsidP="00F71726">
      <w:pPr>
        <w:jc w:val="center"/>
        <w:rPr>
          <w:rFonts w:ascii="Arial" w:hAnsi="Arial" w:cs="Arial"/>
          <w:color w:val="000000"/>
        </w:rPr>
      </w:pPr>
      <w:r w:rsidRPr="0073123B">
        <w:rPr>
          <w:rFonts w:ascii="Arial" w:hAnsi="Arial" w:cs="Arial"/>
          <w:color w:val="000000"/>
        </w:rPr>
        <w:t xml:space="preserve">uzavřená níže uvedeného dne, měsíce a roku podle ustanovení </w:t>
      </w:r>
      <w:r w:rsidRPr="0073123B">
        <w:rPr>
          <w:rFonts w:ascii="Arial" w:hAnsi="Arial" w:cs="Arial"/>
        </w:rPr>
        <w:t>§ 2586 a násl. zákona č. 89/2012 Sb., občanský zákoník, ve znění pozdějších předpisů (dále jen jako „</w:t>
      </w:r>
      <w:r w:rsidRPr="0073123B">
        <w:rPr>
          <w:rFonts w:ascii="Arial" w:hAnsi="Arial" w:cs="Arial"/>
          <w:b/>
          <w:bCs/>
        </w:rPr>
        <w:t>občanský zákoník</w:t>
      </w:r>
      <w:r w:rsidRPr="0073123B">
        <w:rPr>
          <w:rFonts w:ascii="Arial" w:hAnsi="Arial" w:cs="Arial"/>
        </w:rPr>
        <w:t xml:space="preserve">“) </w:t>
      </w:r>
      <w:r w:rsidRPr="0073123B">
        <w:rPr>
          <w:rFonts w:ascii="Arial" w:hAnsi="Arial" w:cs="Arial"/>
          <w:color w:val="000000"/>
        </w:rPr>
        <w:t>mezi následujícími smluvními stranami:</w:t>
      </w:r>
    </w:p>
    <w:p w14:paraId="65BD99D4" w14:textId="77777777" w:rsidR="00D57198" w:rsidRDefault="00D57198" w:rsidP="00F71726">
      <w:pPr>
        <w:rPr>
          <w:rFonts w:ascii="Arial" w:hAnsi="Arial" w:cs="Arial"/>
          <w:color w:val="000000"/>
          <w:sz w:val="22"/>
          <w:szCs w:val="22"/>
        </w:rPr>
      </w:pPr>
    </w:p>
    <w:p w14:paraId="3DE9E20B" w14:textId="09FC5853" w:rsidR="00D57198" w:rsidRPr="007C1C89" w:rsidRDefault="00C3254F" w:rsidP="00F71726">
      <w:pPr>
        <w:rPr>
          <w:rFonts w:ascii="Arial" w:hAnsi="Arial" w:cs="Arial"/>
          <w:b/>
          <w:bCs/>
          <w:color w:val="000000"/>
          <w:sz w:val="22"/>
          <w:szCs w:val="22"/>
        </w:rPr>
      </w:pPr>
      <w:r w:rsidRPr="007C1C89">
        <w:rPr>
          <w:rFonts w:ascii="Arial" w:hAnsi="Arial" w:cs="Arial"/>
          <w:b/>
          <w:bCs/>
          <w:color w:val="000000"/>
          <w:sz w:val="22"/>
          <w:szCs w:val="22"/>
        </w:rPr>
        <w:t>Domov Brtníky, příspěvková organizace</w:t>
      </w:r>
    </w:p>
    <w:p w14:paraId="1FB14751" w14:textId="4F60D04F"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 xml:space="preserve">se sídlem </w:t>
      </w:r>
      <w:r w:rsidR="007C1C89" w:rsidRPr="007C1C89">
        <w:rPr>
          <w:rFonts w:ascii="Arial" w:hAnsi="Arial" w:cs="Arial"/>
          <w:color w:val="000000"/>
          <w:sz w:val="22"/>
          <w:szCs w:val="22"/>
        </w:rPr>
        <w:t>Brtníky 119</w:t>
      </w:r>
      <w:r w:rsidR="005A7E8C">
        <w:rPr>
          <w:rFonts w:ascii="Arial" w:hAnsi="Arial" w:cs="Arial"/>
          <w:color w:val="000000"/>
          <w:sz w:val="22"/>
          <w:szCs w:val="22"/>
        </w:rPr>
        <w:t xml:space="preserve">, </w:t>
      </w:r>
      <w:r w:rsidR="005A7E8C" w:rsidRPr="005A7E8C">
        <w:rPr>
          <w:rFonts w:ascii="Arial" w:hAnsi="Arial" w:cs="Arial"/>
          <w:color w:val="000000"/>
          <w:sz w:val="22"/>
          <w:szCs w:val="22"/>
        </w:rPr>
        <w:t>Brtníky 407 60</w:t>
      </w:r>
    </w:p>
    <w:p w14:paraId="6ED0FB38" w14:textId="5DDA8117" w:rsidR="001F70F6" w:rsidRDefault="00D57198" w:rsidP="005A7DB3">
      <w:pPr>
        <w:ind w:right="283"/>
        <w:rPr>
          <w:rFonts w:ascii="Arial" w:hAnsi="Arial" w:cs="Arial"/>
          <w:color w:val="000000"/>
          <w:sz w:val="22"/>
          <w:szCs w:val="22"/>
        </w:rPr>
      </w:pPr>
      <w:r w:rsidRPr="0073123B">
        <w:rPr>
          <w:rFonts w:ascii="Arial" w:hAnsi="Arial" w:cs="Arial"/>
          <w:color w:val="000000"/>
          <w:sz w:val="22"/>
          <w:szCs w:val="22"/>
        </w:rPr>
        <w:t xml:space="preserve">IČO: </w:t>
      </w:r>
      <w:r w:rsidR="005A7DB3" w:rsidRPr="005A7DB3">
        <w:rPr>
          <w:rFonts w:ascii="Arial" w:hAnsi="Arial" w:cs="Arial"/>
          <w:color w:val="000000"/>
          <w:sz w:val="22"/>
          <w:szCs w:val="22"/>
        </w:rPr>
        <w:t>47274484</w:t>
      </w:r>
    </w:p>
    <w:p w14:paraId="1B2F6024" w14:textId="4A0D260C" w:rsidR="00C569AE" w:rsidRDefault="00D57198" w:rsidP="005A7DB3">
      <w:pPr>
        <w:ind w:right="283"/>
        <w:rPr>
          <w:rFonts w:ascii="Arial" w:hAnsi="Arial" w:cs="Arial"/>
          <w:color w:val="000000"/>
          <w:sz w:val="22"/>
          <w:szCs w:val="22"/>
        </w:rPr>
      </w:pPr>
      <w:r w:rsidRPr="0073123B">
        <w:rPr>
          <w:rFonts w:ascii="Arial" w:hAnsi="Arial" w:cs="Arial"/>
          <w:color w:val="000000"/>
          <w:sz w:val="22"/>
          <w:szCs w:val="22"/>
        </w:rPr>
        <w:t>zapsan</w:t>
      </w:r>
      <w:r>
        <w:rPr>
          <w:rFonts w:ascii="Arial" w:hAnsi="Arial" w:cs="Arial"/>
          <w:color w:val="000000"/>
          <w:sz w:val="22"/>
          <w:szCs w:val="22"/>
        </w:rPr>
        <w:t>é</w:t>
      </w:r>
      <w:r w:rsidRPr="0073123B">
        <w:rPr>
          <w:rFonts w:ascii="Arial" w:hAnsi="Arial" w:cs="Arial"/>
          <w:color w:val="000000"/>
          <w:sz w:val="22"/>
          <w:szCs w:val="22"/>
        </w:rPr>
        <w:t xml:space="preserve"> v obchodním rejstříku vedeném u </w:t>
      </w:r>
      <w:r w:rsidR="00BF305D">
        <w:rPr>
          <w:rFonts w:ascii="Arial" w:hAnsi="Arial" w:cs="Arial"/>
          <w:color w:val="000000"/>
          <w:sz w:val="22"/>
          <w:szCs w:val="22"/>
        </w:rPr>
        <w:t>Krajského</w:t>
      </w:r>
      <w:r w:rsidR="00C569AE">
        <w:rPr>
          <w:rFonts w:ascii="Arial" w:hAnsi="Arial" w:cs="Arial"/>
          <w:color w:val="000000"/>
          <w:sz w:val="22"/>
          <w:szCs w:val="22"/>
        </w:rPr>
        <w:t xml:space="preserve"> </w:t>
      </w:r>
      <w:r w:rsidRPr="0073123B">
        <w:rPr>
          <w:rFonts w:ascii="Arial" w:hAnsi="Arial" w:cs="Arial"/>
          <w:color w:val="000000"/>
          <w:sz w:val="22"/>
          <w:szCs w:val="22"/>
        </w:rPr>
        <w:t>soudu v</w:t>
      </w:r>
      <w:r w:rsidR="00BF305D">
        <w:rPr>
          <w:rFonts w:ascii="Arial" w:hAnsi="Arial" w:cs="Arial"/>
          <w:color w:val="000000"/>
          <w:sz w:val="22"/>
          <w:szCs w:val="22"/>
        </w:rPr>
        <w:t> Ústí nad Labem</w:t>
      </w:r>
      <w:r w:rsidRPr="0073123B">
        <w:rPr>
          <w:rFonts w:ascii="Arial" w:hAnsi="Arial" w:cs="Arial"/>
          <w:color w:val="000000"/>
          <w:sz w:val="22"/>
          <w:szCs w:val="22"/>
        </w:rPr>
        <w:t xml:space="preserve">, sp. zn. </w:t>
      </w:r>
      <w:r w:rsidR="00C569AE" w:rsidRPr="0073123B">
        <w:rPr>
          <w:rFonts w:ascii="Arial" w:hAnsi="Arial" w:cs="Arial"/>
          <w:color w:val="000000"/>
          <w:sz w:val="22"/>
          <w:szCs w:val="22"/>
        </w:rPr>
        <w:t>[</w:t>
      </w:r>
      <w:r w:rsidR="00683608">
        <w:rPr>
          <w:rFonts w:ascii="Arial" w:hAnsi="Arial" w:cs="Arial"/>
          <w:color w:val="000000"/>
          <w:sz w:val="22"/>
          <w:szCs w:val="22"/>
        </w:rPr>
        <w:t>Pr 468</w:t>
      </w:r>
      <w:r w:rsidR="00C569AE" w:rsidRPr="0073123B">
        <w:rPr>
          <w:rFonts w:ascii="Arial" w:hAnsi="Arial" w:cs="Arial"/>
          <w:color w:val="000000"/>
          <w:sz w:val="22"/>
          <w:szCs w:val="22"/>
        </w:rPr>
        <w:t>]</w:t>
      </w:r>
    </w:p>
    <w:p w14:paraId="7D11E744" w14:textId="139B581C"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 xml:space="preserve">bankovní spojení: </w:t>
      </w:r>
      <w:r w:rsidR="00BF305D">
        <w:rPr>
          <w:rFonts w:ascii="Arial" w:hAnsi="Arial" w:cs="Arial"/>
          <w:color w:val="000000"/>
          <w:sz w:val="22"/>
          <w:szCs w:val="22"/>
        </w:rPr>
        <w:t>Komerční banka, a.s.</w:t>
      </w:r>
    </w:p>
    <w:p w14:paraId="32E21B3B" w14:textId="488AFB38" w:rsidR="00D57198" w:rsidRPr="0073123B" w:rsidRDefault="00BF305D" w:rsidP="00F71726">
      <w:pPr>
        <w:rPr>
          <w:rFonts w:ascii="Arial" w:hAnsi="Arial" w:cs="Arial"/>
          <w:color w:val="000000"/>
          <w:sz w:val="22"/>
          <w:szCs w:val="22"/>
        </w:rPr>
      </w:pPr>
      <w:r>
        <w:rPr>
          <w:rFonts w:ascii="Arial" w:hAnsi="Arial" w:cs="Arial"/>
          <w:color w:val="000000"/>
          <w:sz w:val="22"/>
          <w:szCs w:val="22"/>
        </w:rPr>
        <w:t>č. účtu: 123-2535510217/0100</w:t>
      </w:r>
    </w:p>
    <w:p w14:paraId="273B8645" w14:textId="6C5D4CA9"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zastoupen</w:t>
      </w:r>
      <w:r>
        <w:rPr>
          <w:rFonts w:ascii="Arial" w:hAnsi="Arial" w:cs="Arial"/>
          <w:color w:val="000000"/>
          <w:sz w:val="22"/>
          <w:szCs w:val="22"/>
        </w:rPr>
        <w:t>é</w:t>
      </w:r>
      <w:r w:rsidR="00BF305D">
        <w:rPr>
          <w:rFonts w:ascii="Arial" w:hAnsi="Arial" w:cs="Arial"/>
          <w:color w:val="000000"/>
          <w:sz w:val="22"/>
          <w:szCs w:val="22"/>
        </w:rPr>
        <w:t xml:space="preserve">: </w:t>
      </w:r>
      <w:proofErr w:type="spellStart"/>
      <w:r w:rsidR="00BF305D">
        <w:rPr>
          <w:rFonts w:ascii="Arial" w:hAnsi="Arial" w:cs="Arial"/>
          <w:color w:val="000000"/>
          <w:sz w:val="22"/>
          <w:szCs w:val="22"/>
        </w:rPr>
        <w:t>Mgr.Ilonou</w:t>
      </w:r>
      <w:proofErr w:type="spellEnd"/>
      <w:r w:rsidR="00BF305D">
        <w:rPr>
          <w:rFonts w:ascii="Arial" w:hAnsi="Arial" w:cs="Arial"/>
          <w:color w:val="000000"/>
          <w:sz w:val="22"/>
          <w:szCs w:val="22"/>
        </w:rPr>
        <w:t xml:space="preserve"> Trojanovou, MBA, ředitelkou příspěvkové organizace</w:t>
      </w:r>
    </w:p>
    <w:p w14:paraId="319AC4C2" w14:textId="41C9B10F"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oprávněný</w:t>
      </w:r>
      <w:r w:rsidR="00BF305D">
        <w:rPr>
          <w:rFonts w:ascii="Arial" w:hAnsi="Arial" w:cs="Arial"/>
          <w:color w:val="000000"/>
          <w:sz w:val="22"/>
          <w:szCs w:val="22"/>
        </w:rPr>
        <w:t xml:space="preserve"> zástupce ve věcech smluvních: </w:t>
      </w:r>
      <w:proofErr w:type="spellStart"/>
      <w:r w:rsidR="00BF305D">
        <w:rPr>
          <w:rFonts w:ascii="Arial" w:hAnsi="Arial" w:cs="Arial"/>
          <w:color w:val="000000"/>
          <w:sz w:val="22"/>
          <w:szCs w:val="22"/>
        </w:rPr>
        <w:t>Mgr.Ilona</w:t>
      </w:r>
      <w:proofErr w:type="spellEnd"/>
      <w:r w:rsidR="00BF305D">
        <w:rPr>
          <w:rFonts w:ascii="Arial" w:hAnsi="Arial" w:cs="Arial"/>
          <w:color w:val="000000"/>
          <w:sz w:val="22"/>
          <w:szCs w:val="22"/>
        </w:rPr>
        <w:t xml:space="preserve"> Trojanová, MBA</w:t>
      </w:r>
    </w:p>
    <w:p w14:paraId="197B0917" w14:textId="72788297" w:rsidR="00D57198" w:rsidRDefault="00D57198" w:rsidP="00F71726">
      <w:pPr>
        <w:rPr>
          <w:rFonts w:ascii="Arial" w:hAnsi="Arial" w:cs="Arial"/>
          <w:color w:val="000000"/>
          <w:sz w:val="22"/>
          <w:szCs w:val="22"/>
        </w:rPr>
      </w:pPr>
      <w:r w:rsidRPr="0073123B">
        <w:rPr>
          <w:rFonts w:ascii="Arial" w:hAnsi="Arial" w:cs="Arial"/>
          <w:color w:val="000000"/>
          <w:sz w:val="22"/>
          <w:szCs w:val="22"/>
        </w:rPr>
        <w:t>oprávněný zástupce ve věcech technických a pře</w:t>
      </w:r>
      <w:r>
        <w:rPr>
          <w:rFonts w:ascii="Arial" w:hAnsi="Arial" w:cs="Arial"/>
          <w:color w:val="000000"/>
          <w:sz w:val="22"/>
          <w:szCs w:val="22"/>
        </w:rPr>
        <w:t>vzetí</w:t>
      </w:r>
      <w:r w:rsidR="00BF305D">
        <w:rPr>
          <w:rFonts w:ascii="Arial" w:hAnsi="Arial" w:cs="Arial"/>
          <w:color w:val="000000"/>
          <w:sz w:val="22"/>
          <w:szCs w:val="22"/>
        </w:rPr>
        <w:t xml:space="preserve"> díla: Luboš Charvát</w:t>
      </w:r>
    </w:p>
    <w:p w14:paraId="20187D31" w14:textId="77777777" w:rsidR="00D57198" w:rsidRPr="0073123B" w:rsidRDefault="00D57198" w:rsidP="00F71726">
      <w:pPr>
        <w:rPr>
          <w:rFonts w:ascii="Arial" w:hAnsi="Arial" w:cs="Arial"/>
          <w:sz w:val="22"/>
          <w:szCs w:val="22"/>
        </w:rPr>
      </w:pPr>
      <w:r w:rsidRPr="0073123B">
        <w:rPr>
          <w:rFonts w:ascii="Arial" w:hAnsi="Arial" w:cs="Arial"/>
          <w:color w:val="000000"/>
          <w:sz w:val="22"/>
          <w:szCs w:val="22"/>
        </w:rPr>
        <w:t>(dále jen jako „</w:t>
      </w:r>
      <w:r w:rsidRPr="0073123B">
        <w:rPr>
          <w:rFonts w:ascii="Arial" w:hAnsi="Arial" w:cs="Arial"/>
          <w:b/>
          <w:bCs/>
          <w:color w:val="000000"/>
          <w:sz w:val="22"/>
          <w:szCs w:val="22"/>
        </w:rPr>
        <w:t>objednatel</w:t>
      </w:r>
      <w:r w:rsidRPr="0073123B">
        <w:rPr>
          <w:rFonts w:ascii="Arial" w:hAnsi="Arial" w:cs="Arial"/>
          <w:color w:val="000000"/>
          <w:sz w:val="22"/>
          <w:szCs w:val="22"/>
        </w:rPr>
        <w:t>“)</w:t>
      </w:r>
    </w:p>
    <w:p w14:paraId="66877F5D" w14:textId="77777777" w:rsidR="00D57198" w:rsidRPr="0073123B" w:rsidRDefault="00D57198" w:rsidP="00F71726">
      <w:pPr>
        <w:jc w:val="center"/>
        <w:rPr>
          <w:rFonts w:ascii="Arial" w:hAnsi="Arial" w:cs="Arial"/>
          <w:color w:val="000000"/>
          <w:sz w:val="22"/>
          <w:szCs w:val="22"/>
        </w:rPr>
      </w:pPr>
    </w:p>
    <w:p w14:paraId="772E0652" w14:textId="77777777" w:rsidR="00D57198" w:rsidRPr="0073123B" w:rsidRDefault="00D57198" w:rsidP="00F71726">
      <w:pPr>
        <w:rPr>
          <w:rFonts w:ascii="Arial" w:hAnsi="Arial" w:cs="Arial"/>
          <w:bCs/>
          <w:color w:val="000000"/>
          <w:sz w:val="22"/>
          <w:szCs w:val="22"/>
        </w:rPr>
      </w:pPr>
      <w:r w:rsidRPr="0073123B">
        <w:rPr>
          <w:rFonts w:ascii="Arial" w:hAnsi="Arial" w:cs="Arial"/>
          <w:bCs/>
          <w:color w:val="000000"/>
          <w:sz w:val="22"/>
          <w:szCs w:val="22"/>
        </w:rPr>
        <w:t>a</w:t>
      </w:r>
    </w:p>
    <w:p w14:paraId="3BB57B70" w14:textId="77777777" w:rsidR="00D57198" w:rsidRPr="0073123B" w:rsidRDefault="00D57198" w:rsidP="00F71726">
      <w:pPr>
        <w:rPr>
          <w:rFonts w:ascii="Arial" w:hAnsi="Arial" w:cs="Arial"/>
          <w:b/>
          <w:color w:val="000000"/>
          <w:sz w:val="22"/>
          <w:szCs w:val="22"/>
        </w:rPr>
      </w:pPr>
    </w:p>
    <w:p w14:paraId="3C4D5712" w14:textId="77777777" w:rsidR="00D57198" w:rsidRPr="0073123B" w:rsidRDefault="00D57198" w:rsidP="00F71726">
      <w:pPr>
        <w:rPr>
          <w:rFonts w:ascii="Arial" w:hAnsi="Arial" w:cs="Arial"/>
          <w:b/>
          <w:color w:val="000000"/>
          <w:sz w:val="22"/>
          <w:szCs w:val="22"/>
        </w:rPr>
      </w:pPr>
      <w:r w:rsidRPr="0073123B">
        <w:rPr>
          <w:rFonts w:ascii="Arial" w:hAnsi="Arial" w:cs="Arial"/>
          <w:b/>
          <w:color w:val="000000"/>
          <w:sz w:val="22"/>
          <w:szCs w:val="22"/>
        </w:rPr>
        <w:t>OTIS a.s.</w:t>
      </w:r>
    </w:p>
    <w:p w14:paraId="7E123024"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se sídlem J. Opletala 3506/45, 690 02 Břeclav</w:t>
      </w:r>
    </w:p>
    <w:p w14:paraId="1ACDD6C8"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IČO: 423 24 254</w:t>
      </w:r>
    </w:p>
    <w:p w14:paraId="65B57A51"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DIČ: CZ42324254</w:t>
      </w:r>
    </w:p>
    <w:p w14:paraId="7E225016"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zapsaný v obchodním rejstříku vedeném u Krajského soudu v Brně, sp. zn. B 536</w:t>
      </w:r>
    </w:p>
    <w:p w14:paraId="370C7E37" w14:textId="77777777" w:rsidR="00F72463" w:rsidRDefault="00D57198" w:rsidP="00F71726">
      <w:pPr>
        <w:rPr>
          <w:rFonts w:ascii="Arial" w:hAnsi="Arial" w:cs="Arial"/>
          <w:color w:val="000000"/>
          <w:sz w:val="22"/>
          <w:szCs w:val="22"/>
        </w:rPr>
      </w:pPr>
      <w:r w:rsidRPr="0073123B">
        <w:rPr>
          <w:rFonts w:ascii="Arial" w:hAnsi="Arial" w:cs="Arial"/>
          <w:color w:val="000000"/>
          <w:sz w:val="22"/>
          <w:szCs w:val="22"/>
        </w:rPr>
        <w:t>ba</w:t>
      </w:r>
      <w:r w:rsidR="00F72463">
        <w:rPr>
          <w:rFonts w:ascii="Arial" w:hAnsi="Arial" w:cs="Arial"/>
          <w:color w:val="000000"/>
          <w:sz w:val="22"/>
          <w:szCs w:val="22"/>
        </w:rPr>
        <w:t>nkovní spojení:</w:t>
      </w:r>
    </w:p>
    <w:p w14:paraId="680C8A22" w14:textId="44D85346" w:rsidR="00D57198" w:rsidRPr="0073123B" w:rsidRDefault="00F72463" w:rsidP="00F71726">
      <w:pPr>
        <w:rPr>
          <w:rFonts w:ascii="Arial" w:hAnsi="Arial" w:cs="Arial"/>
          <w:color w:val="000000"/>
          <w:sz w:val="22"/>
          <w:szCs w:val="22"/>
        </w:rPr>
      </w:pPr>
      <w:r>
        <w:rPr>
          <w:rFonts w:ascii="Arial" w:hAnsi="Arial" w:cs="Arial"/>
          <w:color w:val="000000"/>
          <w:sz w:val="22"/>
          <w:szCs w:val="22"/>
        </w:rPr>
        <w:t xml:space="preserve">č. účtu: </w:t>
      </w:r>
      <w:bookmarkStart w:id="0" w:name="_GoBack"/>
      <w:bookmarkEnd w:id="0"/>
    </w:p>
    <w:p w14:paraId="441C3A08" w14:textId="4AF0509D"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zastoupený</w:t>
      </w:r>
      <w:r>
        <w:rPr>
          <w:rFonts w:ascii="Arial" w:hAnsi="Arial" w:cs="Arial"/>
          <w:color w:val="000000"/>
          <w:sz w:val="22"/>
          <w:szCs w:val="22"/>
        </w:rPr>
        <w:t xml:space="preserve"> </w:t>
      </w:r>
      <w:r w:rsidRPr="001F44D0">
        <w:rPr>
          <w:rFonts w:ascii="Arial" w:hAnsi="Arial" w:cs="Arial"/>
          <w:color w:val="000000"/>
          <w:sz w:val="22"/>
          <w:szCs w:val="22"/>
        </w:rPr>
        <w:t>na základě plné moci</w:t>
      </w:r>
      <w:r w:rsidRPr="0073123B">
        <w:rPr>
          <w:rFonts w:ascii="Arial" w:hAnsi="Arial" w:cs="Arial"/>
          <w:color w:val="000000"/>
          <w:sz w:val="22"/>
          <w:szCs w:val="22"/>
        </w:rPr>
        <w:t xml:space="preserve">: </w:t>
      </w:r>
      <w:r w:rsidR="001F44D0">
        <w:rPr>
          <w:rFonts w:ascii="Arial" w:hAnsi="Arial" w:cs="Arial"/>
          <w:color w:val="000000"/>
          <w:sz w:val="22"/>
          <w:szCs w:val="22"/>
        </w:rPr>
        <w:t xml:space="preserve">Petrem </w:t>
      </w:r>
      <w:r w:rsidR="001F44D0" w:rsidRPr="001F44D0">
        <w:rPr>
          <w:rFonts w:ascii="Arial" w:hAnsi="Arial" w:cs="Arial"/>
          <w:color w:val="000000"/>
          <w:sz w:val="22"/>
          <w:szCs w:val="22"/>
        </w:rPr>
        <w:t>Bližíkem</w:t>
      </w:r>
      <w:r w:rsidRPr="001F44D0">
        <w:rPr>
          <w:rFonts w:ascii="Arial" w:hAnsi="Arial" w:cs="Arial"/>
          <w:color w:val="000000"/>
          <w:sz w:val="22"/>
          <w:szCs w:val="22"/>
        </w:rPr>
        <w:t xml:space="preserve">, Branch Managerem pro oblast </w:t>
      </w:r>
      <w:r w:rsidR="001F44D0" w:rsidRPr="001F44D0">
        <w:rPr>
          <w:rFonts w:ascii="Arial" w:hAnsi="Arial" w:cs="Arial"/>
          <w:color w:val="000000"/>
          <w:sz w:val="22"/>
          <w:szCs w:val="22"/>
        </w:rPr>
        <w:t>severozápad</w:t>
      </w:r>
    </w:p>
    <w:p w14:paraId="09EB0C2B" w14:textId="4335E9D8"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 xml:space="preserve">oprávněný zástupce ve věcech smluvních: </w:t>
      </w:r>
      <w:r w:rsidR="00D8040A">
        <w:rPr>
          <w:rFonts w:ascii="Arial" w:hAnsi="Arial" w:cs="Arial"/>
          <w:color w:val="000000"/>
          <w:sz w:val="22"/>
          <w:szCs w:val="22"/>
        </w:rPr>
        <w:t>Jindřich Kaválek, vedoucí servisního střediska</w:t>
      </w:r>
    </w:p>
    <w:p w14:paraId="193E7722" w14:textId="5DB9124C"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oprávněný zástupce k převzetí díla</w:t>
      </w:r>
      <w:r w:rsidRPr="0073123B">
        <w:rPr>
          <w:rFonts w:ascii="Arial" w:hAnsi="Arial" w:cs="Arial"/>
          <w:sz w:val="22"/>
          <w:szCs w:val="22"/>
        </w:rPr>
        <w:t xml:space="preserve">: </w:t>
      </w:r>
      <w:r w:rsidR="00D8040A">
        <w:rPr>
          <w:rFonts w:ascii="Arial" w:hAnsi="Arial" w:cs="Arial"/>
          <w:color w:val="000000"/>
          <w:sz w:val="22"/>
          <w:szCs w:val="22"/>
        </w:rPr>
        <w:t>Jindřich Kaválek</w:t>
      </w:r>
    </w:p>
    <w:p w14:paraId="0C6D1EF5"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(dále jen jako „</w:t>
      </w:r>
      <w:r w:rsidRPr="0073123B">
        <w:rPr>
          <w:rFonts w:ascii="Arial" w:hAnsi="Arial" w:cs="Arial"/>
          <w:b/>
          <w:bCs/>
          <w:color w:val="000000"/>
          <w:sz w:val="22"/>
          <w:szCs w:val="22"/>
        </w:rPr>
        <w:t>zhotovitel</w:t>
      </w:r>
      <w:r w:rsidRPr="0073123B">
        <w:rPr>
          <w:rFonts w:ascii="Arial" w:hAnsi="Arial" w:cs="Arial"/>
          <w:color w:val="000000"/>
          <w:sz w:val="22"/>
          <w:szCs w:val="22"/>
        </w:rPr>
        <w:t>“)</w:t>
      </w:r>
    </w:p>
    <w:p w14:paraId="51495B0B" w14:textId="77777777" w:rsidR="00D57198" w:rsidRPr="0073123B" w:rsidRDefault="00D57198" w:rsidP="00F71726">
      <w:pPr>
        <w:rPr>
          <w:rFonts w:ascii="Arial" w:hAnsi="Arial" w:cs="Arial"/>
          <w:color w:val="000000"/>
          <w:sz w:val="22"/>
          <w:szCs w:val="22"/>
        </w:rPr>
      </w:pPr>
    </w:p>
    <w:p w14:paraId="06369E20"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1.</w:t>
      </w:r>
    </w:p>
    <w:p w14:paraId="785CDF07" w14:textId="77777777" w:rsidR="00D57198" w:rsidRDefault="00D57198" w:rsidP="00F71726">
      <w:pPr>
        <w:jc w:val="center"/>
        <w:rPr>
          <w:rFonts w:ascii="Arial" w:hAnsi="Arial" w:cs="Arial"/>
          <w:b/>
          <w:color w:val="000000"/>
          <w:sz w:val="22"/>
          <w:szCs w:val="22"/>
        </w:rPr>
      </w:pPr>
      <w:r w:rsidRPr="0073123B">
        <w:rPr>
          <w:rFonts w:ascii="Arial" w:hAnsi="Arial" w:cs="Arial"/>
          <w:b/>
          <w:color w:val="000000"/>
          <w:sz w:val="22"/>
          <w:szCs w:val="22"/>
        </w:rPr>
        <w:t>Předmět smlouvy</w:t>
      </w:r>
    </w:p>
    <w:p w14:paraId="6647C72E" w14:textId="77777777" w:rsidR="000601C7" w:rsidRPr="0073123B" w:rsidRDefault="000601C7" w:rsidP="00F71726">
      <w:pPr>
        <w:jc w:val="center"/>
        <w:rPr>
          <w:rFonts w:ascii="Arial" w:hAnsi="Arial" w:cs="Arial"/>
          <w:b/>
          <w:color w:val="000000"/>
          <w:sz w:val="22"/>
          <w:szCs w:val="22"/>
        </w:rPr>
      </w:pPr>
    </w:p>
    <w:p w14:paraId="78071F37" w14:textId="77777777" w:rsidR="00D57198" w:rsidRPr="0073123B" w:rsidRDefault="00D57198" w:rsidP="00F71726">
      <w:pPr>
        <w:numPr>
          <w:ilvl w:val="0"/>
          <w:numId w:val="15"/>
        </w:numPr>
        <w:ind w:left="567" w:hanging="567"/>
        <w:jc w:val="both"/>
        <w:rPr>
          <w:rFonts w:ascii="Arial" w:hAnsi="Arial" w:cs="Arial"/>
          <w:color w:val="000000"/>
          <w:sz w:val="22"/>
          <w:szCs w:val="22"/>
        </w:rPr>
      </w:pPr>
      <w:r w:rsidRPr="0073123B">
        <w:rPr>
          <w:rFonts w:ascii="Arial" w:hAnsi="Arial" w:cs="Arial"/>
          <w:color w:val="000000"/>
          <w:sz w:val="22"/>
          <w:szCs w:val="22"/>
        </w:rPr>
        <w:t>Předmětem této smlouvy je:</w:t>
      </w:r>
    </w:p>
    <w:p w14:paraId="4445848E" w14:textId="77777777" w:rsidR="00D57198" w:rsidRPr="0073123B" w:rsidRDefault="00D57198" w:rsidP="00F71726">
      <w:pPr>
        <w:ind w:left="567"/>
        <w:jc w:val="both"/>
        <w:rPr>
          <w:rFonts w:ascii="Arial" w:hAnsi="Arial" w:cs="Arial"/>
          <w:color w:val="000000"/>
          <w:sz w:val="22"/>
          <w:szCs w:val="22"/>
        </w:rPr>
      </w:pPr>
    </w:p>
    <w:p w14:paraId="39FB13ED" w14:textId="77777777" w:rsidR="00D57198" w:rsidRPr="0073123B" w:rsidRDefault="00D57198" w:rsidP="00F71726">
      <w:pPr>
        <w:numPr>
          <w:ilvl w:val="0"/>
          <w:numId w:val="16"/>
        </w:numPr>
        <w:jc w:val="both"/>
        <w:rPr>
          <w:rFonts w:ascii="Arial" w:hAnsi="Arial" w:cs="Arial"/>
          <w:color w:val="000000"/>
          <w:sz w:val="22"/>
          <w:szCs w:val="22"/>
        </w:rPr>
      </w:pPr>
      <w:r w:rsidRPr="0073123B">
        <w:rPr>
          <w:rFonts w:ascii="Arial" w:hAnsi="Arial" w:cs="Arial"/>
          <w:color w:val="000000"/>
          <w:sz w:val="22"/>
          <w:szCs w:val="22"/>
        </w:rPr>
        <w:t xml:space="preserve">závazek zhotovitele provést pro objednatele na svůj náklad a nebezpečí dílo blíže specifikované v této smlouvě a </w:t>
      </w:r>
    </w:p>
    <w:p w14:paraId="70384ADA" w14:textId="77777777" w:rsidR="00D57198" w:rsidRPr="00D821AD" w:rsidRDefault="00D57198" w:rsidP="00F71726">
      <w:pPr>
        <w:numPr>
          <w:ilvl w:val="0"/>
          <w:numId w:val="16"/>
        </w:numPr>
        <w:jc w:val="both"/>
        <w:rPr>
          <w:rFonts w:ascii="Arial" w:hAnsi="Arial" w:cs="Arial"/>
          <w:color w:val="000000"/>
          <w:sz w:val="22"/>
          <w:szCs w:val="22"/>
        </w:rPr>
      </w:pPr>
      <w:r w:rsidRPr="0073123B">
        <w:rPr>
          <w:rFonts w:ascii="Arial" w:hAnsi="Arial" w:cs="Arial"/>
          <w:color w:val="000000"/>
          <w:sz w:val="22"/>
          <w:szCs w:val="22"/>
        </w:rPr>
        <w:t>závazek objednatele provedené dílo převzít a zaplatit za něj zhotoviteli cenu způsobem a ve výši stanovené v této smlouvě.</w:t>
      </w:r>
    </w:p>
    <w:p w14:paraId="3A9C92A5" w14:textId="77777777" w:rsidR="00D57198" w:rsidRPr="0073123B" w:rsidRDefault="00D57198" w:rsidP="00F71726">
      <w:pPr>
        <w:jc w:val="both"/>
        <w:rPr>
          <w:rFonts w:ascii="Arial" w:hAnsi="Arial" w:cs="Arial"/>
          <w:color w:val="000000"/>
          <w:sz w:val="22"/>
          <w:szCs w:val="22"/>
        </w:rPr>
      </w:pPr>
    </w:p>
    <w:p w14:paraId="23B28AC0" w14:textId="17D8CA01" w:rsidR="00D57198" w:rsidRPr="00800DB4" w:rsidRDefault="00D57198" w:rsidP="00F71726">
      <w:pPr>
        <w:numPr>
          <w:ilvl w:val="0"/>
          <w:numId w:val="15"/>
        </w:numPr>
        <w:ind w:left="567" w:hanging="567"/>
        <w:jc w:val="both"/>
        <w:rPr>
          <w:rFonts w:ascii="Arial" w:hAnsi="Arial" w:cs="Arial"/>
          <w:b/>
          <w:bCs/>
          <w:color w:val="000000"/>
          <w:sz w:val="22"/>
          <w:szCs w:val="22"/>
        </w:rPr>
      </w:pPr>
      <w:r w:rsidRPr="00800DB4">
        <w:rPr>
          <w:rFonts w:ascii="Arial" w:hAnsi="Arial" w:cs="Arial"/>
          <w:color w:val="000000"/>
          <w:sz w:val="22"/>
          <w:szCs w:val="22"/>
        </w:rPr>
        <w:t>Dílem dle této smlouvy se rozumí oprava závad zjištěných při odborné zkoušce výtahu</w:t>
      </w:r>
      <w:r w:rsidR="002046D2" w:rsidRPr="00800DB4">
        <w:rPr>
          <w:rFonts w:ascii="Arial" w:hAnsi="Arial" w:cs="Arial"/>
          <w:color w:val="000000"/>
          <w:sz w:val="22"/>
          <w:szCs w:val="22"/>
        </w:rPr>
        <w:t xml:space="preserve"> ev</w:t>
      </w:r>
      <w:r w:rsidR="000C675D" w:rsidRPr="00800DB4">
        <w:rPr>
          <w:rFonts w:ascii="Arial" w:hAnsi="Arial" w:cs="Arial"/>
          <w:color w:val="000000"/>
          <w:sz w:val="22"/>
          <w:szCs w:val="22"/>
        </w:rPr>
        <w:t>idenční</w:t>
      </w:r>
      <w:r w:rsidR="00BB4E61" w:rsidRPr="00800DB4">
        <w:rPr>
          <w:rFonts w:ascii="Arial" w:hAnsi="Arial" w:cs="Arial"/>
          <w:color w:val="000000"/>
          <w:sz w:val="22"/>
          <w:szCs w:val="22"/>
        </w:rPr>
        <w:t xml:space="preserve"> </w:t>
      </w:r>
      <w:r w:rsidRPr="00800DB4">
        <w:rPr>
          <w:rFonts w:ascii="Arial" w:hAnsi="Arial" w:cs="Arial"/>
          <w:color w:val="000000"/>
          <w:sz w:val="22"/>
          <w:szCs w:val="22"/>
        </w:rPr>
        <w:t xml:space="preserve">č. jednotky OTIS: </w:t>
      </w:r>
      <w:r w:rsidR="00D52D58" w:rsidRPr="00800DB4">
        <w:rPr>
          <w:rFonts w:ascii="Arial" w:hAnsi="Arial" w:cs="Arial"/>
          <w:b/>
          <w:bCs/>
          <w:color w:val="000000"/>
          <w:sz w:val="22"/>
          <w:szCs w:val="22"/>
        </w:rPr>
        <w:t>H6543,</w:t>
      </w:r>
      <w:r w:rsidRPr="00800DB4">
        <w:rPr>
          <w:rFonts w:ascii="Arial" w:hAnsi="Arial" w:cs="Arial"/>
          <w:b/>
          <w:bCs/>
          <w:color w:val="000000"/>
          <w:sz w:val="22"/>
          <w:szCs w:val="22"/>
        </w:rPr>
        <w:t xml:space="preserve"> na adrese </w:t>
      </w:r>
      <w:r w:rsidR="002046D2" w:rsidRPr="00800DB4">
        <w:rPr>
          <w:rFonts w:ascii="Arial" w:hAnsi="Arial" w:cs="Arial"/>
          <w:b/>
          <w:bCs/>
          <w:color w:val="000000"/>
          <w:sz w:val="22"/>
          <w:szCs w:val="22"/>
        </w:rPr>
        <w:t>Brtníky 119, Brtníky, 407 60</w:t>
      </w:r>
      <w:r w:rsidRPr="00800DB4">
        <w:rPr>
          <w:rFonts w:ascii="Arial" w:hAnsi="Arial" w:cs="Arial"/>
          <w:b/>
          <w:bCs/>
          <w:color w:val="000000"/>
          <w:sz w:val="22"/>
          <w:szCs w:val="22"/>
        </w:rPr>
        <w:t>.</w:t>
      </w:r>
    </w:p>
    <w:p w14:paraId="1381B42E" w14:textId="77777777" w:rsidR="00D57198" w:rsidRDefault="00D57198" w:rsidP="00F71726">
      <w:pPr>
        <w:ind w:left="927"/>
        <w:jc w:val="both"/>
        <w:rPr>
          <w:rFonts w:ascii="Arial" w:hAnsi="Arial" w:cs="Arial"/>
          <w:color w:val="000000"/>
          <w:sz w:val="22"/>
          <w:szCs w:val="22"/>
        </w:rPr>
      </w:pPr>
    </w:p>
    <w:p w14:paraId="71EA06AD" w14:textId="272930B1" w:rsidR="00D57198" w:rsidRDefault="00D57198" w:rsidP="00F71726">
      <w:pPr>
        <w:ind w:left="567"/>
        <w:jc w:val="both"/>
        <w:rPr>
          <w:rFonts w:ascii="Arial" w:hAnsi="Arial" w:cs="Arial"/>
          <w:color w:val="000000"/>
          <w:sz w:val="22"/>
          <w:szCs w:val="22"/>
        </w:rPr>
      </w:pPr>
      <w:r w:rsidRPr="00800DB4">
        <w:rPr>
          <w:rFonts w:ascii="Arial" w:hAnsi="Arial" w:cs="Arial"/>
          <w:color w:val="000000"/>
          <w:sz w:val="22"/>
          <w:szCs w:val="22"/>
        </w:rPr>
        <w:t xml:space="preserve">Dílo bude realizováno v rozsahu a dle nabídky </w:t>
      </w:r>
      <w:r w:rsidRPr="00800DB4">
        <w:rPr>
          <w:rFonts w:ascii="Arial" w:hAnsi="Arial" w:cs="Arial"/>
          <w:b/>
          <w:bCs/>
          <w:color w:val="000000"/>
          <w:sz w:val="22"/>
          <w:szCs w:val="22"/>
        </w:rPr>
        <w:t xml:space="preserve">č. </w:t>
      </w:r>
      <w:r w:rsidR="007E6324" w:rsidRPr="00800DB4">
        <w:rPr>
          <w:rFonts w:ascii="Arial" w:hAnsi="Arial" w:cs="Arial"/>
          <w:b/>
          <w:bCs/>
          <w:color w:val="000000"/>
          <w:sz w:val="22"/>
          <w:szCs w:val="22"/>
        </w:rPr>
        <w:t>HRPE133790</w:t>
      </w:r>
      <w:r w:rsidR="00A655E9" w:rsidRPr="00800DB4">
        <w:rPr>
          <w:rFonts w:ascii="Arial" w:hAnsi="Arial" w:cs="Arial"/>
          <w:b/>
          <w:bCs/>
          <w:color w:val="000000"/>
          <w:sz w:val="22"/>
          <w:szCs w:val="22"/>
        </w:rPr>
        <w:t xml:space="preserve"> </w:t>
      </w:r>
      <w:r w:rsidRPr="00800DB4">
        <w:rPr>
          <w:rFonts w:ascii="Arial" w:hAnsi="Arial" w:cs="Arial"/>
          <w:b/>
          <w:bCs/>
          <w:color w:val="000000"/>
          <w:sz w:val="22"/>
          <w:szCs w:val="22"/>
        </w:rPr>
        <w:t xml:space="preserve">ze dne </w:t>
      </w:r>
      <w:r w:rsidR="007E6324" w:rsidRPr="00800DB4">
        <w:rPr>
          <w:rFonts w:ascii="Arial" w:hAnsi="Arial" w:cs="Arial"/>
          <w:b/>
          <w:bCs/>
          <w:color w:val="000000"/>
          <w:sz w:val="22"/>
          <w:szCs w:val="22"/>
        </w:rPr>
        <w:t>27.01.2023</w:t>
      </w:r>
      <w:r w:rsidR="00A655E9" w:rsidRPr="00800DB4">
        <w:rPr>
          <w:rFonts w:ascii="Arial" w:hAnsi="Arial" w:cs="Arial"/>
          <w:color w:val="000000"/>
          <w:sz w:val="22"/>
          <w:szCs w:val="22"/>
        </w:rPr>
        <w:t xml:space="preserve"> </w:t>
      </w:r>
      <w:r w:rsidRPr="00800DB4">
        <w:rPr>
          <w:rFonts w:ascii="Arial" w:hAnsi="Arial" w:cs="Arial"/>
          <w:color w:val="000000"/>
          <w:sz w:val="22"/>
          <w:szCs w:val="22"/>
        </w:rPr>
        <w:t>a její přílohy, která obsahuje rozsah naceněných prací a jejich technickou specifikaci.</w:t>
      </w:r>
    </w:p>
    <w:p w14:paraId="3A0EFD01" w14:textId="77777777" w:rsidR="00D57198" w:rsidRDefault="00D57198" w:rsidP="00F71726">
      <w:pPr>
        <w:ind w:left="567"/>
        <w:jc w:val="both"/>
        <w:rPr>
          <w:rFonts w:ascii="Arial" w:hAnsi="Arial" w:cs="Arial"/>
          <w:color w:val="000000"/>
          <w:sz w:val="22"/>
          <w:szCs w:val="22"/>
        </w:rPr>
      </w:pPr>
    </w:p>
    <w:p w14:paraId="6C0CE767" w14:textId="0B90DE3B" w:rsidR="00D57198" w:rsidRDefault="00D57198" w:rsidP="00F71726">
      <w:pPr>
        <w:numPr>
          <w:ilvl w:val="0"/>
          <w:numId w:val="15"/>
        </w:numPr>
        <w:ind w:left="567" w:hanging="567"/>
        <w:jc w:val="both"/>
        <w:rPr>
          <w:rFonts w:ascii="Arial" w:hAnsi="Arial" w:cs="Arial"/>
          <w:color w:val="000000"/>
          <w:sz w:val="22"/>
          <w:szCs w:val="22"/>
        </w:rPr>
      </w:pPr>
      <w:r w:rsidRPr="008D060F">
        <w:rPr>
          <w:rFonts w:ascii="Arial" w:hAnsi="Arial" w:cs="Arial"/>
          <w:color w:val="000000"/>
          <w:sz w:val="22"/>
          <w:szCs w:val="22"/>
        </w:rPr>
        <w:t xml:space="preserve">Vznikne-li při provádění díla potřeba provedení dalších prací nad rámec sjednaný touto smlouvou, a to např. z důvodu ležícího mimo vůli smluvních stran, na základě požadavku objednatele nebo z jakéhokoli jiného </w:t>
      </w:r>
      <w:r w:rsidR="009F0BE4">
        <w:rPr>
          <w:rFonts w:ascii="Arial" w:hAnsi="Arial" w:cs="Arial"/>
          <w:color w:val="000000"/>
          <w:sz w:val="22"/>
          <w:szCs w:val="22"/>
        </w:rPr>
        <w:t xml:space="preserve">stranami </w:t>
      </w:r>
      <w:r w:rsidRPr="008D060F">
        <w:rPr>
          <w:rFonts w:ascii="Arial" w:hAnsi="Arial" w:cs="Arial"/>
          <w:color w:val="000000"/>
          <w:sz w:val="22"/>
          <w:szCs w:val="22"/>
        </w:rPr>
        <w:t xml:space="preserve">nepředvídaného důvodu, je zhotovitel povinen bez zbytečného odkladu provést soupis těchto prací, včetně jejich ocenění a předložit tento soupis objednateli k odsouhlasení. Ocenění bude provedeno dle jednotkových cen, použitých pro návrh ceny díla v cenové nabídce nebo jiném dokumentu, </w:t>
      </w:r>
      <w:r w:rsidRPr="008D060F">
        <w:rPr>
          <w:rFonts w:ascii="Arial" w:hAnsi="Arial" w:cs="Arial"/>
          <w:color w:val="000000"/>
          <w:sz w:val="22"/>
          <w:szCs w:val="22"/>
        </w:rPr>
        <w:lastRenderedPageBreak/>
        <w:t xml:space="preserve">na nějž odkazuje tato smlouva a pokud to není možné, tak podle </w:t>
      </w:r>
      <w:r w:rsidR="00270BDC">
        <w:rPr>
          <w:rFonts w:ascii="Arial" w:hAnsi="Arial" w:cs="Arial"/>
          <w:color w:val="000000"/>
          <w:sz w:val="22"/>
          <w:szCs w:val="22"/>
        </w:rPr>
        <w:t xml:space="preserve">ceníků </w:t>
      </w:r>
      <w:r w:rsidRPr="008D060F">
        <w:rPr>
          <w:rFonts w:ascii="Arial" w:hAnsi="Arial" w:cs="Arial"/>
          <w:color w:val="000000"/>
          <w:sz w:val="22"/>
          <w:szCs w:val="22"/>
        </w:rPr>
        <w:t>zhotovitele</w:t>
      </w:r>
      <w:r w:rsidR="00270BDC">
        <w:rPr>
          <w:rFonts w:ascii="Arial" w:hAnsi="Arial" w:cs="Arial"/>
          <w:color w:val="000000"/>
          <w:sz w:val="22"/>
          <w:szCs w:val="22"/>
        </w:rPr>
        <w:t>, které má s jednotlivými dodavateli uzavřeny</w:t>
      </w:r>
      <w:r w:rsidRPr="008D060F">
        <w:rPr>
          <w:rFonts w:ascii="Arial" w:hAnsi="Arial" w:cs="Arial"/>
          <w:color w:val="000000"/>
          <w:sz w:val="22"/>
          <w:szCs w:val="22"/>
        </w:rPr>
        <w:t>. Veškeré vícepráce budou řešeny písemným dodatkem k této smlouvě. U prací či dodávek materiálu nebo jiných věcí, které zhotovitel dle této smlouvy neprovedl, příp. nedodal, bude cena méněprací ze smluvené ceny díla automaticky odečtena a zhotovitel souhlasí, že na jejich proplacení nemá nárok.</w:t>
      </w:r>
    </w:p>
    <w:p w14:paraId="0A85C0CD" w14:textId="77777777" w:rsidR="009E75FA" w:rsidRDefault="009E75FA" w:rsidP="00F71726">
      <w:pPr>
        <w:ind w:left="567"/>
        <w:jc w:val="both"/>
        <w:rPr>
          <w:rFonts w:ascii="Arial" w:hAnsi="Arial" w:cs="Arial"/>
          <w:color w:val="000000"/>
          <w:sz w:val="22"/>
          <w:szCs w:val="22"/>
        </w:rPr>
      </w:pPr>
    </w:p>
    <w:p w14:paraId="5F551D79" w14:textId="45FCB3AD" w:rsidR="00D57198" w:rsidRPr="009E75FA" w:rsidRDefault="00D57198" w:rsidP="00F71726">
      <w:pPr>
        <w:numPr>
          <w:ilvl w:val="0"/>
          <w:numId w:val="15"/>
        </w:numPr>
        <w:ind w:left="567" w:hanging="567"/>
        <w:jc w:val="both"/>
        <w:rPr>
          <w:rFonts w:ascii="Arial" w:hAnsi="Arial" w:cs="Arial"/>
          <w:color w:val="000000"/>
          <w:sz w:val="22"/>
          <w:szCs w:val="22"/>
        </w:rPr>
      </w:pPr>
      <w:r w:rsidRPr="009E75FA">
        <w:rPr>
          <w:rFonts w:ascii="Arial" w:hAnsi="Arial" w:cs="Arial"/>
          <w:color w:val="000000"/>
          <w:sz w:val="22"/>
          <w:szCs w:val="22"/>
        </w:rPr>
        <w:t xml:space="preserve">Dílo musí splňovat veškeré kvantitativní a kvalitativní požadavky definované touto smlouvou, obecně závaznými právními předpisy a platnými normami ČSN. </w:t>
      </w:r>
    </w:p>
    <w:p w14:paraId="5F58A47D" w14:textId="77777777" w:rsidR="00D57198" w:rsidRPr="0073123B" w:rsidRDefault="00D57198" w:rsidP="00F71726">
      <w:pPr>
        <w:pStyle w:val="Odstavecseseznamem"/>
        <w:rPr>
          <w:rFonts w:ascii="Arial" w:hAnsi="Arial" w:cs="Arial"/>
          <w:color w:val="000000"/>
        </w:rPr>
      </w:pPr>
    </w:p>
    <w:p w14:paraId="66AB4113"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2.</w:t>
      </w:r>
    </w:p>
    <w:p w14:paraId="52EC64CC" w14:textId="77777777" w:rsidR="00D57198" w:rsidRDefault="00D57198" w:rsidP="00F71726">
      <w:pPr>
        <w:pStyle w:val="Nadpis6"/>
        <w:rPr>
          <w:rFonts w:ascii="Arial" w:hAnsi="Arial" w:cs="Arial"/>
          <w:bCs/>
          <w:sz w:val="22"/>
          <w:szCs w:val="22"/>
        </w:rPr>
      </w:pPr>
      <w:r>
        <w:rPr>
          <w:rFonts w:ascii="Arial" w:hAnsi="Arial" w:cs="Arial"/>
          <w:bCs/>
          <w:sz w:val="22"/>
          <w:szCs w:val="22"/>
        </w:rPr>
        <w:t>Termín</w:t>
      </w:r>
      <w:r w:rsidRPr="0073123B">
        <w:rPr>
          <w:rFonts w:ascii="Arial" w:hAnsi="Arial" w:cs="Arial"/>
          <w:bCs/>
          <w:sz w:val="22"/>
          <w:szCs w:val="22"/>
        </w:rPr>
        <w:t xml:space="preserve"> provedení díla</w:t>
      </w:r>
    </w:p>
    <w:p w14:paraId="26496691" w14:textId="77777777" w:rsidR="000601C7" w:rsidRPr="000601C7" w:rsidRDefault="000601C7" w:rsidP="000601C7"/>
    <w:p w14:paraId="284AAA55" w14:textId="77777777" w:rsidR="00D57198"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Zhotovitel se zavazuje při provádění díla dodržet následující termíny:</w:t>
      </w:r>
    </w:p>
    <w:p w14:paraId="5375434A" w14:textId="77777777" w:rsidR="00D57198" w:rsidRPr="0073123B" w:rsidRDefault="00D57198" w:rsidP="00F71726">
      <w:pPr>
        <w:ind w:left="567"/>
        <w:jc w:val="both"/>
        <w:rPr>
          <w:rFonts w:ascii="Arial" w:hAnsi="Arial" w:cs="Arial"/>
          <w:sz w:val="22"/>
          <w:szCs w:val="22"/>
        </w:rPr>
      </w:pPr>
    </w:p>
    <w:p w14:paraId="54A34180" w14:textId="44B37225" w:rsidR="00D57198" w:rsidRPr="00800DB4" w:rsidRDefault="00D57198" w:rsidP="00F71726">
      <w:pPr>
        <w:numPr>
          <w:ilvl w:val="0"/>
          <w:numId w:val="18"/>
        </w:numPr>
        <w:ind w:left="993" w:hanging="426"/>
        <w:jc w:val="both"/>
        <w:rPr>
          <w:rFonts w:ascii="Arial" w:hAnsi="Arial" w:cs="Arial"/>
          <w:sz w:val="22"/>
          <w:szCs w:val="22"/>
        </w:rPr>
      </w:pPr>
      <w:r w:rsidRPr="00800DB4">
        <w:rPr>
          <w:rFonts w:ascii="Arial" w:hAnsi="Arial" w:cs="Arial"/>
          <w:sz w:val="22"/>
          <w:szCs w:val="22"/>
        </w:rPr>
        <w:t>převzetí místa provádění díla:</w:t>
      </w:r>
      <w:r w:rsidRPr="00800DB4">
        <w:rPr>
          <w:rFonts w:ascii="Arial" w:hAnsi="Arial" w:cs="Arial"/>
          <w:sz w:val="22"/>
          <w:szCs w:val="22"/>
        </w:rPr>
        <w:tab/>
      </w:r>
      <w:r w:rsidR="00225049" w:rsidRPr="00800DB4">
        <w:rPr>
          <w:rFonts w:ascii="Arial" w:hAnsi="Arial" w:cs="Arial"/>
          <w:sz w:val="22"/>
          <w:szCs w:val="22"/>
        </w:rPr>
        <w:t>08</w:t>
      </w:r>
      <w:r w:rsidR="00CA01AD" w:rsidRPr="00800DB4">
        <w:rPr>
          <w:rFonts w:ascii="Arial" w:hAnsi="Arial" w:cs="Arial"/>
          <w:sz w:val="22"/>
          <w:szCs w:val="22"/>
        </w:rPr>
        <w:t>.1</w:t>
      </w:r>
      <w:r w:rsidR="00225049" w:rsidRPr="00800DB4">
        <w:rPr>
          <w:rFonts w:ascii="Arial" w:hAnsi="Arial" w:cs="Arial"/>
          <w:sz w:val="22"/>
          <w:szCs w:val="22"/>
        </w:rPr>
        <w:t>2</w:t>
      </w:r>
      <w:r w:rsidR="00CA01AD" w:rsidRPr="00800DB4">
        <w:rPr>
          <w:rFonts w:ascii="Arial" w:hAnsi="Arial" w:cs="Arial"/>
          <w:sz w:val="22"/>
          <w:szCs w:val="22"/>
        </w:rPr>
        <w:t>.2023</w:t>
      </w:r>
    </w:p>
    <w:p w14:paraId="1614C09E" w14:textId="5D608320" w:rsidR="00D57198" w:rsidRPr="00800DB4" w:rsidRDefault="00D57198" w:rsidP="00F71726">
      <w:pPr>
        <w:numPr>
          <w:ilvl w:val="0"/>
          <w:numId w:val="18"/>
        </w:numPr>
        <w:ind w:left="993" w:hanging="426"/>
        <w:jc w:val="both"/>
        <w:rPr>
          <w:rFonts w:ascii="Arial" w:hAnsi="Arial" w:cs="Arial"/>
          <w:sz w:val="22"/>
          <w:szCs w:val="22"/>
        </w:rPr>
      </w:pPr>
      <w:r w:rsidRPr="00800DB4">
        <w:rPr>
          <w:rFonts w:ascii="Arial" w:hAnsi="Arial" w:cs="Arial"/>
          <w:sz w:val="22"/>
          <w:szCs w:val="22"/>
        </w:rPr>
        <w:t>zahájení provádění díla:</w:t>
      </w:r>
      <w:r w:rsidRPr="00800DB4">
        <w:rPr>
          <w:rFonts w:ascii="Arial" w:hAnsi="Arial" w:cs="Arial"/>
          <w:sz w:val="22"/>
          <w:szCs w:val="22"/>
        </w:rPr>
        <w:tab/>
      </w:r>
      <w:r w:rsidRPr="00800DB4">
        <w:rPr>
          <w:rFonts w:ascii="Arial" w:hAnsi="Arial" w:cs="Arial"/>
          <w:sz w:val="22"/>
          <w:szCs w:val="22"/>
        </w:rPr>
        <w:tab/>
      </w:r>
      <w:r w:rsidR="00225049" w:rsidRPr="00800DB4">
        <w:rPr>
          <w:rFonts w:ascii="Arial" w:hAnsi="Arial" w:cs="Arial"/>
          <w:sz w:val="22"/>
          <w:szCs w:val="22"/>
        </w:rPr>
        <w:t>1</w:t>
      </w:r>
      <w:r w:rsidR="00575097" w:rsidRPr="00800DB4">
        <w:rPr>
          <w:rFonts w:ascii="Arial" w:hAnsi="Arial" w:cs="Arial"/>
          <w:sz w:val="22"/>
          <w:szCs w:val="22"/>
        </w:rPr>
        <w:t>1.</w:t>
      </w:r>
      <w:r w:rsidR="001E4F3C" w:rsidRPr="00800DB4">
        <w:rPr>
          <w:rFonts w:ascii="Arial" w:hAnsi="Arial" w:cs="Arial"/>
          <w:sz w:val="22"/>
          <w:szCs w:val="22"/>
        </w:rPr>
        <w:t>1</w:t>
      </w:r>
      <w:r w:rsidR="00225049" w:rsidRPr="00800DB4">
        <w:rPr>
          <w:rFonts w:ascii="Arial" w:hAnsi="Arial" w:cs="Arial"/>
          <w:sz w:val="22"/>
          <w:szCs w:val="22"/>
        </w:rPr>
        <w:t>2</w:t>
      </w:r>
      <w:r w:rsidR="001E4F3C" w:rsidRPr="00800DB4">
        <w:rPr>
          <w:rFonts w:ascii="Arial" w:hAnsi="Arial" w:cs="Arial"/>
          <w:sz w:val="22"/>
          <w:szCs w:val="22"/>
        </w:rPr>
        <w:t>.2023</w:t>
      </w:r>
    </w:p>
    <w:p w14:paraId="352E1D34" w14:textId="031AA93A" w:rsidR="00D57198" w:rsidRPr="00800DB4" w:rsidRDefault="00D57198" w:rsidP="00F71726">
      <w:pPr>
        <w:numPr>
          <w:ilvl w:val="0"/>
          <w:numId w:val="18"/>
        </w:numPr>
        <w:ind w:left="993" w:hanging="426"/>
        <w:jc w:val="both"/>
        <w:rPr>
          <w:rFonts w:ascii="Arial" w:hAnsi="Arial" w:cs="Arial"/>
          <w:sz w:val="22"/>
          <w:szCs w:val="22"/>
        </w:rPr>
      </w:pPr>
      <w:r w:rsidRPr="00800DB4">
        <w:rPr>
          <w:rFonts w:ascii="Arial" w:hAnsi="Arial" w:cs="Arial"/>
          <w:sz w:val="22"/>
          <w:szCs w:val="22"/>
        </w:rPr>
        <w:t>dokončení díla:</w:t>
      </w:r>
      <w:r w:rsidRPr="00800DB4">
        <w:rPr>
          <w:rFonts w:ascii="Arial" w:hAnsi="Arial" w:cs="Arial"/>
          <w:sz w:val="22"/>
          <w:szCs w:val="22"/>
        </w:rPr>
        <w:tab/>
      </w:r>
      <w:r w:rsidRPr="00800DB4">
        <w:rPr>
          <w:rFonts w:ascii="Arial" w:hAnsi="Arial" w:cs="Arial"/>
          <w:sz w:val="22"/>
          <w:szCs w:val="22"/>
        </w:rPr>
        <w:tab/>
      </w:r>
      <w:r w:rsidRPr="00800DB4">
        <w:rPr>
          <w:rFonts w:ascii="Arial" w:hAnsi="Arial" w:cs="Arial"/>
          <w:sz w:val="22"/>
          <w:szCs w:val="22"/>
        </w:rPr>
        <w:tab/>
      </w:r>
      <w:r w:rsidR="00225049" w:rsidRPr="00800DB4">
        <w:rPr>
          <w:rFonts w:ascii="Arial" w:hAnsi="Arial" w:cs="Arial"/>
          <w:sz w:val="22"/>
          <w:szCs w:val="22"/>
        </w:rPr>
        <w:t>1</w:t>
      </w:r>
      <w:r w:rsidR="007D4BCC" w:rsidRPr="00800DB4">
        <w:rPr>
          <w:rFonts w:ascii="Arial" w:hAnsi="Arial" w:cs="Arial"/>
          <w:sz w:val="22"/>
          <w:szCs w:val="22"/>
        </w:rPr>
        <w:t>4.1</w:t>
      </w:r>
      <w:r w:rsidR="00225049" w:rsidRPr="00800DB4">
        <w:rPr>
          <w:rFonts w:ascii="Arial" w:hAnsi="Arial" w:cs="Arial"/>
          <w:sz w:val="22"/>
          <w:szCs w:val="22"/>
        </w:rPr>
        <w:t>2</w:t>
      </w:r>
      <w:r w:rsidR="007D4BCC" w:rsidRPr="00800DB4">
        <w:rPr>
          <w:rFonts w:ascii="Arial" w:hAnsi="Arial" w:cs="Arial"/>
          <w:sz w:val="22"/>
          <w:szCs w:val="22"/>
        </w:rPr>
        <w:t>.2023</w:t>
      </w:r>
    </w:p>
    <w:p w14:paraId="45232962" w14:textId="7AAC6D4B" w:rsidR="00D57198" w:rsidRPr="00800DB4" w:rsidRDefault="00D57198" w:rsidP="00F71726">
      <w:pPr>
        <w:numPr>
          <w:ilvl w:val="0"/>
          <w:numId w:val="18"/>
        </w:numPr>
        <w:ind w:left="993" w:hanging="426"/>
        <w:jc w:val="both"/>
        <w:rPr>
          <w:rFonts w:ascii="Arial" w:hAnsi="Arial" w:cs="Arial"/>
          <w:sz w:val="22"/>
          <w:szCs w:val="22"/>
        </w:rPr>
      </w:pPr>
      <w:r w:rsidRPr="00800DB4">
        <w:rPr>
          <w:rFonts w:ascii="Arial" w:hAnsi="Arial" w:cs="Arial"/>
          <w:sz w:val="22"/>
          <w:szCs w:val="22"/>
        </w:rPr>
        <w:t>vyklizení místa provádění díla:</w:t>
      </w:r>
      <w:r w:rsidRPr="00800DB4">
        <w:rPr>
          <w:rFonts w:ascii="Arial" w:hAnsi="Arial" w:cs="Arial"/>
          <w:sz w:val="22"/>
          <w:szCs w:val="22"/>
        </w:rPr>
        <w:tab/>
      </w:r>
      <w:r w:rsidR="00225049" w:rsidRPr="00800DB4">
        <w:rPr>
          <w:rFonts w:ascii="Arial" w:hAnsi="Arial" w:cs="Arial"/>
          <w:sz w:val="22"/>
          <w:szCs w:val="22"/>
        </w:rPr>
        <w:t>1</w:t>
      </w:r>
      <w:r w:rsidR="007D4BCC" w:rsidRPr="00800DB4">
        <w:rPr>
          <w:rFonts w:ascii="Arial" w:hAnsi="Arial" w:cs="Arial"/>
          <w:sz w:val="22"/>
          <w:szCs w:val="22"/>
        </w:rPr>
        <w:t>4.1</w:t>
      </w:r>
      <w:r w:rsidR="00225049" w:rsidRPr="00800DB4">
        <w:rPr>
          <w:rFonts w:ascii="Arial" w:hAnsi="Arial" w:cs="Arial"/>
          <w:sz w:val="22"/>
          <w:szCs w:val="22"/>
        </w:rPr>
        <w:t>2</w:t>
      </w:r>
      <w:r w:rsidR="00353D9E" w:rsidRPr="00800DB4">
        <w:rPr>
          <w:rFonts w:ascii="Arial" w:hAnsi="Arial" w:cs="Arial"/>
          <w:sz w:val="22"/>
          <w:szCs w:val="22"/>
        </w:rPr>
        <w:t>.2023</w:t>
      </w:r>
    </w:p>
    <w:p w14:paraId="70F7781B" w14:textId="77777777" w:rsidR="00D57198" w:rsidRPr="0073123B" w:rsidRDefault="00D57198" w:rsidP="00F71726">
      <w:pPr>
        <w:ind w:left="993"/>
        <w:jc w:val="both"/>
        <w:rPr>
          <w:rFonts w:ascii="Arial" w:hAnsi="Arial" w:cs="Arial"/>
          <w:sz w:val="22"/>
          <w:szCs w:val="22"/>
          <w:highlight w:val="yellow"/>
        </w:rPr>
      </w:pPr>
    </w:p>
    <w:p w14:paraId="60C7860A" w14:textId="77777777" w:rsidR="00D57198" w:rsidRPr="00800DB4" w:rsidRDefault="00D57198" w:rsidP="00F71726">
      <w:pPr>
        <w:pStyle w:val="Zkladntext"/>
        <w:tabs>
          <w:tab w:val="left" w:pos="600"/>
        </w:tabs>
        <w:ind w:left="598" w:hangingChars="272" w:hanging="598"/>
        <w:jc w:val="both"/>
        <w:rPr>
          <w:rFonts w:ascii="Arial" w:hAnsi="Arial" w:cs="Arial"/>
          <w:noProof w:val="0"/>
          <w:sz w:val="22"/>
          <w:szCs w:val="22"/>
        </w:rPr>
      </w:pPr>
      <w:r w:rsidRPr="00527EBA">
        <w:rPr>
          <w:rFonts w:ascii="Arial" w:hAnsi="Arial" w:cs="Arial"/>
          <w:noProof w:val="0"/>
          <w:sz w:val="22"/>
          <w:szCs w:val="22"/>
        </w:rPr>
        <w:tab/>
      </w:r>
      <w:r w:rsidRPr="009E75FA">
        <w:rPr>
          <w:rFonts w:ascii="Arial" w:hAnsi="Arial" w:cs="Arial"/>
          <w:noProof w:val="0"/>
          <w:sz w:val="22"/>
          <w:szCs w:val="22"/>
        </w:rPr>
        <w:t>Bude-li zapotřebí, smluvní strany si podrobný harmonogram provádění díla podle hlavních druhů prováděných prací a dílčích termínů dohodnou po podpisu smlouvy. Tento harmonogram se dnem odsouhlasení oběma smluvními stranami stává nedílnou součástí této smlouvy.</w:t>
      </w:r>
    </w:p>
    <w:p w14:paraId="616E0C91" w14:textId="77777777" w:rsidR="00D57198" w:rsidRPr="0073123B" w:rsidRDefault="00D57198" w:rsidP="00F71726">
      <w:pPr>
        <w:pStyle w:val="Zkladntext"/>
        <w:tabs>
          <w:tab w:val="left" w:pos="600"/>
        </w:tabs>
        <w:ind w:left="598" w:hangingChars="272" w:hanging="598"/>
        <w:rPr>
          <w:rFonts w:ascii="Arial" w:hAnsi="Arial" w:cs="Arial"/>
          <w:sz w:val="22"/>
          <w:szCs w:val="22"/>
        </w:rPr>
      </w:pPr>
      <w:r w:rsidRPr="00527EBA">
        <w:rPr>
          <w:rFonts w:ascii="Arial" w:hAnsi="Arial" w:cs="Arial"/>
          <w:noProof w:val="0"/>
          <w:sz w:val="22"/>
          <w:szCs w:val="22"/>
        </w:rPr>
        <w:tab/>
      </w:r>
      <w:r w:rsidRPr="00527EBA">
        <w:rPr>
          <w:rFonts w:ascii="Arial" w:hAnsi="Arial" w:cs="Arial"/>
          <w:noProof w:val="0"/>
          <w:sz w:val="22"/>
          <w:szCs w:val="22"/>
        </w:rPr>
        <w:tab/>
      </w:r>
    </w:p>
    <w:p w14:paraId="55E4F5D5"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 xml:space="preserve">Objednatel předá zhotoviteli před zahájením provádění díla místo provádění díla prosté práv třetích osob, které by </w:t>
      </w:r>
      <w:r>
        <w:rPr>
          <w:rFonts w:ascii="Arial" w:hAnsi="Arial" w:cs="Arial"/>
          <w:sz w:val="22"/>
          <w:szCs w:val="22"/>
        </w:rPr>
        <w:t xml:space="preserve">bránily </w:t>
      </w:r>
      <w:r w:rsidRPr="0073123B">
        <w:rPr>
          <w:rFonts w:ascii="Arial" w:hAnsi="Arial" w:cs="Arial"/>
          <w:sz w:val="22"/>
          <w:szCs w:val="22"/>
        </w:rPr>
        <w:t xml:space="preserve">řádnému provádění díla. O předání bude proveden </w:t>
      </w:r>
      <w:r w:rsidRPr="00B21C05">
        <w:rPr>
          <w:rFonts w:ascii="Arial" w:hAnsi="Arial" w:cs="Arial"/>
          <w:sz w:val="22"/>
          <w:szCs w:val="22"/>
        </w:rPr>
        <w:t>písemný</w:t>
      </w:r>
      <w:r w:rsidRPr="0073123B">
        <w:rPr>
          <w:rFonts w:ascii="Arial" w:hAnsi="Arial" w:cs="Arial"/>
          <w:sz w:val="22"/>
          <w:szCs w:val="22"/>
        </w:rPr>
        <w:t xml:space="preserve"> zápis</w:t>
      </w:r>
      <w:r>
        <w:rPr>
          <w:rFonts w:ascii="Arial" w:hAnsi="Arial" w:cs="Arial"/>
          <w:sz w:val="22"/>
          <w:szCs w:val="22"/>
        </w:rPr>
        <w:t>, vyžádá-li si jej zhotovitel</w:t>
      </w:r>
      <w:r w:rsidRPr="0073123B">
        <w:rPr>
          <w:rFonts w:ascii="Arial" w:hAnsi="Arial" w:cs="Arial"/>
          <w:sz w:val="22"/>
          <w:szCs w:val="22"/>
        </w:rPr>
        <w:t>.</w:t>
      </w:r>
    </w:p>
    <w:p w14:paraId="4BB7E071" w14:textId="77777777" w:rsidR="00D57198" w:rsidRPr="0073123B" w:rsidRDefault="00D57198" w:rsidP="00F71726">
      <w:pPr>
        <w:pStyle w:val="Odstavecseseznamem"/>
        <w:rPr>
          <w:rFonts w:ascii="Arial" w:hAnsi="Arial" w:cs="Arial"/>
        </w:rPr>
      </w:pPr>
    </w:p>
    <w:p w14:paraId="682A36C0"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že zhotovitel nedodrží termíny provedení díla z důvodu překážek na straně objednatele, neocitá se v prodlení s provedením díla. Termíny pro provedení díla se pak automaticky prodlužují o dobu, po kterou trvala překážka pro provedení díla na straně objednatele.</w:t>
      </w:r>
    </w:p>
    <w:p w14:paraId="36834C93" w14:textId="77777777" w:rsidR="00D57198" w:rsidRPr="0073123B" w:rsidRDefault="00D57198" w:rsidP="00F71726">
      <w:pPr>
        <w:pStyle w:val="Odstavecseseznamem"/>
        <w:rPr>
          <w:rFonts w:ascii="Arial" w:hAnsi="Arial" w:cs="Arial"/>
        </w:rPr>
      </w:pPr>
    </w:p>
    <w:p w14:paraId="661D81A9"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požadavku objednatele na provedení dodatečných prací nebo přerušení prací, má zhotovitel právo na jasně stanovený prodloužený termín pro provedení díla, bude-li určitelný vzhledem k daným okolnostem.</w:t>
      </w:r>
    </w:p>
    <w:p w14:paraId="15041D91" w14:textId="77777777" w:rsidR="00D57198" w:rsidRPr="0073123B" w:rsidRDefault="00D57198" w:rsidP="00F71726">
      <w:pPr>
        <w:pStyle w:val="Odstavecseseznamem"/>
        <w:rPr>
          <w:rFonts w:ascii="Arial" w:hAnsi="Arial" w:cs="Arial"/>
        </w:rPr>
      </w:pPr>
    </w:p>
    <w:p w14:paraId="59EF101A" w14:textId="64426DAE"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nuceného přerušení provádění díla</w:t>
      </w:r>
      <w:r>
        <w:rPr>
          <w:rFonts w:ascii="Arial" w:hAnsi="Arial" w:cs="Arial"/>
          <w:sz w:val="22"/>
          <w:szCs w:val="22"/>
        </w:rPr>
        <w:t xml:space="preserve"> např.</w:t>
      </w:r>
      <w:r w:rsidRPr="0073123B">
        <w:rPr>
          <w:rFonts w:ascii="Arial" w:hAnsi="Arial" w:cs="Arial"/>
          <w:sz w:val="22"/>
          <w:szCs w:val="22"/>
        </w:rPr>
        <w:t xml:space="preserve"> z důvodu nepříznivých klimatických podmínek </w:t>
      </w:r>
      <w:r>
        <w:rPr>
          <w:rFonts w:ascii="Arial" w:hAnsi="Arial" w:cs="Arial"/>
          <w:sz w:val="22"/>
          <w:szCs w:val="22"/>
        </w:rPr>
        <w:t xml:space="preserve">majících dopad do provádění díla </w:t>
      </w:r>
      <w:r w:rsidRPr="0073123B">
        <w:rPr>
          <w:rFonts w:ascii="Arial" w:hAnsi="Arial" w:cs="Arial"/>
          <w:sz w:val="22"/>
          <w:szCs w:val="22"/>
        </w:rPr>
        <w:t>se obě smluvní strany sejdou a tento stav projednají. K době, po kterou nucené přerušení provádění díla trvalo, bude přihlédnuto jako k době, o kterou bude prodloužen termín provádění díla. Změnu termínů smluvní strany sjednají dodatkem k této smlouvě</w:t>
      </w:r>
      <w:r w:rsidR="00811ADA">
        <w:rPr>
          <w:rFonts w:ascii="Arial" w:hAnsi="Arial" w:cs="Arial"/>
          <w:sz w:val="22"/>
          <w:szCs w:val="22"/>
        </w:rPr>
        <w:t>, nedohodnou-li se jinak</w:t>
      </w:r>
      <w:r w:rsidRPr="0073123B">
        <w:rPr>
          <w:rFonts w:ascii="Arial" w:hAnsi="Arial" w:cs="Arial"/>
          <w:sz w:val="22"/>
          <w:szCs w:val="22"/>
        </w:rPr>
        <w:t>.</w:t>
      </w:r>
    </w:p>
    <w:p w14:paraId="434999C6" w14:textId="77777777" w:rsidR="00D57198" w:rsidRPr="0073123B" w:rsidRDefault="00D57198" w:rsidP="00F71726">
      <w:pPr>
        <w:pStyle w:val="Odstavecseseznamem"/>
        <w:rPr>
          <w:rFonts w:ascii="Arial" w:hAnsi="Arial" w:cs="Arial"/>
        </w:rPr>
      </w:pPr>
    </w:p>
    <w:p w14:paraId="799D2315"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Termíny provádění díla se prodlužují také o dobu nutného přerušení prací při působení vyšší moci</w:t>
      </w:r>
      <w:r>
        <w:rPr>
          <w:rFonts w:ascii="Arial" w:hAnsi="Arial" w:cs="Arial"/>
          <w:sz w:val="22"/>
          <w:szCs w:val="22"/>
        </w:rPr>
        <w:t xml:space="preserve"> nebo pandemie COVID-19</w:t>
      </w:r>
      <w:r w:rsidRPr="0073123B">
        <w:rPr>
          <w:rFonts w:ascii="Arial" w:hAnsi="Arial" w:cs="Arial"/>
          <w:sz w:val="22"/>
          <w:szCs w:val="22"/>
        </w:rPr>
        <w:t xml:space="preserve">, odstraňování následků jejího působení a dále o dobu zastavení nebo přerušení provádění díla na základě rozhodnutí nebo jiného opatření orgánu veřejné moci. </w:t>
      </w:r>
    </w:p>
    <w:p w14:paraId="1C57DAE3" w14:textId="3D847F96" w:rsidR="00D57198" w:rsidRDefault="00D57198" w:rsidP="00F71726">
      <w:pPr>
        <w:tabs>
          <w:tab w:val="center" w:pos="4845"/>
          <w:tab w:val="left" w:pos="5258"/>
        </w:tabs>
        <w:rPr>
          <w:rFonts w:ascii="Arial" w:hAnsi="Arial" w:cs="Arial"/>
          <w:sz w:val="22"/>
          <w:szCs w:val="22"/>
        </w:rPr>
      </w:pPr>
      <w:r w:rsidRPr="0073123B">
        <w:rPr>
          <w:rFonts w:ascii="Arial" w:hAnsi="Arial" w:cs="Arial"/>
          <w:sz w:val="22"/>
          <w:szCs w:val="22"/>
        </w:rPr>
        <w:tab/>
      </w:r>
    </w:p>
    <w:p w14:paraId="1F1F6C05" w14:textId="137FBD15" w:rsidR="002A5722" w:rsidRDefault="002A5722" w:rsidP="00F71726">
      <w:pPr>
        <w:tabs>
          <w:tab w:val="center" w:pos="4845"/>
          <w:tab w:val="left" w:pos="5258"/>
        </w:tabs>
        <w:rPr>
          <w:rFonts w:ascii="Arial" w:hAnsi="Arial" w:cs="Arial"/>
          <w:sz w:val="22"/>
          <w:szCs w:val="22"/>
        </w:rPr>
      </w:pPr>
    </w:p>
    <w:p w14:paraId="26858A20" w14:textId="6C10A9A4" w:rsidR="002A5722" w:rsidRDefault="002A5722" w:rsidP="00F71726">
      <w:pPr>
        <w:tabs>
          <w:tab w:val="center" w:pos="4845"/>
          <w:tab w:val="left" w:pos="5258"/>
        </w:tabs>
        <w:rPr>
          <w:rFonts w:ascii="Arial" w:hAnsi="Arial" w:cs="Arial"/>
          <w:sz w:val="22"/>
          <w:szCs w:val="22"/>
        </w:rPr>
      </w:pPr>
    </w:p>
    <w:p w14:paraId="5648E55F" w14:textId="459463D3" w:rsidR="002A5722" w:rsidRDefault="002A5722" w:rsidP="00F71726">
      <w:pPr>
        <w:tabs>
          <w:tab w:val="center" w:pos="4845"/>
          <w:tab w:val="left" w:pos="5258"/>
        </w:tabs>
        <w:rPr>
          <w:rFonts w:ascii="Arial" w:hAnsi="Arial" w:cs="Arial"/>
          <w:sz w:val="22"/>
          <w:szCs w:val="22"/>
        </w:rPr>
      </w:pPr>
    </w:p>
    <w:p w14:paraId="68C66839" w14:textId="1E9932FE" w:rsidR="002A5722" w:rsidRDefault="002A5722" w:rsidP="00F71726">
      <w:pPr>
        <w:tabs>
          <w:tab w:val="center" w:pos="4845"/>
          <w:tab w:val="left" w:pos="5258"/>
        </w:tabs>
        <w:rPr>
          <w:rFonts w:ascii="Arial" w:hAnsi="Arial" w:cs="Arial"/>
          <w:sz w:val="22"/>
          <w:szCs w:val="22"/>
        </w:rPr>
      </w:pPr>
    </w:p>
    <w:p w14:paraId="7645FD68" w14:textId="76177564" w:rsidR="002A5722" w:rsidRDefault="002A5722" w:rsidP="00F71726">
      <w:pPr>
        <w:tabs>
          <w:tab w:val="center" w:pos="4845"/>
          <w:tab w:val="left" w:pos="5258"/>
        </w:tabs>
        <w:rPr>
          <w:rFonts w:ascii="Arial" w:hAnsi="Arial" w:cs="Arial"/>
          <w:sz w:val="22"/>
          <w:szCs w:val="22"/>
        </w:rPr>
      </w:pPr>
    </w:p>
    <w:p w14:paraId="7CFF6BD8" w14:textId="77777777" w:rsidR="002A5722" w:rsidRDefault="002A5722" w:rsidP="00F71726">
      <w:pPr>
        <w:tabs>
          <w:tab w:val="center" w:pos="4845"/>
          <w:tab w:val="left" w:pos="5258"/>
        </w:tabs>
        <w:rPr>
          <w:rFonts w:ascii="Arial" w:hAnsi="Arial" w:cs="Arial"/>
          <w:sz w:val="22"/>
          <w:szCs w:val="22"/>
        </w:rPr>
      </w:pPr>
    </w:p>
    <w:p w14:paraId="7174EC7C" w14:textId="77777777" w:rsidR="00D57198" w:rsidRPr="0073123B" w:rsidRDefault="00D57198" w:rsidP="00F71726">
      <w:pPr>
        <w:tabs>
          <w:tab w:val="center" w:pos="4845"/>
          <w:tab w:val="left" w:pos="5258"/>
        </w:tabs>
        <w:rPr>
          <w:rFonts w:ascii="Arial" w:hAnsi="Arial" w:cs="Arial"/>
          <w:b/>
          <w:bCs/>
          <w:color w:val="000000"/>
          <w:sz w:val="22"/>
          <w:szCs w:val="22"/>
        </w:rPr>
      </w:pPr>
      <w:r>
        <w:rPr>
          <w:rFonts w:ascii="Arial" w:hAnsi="Arial" w:cs="Arial"/>
          <w:sz w:val="22"/>
          <w:szCs w:val="22"/>
        </w:rPr>
        <w:tab/>
      </w:r>
      <w:r w:rsidRPr="0073123B">
        <w:rPr>
          <w:rFonts w:ascii="Arial" w:hAnsi="Arial" w:cs="Arial"/>
          <w:b/>
          <w:bCs/>
          <w:sz w:val="22"/>
          <w:szCs w:val="22"/>
        </w:rPr>
        <w:t>Článek 3</w:t>
      </w:r>
      <w:r w:rsidRPr="0073123B">
        <w:rPr>
          <w:rFonts w:ascii="Arial" w:hAnsi="Arial" w:cs="Arial"/>
          <w:b/>
          <w:bCs/>
          <w:color w:val="000000"/>
          <w:sz w:val="22"/>
          <w:szCs w:val="22"/>
        </w:rPr>
        <w:t>.</w:t>
      </w:r>
    </w:p>
    <w:p w14:paraId="2DA14FD4" w14:textId="77777777" w:rsidR="00D57198" w:rsidRDefault="00D57198" w:rsidP="00F71726">
      <w:pPr>
        <w:jc w:val="center"/>
        <w:rPr>
          <w:rFonts w:ascii="Arial" w:hAnsi="Arial" w:cs="Arial"/>
          <w:b/>
          <w:bCs/>
          <w:color w:val="000000"/>
          <w:sz w:val="22"/>
          <w:szCs w:val="22"/>
        </w:rPr>
      </w:pPr>
      <w:r w:rsidRPr="0073123B">
        <w:rPr>
          <w:rFonts w:ascii="Arial" w:hAnsi="Arial" w:cs="Arial"/>
          <w:b/>
          <w:bCs/>
          <w:color w:val="000000"/>
          <w:sz w:val="22"/>
          <w:szCs w:val="22"/>
        </w:rPr>
        <w:t>Cena a platební podmínky</w:t>
      </w:r>
    </w:p>
    <w:p w14:paraId="70418E86" w14:textId="77777777" w:rsidR="000601C7" w:rsidRDefault="000601C7" w:rsidP="00F71726">
      <w:pPr>
        <w:jc w:val="center"/>
        <w:rPr>
          <w:rFonts w:ascii="Arial" w:hAnsi="Arial" w:cs="Arial"/>
          <w:b/>
          <w:bCs/>
          <w:color w:val="000000"/>
          <w:sz w:val="22"/>
          <w:szCs w:val="22"/>
        </w:rPr>
      </w:pPr>
    </w:p>
    <w:p w14:paraId="20803862" w14:textId="426BBDBD" w:rsidR="00D57198" w:rsidRPr="00800DB4" w:rsidRDefault="00D57198" w:rsidP="00F71726">
      <w:pPr>
        <w:pStyle w:val="Odstavecseseznamem1"/>
        <w:numPr>
          <w:ilvl w:val="0"/>
          <w:numId w:val="19"/>
        </w:numPr>
        <w:spacing w:after="0" w:line="240" w:lineRule="auto"/>
        <w:ind w:left="567" w:hanging="567"/>
        <w:jc w:val="both"/>
        <w:rPr>
          <w:rFonts w:ascii="Arial" w:hAnsi="Arial" w:cs="Arial"/>
          <w:lang w:eastAsia="cs-CZ"/>
        </w:rPr>
      </w:pPr>
      <w:r w:rsidRPr="00800DB4">
        <w:rPr>
          <w:rFonts w:ascii="Arial" w:hAnsi="Arial" w:cs="Arial"/>
          <w:lang w:eastAsia="cs-CZ"/>
        </w:rPr>
        <w:t xml:space="preserve">Výše sjednané ceny díla činí </w:t>
      </w:r>
      <w:r w:rsidR="00651255" w:rsidRPr="00800DB4">
        <w:rPr>
          <w:rFonts w:ascii="Arial" w:hAnsi="Arial" w:cs="Arial"/>
          <w:b/>
          <w:bCs/>
          <w:color w:val="000000"/>
        </w:rPr>
        <w:t>245 135,00</w:t>
      </w:r>
      <w:r w:rsidR="003240AF" w:rsidRPr="00800DB4">
        <w:rPr>
          <w:rFonts w:ascii="Arial" w:hAnsi="Arial" w:cs="Arial"/>
          <w:b/>
          <w:bCs/>
          <w:color w:val="000000"/>
        </w:rPr>
        <w:t xml:space="preserve"> </w:t>
      </w:r>
      <w:r w:rsidRPr="00800DB4">
        <w:rPr>
          <w:rFonts w:ascii="Arial" w:hAnsi="Arial" w:cs="Arial"/>
          <w:b/>
          <w:bCs/>
          <w:lang w:eastAsia="cs-CZ"/>
        </w:rPr>
        <w:t>Kč bez DPH</w:t>
      </w:r>
      <w:r w:rsidRPr="00800DB4">
        <w:rPr>
          <w:rFonts w:ascii="Arial" w:hAnsi="Arial" w:cs="Arial"/>
          <w:lang w:eastAsia="cs-CZ"/>
        </w:rPr>
        <w:t xml:space="preserve">, </w:t>
      </w:r>
      <w:r w:rsidRPr="00800DB4">
        <w:rPr>
          <w:rFonts w:ascii="Arial" w:hAnsi="Arial" w:cs="Arial"/>
          <w:b/>
          <w:bCs/>
          <w:lang w:eastAsia="cs-CZ"/>
        </w:rPr>
        <w:t>DPH (</w:t>
      </w:r>
      <w:r w:rsidR="00225049" w:rsidRPr="00800DB4">
        <w:rPr>
          <w:rFonts w:ascii="Arial" w:hAnsi="Arial" w:cs="Arial"/>
          <w:color w:val="000000"/>
        </w:rPr>
        <w:t>15</w:t>
      </w:r>
      <w:r w:rsidRPr="00800DB4">
        <w:rPr>
          <w:rFonts w:ascii="Arial" w:hAnsi="Arial" w:cs="Arial"/>
          <w:b/>
          <w:bCs/>
          <w:lang w:eastAsia="cs-CZ"/>
        </w:rPr>
        <w:t xml:space="preserve">%) činí </w:t>
      </w:r>
      <w:r w:rsidR="0007421C" w:rsidRPr="00800DB4">
        <w:rPr>
          <w:rFonts w:ascii="Arial" w:hAnsi="Arial" w:cs="Arial"/>
          <w:b/>
          <w:bCs/>
          <w:color w:val="000000"/>
        </w:rPr>
        <w:t>36 770,30</w:t>
      </w:r>
      <w:r w:rsidRPr="00800DB4">
        <w:rPr>
          <w:rFonts w:ascii="Arial" w:hAnsi="Arial" w:cs="Arial"/>
          <w:b/>
          <w:bCs/>
          <w:lang w:eastAsia="cs-CZ"/>
        </w:rPr>
        <w:t xml:space="preserve"> Kč</w:t>
      </w:r>
      <w:r w:rsidRPr="00800DB4">
        <w:rPr>
          <w:rFonts w:ascii="Arial" w:hAnsi="Arial" w:cs="Arial"/>
          <w:lang w:eastAsia="cs-CZ"/>
        </w:rPr>
        <w:t xml:space="preserve">, celková cena díla včetně DPH činí </w:t>
      </w:r>
      <w:r w:rsidR="007F6FCF" w:rsidRPr="00800DB4">
        <w:rPr>
          <w:rFonts w:ascii="Arial" w:hAnsi="Arial" w:cs="Arial"/>
          <w:b/>
          <w:bCs/>
          <w:color w:val="000000"/>
        </w:rPr>
        <w:t>281</w:t>
      </w:r>
      <w:r w:rsidR="008766A8" w:rsidRPr="00800DB4">
        <w:rPr>
          <w:rFonts w:ascii="Arial" w:hAnsi="Arial" w:cs="Arial"/>
          <w:b/>
          <w:bCs/>
          <w:color w:val="000000"/>
        </w:rPr>
        <w:t> </w:t>
      </w:r>
      <w:r w:rsidR="007F6FCF" w:rsidRPr="00800DB4">
        <w:rPr>
          <w:rFonts w:ascii="Arial" w:hAnsi="Arial" w:cs="Arial"/>
          <w:b/>
          <w:bCs/>
          <w:color w:val="000000"/>
        </w:rPr>
        <w:t>905</w:t>
      </w:r>
      <w:r w:rsidR="008766A8" w:rsidRPr="00800DB4">
        <w:rPr>
          <w:rFonts w:ascii="Arial" w:hAnsi="Arial" w:cs="Arial"/>
          <w:b/>
          <w:bCs/>
          <w:color w:val="000000"/>
        </w:rPr>
        <w:t>,30</w:t>
      </w:r>
      <w:r w:rsidR="003240AF" w:rsidRPr="00800DB4">
        <w:rPr>
          <w:rFonts w:ascii="Arial" w:hAnsi="Arial" w:cs="Arial"/>
          <w:color w:val="000000"/>
        </w:rPr>
        <w:t xml:space="preserve"> </w:t>
      </w:r>
      <w:r w:rsidRPr="00800DB4">
        <w:rPr>
          <w:rFonts w:ascii="Arial" w:hAnsi="Arial" w:cs="Arial"/>
          <w:b/>
          <w:bCs/>
          <w:lang w:eastAsia="cs-CZ"/>
        </w:rPr>
        <w:t>Kč</w:t>
      </w:r>
      <w:r w:rsidRPr="00800DB4">
        <w:rPr>
          <w:rFonts w:ascii="Arial" w:hAnsi="Arial" w:cs="Arial"/>
          <w:lang w:eastAsia="cs-CZ"/>
        </w:rPr>
        <w:t xml:space="preserve">. </w:t>
      </w:r>
    </w:p>
    <w:p w14:paraId="71FFBC33" w14:textId="6D6CA6AD" w:rsidR="00D57198" w:rsidRDefault="00D57198" w:rsidP="00F71726">
      <w:pPr>
        <w:ind w:left="567"/>
        <w:rPr>
          <w:rFonts w:ascii="Arial" w:hAnsi="Arial" w:cs="Arial"/>
          <w:color w:val="000000"/>
          <w:sz w:val="22"/>
          <w:szCs w:val="22"/>
        </w:rPr>
      </w:pPr>
    </w:p>
    <w:p w14:paraId="7C432BC3" w14:textId="77777777" w:rsidR="00313D21" w:rsidRPr="0073123B" w:rsidRDefault="00313D21" w:rsidP="00F71726">
      <w:pPr>
        <w:ind w:left="567"/>
        <w:rPr>
          <w:rFonts w:ascii="Arial" w:hAnsi="Arial" w:cs="Arial"/>
          <w:color w:val="000000"/>
          <w:sz w:val="22"/>
          <w:szCs w:val="22"/>
        </w:rPr>
      </w:pPr>
    </w:p>
    <w:p w14:paraId="7AE3DDFF" w14:textId="7D6112EE" w:rsidR="00D57198" w:rsidRPr="008766A8" w:rsidRDefault="00D57198" w:rsidP="00F71726">
      <w:pPr>
        <w:numPr>
          <w:ilvl w:val="0"/>
          <w:numId w:val="19"/>
        </w:numPr>
        <w:ind w:left="567" w:hanging="567"/>
        <w:jc w:val="both"/>
        <w:rPr>
          <w:rFonts w:ascii="Arial" w:hAnsi="Arial" w:cs="Arial"/>
          <w:color w:val="000000"/>
          <w:sz w:val="22"/>
          <w:szCs w:val="22"/>
        </w:rPr>
      </w:pPr>
      <w:r w:rsidRPr="008766A8">
        <w:rPr>
          <w:rFonts w:ascii="Arial" w:hAnsi="Arial" w:cs="Arial"/>
          <w:sz w:val="22"/>
          <w:szCs w:val="22"/>
        </w:rPr>
        <w:t xml:space="preserve">Zhotovitel je oprávněn vystavit fakturu po </w:t>
      </w:r>
      <w:r w:rsidR="00C86151">
        <w:rPr>
          <w:rFonts w:ascii="Arial" w:hAnsi="Arial" w:cs="Arial"/>
          <w:sz w:val="22"/>
          <w:szCs w:val="22"/>
        </w:rPr>
        <w:t xml:space="preserve">protokolárním </w:t>
      </w:r>
      <w:r w:rsidRPr="008766A8">
        <w:rPr>
          <w:rFonts w:ascii="Arial" w:hAnsi="Arial" w:cs="Arial"/>
          <w:sz w:val="22"/>
          <w:szCs w:val="22"/>
        </w:rPr>
        <w:t>předání díla</w:t>
      </w:r>
      <w:r w:rsidR="00610DFB">
        <w:rPr>
          <w:rFonts w:ascii="Arial" w:hAnsi="Arial" w:cs="Arial"/>
          <w:sz w:val="22"/>
          <w:szCs w:val="22"/>
        </w:rPr>
        <w:t xml:space="preserve"> </w:t>
      </w:r>
      <w:r w:rsidR="000C2210">
        <w:rPr>
          <w:rFonts w:ascii="Arial" w:hAnsi="Arial" w:cs="Arial"/>
          <w:sz w:val="22"/>
          <w:szCs w:val="22"/>
        </w:rPr>
        <w:t>objednateli</w:t>
      </w:r>
      <w:r w:rsidRPr="008766A8">
        <w:rPr>
          <w:rFonts w:ascii="Arial" w:hAnsi="Arial" w:cs="Arial"/>
          <w:sz w:val="22"/>
          <w:szCs w:val="22"/>
        </w:rPr>
        <w:t>. Splatnost faktury je 14 dnů ode dne jejího doručení objednateli</w:t>
      </w:r>
      <w:r w:rsidRPr="008766A8">
        <w:rPr>
          <w:rFonts w:ascii="Arial" w:hAnsi="Arial" w:cs="Arial"/>
          <w:color w:val="000000"/>
          <w:sz w:val="22"/>
          <w:szCs w:val="22"/>
        </w:rPr>
        <w:t xml:space="preserve">. </w:t>
      </w:r>
    </w:p>
    <w:p w14:paraId="16670FEB" w14:textId="77777777" w:rsidR="00313D21" w:rsidRDefault="00313D21" w:rsidP="00313D21">
      <w:pPr>
        <w:pStyle w:val="Odstavecseseznamem"/>
        <w:rPr>
          <w:rFonts w:ascii="Arial" w:hAnsi="Arial" w:cs="Arial"/>
          <w:color w:val="000000"/>
        </w:rPr>
      </w:pPr>
    </w:p>
    <w:p w14:paraId="2E7D97C4" w14:textId="77777777" w:rsidR="00313D21" w:rsidRPr="00313D21" w:rsidRDefault="00313D21" w:rsidP="00313D21">
      <w:pPr>
        <w:jc w:val="both"/>
        <w:rPr>
          <w:rFonts w:ascii="Arial" w:hAnsi="Arial" w:cs="Arial"/>
          <w:color w:val="000000"/>
          <w:sz w:val="22"/>
          <w:szCs w:val="22"/>
        </w:rPr>
      </w:pPr>
    </w:p>
    <w:p w14:paraId="2D4B15FB" w14:textId="77777777" w:rsidR="00D57198" w:rsidRPr="0073123B" w:rsidRDefault="00D57198" w:rsidP="00F71726">
      <w:pPr>
        <w:jc w:val="center"/>
        <w:rPr>
          <w:rFonts w:ascii="Arial" w:hAnsi="Arial" w:cs="Arial"/>
          <w:b/>
          <w:bCs/>
          <w:sz w:val="22"/>
          <w:szCs w:val="22"/>
        </w:rPr>
      </w:pPr>
      <w:r w:rsidRPr="0073123B">
        <w:rPr>
          <w:rFonts w:ascii="Arial" w:hAnsi="Arial" w:cs="Arial"/>
          <w:b/>
          <w:bCs/>
          <w:sz w:val="22"/>
          <w:szCs w:val="22"/>
        </w:rPr>
        <w:t>Článek 4.</w:t>
      </w:r>
    </w:p>
    <w:p w14:paraId="3496FE53" w14:textId="77777777" w:rsidR="00D57198" w:rsidRDefault="00D57198" w:rsidP="00F71726">
      <w:pPr>
        <w:pStyle w:val="Nadpis6"/>
        <w:rPr>
          <w:rFonts w:ascii="Arial" w:hAnsi="Arial" w:cs="Arial"/>
          <w:sz w:val="22"/>
          <w:szCs w:val="22"/>
        </w:rPr>
      </w:pPr>
      <w:r w:rsidRPr="0073123B">
        <w:rPr>
          <w:rFonts w:ascii="Arial" w:hAnsi="Arial" w:cs="Arial"/>
          <w:sz w:val="22"/>
          <w:szCs w:val="22"/>
        </w:rPr>
        <w:t>Základní podmínky provádění díla</w:t>
      </w:r>
    </w:p>
    <w:p w14:paraId="7EB29CE2" w14:textId="77777777" w:rsidR="00ED17BE" w:rsidRPr="00ED17BE" w:rsidRDefault="00ED17BE" w:rsidP="00ED17BE"/>
    <w:p w14:paraId="7754F716"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Zhotovitel zahájí své práce převzetím místa provádění díla od objednatele. Zhotovitel provede dílo na svůj náklad a nebezpečí, v rozsahu a za podmínek stanovených touto smlouvou.</w:t>
      </w:r>
    </w:p>
    <w:p w14:paraId="1197EE2C" w14:textId="77777777" w:rsidR="00D57198" w:rsidRPr="0073123B" w:rsidRDefault="00D57198" w:rsidP="00F71726">
      <w:pPr>
        <w:ind w:left="567"/>
        <w:jc w:val="both"/>
        <w:rPr>
          <w:rFonts w:ascii="Arial" w:hAnsi="Arial" w:cs="Arial"/>
          <w:sz w:val="22"/>
          <w:szCs w:val="22"/>
        </w:rPr>
      </w:pPr>
    </w:p>
    <w:p w14:paraId="0C98C61C"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 xml:space="preserve">Zhotovitel prohlašuje, že je seznámen s poměry v místě provádění díla, které považuje pro účely provádění díla za </w:t>
      </w:r>
      <w:r>
        <w:rPr>
          <w:rFonts w:ascii="Arial" w:hAnsi="Arial" w:cs="Arial"/>
          <w:sz w:val="22"/>
          <w:szCs w:val="22"/>
        </w:rPr>
        <w:t>vhodné</w:t>
      </w:r>
      <w:r w:rsidRPr="0073123B">
        <w:rPr>
          <w:rFonts w:ascii="Arial" w:hAnsi="Arial" w:cs="Arial"/>
          <w:sz w:val="22"/>
          <w:szCs w:val="22"/>
        </w:rPr>
        <w:t>. Zhotovitel potvrzuje, že je schopen dílo dle této smlouvy ve smluveném rozsahu a za dohodnutou cenu provést.</w:t>
      </w:r>
    </w:p>
    <w:p w14:paraId="5BF4D585" w14:textId="77777777" w:rsidR="00D57198" w:rsidRPr="0073123B" w:rsidRDefault="00D57198" w:rsidP="00F71726">
      <w:pPr>
        <w:ind w:left="567"/>
        <w:jc w:val="both"/>
        <w:rPr>
          <w:rFonts w:ascii="Arial" w:hAnsi="Arial" w:cs="Arial"/>
          <w:sz w:val="22"/>
          <w:szCs w:val="22"/>
        </w:rPr>
      </w:pPr>
    </w:p>
    <w:p w14:paraId="5AB035BE" w14:textId="77777777" w:rsidR="00D57198" w:rsidRPr="00032370" w:rsidRDefault="00D57198" w:rsidP="00F71726">
      <w:pPr>
        <w:numPr>
          <w:ilvl w:val="0"/>
          <w:numId w:val="20"/>
        </w:numPr>
        <w:ind w:left="567" w:hanging="567"/>
        <w:jc w:val="both"/>
        <w:rPr>
          <w:rFonts w:ascii="Arial" w:hAnsi="Arial" w:cs="Arial"/>
        </w:rPr>
      </w:pPr>
      <w:r w:rsidRPr="00032370">
        <w:rPr>
          <w:rFonts w:ascii="Arial" w:hAnsi="Arial" w:cs="Arial"/>
          <w:sz w:val="22"/>
          <w:szCs w:val="22"/>
        </w:rPr>
        <w:t xml:space="preserve">Zhotovitel prohlašuje, že činnosti, které jsou předmětem jeho plnění podle této smlouvy, spadají do předmětu jeho podnikání a má veškerá potřebná oprávnění k jejich provádění. Pro tyto činnosti je plně kvalifikován, bude je vykonávat samostatně, pod vlastním jménem, na vlastní odpovědnost, prostřednictvím svých zaměstnanců, kterými disponuje v potřebném počtu a kvalifikační skladbě a zaměstnává je v pracovněprávních vztazích (popř. prostřednictvím subdodavatelů, kteří k tomu účelu zaměstnávají zaměstnance v pracovněprávních vztazích). Zhotovitel rovněž prohlašuje, že má sjednáno pojištění pro případ způsobení škody při realizaci díla dle této smlouvy. </w:t>
      </w:r>
    </w:p>
    <w:p w14:paraId="350A9F7A" w14:textId="77777777" w:rsidR="00D57198" w:rsidRPr="00032370" w:rsidRDefault="00D57198" w:rsidP="00F71726">
      <w:pPr>
        <w:jc w:val="both"/>
        <w:rPr>
          <w:rFonts w:ascii="Arial" w:hAnsi="Arial" w:cs="Arial"/>
        </w:rPr>
      </w:pPr>
    </w:p>
    <w:p w14:paraId="7394E2E9"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Objednatel si vyhrazuje právo provádět průběžnou kontrolu postupu prací na díle. Zhotovitel je povinen provést neprodleně opravy podle pokynů objednatele</w:t>
      </w:r>
      <w:r>
        <w:rPr>
          <w:rFonts w:ascii="Arial" w:hAnsi="Arial" w:cs="Arial"/>
          <w:sz w:val="22"/>
          <w:szCs w:val="22"/>
        </w:rPr>
        <w:t>, jsou-li v souladu s touto smlouvou</w:t>
      </w:r>
      <w:r w:rsidRPr="0073123B">
        <w:rPr>
          <w:rFonts w:ascii="Arial" w:hAnsi="Arial" w:cs="Arial"/>
          <w:sz w:val="22"/>
          <w:szCs w:val="22"/>
        </w:rPr>
        <w:t xml:space="preserve">. </w:t>
      </w:r>
    </w:p>
    <w:p w14:paraId="31D1EB73" w14:textId="77777777" w:rsidR="00D57198" w:rsidRPr="0073123B" w:rsidRDefault="00D57198" w:rsidP="00F71726">
      <w:pPr>
        <w:pStyle w:val="Odstavecseseznamem"/>
        <w:rPr>
          <w:rFonts w:ascii="Arial" w:hAnsi="Arial" w:cs="Arial"/>
        </w:rPr>
      </w:pPr>
    </w:p>
    <w:p w14:paraId="5D425658"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color w:val="000000"/>
          <w:sz w:val="22"/>
          <w:szCs w:val="22"/>
        </w:rPr>
        <w:t xml:space="preserve">Zhotovitel je oprávněn provést dílo, příp. jakoukoli jeho část, s využitím subdodavatele. Za použití subdodavatele odpovídá zhotovitel v plném rozsahu.  </w:t>
      </w:r>
    </w:p>
    <w:p w14:paraId="54F75751" w14:textId="77777777" w:rsidR="00D57198" w:rsidRPr="0073123B" w:rsidRDefault="00D57198" w:rsidP="00F71726">
      <w:pPr>
        <w:pStyle w:val="Odstavecseseznamem"/>
        <w:rPr>
          <w:rFonts w:ascii="Arial" w:hAnsi="Arial" w:cs="Arial"/>
        </w:rPr>
      </w:pPr>
    </w:p>
    <w:p w14:paraId="2FDDA71A"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5.</w:t>
      </w:r>
    </w:p>
    <w:p w14:paraId="656060C4" w14:textId="77777777" w:rsidR="00D57198" w:rsidRDefault="00D57198" w:rsidP="00F71726">
      <w:pPr>
        <w:jc w:val="center"/>
        <w:rPr>
          <w:rFonts w:ascii="Arial" w:hAnsi="Arial" w:cs="Arial"/>
          <w:b/>
          <w:color w:val="000000"/>
          <w:sz w:val="22"/>
          <w:szCs w:val="22"/>
        </w:rPr>
      </w:pPr>
      <w:r w:rsidRPr="0073123B">
        <w:rPr>
          <w:rFonts w:ascii="Arial" w:hAnsi="Arial" w:cs="Arial"/>
          <w:b/>
          <w:color w:val="000000"/>
          <w:sz w:val="22"/>
          <w:szCs w:val="22"/>
        </w:rPr>
        <w:t>Předání a převzetí díla</w:t>
      </w:r>
    </w:p>
    <w:p w14:paraId="2D0E11FB" w14:textId="77777777" w:rsidR="00ED17BE" w:rsidRDefault="00ED17BE" w:rsidP="00F71726">
      <w:pPr>
        <w:jc w:val="center"/>
        <w:rPr>
          <w:rFonts w:ascii="Arial" w:hAnsi="Arial" w:cs="Arial"/>
          <w:b/>
          <w:color w:val="000000"/>
          <w:sz w:val="22"/>
          <w:szCs w:val="22"/>
        </w:rPr>
      </w:pPr>
    </w:p>
    <w:p w14:paraId="21885D14" w14:textId="228C0D50" w:rsidR="00D57198" w:rsidRPr="0073123B" w:rsidRDefault="00D57198" w:rsidP="00F71726">
      <w:pPr>
        <w:numPr>
          <w:ilvl w:val="0"/>
          <w:numId w:val="21"/>
        </w:numPr>
        <w:ind w:left="567" w:hanging="567"/>
        <w:jc w:val="both"/>
        <w:rPr>
          <w:rFonts w:ascii="Arial" w:hAnsi="Arial" w:cs="Arial"/>
          <w:color w:val="000000"/>
          <w:sz w:val="22"/>
          <w:szCs w:val="22"/>
        </w:rPr>
      </w:pPr>
      <w:bookmarkStart w:id="1" w:name="_Ref59517001"/>
      <w:r w:rsidRPr="0073123B">
        <w:rPr>
          <w:rFonts w:ascii="Arial" w:hAnsi="Arial" w:cs="Arial"/>
          <w:color w:val="000000"/>
          <w:sz w:val="22"/>
          <w:szCs w:val="22"/>
        </w:rPr>
        <w:t>Dílo je samostatným celkem a bude předáváno najednou</w:t>
      </w:r>
      <w:r>
        <w:rPr>
          <w:rFonts w:ascii="Arial" w:hAnsi="Arial" w:cs="Arial"/>
          <w:color w:val="000000"/>
          <w:sz w:val="22"/>
          <w:szCs w:val="22"/>
        </w:rPr>
        <w:t>, nedohodnou-li se smluvní strany, že bude předáváno po jednotlivých jednotkách / etapách</w:t>
      </w:r>
      <w:r w:rsidRPr="0073123B">
        <w:rPr>
          <w:rFonts w:ascii="Arial" w:hAnsi="Arial" w:cs="Arial"/>
          <w:color w:val="000000"/>
          <w:sz w:val="22"/>
          <w:szCs w:val="22"/>
        </w:rPr>
        <w:t>.</w:t>
      </w:r>
      <w:bookmarkEnd w:id="1"/>
      <w:r w:rsidRPr="0073123B">
        <w:rPr>
          <w:rFonts w:ascii="Arial" w:hAnsi="Arial" w:cs="Arial"/>
          <w:color w:val="000000"/>
          <w:sz w:val="22"/>
          <w:szCs w:val="22"/>
        </w:rPr>
        <w:t xml:space="preserve"> </w:t>
      </w:r>
      <w:r>
        <w:rPr>
          <w:rFonts w:ascii="Arial" w:hAnsi="Arial" w:cs="Arial"/>
          <w:color w:val="000000"/>
          <w:sz w:val="22"/>
          <w:szCs w:val="22"/>
        </w:rPr>
        <w:t>V</w:t>
      </w:r>
      <w:r w:rsidRPr="0073123B">
        <w:rPr>
          <w:rFonts w:ascii="Arial" w:hAnsi="Arial" w:cs="Arial"/>
          <w:color w:val="000000"/>
          <w:sz w:val="22"/>
          <w:szCs w:val="22"/>
        </w:rPr>
        <w:t xml:space="preserve">lastníkem </w:t>
      </w:r>
      <w:r>
        <w:rPr>
          <w:rFonts w:ascii="Arial" w:hAnsi="Arial" w:cs="Arial"/>
          <w:color w:val="000000"/>
          <w:sz w:val="22"/>
          <w:szCs w:val="22"/>
        </w:rPr>
        <w:t>prováděného díla</w:t>
      </w:r>
      <w:r w:rsidRPr="0073123B">
        <w:rPr>
          <w:rFonts w:ascii="Arial" w:hAnsi="Arial" w:cs="Arial"/>
          <w:color w:val="000000"/>
          <w:sz w:val="22"/>
          <w:szCs w:val="22"/>
        </w:rPr>
        <w:t xml:space="preserve"> je </w:t>
      </w:r>
      <w:r w:rsidR="00B66AF0">
        <w:rPr>
          <w:rFonts w:ascii="Arial" w:hAnsi="Arial" w:cs="Arial"/>
          <w:color w:val="000000"/>
          <w:sz w:val="22"/>
          <w:szCs w:val="22"/>
        </w:rPr>
        <w:t>až do okamžiku jeho předání zhotovitel</w:t>
      </w:r>
      <w:r w:rsidRPr="0073123B">
        <w:rPr>
          <w:rFonts w:ascii="Arial" w:hAnsi="Arial" w:cs="Arial"/>
          <w:color w:val="000000"/>
          <w:sz w:val="22"/>
          <w:szCs w:val="22"/>
        </w:rPr>
        <w:t>.</w:t>
      </w:r>
    </w:p>
    <w:p w14:paraId="07678D47" w14:textId="77777777" w:rsidR="00D57198" w:rsidRPr="0073123B" w:rsidRDefault="00D57198" w:rsidP="00F71726">
      <w:pPr>
        <w:jc w:val="both"/>
        <w:rPr>
          <w:rFonts w:ascii="Arial" w:hAnsi="Arial" w:cs="Arial"/>
          <w:color w:val="000000"/>
          <w:sz w:val="22"/>
          <w:szCs w:val="22"/>
        </w:rPr>
      </w:pPr>
    </w:p>
    <w:p w14:paraId="2AA39B6F" w14:textId="77777777" w:rsidR="00D57198" w:rsidRPr="0073123B" w:rsidRDefault="00D57198" w:rsidP="00F71726">
      <w:pPr>
        <w:numPr>
          <w:ilvl w:val="0"/>
          <w:numId w:val="21"/>
        </w:numPr>
        <w:ind w:left="567" w:hanging="567"/>
        <w:jc w:val="both"/>
        <w:rPr>
          <w:rFonts w:ascii="Arial" w:hAnsi="Arial" w:cs="Arial"/>
          <w:color w:val="000000"/>
          <w:sz w:val="22"/>
          <w:szCs w:val="22"/>
        </w:rPr>
      </w:pPr>
      <w:r>
        <w:rPr>
          <w:rFonts w:ascii="Arial" w:hAnsi="Arial" w:cs="Arial"/>
          <w:color w:val="000000"/>
          <w:sz w:val="22"/>
          <w:szCs w:val="22"/>
        </w:rPr>
        <w:t>P</w:t>
      </w:r>
      <w:r w:rsidRPr="0073123B">
        <w:rPr>
          <w:rFonts w:ascii="Arial" w:hAnsi="Arial" w:cs="Arial"/>
          <w:color w:val="000000"/>
          <w:sz w:val="22"/>
          <w:szCs w:val="22"/>
        </w:rPr>
        <w:t>roces předání díla zahajuje zhotovitel výzvou k předání díla</w:t>
      </w:r>
      <w:r>
        <w:rPr>
          <w:rFonts w:ascii="Arial" w:hAnsi="Arial" w:cs="Arial"/>
          <w:color w:val="000000"/>
          <w:sz w:val="22"/>
          <w:szCs w:val="22"/>
        </w:rPr>
        <w:t xml:space="preserve"> objednateli</w:t>
      </w:r>
      <w:r w:rsidRPr="0073123B">
        <w:rPr>
          <w:rFonts w:ascii="Arial" w:hAnsi="Arial" w:cs="Arial"/>
          <w:color w:val="000000"/>
          <w:sz w:val="22"/>
          <w:szCs w:val="22"/>
        </w:rPr>
        <w:t>.</w:t>
      </w:r>
    </w:p>
    <w:p w14:paraId="618EC578" w14:textId="77777777" w:rsidR="00D57198" w:rsidRPr="0073123B" w:rsidRDefault="00D57198" w:rsidP="00F71726">
      <w:pPr>
        <w:pStyle w:val="Odstavecseseznamem"/>
        <w:rPr>
          <w:rFonts w:ascii="Arial" w:hAnsi="Arial" w:cs="Arial"/>
          <w:color w:val="000000"/>
        </w:rPr>
      </w:pPr>
    </w:p>
    <w:p w14:paraId="3D3A65C2" w14:textId="77777777" w:rsidR="00D57198" w:rsidRPr="0073123B"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sz w:val="22"/>
          <w:szCs w:val="22"/>
        </w:rPr>
        <w:t>Pokud zhotovitel provede dílo před sjednaným termínem a vyzve objednatele k jeho převzetí způsobem uvedeným v této smlouvě, zavazuje se objednatel převzít toto dílo i v nabídnutém zkráceném termínu, nebrání-li mu v tom závažné důvody.</w:t>
      </w:r>
    </w:p>
    <w:p w14:paraId="045EA32A" w14:textId="77777777" w:rsidR="00D57198" w:rsidRPr="0073123B" w:rsidRDefault="00D57198" w:rsidP="00F71726">
      <w:pPr>
        <w:jc w:val="both"/>
        <w:rPr>
          <w:rFonts w:ascii="Arial" w:hAnsi="Arial" w:cs="Arial"/>
          <w:color w:val="000000"/>
          <w:sz w:val="22"/>
          <w:szCs w:val="22"/>
        </w:rPr>
      </w:pPr>
    </w:p>
    <w:p w14:paraId="3DA63403" w14:textId="134C075E" w:rsidR="00D57198" w:rsidRPr="0073123B"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color w:val="000000"/>
          <w:sz w:val="22"/>
          <w:szCs w:val="22"/>
        </w:rPr>
        <w:t xml:space="preserve">Nezbytnou podmínkou předání díla je předvedení jeho způsobilosti sloužit svému účelu. V takovém případě objednatel převezme dokončené dílo s výhradami, nebo bez výhrad. V </w:t>
      </w:r>
      <w:r w:rsidRPr="0073123B">
        <w:rPr>
          <w:rFonts w:ascii="Arial" w:hAnsi="Arial" w:cs="Arial"/>
          <w:color w:val="000000"/>
          <w:sz w:val="22"/>
          <w:szCs w:val="22"/>
        </w:rPr>
        <w:lastRenderedPageBreak/>
        <w:t xml:space="preserve">případě, že objednatel při předání díla shledá na předávaném díle závady bránící řádnému či bezpečnému užívání, není objednatel povinen dílo převzít do doby jejich plného odstranění zhotovitelem. V případě drobných vad a nedodělků nebránících řádnému </w:t>
      </w:r>
      <w:r w:rsidR="00B66AF0">
        <w:rPr>
          <w:rFonts w:ascii="Arial" w:hAnsi="Arial" w:cs="Arial"/>
          <w:color w:val="000000"/>
          <w:sz w:val="22"/>
          <w:szCs w:val="22"/>
        </w:rPr>
        <w:t xml:space="preserve">nebo bezpečnému </w:t>
      </w:r>
      <w:r w:rsidRPr="0073123B">
        <w:rPr>
          <w:rFonts w:ascii="Arial" w:hAnsi="Arial" w:cs="Arial"/>
          <w:color w:val="000000"/>
          <w:sz w:val="22"/>
          <w:szCs w:val="22"/>
        </w:rPr>
        <w:t>užívání díla, je zhotovitel povinen tyto odstranit do 15 kalendářních dnů, nebude-li dohodnuto jinak.</w:t>
      </w:r>
    </w:p>
    <w:p w14:paraId="2C2621F2" w14:textId="77777777" w:rsidR="00D57198" w:rsidRPr="0073123B" w:rsidRDefault="00D57198" w:rsidP="00F71726">
      <w:pPr>
        <w:ind w:left="567"/>
        <w:jc w:val="both"/>
        <w:rPr>
          <w:rFonts w:ascii="Arial" w:hAnsi="Arial" w:cs="Arial"/>
          <w:color w:val="000000"/>
          <w:sz w:val="22"/>
          <w:szCs w:val="22"/>
        </w:rPr>
      </w:pPr>
    </w:p>
    <w:p w14:paraId="4DF105FF" w14:textId="4C15BB2E" w:rsidR="00D57198"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color w:val="000000"/>
          <w:sz w:val="22"/>
          <w:szCs w:val="22"/>
        </w:rPr>
        <w:t>Dílo je mezi zhotovitelem a objednatelem předáno na základě protokolu o předání díla</w:t>
      </w:r>
      <w:r>
        <w:rPr>
          <w:rFonts w:ascii="Arial" w:hAnsi="Arial" w:cs="Arial"/>
          <w:color w:val="000000"/>
          <w:sz w:val="22"/>
          <w:szCs w:val="22"/>
        </w:rPr>
        <w:t xml:space="preserve"> bez vad</w:t>
      </w:r>
      <w:r w:rsidR="00B66AF0">
        <w:rPr>
          <w:rFonts w:ascii="Arial" w:hAnsi="Arial" w:cs="Arial"/>
          <w:color w:val="000000"/>
          <w:sz w:val="22"/>
          <w:szCs w:val="22"/>
        </w:rPr>
        <w:t xml:space="preserve"> a nedodělků</w:t>
      </w:r>
      <w:r w:rsidRPr="0073123B">
        <w:rPr>
          <w:rFonts w:ascii="Arial" w:hAnsi="Arial" w:cs="Arial"/>
          <w:color w:val="000000"/>
          <w:sz w:val="22"/>
          <w:szCs w:val="22"/>
        </w:rPr>
        <w:t>, které nebrání řádnému či bezpečnému užívání díla</w:t>
      </w:r>
      <w:r>
        <w:rPr>
          <w:rFonts w:ascii="Arial" w:hAnsi="Arial" w:cs="Arial"/>
          <w:color w:val="000000"/>
          <w:sz w:val="22"/>
          <w:szCs w:val="22"/>
        </w:rPr>
        <w:t>, příp.</w:t>
      </w:r>
      <w:r w:rsidRPr="0073123B">
        <w:rPr>
          <w:rFonts w:ascii="Arial" w:hAnsi="Arial" w:cs="Arial"/>
          <w:color w:val="000000"/>
          <w:sz w:val="22"/>
          <w:szCs w:val="22"/>
        </w:rPr>
        <w:t xml:space="preserve"> dohodnutých termínů jejich odstranění. Protokol o předání díla podepisují osoby k tomu oprávněné. </w:t>
      </w:r>
    </w:p>
    <w:p w14:paraId="327FF39C" w14:textId="77777777" w:rsidR="00D57198" w:rsidRDefault="00D57198" w:rsidP="00F71726">
      <w:pPr>
        <w:pStyle w:val="Odstavecseseznamem"/>
        <w:rPr>
          <w:rFonts w:ascii="Arial" w:hAnsi="Arial" w:cs="Arial"/>
          <w:color w:val="000000"/>
        </w:rPr>
      </w:pPr>
    </w:p>
    <w:p w14:paraId="71B177B1" w14:textId="3F7A17B7" w:rsidR="00D57198" w:rsidRPr="00C562DA" w:rsidRDefault="00D57198" w:rsidP="00F71726">
      <w:pPr>
        <w:numPr>
          <w:ilvl w:val="0"/>
          <w:numId w:val="21"/>
        </w:numPr>
        <w:ind w:left="567" w:hanging="567"/>
        <w:jc w:val="both"/>
        <w:rPr>
          <w:rFonts w:ascii="Arial" w:hAnsi="Arial" w:cs="Arial"/>
          <w:sz w:val="22"/>
          <w:szCs w:val="22"/>
        </w:rPr>
      </w:pPr>
      <w:r w:rsidRPr="00C562DA">
        <w:rPr>
          <w:rFonts w:ascii="Arial" w:hAnsi="Arial" w:cs="Arial"/>
          <w:color w:val="000000"/>
          <w:sz w:val="22"/>
          <w:szCs w:val="22"/>
        </w:rPr>
        <w:t xml:space="preserve">V případě, že předání díla bude objednatelem bezdůvodně zmařeno, příp. bude odmítnuto jeho převzetí bez objektivních důvodů, </w:t>
      </w:r>
      <w:r w:rsidR="00B66AF0">
        <w:rPr>
          <w:rFonts w:ascii="Arial" w:hAnsi="Arial" w:cs="Arial"/>
          <w:color w:val="000000"/>
          <w:sz w:val="22"/>
          <w:szCs w:val="22"/>
        </w:rPr>
        <w:t xml:space="preserve">pak se </w:t>
      </w:r>
      <w:r w:rsidRPr="00C562DA">
        <w:rPr>
          <w:rFonts w:ascii="Arial" w:hAnsi="Arial" w:cs="Arial"/>
          <w:color w:val="000000"/>
          <w:sz w:val="22"/>
          <w:szCs w:val="22"/>
        </w:rPr>
        <w:t>dílo dle této smlouvy má mezi smluvními stranami za řádně a včas zhotovitelem provedené a objednateli předané dnem, ve kterém bylo toto převzetí zmařeno, resp. odmítnuto. O této skutečnosti vyhotoví zhotovitel písemný zápis, který doručí objednateli.</w:t>
      </w:r>
    </w:p>
    <w:p w14:paraId="4049C134" w14:textId="77777777" w:rsidR="00D57198" w:rsidRPr="0073123B" w:rsidRDefault="00D57198" w:rsidP="00F71726">
      <w:pPr>
        <w:rPr>
          <w:rFonts w:ascii="Arial" w:hAnsi="Arial" w:cs="Arial"/>
          <w:b/>
          <w:color w:val="000000"/>
          <w:sz w:val="22"/>
          <w:szCs w:val="22"/>
        </w:rPr>
      </w:pPr>
    </w:p>
    <w:p w14:paraId="6885C420"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 xml:space="preserve">Článek </w:t>
      </w:r>
      <w:r>
        <w:rPr>
          <w:rFonts w:ascii="Arial" w:hAnsi="Arial" w:cs="Arial"/>
          <w:b/>
          <w:color w:val="000000"/>
          <w:sz w:val="22"/>
          <w:szCs w:val="22"/>
        </w:rPr>
        <w:t>6</w:t>
      </w:r>
      <w:r w:rsidRPr="0073123B">
        <w:rPr>
          <w:rFonts w:ascii="Arial" w:hAnsi="Arial" w:cs="Arial"/>
          <w:b/>
          <w:color w:val="000000"/>
          <w:sz w:val="22"/>
          <w:szCs w:val="22"/>
        </w:rPr>
        <w:t>.</w:t>
      </w:r>
    </w:p>
    <w:p w14:paraId="6EC1F077" w14:textId="77777777" w:rsidR="00D57198" w:rsidRDefault="00D57198" w:rsidP="00F71726">
      <w:pPr>
        <w:jc w:val="center"/>
        <w:rPr>
          <w:rFonts w:ascii="Arial" w:hAnsi="Arial" w:cs="Arial"/>
          <w:b/>
          <w:color w:val="000000"/>
          <w:sz w:val="22"/>
          <w:szCs w:val="22"/>
        </w:rPr>
      </w:pPr>
      <w:r w:rsidRPr="0073123B">
        <w:rPr>
          <w:rFonts w:ascii="Arial" w:hAnsi="Arial" w:cs="Arial"/>
          <w:b/>
          <w:color w:val="000000"/>
          <w:sz w:val="22"/>
          <w:szCs w:val="22"/>
        </w:rPr>
        <w:t>Odpovědnost za vady a záruka za jakost</w:t>
      </w:r>
    </w:p>
    <w:p w14:paraId="66A62566" w14:textId="77777777" w:rsidR="00ED17BE" w:rsidRDefault="00ED17BE" w:rsidP="00F71726">
      <w:pPr>
        <w:jc w:val="center"/>
        <w:rPr>
          <w:rFonts w:ascii="Arial" w:hAnsi="Arial" w:cs="Arial"/>
          <w:b/>
          <w:color w:val="000000"/>
          <w:sz w:val="22"/>
          <w:szCs w:val="22"/>
        </w:rPr>
      </w:pPr>
    </w:p>
    <w:p w14:paraId="3ACF22D1" w14:textId="77777777" w:rsidR="00D57198" w:rsidRDefault="00D57198" w:rsidP="00F71726">
      <w:pPr>
        <w:numPr>
          <w:ilvl w:val="0"/>
          <w:numId w:val="22"/>
        </w:numPr>
        <w:tabs>
          <w:tab w:val="left" w:pos="567"/>
        </w:tabs>
        <w:ind w:left="567" w:hanging="567"/>
        <w:jc w:val="both"/>
        <w:rPr>
          <w:rFonts w:ascii="Arial" w:hAnsi="Arial" w:cs="Arial"/>
          <w:color w:val="000000"/>
          <w:sz w:val="22"/>
          <w:szCs w:val="22"/>
        </w:rPr>
      </w:pPr>
      <w:r w:rsidRPr="00EC51F8">
        <w:rPr>
          <w:rFonts w:ascii="Arial" w:hAnsi="Arial" w:cs="Arial"/>
          <w:color w:val="000000"/>
          <w:sz w:val="22"/>
          <w:szCs w:val="22"/>
        </w:rPr>
        <w:t>Dílo má vady, jestliže</w:t>
      </w:r>
      <w:r>
        <w:rPr>
          <w:rFonts w:ascii="Arial" w:hAnsi="Arial" w:cs="Arial"/>
          <w:color w:val="000000"/>
          <w:sz w:val="22"/>
          <w:szCs w:val="22"/>
        </w:rPr>
        <w:t xml:space="preserve"> jeho</w:t>
      </w:r>
      <w:r w:rsidRPr="00EC51F8">
        <w:rPr>
          <w:rFonts w:ascii="Arial" w:hAnsi="Arial" w:cs="Arial"/>
          <w:color w:val="000000"/>
          <w:sz w:val="22"/>
          <w:szCs w:val="22"/>
        </w:rPr>
        <w:t xml:space="preserve"> provedení neodpovídá výsledku určenému v této smlouvě. Zhotovitel odpovídá za vady, které má dílo v době jeho předání objednateli, zejména pak za vady materiálu, chybné nebo nevhodné technologické postupy či nekvalitní provedení díla. </w:t>
      </w:r>
    </w:p>
    <w:p w14:paraId="3777810C" w14:textId="77777777" w:rsidR="00D57198" w:rsidRPr="00EC51F8" w:rsidRDefault="00D57198" w:rsidP="00F71726">
      <w:pPr>
        <w:tabs>
          <w:tab w:val="left" w:pos="567"/>
        </w:tabs>
        <w:ind w:left="567"/>
        <w:jc w:val="both"/>
        <w:rPr>
          <w:rFonts w:ascii="Arial" w:hAnsi="Arial" w:cs="Arial"/>
          <w:color w:val="000000"/>
          <w:sz w:val="22"/>
          <w:szCs w:val="22"/>
        </w:rPr>
      </w:pPr>
    </w:p>
    <w:p w14:paraId="7E9E6A05" w14:textId="24900395" w:rsidR="00D57198" w:rsidRPr="0073123B" w:rsidRDefault="00D57198" w:rsidP="00F71726">
      <w:pPr>
        <w:numPr>
          <w:ilvl w:val="0"/>
          <w:numId w:val="22"/>
        </w:numPr>
        <w:tabs>
          <w:tab w:val="left" w:pos="567"/>
        </w:tabs>
        <w:ind w:left="567" w:hanging="567"/>
        <w:jc w:val="both"/>
        <w:rPr>
          <w:rFonts w:ascii="Arial" w:hAnsi="Arial" w:cs="Arial"/>
          <w:color w:val="000000"/>
          <w:sz w:val="22"/>
          <w:szCs w:val="22"/>
        </w:rPr>
      </w:pPr>
      <w:r w:rsidRPr="00800DB4">
        <w:rPr>
          <w:rFonts w:ascii="Arial" w:hAnsi="Arial" w:cs="Arial"/>
          <w:color w:val="000000"/>
          <w:sz w:val="22"/>
          <w:szCs w:val="22"/>
        </w:rPr>
        <w:t>Zhotovitel poskytuje na dílo záruku za jakost v délce trvání</w:t>
      </w:r>
      <w:r w:rsidR="00931809" w:rsidRPr="00800DB4">
        <w:rPr>
          <w:rFonts w:ascii="Arial" w:hAnsi="Arial" w:cs="Arial"/>
          <w:color w:val="000000"/>
          <w:sz w:val="22"/>
          <w:szCs w:val="22"/>
        </w:rPr>
        <w:t xml:space="preserve"> </w:t>
      </w:r>
      <w:r w:rsidR="00931809" w:rsidRPr="00800DB4">
        <w:rPr>
          <w:rFonts w:ascii="Arial" w:hAnsi="Arial" w:cs="Arial"/>
          <w:b/>
          <w:bCs/>
          <w:color w:val="000000"/>
          <w:sz w:val="22"/>
          <w:szCs w:val="22"/>
        </w:rPr>
        <w:t>24</w:t>
      </w:r>
      <w:r w:rsidRPr="00800DB4">
        <w:rPr>
          <w:rFonts w:ascii="Arial" w:hAnsi="Arial" w:cs="Arial"/>
          <w:b/>
          <w:bCs/>
          <w:color w:val="000000"/>
          <w:sz w:val="22"/>
          <w:szCs w:val="22"/>
        </w:rPr>
        <w:t xml:space="preserve"> měsíců</w:t>
      </w:r>
      <w:r w:rsidRPr="00800DB4">
        <w:rPr>
          <w:rFonts w:ascii="Arial" w:hAnsi="Arial" w:cs="Arial"/>
          <w:color w:val="000000"/>
          <w:sz w:val="22"/>
          <w:szCs w:val="22"/>
        </w:rPr>
        <w:t>.</w:t>
      </w:r>
      <w:r w:rsidRPr="008510EE">
        <w:rPr>
          <w:rFonts w:ascii="Arial" w:hAnsi="Arial" w:cs="Arial"/>
          <w:color w:val="000000"/>
          <w:sz w:val="22"/>
          <w:szCs w:val="22"/>
        </w:rPr>
        <w:t xml:space="preserve"> Záruční</w:t>
      </w:r>
      <w:r w:rsidRPr="0073123B">
        <w:rPr>
          <w:rFonts w:ascii="Arial" w:hAnsi="Arial" w:cs="Arial"/>
          <w:color w:val="000000"/>
          <w:sz w:val="22"/>
          <w:szCs w:val="22"/>
        </w:rPr>
        <w:t xml:space="preserve"> doba začíná běžet dnem</w:t>
      </w:r>
      <w:r>
        <w:rPr>
          <w:rFonts w:ascii="Arial" w:hAnsi="Arial" w:cs="Arial"/>
          <w:color w:val="000000"/>
          <w:sz w:val="22"/>
          <w:szCs w:val="22"/>
        </w:rPr>
        <w:t>, který následuje</w:t>
      </w:r>
      <w:r w:rsidRPr="0073123B">
        <w:rPr>
          <w:rFonts w:ascii="Arial" w:hAnsi="Arial" w:cs="Arial"/>
          <w:color w:val="000000"/>
          <w:sz w:val="22"/>
          <w:szCs w:val="22"/>
        </w:rPr>
        <w:t xml:space="preserve"> po předání díla. Po dobu záruční doby zhotovitel zaručuje, že dílo bude mít obvyklé vlastnosti. Záruka za jakost se nevztahuje </w:t>
      </w:r>
      <w:r w:rsidR="00B66AF0" w:rsidRPr="00B66AF0">
        <w:rPr>
          <w:rFonts w:ascii="Arial" w:hAnsi="Arial" w:cs="Arial"/>
          <w:color w:val="000000"/>
          <w:sz w:val="22"/>
          <w:szCs w:val="22"/>
        </w:rPr>
        <w:t>(i) vady a nedostatky způsobené běžným provozem, které lze odstranit seřízením; (</w:t>
      </w:r>
      <w:proofErr w:type="spellStart"/>
      <w:r w:rsidR="00B66AF0" w:rsidRPr="00B66AF0">
        <w:rPr>
          <w:rFonts w:ascii="Arial" w:hAnsi="Arial" w:cs="Arial"/>
          <w:color w:val="000000"/>
          <w:sz w:val="22"/>
          <w:szCs w:val="22"/>
        </w:rPr>
        <w:t>ii</w:t>
      </w:r>
      <w:proofErr w:type="spellEnd"/>
      <w:r w:rsidR="00B66AF0" w:rsidRPr="00B66AF0">
        <w:rPr>
          <w:rFonts w:ascii="Arial" w:hAnsi="Arial" w:cs="Arial"/>
          <w:color w:val="000000"/>
          <w:sz w:val="22"/>
          <w:szCs w:val="22"/>
        </w:rPr>
        <w:t>) běžné opotřebení; (</w:t>
      </w:r>
      <w:proofErr w:type="spellStart"/>
      <w:r w:rsidR="00B66AF0" w:rsidRPr="00B66AF0">
        <w:rPr>
          <w:rFonts w:ascii="Arial" w:hAnsi="Arial" w:cs="Arial"/>
          <w:color w:val="000000"/>
          <w:sz w:val="22"/>
          <w:szCs w:val="22"/>
        </w:rPr>
        <w:t>iii</w:t>
      </w:r>
      <w:proofErr w:type="spellEnd"/>
      <w:r w:rsidR="00B66AF0" w:rsidRPr="00B66AF0">
        <w:rPr>
          <w:rFonts w:ascii="Arial" w:hAnsi="Arial" w:cs="Arial"/>
          <w:color w:val="000000"/>
          <w:sz w:val="22"/>
          <w:szCs w:val="22"/>
        </w:rPr>
        <w:t>) drobný spotřební materiál (např. žárovky, baterie, oleje, mazadla, apod.); (</w:t>
      </w:r>
      <w:proofErr w:type="spellStart"/>
      <w:r w:rsidR="00B66AF0" w:rsidRPr="00B66AF0">
        <w:rPr>
          <w:rFonts w:ascii="Arial" w:hAnsi="Arial" w:cs="Arial"/>
          <w:color w:val="000000"/>
          <w:sz w:val="22"/>
          <w:szCs w:val="22"/>
        </w:rPr>
        <w:t>iv</w:t>
      </w:r>
      <w:proofErr w:type="spellEnd"/>
      <w:r w:rsidR="00B66AF0" w:rsidRPr="00B66AF0">
        <w:rPr>
          <w:rFonts w:ascii="Arial" w:hAnsi="Arial" w:cs="Arial"/>
          <w:color w:val="000000"/>
          <w:sz w:val="22"/>
          <w:szCs w:val="22"/>
        </w:rPr>
        <w:t xml:space="preserve">) užívání </w:t>
      </w:r>
      <w:r w:rsidR="00B66AF0">
        <w:rPr>
          <w:rFonts w:ascii="Arial" w:hAnsi="Arial" w:cs="Arial"/>
          <w:color w:val="000000"/>
          <w:sz w:val="22"/>
          <w:szCs w:val="22"/>
        </w:rPr>
        <w:t>díla</w:t>
      </w:r>
      <w:r w:rsidR="00B66AF0" w:rsidRPr="00B66AF0">
        <w:rPr>
          <w:rFonts w:ascii="Arial" w:hAnsi="Arial" w:cs="Arial"/>
          <w:color w:val="000000"/>
          <w:sz w:val="22"/>
          <w:szCs w:val="22"/>
        </w:rPr>
        <w:t xml:space="preserve"> v rozporu s účelem, pro který je určen</w:t>
      </w:r>
      <w:r w:rsidR="00B66AF0">
        <w:rPr>
          <w:rFonts w:ascii="Arial" w:hAnsi="Arial" w:cs="Arial"/>
          <w:color w:val="000000"/>
          <w:sz w:val="22"/>
          <w:szCs w:val="22"/>
        </w:rPr>
        <w:t>, příp. v rozporu s návodem k obsluze či údržbě;</w:t>
      </w:r>
      <w:r w:rsidR="00B66AF0" w:rsidRPr="00B66AF0">
        <w:rPr>
          <w:rFonts w:ascii="Arial" w:hAnsi="Arial" w:cs="Arial"/>
          <w:color w:val="000000"/>
          <w:sz w:val="22"/>
          <w:szCs w:val="22"/>
        </w:rPr>
        <w:t xml:space="preserve"> (v) neoprávněné zásahy třetích osob či (</w:t>
      </w:r>
      <w:proofErr w:type="spellStart"/>
      <w:r w:rsidR="00B66AF0" w:rsidRPr="00B66AF0">
        <w:rPr>
          <w:rFonts w:ascii="Arial" w:hAnsi="Arial" w:cs="Arial"/>
          <w:color w:val="000000"/>
          <w:sz w:val="22"/>
          <w:szCs w:val="22"/>
        </w:rPr>
        <w:t>vi</w:t>
      </w:r>
      <w:proofErr w:type="spellEnd"/>
      <w:r w:rsidR="00B66AF0" w:rsidRPr="00B66AF0">
        <w:rPr>
          <w:rFonts w:ascii="Arial" w:hAnsi="Arial" w:cs="Arial"/>
          <w:color w:val="000000"/>
          <w:sz w:val="22"/>
          <w:szCs w:val="22"/>
        </w:rPr>
        <w:t>) vnější události</w:t>
      </w:r>
      <w:r w:rsidRPr="0073123B">
        <w:rPr>
          <w:rFonts w:ascii="Arial" w:hAnsi="Arial" w:cs="Arial"/>
          <w:color w:val="000000"/>
          <w:sz w:val="22"/>
          <w:szCs w:val="22"/>
        </w:rPr>
        <w:t xml:space="preserve">, apod. </w:t>
      </w:r>
      <w:r w:rsidR="00B66AF0" w:rsidRPr="00B66AF0">
        <w:rPr>
          <w:rFonts w:ascii="Arial" w:hAnsi="Arial" w:cs="Arial"/>
          <w:color w:val="000000"/>
          <w:sz w:val="22"/>
          <w:szCs w:val="22"/>
        </w:rPr>
        <w:t>I v těchto případech je však zhotovitel povinen po dohodě s objednatelem na jeho výzvu vzniklou vadu odstranit,</w:t>
      </w:r>
      <w:r w:rsidR="00B66AF0">
        <w:rPr>
          <w:rFonts w:ascii="Arial" w:hAnsi="Arial" w:cs="Arial"/>
          <w:color w:val="000000"/>
          <w:sz w:val="22"/>
          <w:szCs w:val="22"/>
        </w:rPr>
        <w:t xml:space="preserve"> je-li to objektivně možné,</w:t>
      </w:r>
      <w:r w:rsidR="00B66AF0" w:rsidRPr="00B66AF0">
        <w:rPr>
          <w:rFonts w:ascii="Arial" w:hAnsi="Arial" w:cs="Arial"/>
          <w:color w:val="000000"/>
          <w:sz w:val="22"/>
          <w:szCs w:val="22"/>
        </w:rPr>
        <w:t xml:space="preserve"> a to za sjednanou úplatu, není-li sjednána, pak za úplatu odpovídající ceně v místě a čase obvyklé</w:t>
      </w:r>
    </w:p>
    <w:p w14:paraId="1E5638A8" w14:textId="77777777" w:rsidR="00D57198" w:rsidRPr="0073123B" w:rsidRDefault="00D57198" w:rsidP="00F71726">
      <w:pPr>
        <w:tabs>
          <w:tab w:val="left" w:pos="567"/>
        </w:tabs>
        <w:ind w:left="567"/>
        <w:jc w:val="both"/>
        <w:rPr>
          <w:rFonts w:ascii="Arial" w:hAnsi="Arial" w:cs="Arial"/>
          <w:color w:val="000000"/>
          <w:sz w:val="22"/>
          <w:szCs w:val="22"/>
        </w:rPr>
      </w:pPr>
    </w:p>
    <w:p w14:paraId="6CC83BCD" w14:textId="684D3608" w:rsidR="00D57198" w:rsidRPr="0073123B" w:rsidRDefault="00D57198" w:rsidP="00F71726">
      <w:pPr>
        <w:numPr>
          <w:ilvl w:val="0"/>
          <w:numId w:val="22"/>
        </w:numPr>
        <w:tabs>
          <w:tab w:val="left" w:pos="567"/>
        </w:tabs>
        <w:ind w:left="567" w:hanging="567"/>
        <w:jc w:val="both"/>
        <w:rPr>
          <w:rFonts w:ascii="Arial" w:hAnsi="Arial" w:cs="Arial"/>
          <w:color w:val="000000"/>
          <w:sz w:val="22"/>
          <w:szCs w:val="22"/>
        </w:rPr>
      </w:pPr>
      <w:r w:rsidRPr="0073123B">
        <w:rPr>
          <w:rFonts w:ascii="Arial" w:hAnsi="Arial" w:cs="Arial"/>
          <w:color w:val="000000"/>
          <w:sz w:val="22"/>
          <w:szCs w:val="22"/>
        </w:rPr>
        <w:t xml:space="preserve">Záruka za jakost se </w:t>
      </w:r>
      <w:r w:rsidR="00B66AF0">
        <w:rPr>
          <w:rFonts w:ascii="Arial" w:hAnsi="Arial" w:cs="Arial"/>
          <w:color w:val="000000"/>
          <w:sz w:val="22"/>
          <w:szCs w:val="22"/>
        </w:rPr>
        <w:t xml:space="preserve">dále </w:t>
      </w:r>
      <w:r w:rsidRPr="0073123B">
        <w:rPr>
          <w:rFonts w:ascii="Arial" w:hAnsi="Arial" w:cs="Arial"/>
          <w:color w:val="000000"/>
          <w:sz w:val="22"/>
          <w:szCs w:val="22"/>
        </w:rPr>
        <w:t xml:space="preserve">nevztahuje na periodické prohlídky a revize vyplývající z obecně závazných právních předpisů či ČSN. </w:t>
      </w:r>
    </w:p>
    <w:p w14:paraId="58AB1F35" w14:textId="77777777" w:rsidR="00D57198" w:rsidRPr="0073123B" w:rsidRDefault="00D57198" w:rsidP="00F71726">
      <w:pPr>
        <w:pStyle w:val="Odstavecseseznamem"/>
        <w:rPr>
          <w:rFonts w:ascii="Arial" w:hAnsi="Arial" w:cs="Arial"/>
          <w:color w:val="000000"/>
        </w:rPr>
      </w:pPr>
    </w:p>
    <w:p w14:paraId="37D91849" w14:textId="77777777" w:rsidR="00D57198" w:rsidRPr="0073123B" w:rsidRDefault="00D57198" w:rsidP="00F71726">
      <w:pPr>
        <w:numPr>
          <w:ilvl w:val="0"/>
          <w:numId w:val="22"/>
        </w:numPr>
        <w:tabs>
          <w:tab w:val="left" w:pos="567"/>
        </w:tabs>
        <w:ind w:left="567" w:hanging="567"/>
        <w:jc w:val="both"/>
        <w:rPr>
          <w:rFonts w:ascii="Arial" w:hAnsi="Arial" w:cs="Arial"/>
          <w:color w:val="000000"/>
          <w:sz w:val="22"/>
          <w:szCs w:val="22"/>
        </w:rPr>
      </w:pPr>
      <w:r w:rsidRPr="0073123B">
        <w:rPr>
          <w:rFonts w:ascii="Arial" w:hAnsi="Arial" w:cs="Arial"/>
          <w:color w:val="000000"/>
          <w:sz w:val="22"/>
          <w:szCs w:val="22"/>
        </w:rPr>
        <w:t xml:space="preserve">Poskytnutá záruka za jakost se nedotýká nároků a lhůt z odpovědnosti za vady díla (čl. </w:t>
      </w:r>
      <w:r>
        <w:rPr>
          <w:rFonts w:ascii="Arial" w:hAnsi="Arial" w:cs="Arial"/>
          <w:color w:val="000000"/>
          <w:sz w:val="22"/>
          <w:szCs w:val="22"/>
        </w:rPr>
        <w:t>6</w:t>
      </w:r>
      <w:r w:rsidRPr="0073123B">
        <w:rPr>
          <w:rFonts w:ascii="Arial" w:hAnsi="Arial" w:cs="Arial"/>
          <w:color w:val="000000"/>
          <w:sz w:val="22"/>
          <w:szCs w:val="22"/>
        </w:rPr>
        <w:t>.1 této smlouvy).</w:t>
      </w:r>
    </w:p>
    <w:p w14:paraId="1E856ECE" w14:textId="77777777" w:rsidR="00D57198" w:rsidRPr="0073123B" w:rsidRDefault="00D57198" w:rsidP="00F71726">
      <w:pPr>
        <w:pStyle w:val="Odstavecseseznamem"/>
        <w:rPr>
          <w:rFonts w:ascii="Arial" w:hAnsi="Arial" w:cs="Arial"/>
          <w:color w:val="000000"/>
        </w:rPr>
      </w:pPr>
    </w:p>
    <w:p w14:paraId="7FF896D8" w14:textId="77777777" w:rsidR="00D57198" w:rsidRPr="002E1769" w:rsidRDefault="00D57198" w:rsidP="00F71726">
      <w:pPr>
        <w:numPr>
          <w:ilvl w:val="0"/>
          <w:numId w:val="22"/>
        </w:numPr>
        <w:tabs>
          <w:tab w:val="left" w:pos="567"/>
        </w:tabs>
        <w:ind w:left="567" w:hanging="567"/>
        <w:jc w:val="both"/>
        <w:rPr>
          <w:rFonts w:ascii="Arial" w:hAnsi="Arial" w:cs="Arial"/>
          <w:color w:val="000000"/>
        </w:rPr>
      </w:pPr>
      <w:r w:rsidRPr="002E1769">
        <w:rPr>
          <w:rFonts w:ascii="Arial" w:hAnsi="Arial" w:cs="Arial"/>
          <w:color w:val="000000"/>
          <w:sz w:val="22"/>
          <w:szCs w:val="22"/>
        </w:rPr>
        <w:t xml:space="preserve">Reklamovanou vadu je možné nahlásit na OTIS line 800 107 525. </w:t>
      </w:r>
    </w:p>
    <w:p w14:paraId="21A6E27A" w14:textId="165A3E38" w:rsidR="00D57198" w:rsidRPr="0073123B" w:rsidRDefault="00D57198" w:rsidP="00F71726">
      <w:pPr>
        <w:tabs>
          <w:tab w:val="left" w:pos="567"/>
        </w:tabs>
        <w:jc w:val="both"/>
        <w:rPr>
          <w:rFonts w:ascii="Arial" w:hAnsi="Arial" w:cs="Arial"/>
          <w:color w:val="000000"/>
          <w:sz w:val="22"/>
          <w:szCs w:val="22"/>
        </w:rPr>
      </w:pPr>
    </w:p>
    <w:p w14:paraId="1A4B2C94" w14:textId="77777777" w:rsidR="00D57198" w:rsidRPr="0073123B" w:rsidRDefault="00D57198" w:rsidP="00F71726">
      <w:pPr>
        <w:pStyle w:val="Odstavecseseznamem"/>
        <w:rPr>
          <w:rFonts w:ascii="Arial" w:hAnsi="Arial" w:cs="Arial"/>
          <w:color w:val="000000"/>
        </w:rPr>
      </w:pPr>
    </w:p>
    <w:p w14:paraId="50F9DD77" w14:textId="77777777" w:rsidR="00D57198" w:rsidRDefault="00D57198" w:rsidP="00F71726">
      <w:pPr>
        <w:jc w:val="center"/>
        <w:rPr>
          <w:rFonts w:ascii="Arial" w:hAnsi="Arial" w:cs="Arial"/>
          <w:b/>
          <w:color w:val="000000"/>
          <w:sz w:val="22"/>
          <w:szCs w:val="22"/>
        </w:rPr>
      </w:pPr>
      <w:r>
        <w:rPr>
          <w:rFonts w:ascii="Arial" w:hAnsi="Arial" w:cs="Arial"/>
          <w:b/>
          <w:color w:val="000000"/>
          <w:sz w:val="22"/>
          <w:szCs w:val="22"/>
        </w:rPr>
        <w:t>Článek 7.</w:t>
      </w:r>
    </w:p>
    <w:p w14:paraId="1CB204CF" w14:textId="77777777" w:rsidR="00D57198" w:rsidRDefault="00D57198" w:rsidP="00F71726">
      <w:pPr>
        <w:pStyle w:val="Nadpis6"/>
        <w:rPr>
          <w:rFonts w:ascii="Arial" w:hAnsi="Arial" w:cs="Arial"/>
          <w:bCs/>
          <w:sz w:val="22"/>
          <w:szCs w:val="22"/>
        </w:rPr>
      </w:pPr>
      <w:r>
        <w:rPr>
          <w:rFonts w:ascii="Arial" w:hAnsi="Arial" w:cs="Arial"/>
          <w:bCs/>
          <w:sz w:val="22"/>
          <w:szCs w:val="22"/>
        </w:rPr>
        <w:t>Vyšší moc</w:t>
      </w:r>
    </w:p>
    <w:p w14:paraId="55FDE932" w14:textId="77777777" w:rsidR="00ED17BE" w:rsidRPr="00ED17BE" w:rsidRDefault="00ED17BE" w:rsidP="00ED17BE"/>
    <w:p w14:paraId="6BE5EE6B" w14:textId="77777777" w:rsidR="00D57198" w:rsidRDefault="00D57198" w:rsidP="00F71726">
      <w:pPr>
        <w:pStyle w:val="TCZ2"/>
        <w:widowControl/>
        <w:numPr>
          <w:ilvl w:val="0"/>
          <w:numId w:val="25"/>
        </w:numPr>
        <w:tabs>
          <w:tab w:val="clear" w:pos="709"/>
          <w:tab w:val="left" w:pos="0"/>
        </w:tabs>
        <w:spacing w:before="0"/>
        <w:ind w:left="567" w:hanging="567"/>
        <w:rPr>
          <w:rFonts w:ascii="Arial" w:hAnsi="Arial" w:cs="Arial"/>
          <w:bCs w:val="0"/>
          <w:color w:val="000000"/>
          <w:sz w:val="22"/>
          <w:szCs w:val="22"/>
          <w:lang w:eastAsia="cs-CZ"/>
        </w:rPr>
      </w:pPr>
      <w:r w:rsidRPr="00DC1BBD">
        <w:rPr>
          <w:rFonts w:ascii="Arial" w:hAnsi="Arial" w:cs="Arial"/>
          <w:bCs w:val="0"/>
          <w:color w:val="000000"/>
          <w:sz w:val="22"/>
          <w:szCs w:val="22"/>
          <w:lang w:eastAsia="cs-CZ"/>
        </w:rPr>
        <w:t xml:space="preserve">Povinnosti k náhradě </w:t>
      </w:r>
      <w:r>
        <w:rPr>
          <w:rFonts w:ascii="Arial" w:hAnsi="Arial" w:cs="Arial"/>
          <w:bCs w:val="0"/>
          <w:color w:val="000000"/>
          <w:sz w:val="22"/>
          <w:szCs w:val="22"/>
          <w:lang w:eastAsia="cs-CZ"/>
        </w:rPr>
        <w:t xml:space="preserve">škody </w:t>
      </w:r>
      <w:r w:rsidRPr="00DC1BBD">
        <w:rPr>
          <w:rFonts w:ascii="Arial" w:hAnsi="Arial" w:cs="Arial"/>
          <w:bCs w:val="0"/>
          <w:color w:val="000000"/>
          <w:sz w:val="22"/>
          <w:szCs w:val="22"/>
          <w:lang w:eastAsia="cs-CZ"/>
        </w:rPr>
        <w:t xml:space="preserve">se </w:t>
      </w:r>
      <w:r>
        <w:rPr>
          <w:rFonts w:ascii="Arial" w:hAnsi="Arial" w:cs="Arial"/>
          <w:bCs w:val="0"/>
          <w:color w:val="000000"/>
          <w:sz w:val="22"/>
          <w:szCs w:val="22"/>
          <w:lang w:eastAsia="cs-CZ"/>
        </w:rPr>
        <w:t>smluvní strana</w:t>
      </w:r>
      <w:r w:rsidRPr="00DC1BBD">
        <w:rPr>
          <w:rFonts w:ascii="Arial" w:hAnsi="Arial" w:cs="Arial"/>
          <w:bCs w:val="0"/>
          <w:color w:val="000000"/>
          <w:sz w:val="22"/>
          <w:szCs w:val="22"/>
          <w:lang w:eastAsia="cs-CZ"/>
        </w:rPr>
        <w:t xml:space="preserve"> zprostí, prokáže-li, že </w:t>
      </w:r>
      <w:r>
        <w:rPr>
          <w:rFonts w:ascii="Arial" w:hAnsi="Arial" w:cs="Arial"/>
          <w:bCs w:val="0"/>
          <w:color w:val="000000"/>
          <w:sz w:val="22"/>
          <w:szCs w:val="22"/>
          <w:lang w:eastAsia="cs-CZ"/>
        </w:rPr>
        <w:t>jí</w:t>
      </w:r>
      <w:r w:rsidRPr="00DC1BBD">
        <w:rPr>
          <w:rFonts w:ascii="Arial" w:hAnsi="Arial" w:cs="Arial"/>
          <w:bCs w:val="0"/>
          <w:color w:val="000000"/>
          <w:sz w:val="22"/>
          <w:szCs w:val="22"/>
          <w:lang w:eastAsia="cs-CZ"/>
        </w:rPr>
        <w:t xml:space="preserve"> ve splnění povinnosti z</w:t>
      </w:r>
      <w:r>
        <w:rPr>
          <w:rFonts w:ascii="Arial" w:hAnsi="Arial" w:cs="Arial"/>
          <w:bCs w:val="0"/>
          <w:color w:val="000000"/>
          <w:sz w:val="22"/>
          <w:szCs w:val="22"/>
          <w:lang w:eastAsia="cs-CZ"/>
        </w:rPr>
        <w:t xml:space="preserve"> této</w:t>
      </w:r>
      <w:r w:rsidRPr="00DC1BBD">
        <w:rPr>
          <w:rFonts w:ascii="Arial" w:hAnsi="Arial" w:cs="Arial"/>
          <w:bCs w:val="0"/>
          <w:color w:val="000000"/>
          <w:sz w:val="22"/>
          <w:szCs w:val="22"/>
          <w:lang w:eastAsia="cs-CZ"/>
        </w:rPr>
        <w:t xml:space="preserve"> smlouvy dočasně nebo trvale zabránila mimořádná nepředvídatelná a nepřekonatelná překážka vzniklá nezávisle na je</w:t>
      </w:r>
      <w:r>
        <w:rPr>
          <w:rFonts w:ascii="Arial" w:hAnsi="Arial" w:cs="Arial"/>
          <w:bCs w:val="0"/>
          <w:color w:val="000000"/>
          <w:sz w:val="22"/>
          <w:szCs w:val="22"/>
          <w:lang w:eastAsia="cs-CZ"/>
        </w:rPr>
        <w:t>jí</w:t>
      </w:r>
      <w:r w:rsidRPr="00DC1BBD">
        <w:rPr>
          <w:rFonts w:ascii="Arial" w:hAnsi="Arial" w:cs="Arial"/>
          <w:bCs w:val="0"/>
          <w:color w:val="000000"/>
          <w:sz w:val="22"/>
          <w:szCs w:val="22"/>
          <w:lang w:eastAsia="cs-CZ"/>
        </w:rPr>
        <w:t xml:space="preserve"> vůli. Překážka vzniklá z osobních poměrů</w:t>
      </w:r>
      <w:r>
        <w:rPr>
          <w:rFonts w:ascii="Arial" w:hAnsi="Arial" w:cs="Arial"/>
          <w:bCs w:val="0"/>
          <w:color w:val="000000"/>
          <w:sz w:val="22"/>
          <w:szCs w:val="22"/>
          <w:lang w:eastAsia="cs-CZ"/>
        </w:rPr>
        <w:t xml:space="preserve"> smluvní strany</w:t>
      </w:r>
      <w:r w:rsidRPr="00DC1BBD">
        <w:rPr>
          <w:rFonts w:ascii="Arial" w:hAnsi="Arial" w:cs="Arial"/>
          <w:bCs w:val="0"/>
          <w:color w:val="000000"/>
          <w:sz w:val="22"/>
          <w:szCs w:val="22"/>
          <w:lang w:eastAsia="cs-CZ"/>
        </w:rPr>
        <w:t xml:space="preserve"> nebo vzniklá až v době, kdy byl</w:t>
      </w:r>
      <w:r>
        <w:rPr>
          <w:rFonts w:ascii="Arial" w:hAnsi="Arial" w:cs="Arial"/>
          <w:bCs w:val="0"/>
          <w:color w:val="000000"/>
          <w:sz w:val="22"/>
          <w:szCs w:val="22"/>
          <w:lang w:eastAsia="cs-CZ"/>
        </w:rPr>
        <w:t>a smluvní strana</w:t>
      </w:r>
      <w:r w:rsidRPr="00DC1BBD">
        <w:rPr>
          <w:rFonts w:ascii="Arial" w:hAnsi="Arial" w:cs="Arial"/>
          <w:bCs w:val="0"/>
          <w:color w:val="000000"/>
          <w:sz w:val="22"/>
          <w:szCs w:val="22"/>
          <w:lang w:eastAsia="cs-CZ"/>
        </w:rPr>
        <w:t xml:space="preserve"> s plněním smluvené povinnosti v prodlení, ani překážka, kterou byl</w:t>
      </w:r>
      <w:r>
        <w:rPr>
          <w:rFonts w:ascii="Arial" w:hAnsi="Arial" w:cs="Arial"/>
          <w:bCs w:val="0"/>
          <w:color w:val="000000"/>
          <w:sz w:val="22"/>
          <w:szCs w:val="22"/>
          <w:lang w:eastAsia="cs-CZ"/>
        </w:rPr>
        <w:t>a smluvní strana</w:t>
      </w:r>
      <w:r w:rsidRPr="00DC1BBD">
        <w:rPr>
          <w:rFonts w:ascii="Arial" w:hAnsi="Arial" w:cs="Arial"/>
          <w:bCs w:val="0"/>
          <w:color w:val="000000"/>
          <w:sz w:val="22"/>
          <w:szCs w:val="22"/>
          <w:lang w:eastAsia="cs-CZ"/>
        </w:rPr>
        <w:t xml:space="preserve"> podle smlouvy povinn</w:t>
      </w:r>
      <w:r>
        <w:rPr>
          <w:rFonts w:ascii="Arial" w:hAnsi="Arial" w:cs="Arial"/>
          <w:bCs w:val="0"/>
          <w:color w:val="000000"/>
          <w:sz w:val="22"/>
          <w:szCs w:val="22"/>
          <w:lang w:eastAsia="cs-CZ"/>
        </w:rPr>
        <w:t>a</w:t>
      </w:r>
      <w:r w:rsidRPr="00DC1BBD">
        <w:rPr>
          <w:rFonts w:ascii="Arial" w:hAnsi="Arial" w:cs="Arial"/>
          <w:bCs w:val="0"/>
          <w:color w:val="000000"/>
          <w:sz w:val="22"/>
          <w:szCs w:val="22"/>
          <w:lang w:eastAsia="cs-CZ"/>
        </w:rPr>
        <w:t xml:space="preserve"> překonat, </w:t>
      </w:r>
      <w:r>
        <w:rPr>
          <w:rFonts w:ascii="Arial" w:hAnsi="Arial" w:cs="Arial"/>
          <w:bCs w:val="0"/>
          <w:color w:val="000000"/>
          <w:sz w:val="22"/>
          <w:szCs w:val="22"/>
          <w:lang w:eastAsia="cs-CZ"/>
        </w:rPr>
        <w:t>se za vyšší moc nepovažuje</w:t>
      </w:r>
      <w:r w:rsidRPr="00DC1BBD">
        <w:rPr>
          <w:rFonts w:ascii="Arial" w:hAnsi="Arial" w:cs="Arial"/>
          <w:bCs w:val="0"/>
          <w:color w:val="000000"/>
          <w:sz w:val="22"/>
          <w:szCs w:val="22"/>
          <w:lang w:eastAsia="cs-CZ"/>
        </w:rPr>
        <w:t>.</w:t>
      </w:r>
    </w:p>
    <w:p w14:paraId="6EF8667F" w14:textId="77777777" w:rsidR="00D57198" w:rsidRPr="00BE38E8" w:rsidRDefault="00D57198" w:rsidP="00F71726">
      <w:pPr>
        <w:pStyle w:val="TCZ2"/>
        <w:widowControl/>
        <w:numPr>
          <w:ilvl w:val="0"/>
          <w:numId w:val="0"/>
        </w:numPr>
        <w:tabs>
          <w:tab w:val="clear" w:pos="709"/>
          <w:tab w:val="left" w:pos="0"/>
        </w:tabs>
        <w:spacing w:before="0"/>
        <w:ind w:left="567"/>
        <w:rPr>
          <w:rFonts w:ascii="Arial" w:hAnsi="Arial" w:cs="Arial"/>
          <w:bCs w:val="0"/>
          <w:color w:val="000000"/>
          <w:sz w:val="22"/>
          <w:szCs w:val="22"/>
          <w:lang w:eastAsia="cs-CZ"/>
        </w:rPr>
      </w:pPr>
    </w:p>
    <w:p w14:paraId="4A80F811" w14:textId="5A075656" w:rsidR="00D57198" w:rsidRPr="00ED17BE" w:rsidRDefault="00D57198" w:rsidP="00F71726">
      <w:pPr>
        <w:pStyle w:val="TCZ2"/>
        <w:widowControl/>
        <w:numPr>
          <w:ilvl w:val="0"/>
          <w:numId w:val="25"/>
        </w:numPr>
        <w:tabs>
          <w:tab w:val="clear" w:pos="709"/>
          <w:tab w:val="left" w:pos="0"/>
        </w:tabs>
        <w:spacing w:before="0"/>
        <w:ind w:left="567" w:hanging="567"/>
        <w:rPr>
          <w:rFonts w:ascii="Arial" w:hAnsi="Arial" w:cs="Arial"/>
          <w:bCs w:val="0"/>
          <w:color w:val="000000"/>
          <w:sz w:val="22"/>
          <w:szCs w:val="22"/>
          <w:lang w:eastAsia="cs-CZ"/>
        </w:rPr>
      </w:pPr>
      <w:r w:rsidRPr="006C504C">
        <w:rPr>
          <w:rFonts w:ascii="Arial" w:hAnsi="Arial" w:cs="Arial"/>
          <w:sz w:val="22"/>
          <w:szCs w:val="22"/>
        </w:rPr>
        <w:lastRenderedPageBreak/>
        <w:t xml:space="preserve">Smluvní strany jsou povinny se informovat o překážce podle předchozího odstavce nejpozději do </w:t>
      </w:r>
      <w:r w:rsidR="00B47818">
        <w:rPr>
          <w:rFonts w:ascii="Arial" w:hAnsi="Arial" w:cs="Arial"/>
          <w:sz w:val="22"/>
          <w:szCs w:val="22"/>
        </w:rPr>
        <w:t>deseti</w:t>
      </w:r>
      <w:r w:rsidRPr="006C504C">
        <w:rPr>
          <w:rFonts w:ascii="Arial" w:hAnsi="Arial" w:cs="Arial"/>
          <w:sz w:val="22"/>
          <w:szCs w:val="22"/>
        </w:rPr>
        <w:t xml:space="preserve"> (</w:t>
      </w:r>
      <w:r w:rsidR="00B47818">
        <w:rPr>
          <w:rFonts w:ascii="Arial" w:hAnsi="Arial" w:cs="Arial"/>
          <w:sz w:val="22"/>
          <w:szCs w:val="22"/>
        </w:rPr>
        <w:t>10</w:t>
      </w:r>
      <w:r w:rsidRPr="006C504C">
        <w:rPr>
          <w:rFonts w:ascii="Arial" w:hAnsi="Arial" w:cs="Arial"/>
          <w:sz w:val="22"/>
          <w:szCs w:val="22"/>
        </w:rPr>
        <w:t>) dnů od jejího vzniku a společně hledat možnosti realizace té části plnění, které překážka nebrání</w:t>
      </w:r>
      <w:r>
        <w:rPr>
          <w:rFonts w:ascii="Arial" w:hAnsi="Arial" w:cs="Arial"/>
          <w:sz w:val="22"/>
          <w:szCs w:val="22"/>
        </w:rPr>
        <w:t>, příp. uzavřít dodatek k této smlouvě, jímž se upraví provádění díla s ohledem na nastalou vyšší moc</w:t>
      </w:r>
      <w:r w:rsidRPr="006C504C">
        <w:rPr>
          <w:rFonts w:ascii="Arial" w:hAnsi="Arial" w:cs="Arial"/>
          <w:sz w:val="22"/>
          <w:szCs w:val="22"/>
        </w:rPr>
        <w:t xml:space="preserve">. Pokud by podmínky vyšší moci trvaly déle než devadesát (90) dnů, je </w:t>
      </w:r>
      <w:r>
        <w:rPr>
          <w:rFonts w:ascii="Arial" w:hAnsi="Arial" w:cs="Arial"/>
          <w:sz w:val="22"/>
          <w:szCs w:val="22"/>
        </w:rPr>
        <w:t>o</w:t>
      </w:r>
      <w:r w:rsidRPr="006C504C">
        <w:rPr>
          <w:rFonts w:ascii="Arial" w:hAnsi="Arial" w:cs="Arial"/>
          <w:sz w:val="22"/>
          <w:szCs w:val="22"/>
        </w:rPr>
        <w:t>bjednatel oprávněn od</w:t>
      </w:r>
      <w:r>
        <w:rPr>
          <w:rFonts w:ascii="Arial" w:hAnsi="Arial" w:cs="Arial"/>
          <w:sz w:val="22"/>
          <w:szCs w:val="22"/>
        </w:rPr>
        <w:t xml:space="preserve"> této</w:t>
      </w:r>
      <w:r w:rsidRPr="006C504C">
        <w:rPr>
          <w:rFonts w:ascii="Arial" w:hAnsi="Arial" w:cs="Arial"/>
          <w:sz w:val="22"/>
          <w:szCs w:val="22"/>
        </w:rPr>
        <w:t xml:space="preserve"> </w:t>
      </w:r>
      <w:r>
        <w:rPr>
          <w:rFonts w:ascii="Arial" w:hAnsi="Arial" w:cs="Arial"/>
          <w:sz w:val="22"/>
          <w:szCs w:val="22"/>
        </w:rPr>
        <w:t>s</w:t>
      </w:r>
      <w:r w:rsidRPr="006C504C">
        <w:rPr>
          <w:rFonts w:ascii="Arial" w:hAnsi="Arial" w:cs="Arial"/>
          <w:sz w:val="22"/>
          <w:szCs w:val="22"/>
        </w:rPr>
        <w:t>mlouvy odstoupit</w:t>
      </w:r>
      <w:r>
        <w:rPr>
          <w:rFonts w:ascii="Arial" w:hAnsi="Arial" w:cs="Arial"/>
          <w:sz w:val="22"/>
          <w:szCs w:val="22"/>
        </w:rPr>
        <w:t>.</w:t>
      </w:r>
    </w:p>
    <w:p w14:paraId="72368498" w14:textId="77777777" w:rsidR="00ED17BE" w:rsidRDefault="00ED17BE" w:rsidP="00ED17BE">
      <w:pPr>
        <w:pStyle w:val="Odstavecseseznamem"/>
        <w:rPr>
          <w:rFonts w:ascii="Arial" w:hAnsi="Arial" w:cs="Arial"/>
          <w:bCs/>
          <w:color w:val="000000"/>
          <w:lang w:eastAsia="cs-CZ"/>
        </w:rPr>
      </w:pPr>
    </w:p>
    <w:p w14:paraId="47325D6A" w14:textId="77777777" w:rsidR="00ED17BE" w:rsidRPr="00BE38E8" w:rsidRDefault="00ED17BE" w:rsidP="00ED17BE">
      <w:pPr>
        <w:pStyle w:val="TCZ2"/>
        <w:widowControl/>
        <w:numPr>
          <w:ilvl w:val="0"/>
          <w:numId w:val="0"/>
        </w:numPr>
        <w:tabs>
          <w:tab w:val="clear" w:pos="709"/>
          <w:tab w:val="left" w:pos="0"/>
        </w:tabs>
        <w:spacing w:before="0"/>
        <w:ind w:left="567"/>
        <w:rPr>
          <w:rFonts w:ascii="Arial" w:hAnsi="Arial" w:cs="Arial"/>
          <w:bCs w:val="0"/>
          <w:color w:val="000000"/>
          <w:sz w:val="22"/>
          <w:szCs w:val="22"/>
          <w:lang w:eastAsia="cs-CZ"/>
        </w:rPr>
      </w:pPr>
    </w:p>
    <w:p w14:paraId="50B98D99" w14:textId="77777777" w:rsidR="00D57198" w:rsidRPr="0073123B" w:rsidRDefault="00D57198" w:rsidP="00F71726">
      <w:pPr>
        <w:rPr>
          <w:rFonts w:ascii="Arial" w:hAnsi="Arial" w:cs="Arial"/>
          <w:b/>
          <w:color w:val="000000"/>
          <w:sz w:val="22"/>
          <w:szCs w:val="22"/>
        </w:rPr>
      </w:pPr>
    </w:p>
    <w:p w14:paraId="797A1639" w14:textId="77777777" w:rsidR="00D57198" w:rsidRPr="0073123B" w:rsidRDefault="00D57198" w:rsidP="00F71726">
      <w:pPr>
        <w:jc w:val="center"/>
        <w:rPr>
          <w:rFonts w:ascii="Arial" w:hAnsi="Arial" w:cs="Arial"/>
          <w:b/>
          <w:color w:val="000000"/>
          <w:sz w:val="22"/>
          <w:szCs w:val="22"/>
        </w:rPr>
      </w:pPr>
      <w:r>
        <w:rPr>
          <w:rFonts w:ascii="Arial" w:hAnsi="Arial" w:cs="Arial"/>
          <w:b/>
          <w:color w:val="000000"/>
          <w:sz w:val="22"/>
          <w:szCs w:val="22"/>
        </w:rPr>
        <w:t>Článek 8</w:t>
      </w:r>
      <w:r w:rsidRPr="0073123B">
        <w:rPr>
          <w:rFonts w:ascii="Arial" w:hAnsi="Arial" w:cs="Arial"/>
          <w:b/>
          <w:color w:val="000000"/>
          <w:sz w:val="22"/>
          <w:szCs w:val="22"/>
        </w:rPr>
        <w:t>.</w:t>
      </w:r>
    </w:p>
    <w:p w14:paraId="5BB37B45" w14:textId="77777777" w:rsidR="00D57198" w:rsidRDefault="00D57198" w:rsidP="00F71726">
      <w:pPr>
        <w:pStyle w:val="Nadpis6"/>
        <w:rPr>
          <w:rFonts w:ascii="Arial" w:hAnsi="Arial" w:cs="Arial"/>
          <w:sz w:val="22"/>
          <w:szCs w:val="22"/>
        </w:rPr>
      </w:pPr>
      <w:r w:rsidRPr="0073123B">
        <w:rPr>
          <w:rFonts w:ascii="Arial" w:hAnsi="Arial" w:cs="Arial"/>
          <w:sz w:val="22"/>
          <w:szCs w:val="22"/>
        </w:rPr>
        <w:t>Ostatní a závěrečná ujednání</w:t>
      </w:r>
    </w:p>
    <w:p w14:paraId="2EBCD1D9" w14:textId="77777777" w:rsidR="00ED17BE" w:rsidRPr="00ED17BE" w:rsidRDefault="00ED17BE" w:rsidP="00ED17BE"/>
    <w:p w14:paraId="2EA9A896" w14:textId="77777777" w:rsidR="00D57198" w:rsidRPr="00BE38E8" w:rsidRDefault="00D57198" w:rsidP="00F71726">
      <w:pPr>
        <w:pStyle w:val="JKNadpis2"/>
        <w:numPr>
          <w:ilvl w:val="1"/>
          <w:numId w:val="26"/>
        </w:numPr>
        <w:spacing w:before="0"/>
        <w:ind w:left="567" w:hanging="567"/>
        <w:rPr>
          <w:rFonts w:cs="Arial"/>
          <w:lang w:val="cs-CZ"/>
        </w:rPr>
      </w:pPr>
      <w:r>
        <w:rPr>
          <w:rFonts w:cs="Arial"/>
          <w:lang w:val="cs-CZ"/>
        </w:rPr>
        <w:t xml:space="preserve">Práva </w:t>
      </w:r>
      <w:r w:rsidRPr="00BE38E8">
        <w:rPr>
          <w:rFonts w:cs="Arial"/>
          <w:lang w:val="cs-CZ"/>
        </w:rPr>
        <w:t>a povinnosti smluvních stran touto smlouvou výslovně neupravené se řídí příslušnými ustanoveními občanského zákoníku.</w:t>
      </w:r>
    </w:p>
    <w:p w14:paraId="3DB55523" w14:textId="77777777" w:rsidR="00D57198" w:rsidRPr="00BE38E8" w:rsidRDefault="00D57198" w:rsidP="00F71726">
      <w:pPr>
        <w:pStyle w:val="JKNadpis2"/>
        <w:numPr>
          <w:ilvl w:val="0"/>
          <w:numId w:val="0"/>
        </w:numPr>
        <w:spacing w:before="0"/>
        <w:ind w:left="567"/>
        <w:rPr>
          <w:rFonts w:cs="Arial"/>
          <w:lang w:val="cs-CZ"/>
        </w:rPr>
      </w:pPr>
    </w:p>
    <w:p w14:paraId="709006F7" w14:textId="77777777" w:rsidR="00D57198" w:rsidRDefault="00D57198" w:rsidP="00F71726">
      <w:pPr>
        <w:pStyle w:val="JKNadpis2"/>
        <w:numPr>
          <w:ilvl w:val="1"/>
          <w:numId w:val="26"/>
        </w:numPr>
        <w:spacing w:before="0"/>
        <w:ind w:left="567" w:hanging="567"/>
        <w:rPr>
          <w:rFonts w:cs="Arial"/>
          <w:lang w:val="cs-CZ"/>
        </w:rPr>
      </w:pPr>
      <w:r w:rsidRPr="00BE38E8">
        <w:rPr>
          <w:rFonts w:cs="Arial"/>
          <w:bCs/>
          <w:lang w:val="cs-CZ"/>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w:t>
      </w:r>
      <w:r>
        <w:rPr>
          <w:rFonts w:cs="Arial"/>
          <w:bCs/>
          <w:lang w:val="cs-CZ"/>
        </w:rPr>
        <w:t xml:space="preserve"> k základnímu účelu této smlouvy (čl. 1.2)</w:t>
      </w:r>
      <w:r w:rsidRPr="00BE38E8">
        <w:rPr>
          <w:rFonts w:cs="Arial"/>
          <w:bCs/>
          <w:lang w:val="cs-CZ"/>
        </w:rPr>
        <w:t xml:space="preserve">. </w:t>
      </w:r>
      <w:r w:rsidRPr="00BE38E8">
        <w:rPr>
          <w:rFonts w:cs="Arial"/>
          <w:lang w:val="cs-CZ"/>
        </w:rPr>
        <w:t>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6068171B" w14:textId="77777777" w:rsidR="00D57198" w:rsidRDefault="00D57198" w:rsidP="00F71726">
      <w:pPr>
        <w:pStyle w:val="Odstavecseseznamem"/>
        <w:rPr>
          <w:rFonts w:cs="Arial"/>
        </w:rPr>
      </w:pPr>
    </w:p>
    <w:p w14:paraId="144B5DDF"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 xml:space="preserve">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w:t>
      </w:r>
      <w:r>
        <w:rPr>
          <w:lang w:val="cs-CZ"/>
        </w:rPr>
        <w:t>s</w:t>
      </w:r>
      <w:r w:rsidRPr="00BE38E8">
        <w:rPr>
          <w:lang w:val="cs-CZ"/>
        </w:rPr>
        <w:t>mluvních stran právo uplatnit svůj nárok u</w:t>
      </w:r>
      <w:r>
        <w:rPr>
          <w:lang w:val="cs-CZ"/>
        </w:rPr>
        <w:t xml:space="preserve"> věcně a místně</w:t>
      </w:r>
      <w:r w:rsidRPr="00BE38E8">
        <w:rPr>
          <w:lang w:val="cs-CZ"/>
        </w:rPr>
        <w:t xml:space="preserve"> příslušného soudu České republiky.</w:t>
      </w:r>
    </w:p>
    <w:p w14:paraId="2A5CFF8B" w14:textId="77777777" w:rsidR="00D57198" w:rsidRDefault="00D57198" w:rsidP="00F71726">
      <w:pPr>
        <w:pStyle w:val="Odstavecseseznamem"/>
        <w:rPr>
          <w:rFonts w:cs="Arial"/>
        </w:rPr>
      </w:pPr>
    </w:p>
    <w:p w14:paraId="4CC42E91"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Smluvní strany si nepřejí, aby nad rámec ustanovení této smlouvy byla jakákoliv práva a povinnosti dovozovány z dosavadní či budoucí praxe zavedené mezi smluvními stranami či zvyklostí zachovávaných obecně či v odvětví týkajícím se předmětu plnění této smlouvy, ledaže je výslovně sjednáno jinak. Vedle shora uvedeného si smluvní strany potvrzují, že si nejsou vědomy žádných dosud mezi nimi zavedených obchodních zvyklostí či praxe</w:t>
      </w:r>
      <w:r>
        <w:rPr>
          <w:lang w:val="cs-CZ"/>
        </w:rPr>
        <w:t>.</w:t>
      </w:r>
    </w:p>
    <w:p w14:paraId="1D3B5DEC" w14:textId="77777777" w:rsidR="00D57198" w:rsidRDefault="00D57198" w:rsidP="00F71726">
      <w:pPr>
        <w:pStyle w:val="Odstavecseseznamem"/>
        <w:rPr>
          <w:rFonts w:cs="Arial"/>
        </w:rPr>
      </w:pPr>
    </w:p>
    <w:p w14:paraId="098EFA22"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 xml:space="preserve">Tato </w:t>
      </w:r>
      <w:r>
        <w:rPr>
          <w:lang w:val="cs-CZ"/>
        </w:rPr>
        <w:t>s</w:t>
      </w:r>
      <w:r w:rsidRPr="00BE38E8">
        <w:rPr>
          <w:lang w:val="cs-CZ"/>
        </w:rPr>
        <w:t>mlouva může být měněna</w:t>
      </w:r>
      <w:r>
        <w:rPr>
          <w:lang w:val="cs-CZ"/>
        </w:rPr>
        <w:t xml:space="preserve"> nebo doplněna</w:t>
      </w:r>
      <w:r w:rsidRPr="00BE38E8">
        <w:rPr>
          <w:lang w:val="cs-CZ"/>
        </w:rPr>
        <w:t xml:space="preserve"> pouze písemně</w:t>
      </w:r>
      <w:r>
        <w:rPr>
          <w:lang w:val="cs-CZ"/>
        </w:rPr>
        <w:t>, a to prostřednictvím vzestupně číslovaných dodatků podepsaných oprávněnými zástupci smluvních stran</w:t>
      </w:r>
      <w:r w:rsidRPr="00BE38E8">
        <w:rPr>
          <w:lang w:val="cs-CZ"/>
        </w:rPr>
        <w:t>. Za písemnou formu nebude pro tento účel považována výměna zpráv</w:t>
      </w:r>
      <w:r w:rsidRPr="00E105AE">
        <w:t xml:space="preserve"> </w:t>
      </w:r>
      <w:r>
        <w:t>u</w:t>
      </w:r>
      <w:r w:rsidRPr="00E105AE">
        <w:rPr>
          <w:lang w:val="cs-CZ"/>
        </w:rPr>
        <w:t>činěn</w:t>
      </w:r>
      <w:r>
        <w:rPr>
          <w:lang w:val="cs-CZ"/>
        </w:rPr>
        <w:t>á</w:t>
      </w:r>
      <w:r w:rsidRPr="00E105AE">
        <w:rPr>
          <w:lang w:val="cs-CZ"/>
        </w:rPr>
        <w:t xml:space="preserve"> elektronickými nebo jinými technickými prostředky umožňujícími zachycení je</w:t>
      </w:r>
      <w:r>
        <w:rPr>
          <w:lang w:val="cs-CZ"/>
        </w:rPr>
        <w:t>jic</w:t>
      </w:r>
      <w:r w:rsidRPr="00E105AE">
        <w:rPr>
          <w:lang w:val="cs-CZ"/>
        </w:rPr>
        <w:t>h obsahu a určení jednající osoby</w:t>
      </w:r>
      <w:r>
        <w:rPr>
          <w:lang w:val="cs-CZ"/>
        </w:rPr>
        <w:t>.</w:t>
      </w:r>
    </w:p>
    <w:p w14:paraId="4D1EA432" w14:textId="77777777" w:rsidR="00D57198" w:rsidRDefault="00D57198" w:rsidP="00F71726">
      <w:pPr>
        <w:pStyle w:val="Odstavecseseznamem"/>
        <w:rPr>
          <w:rFonts w:cs="Arial"/>
        </w:rPr>
      </w:pPr>
    </w:p>
    <w:p w14:paraId="2B8DF4B2" w14:textId="77777777" w:rsidR="00D57198" w:rsidRDefault="00D57198" w:rsidP="00F71726">
      <w:pPr>
        <w:pStyle w:val="JKNadpis2"/>
        <w:numPr>
          <w:ilvl w:val="1"/>
          <w:numId w:val="26"/>
        </w:numPr>
        <w:spacing w:before="0"/>
        <w:ind w:left="567" w:hanging="567"/>
        <w:rPr>
          <w:rFonts w:cs="Arial"/>
          <w:lang w:val="cs-CZ"/>
        </w:rPr>
      </w:pPr>
      <w:r>
        <w:rPr>
          <w:rFonts w:cs="Arial"/>
          <w:lang w:val="cs-CZ"/>
        </w:rPr>
        <w:t>Smluvní strany se vzájemně dohodly, že na tento smluvní vztah se neuplatní aplikace ustanovení § 557, § § 1740 odst. 2 věta druhá a odst. 3 a § 1743, § 1799 a § 1800 občanského zákoníku.</w:t>
      </w:r>
    </w:p>
    <w:p w14:paraId="7FF12508" w14:textId="77777777" w:rsidR="00D57198" w:rsidRDefault="00D57198" w:rsidP="00F71726">
      <w:pPr>
        <w:pStyle w:val="Odstavecseseznamem"/>
        <w:rPr>
          <w:rFonts w:cs="Arial"/>
        </w:rPr>
      </w:pPr>
    </w:p>
    <w:p w14:paraId="612691F9" w14:textId="77777777" w:rsidR="00D57198" w:rsidRPr="00B27295" w:rsidRDefault="00D57198" w:rsidP="00F71726">
      <w:pPr>
        <w:pStyle w:val="JKNadpis2"/>
        <w:numPr>
          <w:ilvl w:val="1"/>
          <w:numId w:val="26"/>
        </w:numPr>
        <w:spacing w:before="0"/>
        <w:ind w:left="567" w:hanging="567"/>
        <w:rPr>
          <w:rFonts w:cs="Arial"/>
          <w:lang w:val="cs-CZ"/>
        </w:rPr>
      </w:pPr>
      <w:r w:rsidRPr="00B27295">
        <w:rPr>
          <w:lang w:val="cs-CZ"/>
        </w:rPr>
        <w:t xml:space="preserve">Tato </w:t>
      </w:r>
      <w:r>
        <w:rPr>
          <w:lang w:val="cs-CZ"/>
        </w:rPr>
        <w:t>s</w:t>
      </w:r>
      <w:r w:rsidRPr="00B27295">
        <w:rPr>
          <w:lang w:val="cs-CZ"/>
        </w:rPr>
        <w:t xml:space="preserve">mlouva obsahuje úplné ujednání o </w:t>
      </w:r>
      <w:r>
        <w:rPr>
          <w:lang w:val="cs-CZ"/>
        </w:rPr>
        <w:t xml:space="preserve">jejím </w:t>
      </w:r>
      <w:r w:rsidRPr="00B27295">
        <w:rPr>
          <w:lang w:val="cs-CZ"/>
        </w:rPr>
        <w:t xml:space="preserve">předmětu a všech náležitostech, které </w:t>
      </w:r>
      <w:r>
        <w:rPr>
          <w:lang w:val="cs-CZ"/>
        </w:rPr>
        <w:t>s</w:t>
      </w:r>
      <w:r w:rsidRPr="00B27295">
        <w:rPr>
          <w:lang w:val="cs-CZ"/>
        </w:rPr>
        <w:t xml:space="preserve">mluvní strany měly a chtěly ve </w:t>
      </w:r>
      <w:r>
        <w:rPr>
          <w:lang w:val="cs-CZ"/>
        </w:rPr>
        <w:t>s</w:t>
      </w:r>
      <w:r w:rsidRPr="00B27295">
        <w:rPr>
          <w:lang w:val="cs-CZ"/>
        </w:rPr>
        <w:t xml:space="preserve">mlouvě ujednat, a které považují za důležité pro závaznost této </w:t>
      </w:r>
      <w:r>
        <w:rPr>
          <w:lang w:val="cs-CZ"/>
        </w:rPr>
        <w:t>s</w:t>
      </w:r>
      <w:r w:rsidRPr="00B27295">
        <w:rPr>
          <w:lang w:val="cs-CZ"/>
        </w:rPr>
        <w:t xml:space="preserve">mlouvy. Žádný projev </w:t>
      </w:r>
      <w:r>
        <w:rPr>
          <w:lang w:val="cs-CZ"/>
        </w:rPr>
        <w:t>s</w:t>
      </w:r>
      <w:r w:rsidRPr="00B27295">
        <w:rPr>
          <w:lang w:val="cs-CZ"/>
        </w:rPr>
        <w:t xml:space="preserve">mluvních stran učiněný při jednání o této </w:t>
      </w:r>
      <w:r>
        <w:rPr>
          <w:lang w:val="cs-CZ"/>
        </w:rPr>
        <w:t>s</w:t>
      </w:r>
      <w:r w:rsidRPr="00B27295">
        <w:rPr>
          <w:lang w:val="cs-CZ"/>
        </w:rPr>
        <w:t xml:space="preserve">mlouvě ani projev učiněný po uzavření této </w:t>
      </w:r>
      <w:r>
        <w:rPr>
          <w:lang w:val="cs-CZ"/>
        </w:rPr>
        <w:t>s</w:t>
      </w:r>
      <w:r w:rsidRPr="00B27295">
        <w:rPr>
          <w:lang w:val="cs-CZ"/>
        </w:rPr>
        <w:t xml:space="preserve">mlouvy nesmí být vykládán v rozporu s výslovnými ustanoveními této </w:t>
      </w:r>
      <w:r>
        <w:rPr>
          <w:lang w:val="cs-CZ"/>
        </w:rPr>
        <w:t>s</w:t>
      </w:r>
      <w:r w:rsidRPr="00B27295">
        <w:rPr>
          <w:lang w:val="cs-CZ"/>
        </w:rPr>
        <w:t>mlouvy a nezakládá žádný závazek žádné ze smluvních stran.</w:t>
      </w:r>
    </w:p>
    <w:p w14:paraId="1FBAF738" w14:textId="77777777" w:rsidR="00D57198" w:rsidRPr="00B27295" w:rsidRDefault="00D57198" w:rsidP="00F71726">
      <w:pPr>
        <w:pStyle w:val="Odstavecseseznamem"/>
        <w:rPr>
          <w:rFonts w:cs="Arial"/>
        </w:rPr>
      </w:pPr>
    </w:p>
    <w:p w14:paraId="62AAD930" w14:textId="77777777" w:rsidR="00D57198" w:rsidRPr="00B27295" w:rsidRDefault="00D57198" w:rsidP="00F71726">
      <w:pPr>
        <w:pStyle w:val="JKNadpis2"/>
        <w:numPr>
          <w:ilvl w:val="1"/>
          <w:numId w:val="26"/>
        </w:numPr>
        <w:spacing w:before="0"/>
        <w:ind w:left="567" w:hanging="567"/>
        <w:rPr>
          <w:rFonts w:cs="Arial"/>
          <w:lang w:val="cs-CZ"/>
        </w:rPr>
      </w:pPr>
      <w:r w:rsidRPr="00B27295">
        <w:rPr>
          <w:lang w:val="cs-CZ"/>
        </w:rPr>
        <w:t>Tato smlouva je vyhotovena ve 2 vyhotoveních, z nichž každé má platnost originálu. Každá ze smluvních stran obdrží 1 vyhotovení.</w:t>
      </w:r>
    </w:p>
    <w:p w14:paraId="4F5AE8F8" w14:textId="77777777" w:rsidR="00D57198" w:rsidRPr="00B27295" w:rsidRDefault="00D57198" w:rsidP="00F71726">
      <w:pPr>
        <w:pStyle w:val="Odstavecseseznamem"/>
        <w:rPr>
          <w:rFonts w:ascii="Arial" w:eastAsia="Times New Roman" w:hAnsi="Arial" w:cs="Times New Roman"/>
          <w:szCs w:val="20"/>
          <w:lang w:eastAsia="cs-CZ"/>
        </w:rPr>
      </w:pPr>
    </w:p>
    <w:p w14:paraId="6DA84676" w14:textId="5158724E" w:rsidR="00D57198" w:rsidRPr="00225049" w:rsidRDefault="00D57198" w:rsidP="00F71726">
      <w:pPr>
        <w:pStyle w:val="JKNadpis2"/>
        <w:numPr>
          <w:ilvl w:val="1"/>
          <w:numId w:val="26"/>
        </w:numPr>
        <w:spacing w:before="0"/>
        <w:ind w:left="567" w:hanging="567"/>
        <w:rPr>
          <w:b/>
          <w:bCs/>
          <w:lang w:val="cs-CZ"/>
        </w:rPr>
      </w:pPr>
      <w:r w:rsidRPr="00225049">
        <w:rPr>
          <w:lang w:val="cs-CZ"/>
        </w:rPr>
        <w:t xml:space="preserve">Nedílnou součástí této smlouvy je cenová nabídka </w:t>
      </w:r>
      <w:r w:rsidRPr="00225049">
        <w:rPr>
          <w:b/>
          <w:bCs/>
          <w:lang w:val="cs-CZ"/>
        </w:rPr>
        <w:t xml:space="preserve">č. </w:t>
      </w:r>
      <w:r w:rsidR="00C25DA9" w:rsidRPr="00225049">
        <w:rPr>
          <w:b/>
          <w:bCs/>
          <w:lang w:val="cs-CZ"/>
        </w:rPr>
        <w:t>HRPE133790</w:t>
      </w:r>
      <w:r w:rsidR="00AE2584" w:rsidRPr="00225049">
        <w:rPr>
          <w:b/>
          <w:bCs/>
          <w:lang w:val="cs-CZ"/>
        </w:rPr>
        <w:t xml:space="preserve"> </w:t>
      </w:r>
      <w:r w:rsidRPr="00225049">
        <w:rPr>
          <w:b/>
          <w:bCs/>
          <w:lang w:val="cs-CZ"/>
        </w:rPr>
        <w:t xml:space="preserve">ze dne </w:t>
      </w:r>
      <w:r w:rsidR="00AB6F13" w:rsidRPr="00225049">
        <w:rPr>
          <w:b/>
          <w:bCs/>
          <w:lang w:val="cs-CZ"/>
        </w:rPr>
        <w:t>27.01.2023</w:t>
      </w:r>
      <w:r w:rsidRPr="00225049">
        <w:rPr>
          <w:b/>
          <w:bCs/>
          <w:lang w:val="cs-CZ"/>
        </w:rPr>
        <w:t>.</w:t>
      </w:r>
    </w:p>
    <w:p w14:paraId="6BA40AEF" w14:textId="77777777" w:rsidR="00D57198" w:rsidRPr="00B27295" w:rsidRDefault="00D57198" w:rsidP="00F71726">
      <w:pPr>
        <w:pStyle w:val="Odstavecseseznamem"/>
        <w:ind w:left="1134"/>
        <w:rPr>
          <w:rFonts w:ascii="Arial" w:eastAsia="Times New Roman" w:hAnsi="Arial" w:cs="Times New Roman"/>
          <w:szCs w:val="20"/>
          <w:lang w:eastAsia="cs-CZ"/>
        </w:rPr>
      </w:pPr>
    </w:p>
    <w:p w14:paraId="0F446C96" w14:textId="77777777" w:rsidR="00D57198" w:rsidRPr="0042576D" w:rsidRDefault="00D57198" w:rsidP="00F71726">
      <w:pPr>
        <w:pStyle w:val="JKNadpis2"/>
        <w:numPr>
          <w:ilvl w:val="1"/>
          <w:numId w:val="26"/>
        </w:numPr>
        <w:spacing w:before="0"/>
        <w:ind w:left="567" w:hanging="567"/>
        <w:rPr>
          <w:rFonts w:cs="Arial"/>
          <w:szCs w:val="22"/>
          <w:lang w:val="cs-CZ"/>
        </w:rPr>
      </w:pPr>
      <w:r w:rsidRPr="00B27295">
        <w:rPr>
          <w:rFonts w:cs="Arial"/>
          <w:color w:val="000000"/>
          <w:szCs w:val="22"/>
          <w:lang w:val="cs-CZ"/>
        </w:rPr>
        <w:t>Obě smluvní strany výslovně prohlašují, že se před podpisem této smlouvy seznámily se všemi jejími ustanoveními, měly možnost ovlivnit jejich znění a projednat je za účasti svého právního zástupce, rozumí jim a všechna ustanovení smlouvy bez výhrad</w:t>
      </w:r>
      <w:r>
        <w:rPr>
          <w:rFonts w:cs="Arial"/>
          <w:color w:val="000000"/>
          <w:szCs w:val="22"/>
          <w:lang w:val="cs-CZ"/>
        </w:rPr>
        <w:t xml:space="preserve"> svým podpisem</w:t>
      </w:r>
      <w:r w:rsidRPr="00B27295">
        <w:rPr>
          <w:rFonts w:cs="Arial"/>
          <w:color w:val="000000"/>
          <w:szCs w:val="22"/>
          <w:lang w:val="cs-CZ"/>
        </w:rPr>
        <w:t xml:space="preserve"> přijímají. </w:t>
      </w:r>
    </w:p>
    <w:p w14:paraId="6F6E0BE1" w14:textId="77777777" w:rsidR="0042576D" w:rsidRDefault="0042576D" w:rsidP="0042576D">
      <w:pPr>
        <w:pStyle w:val="Odstavecseseznamem"/>
        <w:rPr>
          <w:rFonts w:cs="Arial"/>
        </w:rPr>
      </w:pPr>
    </w:p>
    <w:p w14:paraId="6CD90EDA" w14:textId="616D1D56" w:rsidR="00C4363C" w:rsidRDefault="00C4363C" w:rsidP="00C4363C">
      <w:pPr>
        <w:pStyle w:val="Zkladntext"/>
        <w:widowControl w:val="0"/>
        <w:autoSpaceDE w:val="0"/>
        <w:autoSpaceDN w:val="0"/>
        <w:adjustRightInd w:val="0"/>
        <w:spacing w:before="120"/>
        <w:ind w:left="477"/>
        <w:jc w:val="both"/>
        <w:rPr>
          <w:rFonts w:ascii="Arial" w:hAnsi="Arial" w:cs="Arial"/>
          <w:sz w:val="22"/>
          <w:szCs w:val="22"/>
        </w:rPr>
      </w:pPr>
      <w:r>
        <w:rPr>
          <w:rFonts w:ascii="Arial" w:hAnsi="Arial" w:cs="Arial"/>
          <w:sz w:val="22"/>
          <w:szCs w:val="22"/>
        </w:rPr>
        <w:t>Tato smlouva nabývá platnosti dnem jejího uzavření a účinnosti dnem uveřejnění     v registru smluv.</w:t>
      </w:r>
    </w:p>
    <w:p w14:paraId="5E1BA48C" w14:textId="020FF4ED" w:rsidR="00C4363C" w:rsidRDefault="00C4363C" w:rsidP="00C4363C">
      <w:pPr>
        <w:pStyle w:val="Zkladntext"/>
        <w:widowControl w:val="0"/>
        <w:autoSpaceDE w:val="0"/>
        <w:autoSpaceDN w:val="0"/>
        <w:adjustRightInd w:val="0"/>
        <w:spacing w:before="120" w:after="120"/>
        <w:ind w:left="477"/>
        <w:jc w:val="both"/>
        <w:rPr>
          <w:rFonts w:ascii="Arial" w:hAnsi="Arial" w:cs="Arial"/>
          <w:sz w:val="22"/>
          <w:szCs w:val="22"/>
        </w:rPr>
      </w:pPr>
      <w:r>
        <w:rPr>
          <w:rFonts w:ascii="Arial" w:hAnsi="Arial" w:cs="Arial"/>
          <w:sz w:val="22"/>
          <w:szCs w:val="22"/>
        </w:rPr>
        <w:t xml:space="preserve">Tato smlouva bude v úplném znění uveřejněna prostřednictvím registru smluv postupem      dle zákona č. 340/2015 Sb. Smluvní strany se dohodly na tom, že uveřejnění v registru smluv provede kupující, který zároveň zajistí, aby informace o uveřejnění této smlouvy byla zaslána prodávajícímu na </w:t>
      </w:r>
      <w:r w:rsidR="00800DB4">
        <w:rPr>
          <w:rFonts w:ascii="Arial" w:hAnsi="Arial" w:cs="Arial"/>
          <w:sz w:val="22"/>
          <w:szCs w:val="22"/>
        </w:rPr>
        <w:t>emailovou</w:t>
      </w:r>
      <w:r>
        <w:rPr>
          <w:rFonts w:ascii="Arial" w:hAnsi="Arial" w:cs="Arial"/>
          <w:sz w:val="22"/>
          <w:szCs w:val="22"/>
        </w:rPr>
        <w:t xml:space="preserve"> adresu: </w:t>
      </w:r>
      <w:hyperlink r:id="rId9" w:history="1">
        <w:r w:rsidR="00800DB4" w:rsidRPr="00800DB4">
          <w:rPr>
            <w:rStyle w:val="Hypertextovodkaz"/>
            <w:rFonts w:cs="Arial"/>
            <w:bCs/>
          </w:rPr>
          <w:t>obchod@otis.com</w:t>
        </w:r>
      </w:hyperlink>
    </w:p>
    <w:p w14:paraId="4DA93549" w14:textId="77777777" w:rsidR="0042576D" w:rsidRDefault="0042576D" w:rsidP="0042576D">
      <w:pPr>
        <w:pStyle w:val="JKNadpis2"/>
        <w:numPr>
          <w:ilvl w:val="0"/>
          <w:numId w:val="0"/>
        </w:numPr>
        <w:spacing w:before="0"/>
        <w:rPr>
          <w:rFonts w:cs="Arial"/>
          <w:szCs w:val="22"/>
          <w:lang w:val="cs-CZ"/>
        </w:rPr>
      </w:pPr>
    </w:p>
    <w:p w14:paraId="08A5D6BB" w14:textId="77777777" w:rsidR="0042576D" w:rsidRDefault="0042576D" w:rsidP="0042576D">
      <w:pPr>
        <w:pStyle w:val="JKNadpis2"/>
        <w:numPr>
          <w:ilvl w:val="0"/>
          <w:numId w:val="0"/>
        </w:numPr>
        <w:spacing w:before="0"/>
        <w:rPr>
          <w:rFonts w:cs="Arial"/>
          <w:szCs w:val="22"/>
          <w:lang w:val="cs-CZ"/>
        </w:rPr>
      </w:pPr>
    </w:p>
    <w:p w14:paraId="67DE6553" w14:textId="77777777" w:rsidR="0042576D" w:rsidRDefault="0042576D" w:rsidP="0042576D">
      <w:pPr>
        <w:pStyle w:val="JKNadpis2"/>
        <w:numPr>
          <w:ilvl w:val="0"/>
          <w:numId w:val="0"/>
        </w:numPr>
        <w:spacing w:before="0"/>
        <w:rPr>
          <w:rFonts w:cs="Arial"/>
          <w:szCs w:val="22"/>
          <w:lang w:val="cs-CZ"/>
        </w:rPr>
      </w:pPr>
    </w:p>
    <w:p w14:paraId="4DE80E20" w14:textId="77777777" w:rsidR="0042576D" w:rsidRDefault="0042576D" w:rsidP="0042576D">
      <w:pPr>
        <w:pStyle w:val="JKNadpis2"/>
        <w:numPr>
          <w:ilvl w:val="0"/>
          <w:numId w:val="0"/>
        </w:numPr>
        <w:spacing w:before="0"/>
        <w:rPr>
          <w:rFonts w:cs="Arial"/>
          <w:szCs w:val="22"/>
          <w:lang w:val="cs-CZ"/>
        </w:rPr>
      </w:pPr>
    </w:p>
    <w:p w14:paraId="7F71ABAF" w14:textId="77777777" w:rsidR="0042576D" w:rsidRDefault="0042576D" w:rsidP="0042576D">
      <w:pPr>
        <w:pStyle w:val="JKNadpis2"/>
        <w:numPr>
          <w:ilvl w:val="0"/>
          <w:numId w:val="0"/>
        </w:numPr>
        <w:spacing w:before="0"/>
        <w:rPr>
          <w:rFonts w:cs="Arial"/>
          <w:szCs w:val="22"/>
          <w:lang w:val="cs-CZ"/>
        </w:rPr>
      </w:pPr>
    </w:p>
    <w:p w14:paraId="58819CF1" w14:textId="77777777" w:rsidR="0042576D" w:rsidRPr="00B27295" w:rsidRDefault="0042576D" w:rsidP="0042576D">
      <w:pPr>
        <w:pStyle w:val="JKNadpis2"/>
        <w:numPr>
          <w:ilvl w:val="0"/>
          <w:numId w:val="0"/>
        </w:numPr>
        <w:spacing w:before="0"/>
        <w:rPr>
          <w:rFonts w:cs="Arial"/>
          <w:szCs w:val="22"/>
          <w:lang w:val="cs-CZ"/>
        </w:rPr>
      </w:pPr>
    </w:p>
    <w:p w14:paraId="4F067069" w14:textId="77777777" w:rsidR="00D57198" w:rsidRPr="00B27295" w:rsidRDefault="00D57198" w:rsidP="00F71726">
      <w:pPr>
        <w:pStyle w:val="JKNadpis2"/>
        <w:numPr>
          <w:ilvl w:val="0"/>
          <w:numId w:val="0"/>
        </w:numPr>
        <w:spacing w:before="0"/>
        <w:rPr>
          <w:rFonts w:cs="Arial"/>
          <w:lang w:val="cs-CZ"/>
        </w:rPr>
      </w:pPr>
    </w:p>
    <w:p w14:paraId="451355A5" w14:textId="77777777" w:rsidR="00D57198" w:rsidRPr="00C706F3" w:rsidRDefault="00D57198" w:rsidP="00F71726">
      <w:pPr>
        <w:tabs>
          <w:tab w:val="left" w:pos="-3119"/>
          <w:tab w:val="left" w:pos="-2977"/>
          <w:tab w:val="left" w:pos="5387"/>
        </w:tabs>
        <w:suppressAutoHyphens/>
        <w:jc w:val="both"/>
        <w:rPr>
          <w:rFonts w:ascii="Arial" w:hAnsi="Arial" w:cs="Arial"/>
          <w:b/>
          <w:bCs/>
          <w:sz w:val="22"/>
          <w:szCs w:val="22"/>
        </w:rPr>
      </w:pPr>
      <w:r w:rsidRPr="00C706F3">
        <w:rPr>
          <w:rFonts w:ascii="Arial" w:hAnsi="Arial" w:cs="Arial"/>
          <w:b/>
          <w:bCs/>
          <w:sz w:val="22"/>
          <w:szCs w:val="22"/>
        </w:rPr>
        <w:t>Za zhotovitele:</w:t>
      </w:r>
      <w:r w:rsidRPr="00C706F3">
        <w:rPr>
          <w:rFonts w:ascii="Arial" w:hAnsi="Arial" w:cs="Arial"/>
          <w:b/>
          <w:bCs/>
          <w:sz w:val="22"/>
          <w:szCs w:val="22"/>
        </w:rPr>
        <w:tab/>
      </w:r>
      <w:r w:rsidRPr="00C706F3">
        <w:rPr>
          <w:rFonts w:ascii="Arial" w:hAnsi="Arial" w:cs="Arial"/>
          <w:b/>
          <w:bCs/>
          <w:sz w:val="22"/>
          <w:szCs w:val="22"/>
        </w:rPr>
        <w:tab/>
        <w:t>Za objednatele:</w:t>
      </w:r>
    </w:p>
    <w:p w14:paraId="11C96B31" w14:textId="77777777" w:rsidR="00D57198" w:rsidRPr="0073123B" w:rsidRDefault="00D57198" w:rsidP="00F71726">
      <w:pPr>
        <w:tabs>
          <w:tab w:val="left" w:pos="-3119"/>
          <w:tab w:val="left" w:pos="-2977"/>
          <w:tab w:val="left" w:pos="5387"/>
        </w:tabs>
        <w:suppressAutoHyphens/>
        <w:jc w:val="both"/>
        <w:rPr>
          <w:rFonts w:ascii="Arial" w:hAnsi="Arial" w:cs="Arial"/>
          <w:sz w:val="22"/>
          <w:szCs w:val="22"/>
        </w:rPr>
      </w:pPr>
    </w:p>
    <w:p w14:paraId="7721FEE1"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V </w:t>
      </w:r>
      <w:r>
        <w:rPr>
          <w:rFonts w:ascii="Arial" w:hAnsi="Arial" w:cs="Arial"/>
          <w:color w:val="000000"/>
          <w:sz w:val="22"/>
          <w:szCs w:val="22"/>
        </w:rPr>
        <w:t>………………</w:t>
      </w:r>
      <w:proofErr w:type="gramStart"/>
      <w:r>
        <w:rPr>
          <w:rFonts w:ascii="Arial" w:hAnsi="Arial" w:cs="Arial"/>
          <w:color w:val="000000"/>
          <w:sz w:val="22"/>
          <w:szCs w:val="22"/>
        </w:rPr>
        <w:t>…..</w:t>
      </w:r>
      <w:r w:rsidRPr="0073123B">
        <w:rPr>
          <w:rFonts w:ascii="Arial" w:hAnsi="Arial" w:cs="Arial"/>
          <w:color w:val="000000"/>
          <w:sz w:val="22"/>
          <w:szCs w:val="22"/>
        </w:rPr>
        <w:t>, dne</w:t>
      </w:r>
      <w:proofErr w:type="gramEnd"/>
      <w:r w:rsidRPr="0073123B">
        <w:rPr>
          <w:rFonts w:ascii="Arial" w:hAnsi="Arial" w:cs="Arial"/>
          <w:color w:val="000000"/>
          <w:sz w:val="22"/>
          <w:szCs w:val="22"/>
        </w:rPr>
        <w:t xml:space="preserve"> ………</w:t>
      </w:r>
      <w:r>
        <w:rPr>
          <w:rFonts w:ascii="Arial" w:hAnsi="Arial" w:cs="Arial"/>
          <w:color w:val="000000"/>
          <w:sz w:val="22"/>
          <w:szCs w:val="22"/>
        </w:rPr>
        <w:t>….</w:t>
      </w:r>
      <w:r w:rsidRPr="0073123B">
        <w:rPr>
          <w:rFonts w:ascii="Arial" w:hAnsi="Arial" w:cs="Arial"/>
          <w:color w:val="000000"/>
          <w:sz w:val="22"/>
          <w:szCs w:val="22"/>
        </w:rPr>
        <w:t>.</w:t>
      </w:r>
      <w:r w:rsidRPr="0073123B">
        <w:rPr>
          <w:rFonts w:ascii="Arial" w:hAnsi="Arial" w:cs="Arial"/>
          <w:color w:val="000000"/>
          <w:sz w:val="22"/>
          <w:szCs w:val="22"/>
        </w:rPr>
        <w:tab/>
      </w:r>
      <w:r w:rsidRPr="0073123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V </w:t>
      </w:r>
      <w:r>
        <w:rPr>
          <w:rFonts w:ascii="Arial" w:hAnsi="Arial" w:cs="Arial"/>
          <w:color w:val="000000"/>
          <w:sz w:val="22"/>
          <w:szCs w:val="22"/>
        </w:rPr>
        <w:t>…………………..</w:t>
      </w:r>
      <w:r w:rsidRPr="0073123B">
        <w:rPr>
          <w:rFonts w:ascii="Arial" w:hAnsi="Arial" w:cs="Arial"/>
          <w:color w:val="000000"/>
          <w:sz w:val="22"/>
          <w:szCs w:val="22"/>
        </w:rPr>
        <w:t>, dne …</w:t>
      </w:r>
      <w:r>
        <w:rPr>
          <w:rFonts w:ascii="Arial" w:hAnsi="Arial" w:cs="Arial"/>
          <w:color w:val="000000"/>
          <w:sz w:val="22"/>
          <w:szCs w:val="22"/>
        </w:rPr>
        <w:t>……</w:t>
      </w:r>
      <w:r w:rsidRPr="0073123B">
        <w:rPr>
          <w:rFonts w:ascii="Arial" w:hAnsi="Arial" w:cs="Arial"/>
          <w:color w:val="000000"/>
          <w:sz w:val="22"/>
          <w:szCs w:val="22"/>
        </w:rPr>
        <w:t>……..</w:t>
      </w:r>
    </w:p>
    <w:p w14:paraId="6E3BF3E6" w14:textId="77777777" w:rsidR="00D57198" w:rsidRPr="0073123B" w:rsidRDefault="00D57198" w:rsidP="00F71726">
      <w:pPr>
        <w:rPr>
          <w:rFonts w:ascii="Arial" w:hAnsi="Arial" w:cs="Arial"/>
          <w:color w:val="000000"/>
          <w:sz w:val="22"/>
          <w:szCs w:val="22"/>
        </w:rPr>
      </w:pPr>
    </w:p>
    <w:p w14:paraId="0D08A9A1" w14:textId="77777777" w:rsidR="00D57198" w:rsidRPr="0073123B" w:rsidRDefault="00D57198" w:rsidP="00F71726">
      <w:pPr>
        <w:rPr>
          <w:rFonts w:ascii="Arial" w:hAnsi="Arial" w:cs="Arial"/>
          <w:color w:val="000000"/>
          <w:sz w:val="22"/>
          <w:szCs w:val="22"/>
        </w:rPr>
      </w:pPr>
    </w:p>
    <w:p w14:paraId="20604EB2" w14:textId="77777777" w:rsidR="00D57198" w:rsidRPr="0073123B" w:rsidRDefault="00D57198" w:rsidP="00F71726">
      <w:pPr>
        <w:rPr>
          <w:rFonts w:ascii="Arial" w:hAnsi="Arial" w:cs="Arial"/>
          <w:color w:val="000000"/>
          <w:sz w:val="22"/>
          <w:szCs w:val="22"/>
        </w:rPr>
      </w:pPr>
    </w:p>
    <w:p w14:paraId="29B7C7E6" w14:textId="77777777" w:rsidR="00D57198" w:rsidRPr="0073123B" w:rsidRDefault="00D57198" w:rsidP="00F71726">
      <w:pPr>
        <w:rPr>
          <w:rFonts w:ascii="Arial" w:hAnsi="Arial" w:cs="Arial"/>
          <w:color w:val="000000"/>
          <w:sz w:val="22"/>
          <w:szCs w:val="22"/>
        </w:rPr>
      </w:pPr>
    </w:p>
    <w:p w14:paraId="0A7C961A" w14:textId="77777777" w:rsidR="00D57198" w:rsidRDefault="00D57198" w:rsidP="00F71726">
      <w:pPr>
        <w:rPr>
          <w:rFonts w:ascii="Arial" w:hAnsi="Arial" w:cs="Arial"/>
          <w:color w:val="000000"/>
          <w:sz w:val="22"/>
          <w:szCs w:val="22"/>
        </w:rPr>
      </w:pPr>
      <w:r w:rsidRPr="0073123B">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 xml:space="preserve">………………………………………….. </w:t>
      </w:r>
    </w:p>
    <w:p w14:paraId="68972B39" w14:textId="2C2349D6" w:rsidR="00D57198" w:rsidRDefault="00D57198" w:rsidP="004A1A2B">
      <w:pPr>
        <w:tabs>
          <w:tab w:val="left" w:pos="5690"/>
        </w:tabs>
        <w:rPr>
          <w:rFonts w:ascii="Arial" w:hAnsi="Arial" w:cs="Arial"/>
          <w:color w:val="000000"/>
          <w:sz w:val="22"/>
          <w:szCs w:val="22"/>
        </w:rPr>
      </w:pPr>
      <w:r>
        <w:rPr>
          <w:rFonts w:ascii="Arial" w:hAnsi="Arial" w:cs="Arial"/>
          <w:color w:val="000000"/>
          <w:sz w:val="22"/>
          <w:szCs w:val="22"/>
        </w:rPr>
        <w:t>OTIS a.s.</w:t>
      </w:r>
      <w:r w:rsidR="004A1A2B">
        <w:rPr>
          <w:rFonts w:ascii="Arial" w:hAnsi="Arial" w:cs="Arial"/>
          <w:color w:val="000000"/>
          <w:sz w:val="22"/>
          <w:szCs w:val="22"/>
        </w:rPr>
        <w:tab/>
      </w:r>
      <w:proofErr w:type="spellStart"/>
      <w:r w:rsidR="00BF305D">
        <w:rPr>
          <w:rFonts w:ascii="Arial" w:hAnsi="Arial" w:cs="Arial"/>
          <w:color w:val="000000"/>
          <w:sz w:val="22"/>
          <w:szCs w:val="22"/>
        </w:rPr>
        <w:t>Mgr.Ilona</w:t>
      </w:r>
      <w:proofErr w:type="spellEnd"/>
      <w:r w:rsidR="00BF305D">
        <w:rPr>
          <w:rFonts w:ascii="Arial" w:hAnsi="Arial" w:cs="Arial"/>
          <w:color w:val="000000"/>
          <w:sz w:val="22"/>
          <w:szCs w:val="22"/>
        </w:rPr>
        <w:t xml:space="preserve"> Trojanová, MBA</w:t>
      </w:r>
    </w:p>
    <w:p w14:paraId="38323C0F" w14:textId="4B32769E" w:rsidR="00AE2584" w:rsidRDefault="0042576D" w:rsidP="00F71726">
      <w:pPr>
        <w:rPr>
          <w:rFonts w:ascii="Arial" w:hAnsi="Arial" w:cs="Arial"/>
          <w:color w:val="000000"/>
          <w:sz w:val="22"/>
          <w:szCs w:val="22"/>
        </w:rPr>
      </w:pPr>
      <w:r>
        <w:rPr>
          <w:rFonts w:ascii="Arial" w:hAnsi="Arial" w:cs="Arial"/>
          <w:color w:val="000000"/>
          <w:sz w:val="22"/>
          <w:szCs w:val="22"/>
        </w:rPr>
        <w:t>Petr Bližík</w:t>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t>ředitelka p.o.</w:t>
      </w:r>
    </w:p>
    <w:p w14:paraId="7A45BD99" w14:textId="3B5DCFBA" w:rsidR="00AE2584" w:rsidRDefault="00D57198" w:rsidP="00F71726">
      <w:pPr>
        <w:rPr>
          <w:rFonts w:ascii="Arial" w:hAnsi="Arial" w:cs="Arial"/>
          <w:color w:val="000000"/>
          <w:sz w:val="22"/>
          <w:szCs w:val="22"/>
        </w:rPr>
      </w:pPr>
      <w:r w:rsidRPr="003F7FAE">
        <w:rPr>
          <w:rFonts w:ascii="Arial" w:hAnsi="Arial" w:cs="Arial"/>
          <w:color w:val="000000"/>
          <w:sz w:val="22"/>
          <w:szCs w:val="22"/>
        </w:rPr>
        <w:t xml:space="preserve">Branch Manager pro oblast </w:t>
      </w:r>
      <w:r w:rsidR="00144D5F">
        <w:rPr>
          <w:rFonts w:ascii="Arial" w:hAnsi="Arial" w:cs="Arial"/>
          <w:color w:val="000000"/>
          <w:sz w:val="22"/>
          <w:szCs w:val="22"/>
        </w:rPr>
        <w:t>severozápad</w:t>
      </w:r>
    </w:p>
    <w:p w14:paraId="5D55F528" w14:textId="77777777" w:rsidR="00D57198" w:rsidRDefault="00D57198" w:rsidP="00F71726">
      <w:pPr>
        <w:rPr>
          <w:rFonts w:ascii="Arial" w:hAnsi="Arial" w:cs="Arial"/>
          <w:color w:val="000000"/>
          <w:sz w:val="22"/>
          <w:szCs w:val="22"/>
        </w:rPr>
      </w:pPr>
      <w:r>
        <w:rPr>
          <w:rFonts w:ascii="Arial" w:hAnsi="Arial" w:cs="Arial"/>
          <w:color w:val="000000"/>
          <w:sz w:val="22"/>
          <w:szCs w:val="22"/>
        </w:rPr>
        <w:t>na základě plné moci</w:t>
      </w:r>
    </w:p>
    <w:p w14:paraId="45AAF671" w14:textId="77777777" w:rsidR="00D57198" w:rsidRDefault="00D57198" w:rsidP="00F71726">
      <w:pPr>
        <w:rPr>
          <w:rFonts w:ascii="Arial" w:hAnsi="Arial" w:cs="Arial"/>
          <w:color w:val="000000"/>
          <w:sz w:val="22"/>
          <w:szCs w:val="22"/>
        </w:rPr>
      </w:pPr>
    </w:p>
    <w:p w14:paraId="4ABD3101" w14:textId="77777777" w:rsidR="00D57198" w:rsidRDefault="00D57198" w:rsidP="00F71726">
      <w:pPr>
        <w:rPr>
          <w:rFonts w:ascii="Arial" w:hAnsi="Arial" w:cs="Arial"/>
          <w:color w:val="000000"/>
          <w:sz w:val="22"/>
          <w:szCs w:val="22"/>
        </w:rPr>
      </w:pPr>
    </w:p>
    <w:p w14:paraId="570DD90A" w14:textId="77777777" w:rsidR="00D57198" w:rsidRDefault="00D57198" w:rsidP="00F71726">
      <w:pPr>
        <w:rPr>
          <w:rFonts w:ascii="Arial" w:hAnsi="Arial" w:cs="Arial"/>
          <w:color w:val="000000"/>
          <w:sz w:val="22"/>
          <w:szCs w:val="22"/>
        </w:rPr>
      </w:pPr>
    </w:p>
    <w:p w14:paraId="65BBCAAC" w14:textId="19F5ECDA" w:rsidR="00D57198" w:rsidRPr="0073123B" w:rsidRDefault="00D57198" w:rsidP="0042576D">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ab/>
      </w:r>
      <w:r w:rsidRPr="0073123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 xml:space="preserve"> </w:t>
      </w:r>
    </w:p>
    <w:p w14:paraId="28B62A87" w14:textId="77777777" w:rsidR="00CC2EC0" w:rsidRPr="00D57198" w:rsidRDefault="00C04152" w:rsidP="00F71726"/>
    <w:sectPr w:rsidR="00CC2EC0" w:rsidRPr="00D57198">
      <w:footerReference w:type="default" r:id="rId10"/>
      <w:pgSz w:w="12240" w:h="15840"/>
      <w:pgMar w:top="1134"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3AD99" w14:textId="77777777" w:rsidR="00C04152" w:rsidRDefault="00C04152">
      <w:r>
        <w:separator/>
      </w:r>
    </w:p>
  </w:endnote>
  <w:endnote w:type="continuationSeparator" w:id="0">
    <w:p w14:paraId="2040ABC6" w14:textId="77777777" w:rsidR="00C04152" w:rsidRDefault="00C0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B125B" w14:textId="77777777" w:rsidR="000B7DC4" w:rsidRPr="00143AA9" w:rsidRDefault="00F71726">
    <w:pPr>
      <w:pStyle w:val="Zpat"/>
      <w:jc w:val="center"/>
      <w:rPr>
        <w:rFonts w:ascii="Arial" w:hAnsi="Arial" w:cs="Arial"/>
        <w:sz w:val="22"/>
        <w:szCs w:val="22"/>
      </w:rPr>
    </w:pPr>
    <w:r w:rsidRPr="00143AA9">
      <w:rPr>
        <w:rStyle w:val="slostrnky"/>
        <w:rFonts w:ascii="Arial" w:hAnsi="Arial" w:cs="Arial"/>
        <w:sz w:val="22"/>
        <w:szCs w:val="22"/>
      </w:rPr>
      <w:fldChar w:fldCharType="begin"/>
    </w:r>
    <w:r w:rsidRPr="00143AA9">
      <w:rPr>
        <w:rStyle w:val="slostrnky"/>
        <w:rFonts w:ascii="Arial" w:hAnsi="Arial" w:cs="Arial"/>
        <w:sz w:val="22"/>
        <w:szCs w:val="22"/>
      </w:rPr>
      <w:instrText xml:space="preserve"> PAGE </w:instrText>
    </w:r>
    <w:r w:rsidRPr="00143AA9">
      <w:rPr>
        <w:rStyle w:val="slostrnky"/>
        <w:rFonts w:ascii="Arial" w:hAnsi="Arial" w:cs="Arial"/>
        <w:sz w:val="22"/>
        <w:szCs w:val="22"/>
      </w:rPr>
      <w:fldChar w:fldCharType="separate"/>
    </w:r>
    <w:r w:rsidR="00F72463">
      <w:rPr>
        <w:rStyle w:val="slostrnky"/>
        <w:rFonts w:ascii="Arial" w:hAnsi="Arial" w:cs="Arial"/>
        <w:noProof/>
        <w:sz w:val="22"/>
        <w:szCs w:val="22"/>
      </w:rPr>
      <w:t>6</w:t>
    </w:r>
    <w:r w:rsidRPr="00143AA9">
      <w:rPr>
        <w:rStyle w:val="slostrnky"/>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D178B" w14:textId="77777777" w:rsidR="00C04152" w:rsidRDefault="00C04152">
      <w:r>
        <w:separator/>
      </w:r>
    </w:p>
  </w:footnote>
  <w:footnote w:type="continuationSeparator" w:id="0">
    <w:p w14:paraId="62C73F3B" w14:textId="77777777" w:rsidR="00C04152" w:rsidRDefault="00C04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5F6"/>
    <w:multiLevelType w:val="multilevel"/>
    <w:tmpl w:val="74E86800"/>
    <w:lvl w:ilvl="0">
      <w:start w:val="1"/>
      <w:numFmt w:val="decimal"/>
      <w:pStyle w:val="Nadpis1h1H1"/>
      <w:lvlText w:val="%1."/>
      <w:lvlJc w:val="left"/>
      <w:pPr>
        <w:ind w:left="360" w:hanging="360"/>
      </w:pPr>
    </w:lvl>
    <w:lvl w:ilvl="1">
      <w:start w:val="1"/>
      <w:numFmt w:val="decimal"/>
      <w:pStyle w:val="TCZ2"/>
      <w:lvlText w:val="%1.%2"/>
      <w:lvlJc w:val="left"/>
      <w:pPr>
        <w:ind w:left="792" w:hanging="43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TCZ3"/>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6B27D9"/>
    <w:multiLevelType w:val="hybridMultilevel"/>
    <w:tmpl w:val="D32E4792"/>
    <w:lvl w:ilvl="0" w:tplc="7660CF24">
      <w:start w:val="1"/>
      <w:numFmt w:val="decimal"/>
      <w:lvlText w:val="4.%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37E01C5"/>
    <w:multiLevelType w:val="hybridMultilevel"/>
    <w:tmpl w:val="D8BAF33E"/>
    <w:lvl w:ilvl="0" w:tplc="1116FF4A">
      <w:start w:val="1"/>
      <w:numFmt w:val="decimal"/>
      <w:lvlText w:val="6.%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7CE5CAE"/>
    <w:multiLevelType w:val="hybridMultilevel"/>
    <w:tmpl w:val="4832FD6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E4163DF"/>
    <w:multiLevelType w:val="multilevel"/>
    <w:tmpl w:val="44827EF6"/>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5F4608"/>
    <w:multiLevelType w:val="multilevel"/>
    <w:tmpl w:val="85AA4A8E"/>
    <w:lvl w:ilvl="0">
      <w:start w:val="12"/>
      <w:numFmt w:val="decimal"/>
      <w:lvlText w:val="%1"/>
      <w:lvlJc w:val="left"/>
      <w:pPr>
        <w:ind w:left="420" w:hanging="420"/>
      </w:pPr>
    </w:lvl>
    <w:lvl w:ilvl="1">
      <w:start w:val="1"/>
      <w:numFmt w:val="decimal"/>
      <w:lvlText w:val="8.%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9281FAA"/>
    <w:multiLevelType w:val="hybridMultilevel"/>
    <w:tmpl w:val="FE663168"/>
    <w:lvl w:ilvl="0" w:tplc="459A7D64">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7">
    <w:nsid w:val="2E484CBF"/>
    <w:multiLevelType w:val="hybridMultilevel"/>
    <w:tmpl w:val="16F40FAC"/>
    <w:lvl w:ilvl="0" w:tplc="E278DBB4">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8">
    <w:nsid w:val="366875B3"/>
    <w:multiLevelType w:val="hybridMultilevel"/>
    <w:tmpl w:val="DBD89578"/>
    <w:lvl w:ilvl="0" w:tplc="4134EE96">
      <w:start w:val="1"/>
      <w:numFmt w:val="decimal"/>
      <w:lvlText w:val="7.%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91B0162"/>
    <w:multiLevelType w:val="hybridMultilevel"/>
    <w:tmpl w:val="00F649E6"/>
    <w:lvl w:ilvl="0" w:tplc="51EEAF5E">
      <w:start w:val="1"/>
      <w:numFmt w:val="decimal"/>
      <w:lvlText w:val="1.%1"/>
      <w:lvlJc w:val="left"/>
      <w:pPr>
        <w:ind w:left="36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9C74FBD"/>
    <w:multiLevelType w:val="hybridMultilevel"/>
    <w:tmpl w:val="94A4D67E"/>
    <w:lvl w:ilvl="0" w:tplc="AA724230">
      <w:start w:val="1"/>
      <w:numFmt w:val="bullet"/>
      <w:pStyle w:val="Zkladntext3"/>
      <w:lvlText w:val=""/>
      <w:lvlJc w:val="left"/>
      <w:pPr>
        <w:tabs>
          <w:tab w:val="num" w:pos="1060"/>
        </w:tabs>
        <w:ind w:left="1060" w:hanging="360"/>
      </w:pPr>
      <w:rPr>
        <w:rFonts w:ascii="Symbol" w:hAnsi="Symbol" w:hint="default"/>
        <w:color w:val="auto"/>
      </w:rPr>
    </w:lvl>
    <w:lvl w:ilvl="1" w:tplc="04050003">
      <w:start w:val="1"/>
      <w:numFmt w:val="bullet"/>
      <w:pStyle w:val="Nadpis2"/>
      <w:lvlText w:val="o"/>
      <w:lvlJc w:val="left"/>
      <w:pPr>
        <w:tabs>
          <w:tab w:val="num" w:pos="1780"/>
        </w:tabs>
        <w:ind w:left="1780" w:hanging="360"/>
      </w:pPr>
      <w:rPr>
        <w:rFonts w:ascii="Courier New" w:hAnsi="Courier New" w:cs="Times New Roman" w:hint="default"/>
      </w:rPr>
    </w:lvl>
    <w:lvl w:ilvl="2" w:tplc="04050005">
      <w:start w:val="1"/>
      <w:numFmt w:val="bullet"/>
      <w:pStyle w:val="Nadpis3"/>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11">
    <w:nsid w:val="40AA0E61"/>
    <w:multiLevelType w:val="hybridMultilevel"/>
    <w:tmpl w:val="A544CEDE"/>
    <w:lvl w:ilvl="0" w:tplc="D696C63C">
      <w:start w:val="1"/>
      <w:numFmt w:val="decimal"/>
      <w:lvlText w:val="3.%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4B77061"/>
    <w:multiLevelType w:val="hybridMultilevel"/>
    <w:tmpl w:val="B9C2ED6C"/>
    <w:lvl w:ilvl="0" w:tplc="7F240DB4">
      <w:start w:val="1"/>
      <w:numFmt w:val="decimal"/>
      <w:lvlText w:val="5.%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34708F5"/>
    <w:multiLevelType w:val="hybridMultilevel"/>
    <w:tmpl w:val="BEF42334"/>
    <w:lvl w:ilvl="0" w:tplc="74DE010C">
      <w:start w:val="1"/>
      <w:numFmt w:val="decim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84472D3"/>
    <w:multiLevelType w:val="hybridMultilevel"/>
    <w:tmpl w:val="6EC28700"/>
    <w:lvl w:ilvl="0" w:tplc="51D49ED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nsid w:val="5CC240F3"/>
    <w:multiLevelType w:val="hybridMultilevel"/>
    <w:tmpl w:val="649297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13"/>
  </w:num>
  <w:num w:numId="18">
    <w:abstractNumId w:val="15"/>
  </w:num>
  <w:num w:numId="19">
    <w:abstractNumId w:val="11"/>
  </w:num>
  <w:num w:numId="20">
    <w:abstractNumId w:val="1"/>
  </w:num>
  <w:num w:numId="21">
    <w:abstractNumId w:val="12"/>
  </w:num>
  <w:num w:numId="22">
    <w:abstractNumId w:val="2"/>
  </w:num>
  <w:num w:numId="23">
    <w:abstractNumId w:val="10"/>
  </w:num>
  <w:num w:numId="24">
    <w:abstractNumId w:val="0"/>
  </w:num>
  <w:num w:numId="25">
    <w:abstractNumId w:val="8"/>
  </w:num>
  <w:num w:numId="26">
    <w:abstractNumId w:val="5"/>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98"/>
    <w:rsid w:val="000601C7"/>
    <w:rsid w:val="0007421C"/>
    <w:rsid w:val="000C2210"/>
    <w:rsid w:val="000C675D"/>
    <w:rsid w:val="00134313"/>
    <w:rsid w:val="001437B0"/>
    <w:rsid w:val="00144D5F"/>
    <w:rsid w:val="001819A5"/>
    <w:rsid w:val="001E4F3C"/>
    <w:rsid w:val="001F44D0"/>
    <w:rsid w:val="001F70F6"/>
    <w:rsid w:val="002046D2"/>
    <w:rsid w:val="00225049"/>
    <w:rsid w:val="00265D15"/>
    <w:rsid w:val="00270BDC"/>
    <w:rsid w:val="002A5722"/>
    <w:rsid w:val="002C0ABF"/>
    <w:rsid w:val="002E1769"/>
    <w:rsid w:val="002F6195"/>
    <w:rsid w:val="00313D21"/>
    <w:rsid w:val="003240AF"/>
    <w:rsid w:val="00353D9E"/>
    <w:rsid w:val="003661F8"/>
    <w:rsid w:val="0042576D"/>
    <w:rsid w:val="004A1A2B"/>
    <w:rsid w:val="00575097"/>
    <w:rsid w:val="005A7DB3"/>
    <w:rsid w:val="005A7E8C"/>
    <w:rsid w:val="005C5E93"/>
    <w:rsid w:val="00610DFB"/>
    <w:rsid w:val="00651255"/>
    <w:rsid w:val="00683608"/>
    <w:rsid w:val="00683E66"/>
    <w:rsid w:val="006F3930"/>
    <w:rsid w:val="007C1C89"/>
    <w:rsid w:val="007D3647"/>
    <w:rsid w:val="007D4BCC"/>
    <w:rsid w:val="007E6324"/>
    <w:rsid w:val="007F6FCF"/>
    <w:rsid w:val="00800DB4"/>
    <w:rsid w:val="00811ADA"/>
    <w:rsid w:val="008510EE"/>
    <w:rsid w:val="008766A8"/>
    <w:rsid w:val="008A484D"/>
    <w:rsid w:val="008D65D4"/>
    <w:rsid w:val="009024F1"/>
    <w:rsid w:val="00931809"/>
    <w:rsid w:val="009E75FA"/>
    <w:rsid w:val="009F0BE4"/>
    <w:rsid w:val="00A655E9"/>
    <w:rsid w:val="00AB6F13"/>
    <w:rsid w:val="00AE2584"/>
    <w:rsid w:val="00B47818"/>
    <w:rsid w:val="00B57649"/>
    <w:rsid w:val="00B66AF0"/>
    <w:rsid w:val="00BB4E61"/>
    <w:rsid w:val="00BF305D"/>
    <w:rsid w:val="00C04152"/>
    <w:rsid w:val="00C25DA9"/>
    <w:rsid w:val="00C3254F"/>
    <w:rsid w:val="00C4363C"/>
    <w:rsid w:val="00C569AE"/>
    <w:rsid w:val="00C86151"/>
    <w:rsid w:val="00CA01AD"/>
    <w:rsid w:val="00D44A21"/>
    <w:rsid w:val="00D52D58"/>
    <w:rsid w:val="00D57198"/>
    <w:rsid w:val="00D8040A"/>
    <w:rsid w:val="00E032F2"/>
    <w:rsid w:val="00EA544D"/>
    <w:rsid w:val="00ED0BF3"/>
    <w:rsid w:val="00ED17BE"/>
    <w:rsid w:val="00F71726"/>
    <w:rsid w:val="00F72463"/>
    <w:rsid w:val="00FB4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58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D57198"/>
    <w:pPr>
      <w:keepNext/>
      <w:numPr>
        <w:ilvl w:val="1"/>
        <w:numId w:val="1"/>
      </w:numPr>
      <w:spacing w:before="240" w:after="60"/>
      <w:ind w:left="0" w:firstLine="0"/>
      <w:outlineLvl w:val="1"/>
    </w:pPr>
    <w:rPr>
      <w:rFonts w:ascii="Arial" w:hAnsi="Arial"/>
      <w:b/>
      <w:i/>
      <w:sz w:val="24"/>
    </w:rPr>
  </w:style>
  <w:style w:type="paragraph" w:styleId="Nadpis3">
    <w:name w:val="heading 3"/>
    <w:basedOn w:val="Normln"/>
    <w:next w:val="Normln"/>
    <w:link w:val="Nadpis3Char"/>
    <w:uiPriority w:val="9"/>
    <w:unhideWhenUsed/>
    <w:qFormat/>
    <w:rsid w:val="00D57198"/>
    <w:pPr>
      <w:keepNext/>
      <w:numPr>
        <w:ilvl w:val="2"/>
        <w:numId w:val="1"/>
      </w:numPr>
      <w:tabs>
        <w:tab w:val="clear" w:pos="2500"/>
      </w:tabs>
      <w:spacing w:before="240" w:after="60"/>
      <w:ind w:left="0" w:firstLine="0"/>
      <w:outlineLvl w:val="2"/>
    </w:pPr>
    <w:rPr>
      <w:rFonts w:ascii="Arial" w:hAnsi="Arial"/>
      <w:sz w:val="24"/>
    </w:rPr>
  </w:style>
  <w:style w:type="paragraph" w:styleId="Nadpis6">
    <w:name w:val="heading 6"/>
    <w:basedOn w:val="Normln"/>
    <w:next w:val="Normln"/>
    <w:link w:val="Nadpis6Char"/>
    <w:unhideWhenUsed/>
    <w:qFormat/>
    <w:rsid w:val="00D57198"/>
    <w:pPr>
      <w:keepNext/>
      <w:jc w:val="center"/>
      <w:outlineLvl w:val="5"/>
    </w:pPr>
    <w:rPr>
      <w:b/>
      <w:sz w:val="24"/>
    </w:rPr>
  </w:style>
  <w:style w:type="paragraph" w:styleId="Nadpis8">
    <w:name w:val="heading 8"/>
    <w:basedOn w:val="Normln"/>
    <w:next w:val="Normln"/>
    <w:link w:val="Nadpis8Char"/>
    <w:unhideWhenUsed/>
    <w:qFormat/>
    <w:rsid w:val="00D57198"/>
    <w:pPr>
      <w:keepNext/>
      <w:jc w:val="center"/>
      <w:outlineLvl w:val="7"/>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57198"/>
    <w:rPr>
      <w:rFonts w:ascii="Arial" w:eastAsia="Times New Roman" w:hAnsi="Arial" w:cs="Times New Roman"/>
      <w:b/>
      <w:i/>
      <w:sz w:val="24"/>
      <w:szCs w:val="20"/>
      <w:lang w:eastAsia="cs-CZ"/>
    </w:rPr>
  </w:style>
  <w:style w:type="character" w:customStyle="1" w:styleId="Nadpis3Char">
    <w:name w:val="Nadpis 3 Char"/>
    <w:basedOn w:val="Standardnpsmoodstavce"/>
    <w:link w:val="Nadpis3"/>
    <w:uiPriority w:val="9"/>
    <w:semiHidden/>
    <w:rsid w:val="00D57198"/>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D57198"/>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D57198"/>
    <w:rPr>
      <w:rFonts w:ascii="Times New Roman" w:eastAsia="Times New Roman" w:hAnsi="Times New Roman" w:cs="Times New Roman"/>
      <w:b/>
      <w:sz w:val="28"/>
      <w:szCs w:val="20"/>
      <w:lang w:eastAsia="cs-CZ"/>
    </w:rPr>
  </w:style>
  <w:style w:type="paragraph" w:styleId="Nzev">
    <w:name w:val="Title"/>
    <w:basedOn w:val="Normln"/>
    <w:link w:val="NzevChar"/>
    <w:qFormat/>
    <w:rsid w:val="00D57198"/>
    <w:pPr>
      <w:jc w:val="center"/>
    </w:pPr>
    <w:rPr>
      <w:b/>
      <w:sz w:val="28"/>
      <w:u w:val="single"/>
    </w:rPr>
  </w:style>
  <w:style w:type="character" w:customStyle="1" w:styleId="NzevChar">
    <w:name w:val="Název Char"/>
    <w:basedOn w:val="Standardnpsmoodstavce"/>
    <w:link w:val="Nzev"/>
    <w:rsid w:val="00D57198"/>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unhideWhenUsed/>
    <w:rsid w:val="00D57198"/>
    <w:rPr>
      <w:rFonts w:ascii="CG Times (W1)" w:hAnsi="CG Times (W1)"/>
      <w:noProof/>
      <w14:shadow w14:blurRad="50800" w14:dist="38100" w14:dir="2700000" w14:sx="100000" w14:sy="100000" w14:kx="0" w14:ky="0" w14:algn="tl">
        <w14:srgbClr w14:val="000000">
          <w14:alpha w14:val="60000"/>
        </w14:srgbClr>
      </w14:shadow>
    </w:rPr>
  </w:style>
  <w:style w:type="character" w:customStyle="1" w:styleId="ZkladntextChar">
    <w:name w:val="Základní text Char"/>
    <w:basedOn w:val="Standardnpsmoodstavce"/>
    <w:link w:val="Zkladntext"/>
    <w:rsid w:val="00D57198"/>
    <w:rPr>
      <w:rFonts w:ascii="CG Times (W1)" w:eastAsia="Times New Roman" w:hAnsi="CG Times (W1)"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Zkladntext2">
    <w:name w:val="Body Text 2"/>
    <w:basedOn w:val="Normln"/>
    <w:link w:val="Zkladntext2Char"/>
    <w:unhideWhenUsed/>
    <w:rsid w:val="00D57198"/>
    <w:pPr>
      <w:spacing w:after="120"/>
      <w:jc w:val="both"/>
    </w:pPr>
    <w:rPr>
      <w:sz w:val="24"/>
      <w:szCs w:val="24"/>
    </w:rPr>
  </w:style>
  <w:style w:type="character" w:customStyle="1" w:styleId="Zkladntext2Char">
    <w:name w:val="Základní text 2 Char"/>
    <w:basedOn w:val="Standardnpsmoodstavce"/>
    <w:link w:val="Zkladntext2"/>
    <w:rsid w:val="00D57198"/>
    <w:rPr>
      <w:rFonts w:ascii="Times New Roman" w:eastAsia="Times New Roman" w:hAnsi="Times New Roman" w:cs="Times New Roman"/>
      <w:sz w:val="24"/>
      <w:szCs w:val="24"/>
      <w:lang w:eastAsia="cs-CZ"/>
    </w:rPr>
  </w:style>
  <w:style w:type="paragraph" w:styleId="Zkladntext3">
    <w:name w:val="Body Text 3"/>
    <w:basedOn w:val="Normln"/>
    <w:link w:val="Zkladntext3Char"/>
    <w:unhideWhenUsed/>
    <w:rsid w:val="00D57198"/>
    <w:pPr>
      <w:numPr>
        <w:numId w:val="1"/>
      </w:numPr>
      <w:tabs>
        <w:tab w:val="clear" w:pos="1060"/>
      </w:tabs>
      <w:spacing w:after="120"/>
      <w:ind w:left="0" w:firstLine="0"/>
      <w:jc w:val="both"/>
    </w:pPr>
    <w:rPr>
      <w:color w:val="FF0000"/>
      <w:sz w:val="24"/>
      <w:szCs w:val="24"/>
    </w:rPr>
  </w:style>
  <w:style w:type="character" w:customStyle="1" w:styleId="Zkladntext3Char">
    <w:name w:val="Základní text 3 Char"/>
    <w:basedOn w:val="Standardnpsmoodstavce"/>
    <w:link w:val="Zkladntext3"/>
    <w:semiHidden/>
    <w:rsid w:val="00D57198"/>
    <w:rPr>
      <w:rFonts w:ascii="Times New Roman" w:eastAsia="Times New Roman" w:hAnsi="Times New Roman" w:cs="Times New Roman"/>
      <w:color w:val="FF0000"/>
      <w:sz w:val="24"/>
      <w:szCs w:val="24"/>
      <w:lang w:eastAsia="cs-CZ"/>
    </w:rPr>
  </w:style>
  <w:style w:type="paragraph" w:styleId="Odstavecseseznamem">
    <w:name w:val="List Paragraph"/>
    <w:basedOn w:val="Normln"/>
    <w:uiPriority w:val="34"/>
    <w:qFormat/>
    <w:rsid w:val="00D57198"/>
    <w:pPr>
      <w:ind w:left="720"/>
    </w:pPr>
    <w:rPr>
      <w:rFonts w:ascii="Calibri" w:eastAsia="Calibri" w:hAnsi="Calibri" w:cs="Calibri"/>
      <w:sz w:val="22"/>
      <w:szCs w:val="22"/>
      <w:lang w:eastAsia="en-US"/>
    </w:rPr>
  </w:style>
  <w:style w:type="paragraph" w:customStyle="1" w:styleId="JKNadpis2">
    <w:name w:val="JK_Nadpis 2"/>
    <w:basedOn w:val="Nadpis2"/>
    <w:rsid w:val="00D57198"/>
    <w:pPr>
      <w:keepNext w:val="0"/>
      <w:spacing w:before="120" w:after="0"/>
      <w:jc w:val="both"/>
    </w:pPr>
    <w:rPr>
      <w:b w:val="0"/>
      <w:i w:val="0"/>
      <w:sz w:val="22"/>
      <w:lang w:val="en-US"/>
    </w:rPr>
  </w:style>
  <w:style w:type="paragraph" w:customStyle="1" w:styleId="Odstavecseseznamem1">
    <w:name w:val="Odstavec se seznamem1"/>
    <w:basedOn w:val="Normln"/>
    <w:rsid w:val="00D57198"/>
    <w:pPr>
      <w:spacing w:after="200" w:line="276" w:lineRule="auto"/>
      <w:ind w:left="720"/>
    </w:pPr>
    <w:rPr>
      <w:rFonts w:ascii="Calibri" w:hAnsi="Calibri"/>
      <w:sz w:val="22"/>
      <w:szCs w:val="22"/>
      <w:lang w:eastAsia="en-US"/>
    </w:rPr>
  </w:style>
  <w:style w:type="paragraph" w:customStyle="1" w:styleId="TCZ2">
    <w:name w:val="TCZ 2"/>
    <w:basedOn w:val="Normln"/>
    <w:qFormat/>
    <w:rsid w:val="00D57198"/>
    <w:pPr>
      <w:widowControl w:val="0"/>
      <w:numPr>
        <w:ilvl w:val="1"/>
        <w:numId w:val="2"/>
      </w:numPr>
      <w:tabs>
        <w:tab w:val="left" w:pos="709"/>
      </w:tabs>
      <w:suppressAutoHyphens/>
      <w:spacing w:before="120"/>
      <w:jc w:val="both"/>
    </w:pPr>
    <w:rPr>
      <w:bCs/>
      <w:sz w:val="24"/>
      <w:szCs w:val="24"/>
      <w:lang w:eastAsia="en-US"/>
    </w:rPr>
  </w:style>
  <w:style w:type="paragraph" w:customStyle="1" w:styleId="TCZ3">
    <w:name w:val="TCZ 3"/>
    <w:basedOn w:val="Normln"/>
    <w:qFormat/>
    <w:rsid w:val="00D57198"/>
    <w:pPr>
      <w:numPr>
        <w:ilvl w:val="2"/>
        <w:numId w:val="2"/>
      </w:numPr>
      <w:tabs>
        <w:tab w:val="left" w:pos="1560"/>
      </w:tabs>
      <w:suppressAutoHyphens/>
      <w:spacing w:before="120"/>
      <w:ind w:left="1560" w:hanging="851"/>
      <w:jc w:val="both"/>
    </w:pPr>
    <w:rPr>
      <w:bCs/>
      <w:sz w:val="24"/>
      <w:szCs w:val="24"/>
      <w:lang w:eastAsia="en-US"/>
    </w:rPr>
  </w:style>
  <w:style w:type="paragraph" w:customStyle="1" w:styleId="Nadpis1h1H1">
    <w:name w:val="Nadpis 1.h1.H1"/>
    <w:basedOn w:val="Normln"/>
    <w:next w:val="Normln"/>
    <w:rsid w:val="00D57198"/>
    <w:pPr>
      <w:keepNext/>
      <w:numPr>
        <w:numId w:val="2"/>
      </w:numPr>
      <w:spacing w:before="300" w:after="200"/>
      <w:jc w:val="both"/>
      <w:outlineLvl w:val="0"/>
    </w:pPr>
    <w:rPr>
      <w:rFonts w:ascii="Arial" w:hAnsi="Arial"/>
      <w:b/>
      <w:caps/>
      <w:color w:val="000000"/>
      <w:kern w:val="28"/>
      <w:sz w:val="22"/>
    </w:rPr>
  </w:style>
  <w:style w:type="paragraph" w:styleId="Zpat">
    <w:name w:val="footer"/>
    <w:basedOn w:val="Normln"/>
    <w:link w:val="ZpatChar"/>
    <w:rsid w:val="00D57198"/>
    <w:pPr>
      <w:tabs>
        <w:tab w:val="center" w:pos="4536"/>
        <w:tab w:val="right" w:pos="9072"/>
      </w:tabs>
    </w:pPr>
  </w:style>
  <w:style w:type="character" w:customStyle="1" w:styleId="ZpatChar">
    <w:name w:val="Zápatí Char"/>
    <w:basedOn w:val="Standardnpsmoodstavce"/>
    <w:link w:val="Zpat"/>
    <w:rsid w:val="00D57198"/>
    <w:rPr>
      <w:rFonts w:ascii="Times New Roman" w:eastAsia="Times New Roman" w:hAnsi="Times New Roman" w:cs="Times New Roman"/>
      <w:sz w:val="20"/>
      <w:szCs w:val="20"/>
      <w:lang w:eastAsia="cs-CZ"/>
    </w:rPr>
  </w:style>
  <w:style w:type="character" w:styleId="slostrnky">
    <w:name w:val="page number"/>
    <w:basedOn w:val="Standardnpsmoodstavce"/>
    <w:rsid w:val="00D57198"/>
  </w:style>
  <w:style w:type="character" w:styleId="Hypertextovodkaz">
    <w:name w:val="Hyperlink"/>
    <w:basedOn w:val="Standardnpsmoodstavce"/>
    <w:uiPriority w:val="99"/>
    <w:unhideWhenUsed/>
    <w:rsid w:val="00800DB4"/>
    <w:rPr>
      <w:color w:val="0563C1" w:themeColor="hyperlink"/>
      <w:u w:val="single"/>
    </w:rPr>
  </w:style>
  <w:style w:type="character" w:customStyle="1" w:styleId="UnresolvedMention">
    <w:name w:val="Unresolved Mention"/>
    <w:basedOn w:val="Standardnpsmoodstavce"/>
    <w:uiPriority w:val="99"/>
    <w:semiHidden/>
    <w:unhideWhenUsed/>
    <w:rsid w:val="00800D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58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D57198"/>
    <w:pPr>
      <w:keepNext/>
      <w:numPr>
        <w:ilvl w:val="1"/>
        <w:numId w:val="1"/>
      </w:numPr>
      <w:spacing w:before="240" w:after="60"/>
      <w:ind w:left="0" w:firstLine="0"/>
      <w:outlineLvl w:val="1"/>
    </w:pPr>
    <w:rPr>
      <w:rFonts w:ascii="Arial" w:hAnsi="Arial"/>
      <w:b/>
      <w:i/>
      <w:sz w:val="24"/>
    </w:rPr>
  </w:style>
  <w:style w:type="paragraph" w:styleId="Nadpis3">
    <w:name w:val="heading 3"/>
    <w:basedOn w:val="Normln"/>
    <w:next w:val="Normln"/>
    <w:link w:val="Nadpis3Char"/>
    <w:uiPriority w:val="9"/>
    <w:unhideWhenUsed/>
    <w:qFormat/>
    <w:rsid w:val="00D57198"/>
    <w:pPr>
      <w:keepNext/>
      <w:numPr>
        <w:ilvl w:val="2"/>
        <w:numId w:val="1"/>
      </w:numPr>
      <w:tabs>
        <w:tab w:val="clear" w:pos="2500"/>
      </w:tabs>
      <w:spacing w:before="240" w:after="60"/>
      <w:ind w:left="0" w:firstLine="0"/>
      <w:outlineLvl w:val="2"/>
    </w:pPr>
    <w:rPr>
      <w:rFonts w:ascii="Arial" w:hAnsi="Arial"/>
      <w:sz w:val="24"/>
    </w:rPr>
  </w:style>
  <w:style w:type="paragraph" w:styleId="Nadpis6">
    <w:name w:val="heading 6"/>
    <w:basedOn w:val="Normln"/>
    <w:next w:val="Normln"/>
    <w:link w:val="Nadpis6Char"/>
    <w:unhideWhenUsed/>
    <w:qFormat/>
    <w:rsid w:val="00D57198"/>
    <w:pPr>
      <w:keepNext/>
      <w:jc w:val="center"/>
      <w:outlineLvl w:val="5"/>
    </w:pPr>
    <w:rPr>
      <w:b/>
      <w:sz w:val="24"/>
    </w:rPr>
  </w:style>
  <w:style w:type="paragraph" w:styleId="Nadpis8">
    <w:name w:val="heading 8"/>
    <w:basedOn w:val="Normln"/>
    <w:next w:val="Normln"/>
    <w:link w:val="Nadpis8Char"/>
    <w:unhideWhenUsed/>
    <w:qFormat/>
    <w:rsid w:val="00D57198"/>
    <w:pPr>
      <w:keepNext/>
      <w:jc w:val="center"/>
      <w:outlineLvl w:val="7"/>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57198"/>
    <w:rPr>
      <w:rFonts w:ascii="Arial" w:eastAsia="Times New Roman" w:hAnsi="Arial" w:cs="Times New Roman"/>
      <w:b/>
      <w:i/>
      <w:sz w:val="24"/>
      <w:szCs w:val="20"/>
      <w:lang w:eastAsia="cs-CZ"/>
    </w:rPr>
  </w:style>
  <w:style w:type="character" w:customStyle="1" w:styleId="Nadpis3Char">
    <w:name w:val="Nadpis 3 Char"/>
    <w:basedOn w:val="Standardnpsmoodstavce"/>
    <w:link w:val="Nadpis3"/>
    <w:uiPriority w:val="9"/>
    <w:semiHidden/>
    <w:rsid w:val="00D57198"/>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D57198"/>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D57198"/>
    <w:rPr>
      <w:rFonts w:ascii="Times New Roman" w:eastAsia="Times New Roman" w:hAnsi="Times New Roman" w:cs="Times New Roman"/>
      <w:b/>
      <w:sz w:val="28"/>
      <w:szCs w:val="20"/>
      <w:lang w:eastAsia="cs-CZ"/>
    </w:rPr>
  </w:style>
  <w:style w:type="paragraph" w:styleId="Nzev">
    <w:name w:val="Title"/>
    <w:basedOn w:val="Normln"/>
    <w:link w:val="NzevChar"/>
    <w:qFormat/>
    <w:rsid w:val="00D57198"/>
    <w:pPr>
      <w:jc w:val="center"/>
    </w:pPr>
    <w:rPr>
      <w:b/>
      <w:sz w:val="28"/>
      <w:u w:val="single"/>
    </w:rPr>
  </w:style>
  <w:style w:type="character" w:customStyle="1" w:styleId="NzevChar">
    <w:name w:val="Název Char"/>
    <w:basedOn w:val="Standardnpsmoodstavce"/>
    <w:link w:val="Nzev"/>
    <w:rsid w:val="00D57198"/>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unhideWhenUsed/>
    <w:rsid w:val="00D57198"/>
    <w:rPr>
      <w:rFonts w:ascii="CG Times (W1)" w:hAnsi="CG Times (W1)"/>
      <w:noProof/>
      <w14:shadow w14:blurRad="50800" w14:dist="38100" w14:dir="2700000" w14:sx="100000" w14:sy="100000" w14:kx="0" w14:ky="0" w14:algn="tl">
        <w14:srgbClr w14:val="000000">
          <w14:alpha w14:val="60000"/>
        </w14:srgbClr>
      </w14:shadow>
    </w:rPr>
  </w:style>
  <w:style w:type="character" w:customStyle="1" w:styleId="ZkladntextChar">
    <w:name w:val="Základní text Char"/>
    <w:basedOn w:val="Standardnpsmoodstavce"/>
    <w:link w:val="Zkladntext"/>
    <w:rsid w:val="00D57198"/>
    <w:rPr>
      <w:rFonts w:ascii="CG Times (W1)" w:eastAsia="Times New Roman" w:hAnsi="CG Times (W1)"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Zkladntext2">
    <w:name w:val="Body Text 2"/>
    <w:basedOn w:val="Normln"/>
    <w:link w:val="Zkladntext2Char"/>
    <w:unhideWhenUsed/>
    <w:rsid w:val="00D57198"/>
    <w:pPr>
      <w:spacing w:after="120"/>
      <w:jc w:val="both"/>
    </w:pPr>
    <w:rPr>
      <w:sz w:val="24"/>
      <w:szCs w:val="24"/>
    </w:rPr>
  </w:style>
  <w:style w:type="character" w:customStyle="1" w:styleId="Zkladntext2Char">
    <w:name w:val="Základní text 2 Char"/>
    <w:basedOn w:val="Standardnpsmoodstavce"/>
    <w:link w:val="Zkladntext2"/>
    <w:rsid w:val="00D57198"/>
    <w:rPr>
      <w:rFonts w:ascii="Times New Roman" w:eastAsia="Times New Roman" w:hAnsi="Times New Roman" w:cs="Times New Roman"/>
      <w:sz w:val="24"/>
      <w:szCs w:val="24"/>
      <w:lang w:eastAsia="cs-CZ"/>
    </w:rPr>
  </w:style>
  <w:style w:type="paragraph" w:styleId="Zkladntext3">
    <w:name w:val="Body Text 3"/>
    <w:basedOn w:val="Normln"/>
    <w:link w:val="Zkladntext3Char"/>
    <w:unhideWhenUsed/>
    <w:rsid w:val="00D57198"/>
    <w:pPr>
      <w:numPr>
        <w:numId w:val="1"/>
      </w:numPr>
      <w:tabs>
        <w:tab w:val="clear" w:pos="1060"/>
      </w:tabs>
      <w:spacing w:after="120"/>
      <w:ind w:left="0" w:firstLine="0"/>
      <w:jc w:val="both"/>
    </w:pPr>
    <w:rPr>
      <w:color w:val="FF0000"/>
      <w:sz w:val="24"/>
      <w:szCs w:val="24"/>
    </w:rPr>
  </w:style>
  <w:style w:type="character" w:customStyle="1" w:styleId="Zkladntext3Char">
    <w:name w:val="Základní text 3 Char"/>
    <w:basedOn w:val="Standardnpsmoodstavce"/>
    <w:link w:val="Zkladntext3"/>
    <w:semiHidden/>
    <w:rsid w:val="00D57198"/>
    <w:rPr>
      <w:rFonts w:ascii="Times New Roman" w:eastAsia="Times New Roman" w:hAnsi="Times New Roman" w:cs="Times New Roman"/>
      <w:color w:val="FF0000"/>
      <w:sz w:val="24"/>
      <w:szCs w:val="24"/>
      <w:lang w:eastAsia="cs-CZ"/>
    </w:rPr>
  </w:style>
  <w:style w:type="paragraph" w:styleId="Odstavecseseznamem">
    <w:name w:val="List Paragraph"/>
    <w:basedOn w:val="Normln"/>
    <w:uiPriority w:val="34"/>
    <w:qFormat/>
    <w:rsid w:val="00D57198"/>
    <w:pPr>
      <w:ind w:left="720"/>
    </w:pPr>
    <w:rPr>
      <w:rFonts w:ascii="Calibri" w:eastAsia="Calibri" w:hAnsi="Calibri" w:cs="Calibri"/>
      <w:sz w:val="22"/>
      <w:szCs w:val="22"/>
      <w:lang w:eastAsia="en-US"/>
    </w:rPr>
  </w:style>
  <w:style w:type="paragraph" w:customStyle="1" w:styleId="JKNadpis2">
    <w:name w:val="JK_Nadpis 2"/>
    <w:basedOn w:val="Nadpis2"/>
    <w:rsid w:val="00D57198"/>
    <w:pPr>
      <w:keepNext w:val="0"/>
      <w:spacing w:before="120" w:after="0"/>
      <w:jc w:val="both"/>
    </w:pPr>
    <w:rPr>
      <w:b w:val="0"/>
      <w:i w:val="0"/>
      <w:sz w:val="22"/>
      <w:lang w:val="en-US"/>
    </w:rPr>
  </w:style>
  <w:style w:type="paragraph" w:customStyle="1" w:styleId="Odstavecseseznamem1">
    <w:name w:val="Odstavec se seznamem1"/>
    <w:basedOn w:val="Normln"/>
    <w:rsid w:val="00D57198"/>
    <w:pPr>
      <w:spacing w:after="200" w:line="276" w:lineRule="auto"/>
      <w:ind w:left="720"/>
    </w:pPr>
    <w:rPr>
      <w:rFonts w:ascii="Calibri" w:hAnsi="Calibri"/>
      <w:sz w:val="22"/>
      <w:szCs w:val="22"/>
      <w:lang w:eastAsia="en-US"/>
    </w:rPr>
  </w:style>
  <w:style w:type="paragraph" w:customStyle="1" w:styleId="TCZ2">
    <w:name w:val="TCZ 2"/>
    <w:basedOn w:val="Normln"/>
    <w:qFormat/>
    <w:rsid w:val="00D57198"/>
    <w:pPr>
      <w:widowControl w:val="0"/>
      <w:numPr>
        <w:ilvl w:val="1"/>
        <w:numId w:val="2"/>
      </w:numPr>
      <w:tabs>
        <w:tab w:val="left" w:pos="709"/>
      </w:tabs>
      <w:suppressAutoHyphens/>
      <w:spacing w:before="120"/>
      <w:jc w:val="both"/>
    </w:pPr>
    <w:rPr>
      <w:bCs/>
      <w:sz w:val="24"/>
      <w:szCs w:val="24"/>
      <w:lang w:eastAsia="en-US"/>
    </w:rPr>
  </w:style>
  <w:style w:type="paragraph" w:customStyle="1" w:styleId="TCZ3">
    <w:name w:val="TCZ 3"/>
    <w:basedOn w:val="Normln"/>
    <w:qFormat/>
    <w:rsid w:val="00D57198"/>
    <w:pPr>
      <w:numPr>
        <w:ilvl w:val="2"/>
        <w:numId w:val="2"/>
      </w:numPr>
      <w:tabs>
        <w:tab w:val="left" w:pos="1560"/>
      </w:tabs>
      <w:suppressAutoHyphens/>
      <w:spacing w:before="120"/>
      <w:ind w:left="1560" w:hanging="851"/>
      <w:jc w:val="both"/>
    </w:pPr>
    <w:rPr>
      <w:bCs/>
      <w:sz w:val="24"/>
      <w:szCs w:val="24"/>
      <w:lang w:eastAsia="en-US"/>
    </w:rPr>
  </w:style>
  <w:style w:type="paragraph" w:customStyle="1" w:styleId="Nadpis1h1H1">
    <w:name w:val="Nadpis 1.h1.H1"/>
    <w:basedOn w:val="Normln"/>
    <w:next w:val="Normln"/>
    <w:rsid w:val="00D57198"/>
    <w:pPr>
      <w:keepNext/>
      <w:numPr>
        <w:numId w:val="2"/>
      </w:numPr>
      <w:spacing w:before="300" w:after="200"/>
      <w:jc w:val="both"/>
      <w:outlineLvl w:val="0"/>
    </w:pPr>
    <w:rPr>
      <w:rFonts w:ascii="Arial" w:hAnsi="Arial"/>
      <w:b/>
      <w:caps/>
      <w:color w:val="000000"/>
      <w:kern w:val="28"/>
      <w:sz w:val="22"/>
    </w:rPr>
  </w:style>
  <w:style w:type="paragraph" w:styleId="Zpat">
    <w:name w:val="footer"/>
    <w:basedOn w:val="Normln"/>
    <w:link w:val="ZpatChar"/>
    <w:rsid w:val="00D57198"/>
    <w:pPr>
      <w:tabs>
        <w:tab w:val="center" w:pos="4536"/>
        <w:tab w:val="right" w:pos="9072"/>
      </w:tabs>
    </w:pPr>
  </w:style>
  <w:style w:type="character" w:customStyle="1" w:styleId="ZpatChar">
    <w:name w:val="Zápatí Char"/>
    <w:basedOn w:val="Standardnpsmoodstavce"/>
    <w:link w:val="Zpat"/>
    <w:rsid w:val="00D57198"/>
    <w:rPr>
      <w:rFonts w:ascii="Times New Roman" w:eastAsia="Times New Roman" w:hAnsi="Times New Roman" w:cs="Times New Roman"/>
      <w:sz w:val="20"/>
      <w:szCs w:val="20"/>
      <w:lang w:eastAsia="cs-CZ"/>
    </w:rPr>
  </w:style>
  <w:style w:type="character" w:styleId="slostrnky">
    <w:name w:val="page number"/>
    <w:basedOn w:val="Standardnpsmoodstavce"/>
    <w:rsid w:val="00D57198"/>
  </w:style>
  <w:style w:type="character" w:styleId="Hypertextovodkaz">
    <w:name w:val="Hyperlink"/>
    <w:basedOn w:val="Standardnpsmoodstavce"/>
    <w:uiPriority w:val="99"/>
    <w:unhideWhenUsed/>
    <w:rsid w:val="00800DB4"/>
    <w:rPr>
      <w:color w:val="0563C1" w:themeColor="hyperlink"/>
      <w:u w:val="single"/>
    </w:rPr>
  </w:style>
  <w:style w:type="character" w:customStyle="1" w:styleId="UnresolvedMention">
    <w:name w:val="Unresolved Mention"/>
    <w:basedOn w:val="Standardnpsmoodstavce"/>
    <w:uiPriority w:val="99"/>
    <w:semiHidden/>
    <w:unhideWhenUsed/>
    <w:rsid w:val="0080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40677">
      <w:bodyDiv w:val="1"/>
      <w:marLeft w:val="0"/>
      <w:marRight w:val="0"/>
      <w:marTop w:val="0"/>
      <w:marBottom w:val="0"/>
      <w:divBdr>
        <w:top w:val="none" w:sz="0" w:space="0" w:color="auto"/>
        <w:left w:val="none" w:sz="0" w:space="0" w:color="auto"/>
        <w:bottom w:val="none" w:sz="0" w:space="0" w:color="auto"/>
        <w:right w:val="none" w:sz="0" w:space="0" w:color="auto"/>
      </w:divBdr>
    </w:div>
    <w:div w:id="19489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hrpe\AppData\Local\Microsoft\Windows\INetCache\Content.Outlook\2C2M00T2\obchod@otis.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6A15-2EA8-47E1-985F-4DC4EB89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2150</Words>
  <Characters>12691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Ostruszka, Jan</dc:creator>
  <cp:keywords/>
  <dc:description/>
  <cp:lastModifiedBy>Luboš Charvát</cp:lastModifiedBy>
  <cp:revision>4</cp:revision>
  <cp:lastPrinted>2023-10-26T12:02:00Z</cp:lastPrinted>
  <dcterms:created xsi:type="dcterms:W3CDTF">2023-10-26T12:04:00Z</dcterms:created>
  <dcterms:modified xsi:type="dcterms:W3CDTF">2023-11-03T07:53:00Z</dcterms:modified>
</cp:coreProperties>
</file>