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04" w:rsidRDefault="00754D04" w:rsidP="00754D0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Josef Illek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2023 3:00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 w:rsidR="00DD6BB9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Rozbor krevního séra dojnic</w:t>
      </w:r>
    </w:p>
    <w:p w:rsidR="00754D04" w:rsidRDefault="00754D04" w:rsidP="00754D04"/>
    <w:p w:rsidR="00754D04" w:rsidRDefault="00754D04" w:rsidP="00754D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Potvrzuji převzetí objednávky č. 2929788</w:t>
      </w:r>
    </w:p>
    <w:p w:rsidR="00754D04" w:rsidRDefault="00754D04" w:rsidP="00754D04">
      <w:pPr>
        <w:rPr>
          <w:color w:val="000000"/>
          <w:sz w:val="24"/>
          <w:szCs w:val="24"/>
        </w:rPr>
      </w:pPr>
    </w:p>
    <w:p w:rsidR="00754D04" w:rsidRDefault="00754D04" w:rsidP="00754D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</w:t>
      </w:r>
    </w:p>
    <w:p w:rsidR="00754D04" w:rsidRDefault="00754D04" w:rsidP="00754D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Josef Illek</w:t>
      </w:r>
    </w:p>
    <w:p w:rsidR="00754D04" w:rsidRDefault="00754D04" w:rsidP="00754D04">
      <w:r>
        <w:t>VFU Brno</w:t>
      </w:r>
    </w:p>
    <w:p w:rsidR="00754D04" w:rsidRDefault="00754D04" w:rsidP="00754D04">
      <w:r>
        <w:t>IČ:62157124</w:t>
      </w:r>
    </w:p>
    <w:p w:rsidR="00754D04" w:rsidRDefault="00754D04" w:rsidP="00754D0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754D04" w:rsidRDefault="00754D04" w:rsidP="00754D04">
      <w:pPr>
        <w:outlineLvl w:val="0"/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Kerio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Connect</w:t>
      </w:r>
      <w:proofErr w:type="spellEnd"/>
      <w:r>
        <w:rPr>
          <w:color w:val="000000"/>
        </w:rPr>
        <w:t xml:space="preserve"> (KOC </w:t>
      </w:r>
      <w:proofErr w:type="spellStart"/>
      <w:r>
        <w:rPr>
          <w:color w:val="000000"/>
        </w:rPr>
        <w:t>Offline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 </w:t>
      </w:r>
      <w:r w:rsidR="00DD6BB9"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čtvrtek 2. listopadu 2023 10:54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Josef Illek </w:t>
      </w:r>
      <w:r w:rsidR="00DD6BB9"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Rozbor krevního séra dojnic</w:t>
      </w:r>
      <w:r>
        <w:t xml:space="preserve"> </w:t>
      </w:r>
    </w:p>
    <w:p w:rsidR="00754D04" w:rsidRDefault="00754D04" w:rsidP="00754D04">
      <w:r>
        <w:t> </w:t>
      </w:r>
    </w:p>
    <w:p w:rsidR="00754D04" w:rsidRDefault="00754D04" w:rsidP="00754D04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2929788</w:t>
      </w:r>
    </w:p>
    <w:p w:rsidR="00754D04" w:rsidRDefault="00754D04" w:rsidP="00754D04">
      <w:pPr>
        <w:pStyle w:val="xmsonormal"/>
      </w:pPr>
    </w:p>
    <w:p w:rsidR="00754D04" w:rsidRDefault="00754D04" w:rsidP="00754D04">
      <w:pPr>
        <w:pStyle w:val="x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Rozbor krevního séra dojnic</w:t>
      </w:r>
    </w:p>
    <w:p w:rsidR="00754D04" w:rsidRDefault="00754D04" w:rsidP="00754D04">
      <w:pPr>
        <w:pStyle w:val="xmsonormal"/>
      </w:pPr>
      <w:r>
        <w:t> </w:t>
      </w:r>
    </w:p>
    <w:p w:rsidR="00754D04" w:rsidRDefault="00754D04" w:rsidP="00754D04">
      <w:pPr>
        <w:pStyle w:val="xmsonormal"/>
      </w:pPr>
      <w:r>
        <w:t>objednávka: 2929788</w:t>
      </w:r>
    </w:p>
    <w:p w:rsidR="00754D04" w:rsidRDefault="00754D04" w:rsidP="00754D04">
      <w:pPr>
        <w:pStyle w:val="xmsonormal"/>
      </w:pPr>
      <w:r>
        <w:t>ze dne: 31.10.2023</w:t>
      </w:r>
    </w:p>
    <w:p w:rsidR="00754D04" w:rsidRDefault="00754D04" w:rsidP="00754D04">
      <w:pPr>
        <w:pStyle w:val="xmsonormal"/>
        <w:spacing w:after="240"/>
      </w:pPr>
      <w:r>
        <w:t>předběžná cena vč. DPH: 90 000,00 Kč</w:t>
      </w:r>
    </w:p>
    <w:p w:rsidR="00754D04" w:rsidRDefault="00754D04" w:rsidP="00754D04">
      <w:pPr>
        <w:pStyle w:val="x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54D04" w:rsidRDefault="00754D04" w:rsidP="00754D04">
      <w:pPr>
        <w:pStyle w:val="xmsonormal"/>
      </w:pPr>
      <w:r>
        <w:t> 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54D04" w:rsidRDefault="00754D04" w:rsidP="00754D04">
      <w:pPr>
        <w:pStyle w:val="xmsonormal"/>
      </w:pPr>
      <w:r>
        <w:rPr>
          <w:color w:val="000080"/>
        </w:rPr>
        <w:t> 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Tel:     </w:t>
      </w:r>
      <w:bookmarkStart w:id="0" w:name="_GoBack"/>
      <w:bookmarkEnd w:id="0"/>
    </w:p>
    <w:p w:rsidR="00754D04" w:rsidRDefault="00754D04" w:rsidP="00754D04">
      <w:pPr>
        <w:pStyle w:val="xmsonormal"/>
      </w:pPr>
      <w:r>
        <w:rPr>
          <w:color w:val="1F497D"/>
        </w:rPr>
        <w:t> </w:t>
      </w:r>
    </w:p>
    <w:p w:rsidR="00754D04" w:rsidRDefault="00754D04" w:rsidP="00754D04">
      <w:pPr>
        <w:pStyle w:val="xmsonormal"/>
      </w:pPr>
      <w:r>
        <w:rPr>
          <w:color w:val="1F497D"/>
        </w:rPr>
        <w:t> </w:t>
      </w:r>
    </w:p>
    <w:p w:rsidR="00754D04" w:rsidRDefault="00754D04" w:rsidP="00754D04">
      <w:pPr>
        <w:pStyle w:val="x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04" w:rsidRDefault="00754D04" w:rsidP="00754D04">
      <w:pPr>
        <w:pStyle w:val="xmsonormal"/>
      </w:pPr>
      <w:r>
        <w:t> </w:t>
      </w:r>
    </w:p>
    <w:p w:rsidR="00754D04" w:rsidRDefault="00754D04" w:rsidP="00754D04">
      <w:pPr>
        <w:pStyle w:val="Normlnweb"/>
      </w:pPr>
      <w:r>
        <w:t> </w:t>
      </w:r>
    </w:p>
    <w:p w:rsidR="001F69E1" w:rsidRDefault="001F69E1"/>
    <w:sectPr w:rsidR="001F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04"/>
    <w:rsid w:val="001F69E1"/>
    <w:rsid w:val="00754D04"/>
    <w:rsid w:val="00D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190C"/>
  <w15:chartTrackingRefBased/>
  <w15:docId w15:val="{28C67731-6E66-4BD4-A32F-02731E6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D0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D0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54D04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75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0D7A.E3E974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2023-11-03T08:28:00Z</dcterms:created>
  <dcterms:modified xsi:type="dcterms:W3CDTF">2023-11-03T08:31:00Z</dcterms:modified>
</cp:coreProperties>
</file>