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02" w:rsidRDefault="00AA2402"/>
    <w:p w:rsidR="00AA2402" w:rsidRPr="004042FF" w:rsidRDefault="00AA2402" w:rsidP="009A6AA8">
      <w:pPr>
        <w:pStyle w:val="SmlouvaA"/>
        <w:spacing w:line="240" w:lineRule="auto"/>
        <w:rPr>
          <w:rFonts w:cs="Tahoma"/>
          <w:sz w:val="32"/>
          <w:szCs w:val="32"/>
        </w:rPr>
      </w:pPr>
      <w:r>
        <w:rPr>
          <w:sz w:val="32"/>
          <w:szCs w:val="32"/>
        </w:rPr>
        <w:t>Nájemní smlouva</w:t>
      </w:r>
      <w:r>
        <w:rPr>
          <w:sz w:val="32"/>
          <w:szCs w:val="32"/>
        </w:rPr>
        <w:fldChar w:fldCharType="begin"/>
      </w:r>
      <w:r w:rsidRPr="004042FF">
        <w:rPr>
          <w:rFonts w:cs="Tahoma"/>
          <w:sz w:val="32"/>
          <w:szCs w:val="32"/>
        </w:rPr>
        <w:instrText>tc "</w:instrText>
      </w:r>
      <w:r w:rsidRPr="004042FF">
        <w:rPr>
          <w:sz w:val="32"/>
          <w:szCs w:val="32"/>
        </w:rPr>
        <w:instrText>Dohoda o pracovní činnosti</w:instrText>
      </w:r>
      <w:r w:rsidRPr="004042FF">
        <w:rPr>
          <w:rFonts w:cs="Tahoma"/>
          <w:sz w:val="32"/>
          <w:szCs w:val="32"/>
        </w:rPr>
        <w:instrText>"</w:instrText>
      </w:r>
      <w:r>
        <w:rPr>
          <w:sz w:val="32"/>
          <w:szCs w:val="32"/>
        </w:rPr>
        <w:fldChar w:fldCharType="end"/>
      </w:r>
    </w:p>
    <w:p w:rsidR="00AA2402" w:rsidRDefault="00AA2402" w:rsidP="009A6AA8">
      <w:pPr>
        <w:pStyle w:val="BodyText"/>
        <w:rPr>
          <w:rFonts w:ascii="Times New Roman" w:hAnsi="Times New Roman" w:cs="Times New Roman"/>
          <w:i/>
          <w:iCs/>
          <w:sz w:val="24"/>
          <w:szCs w:val="24"/>
        </w:rPr>
      </w:pPr>
    </w:p>
    <w:p w:rsidR="00AA2402" w:rsidRPr="009F3714" w:rsidRDefault="00AA2402" w:rsidP="009A6AA8">
      <w:pPr>
        <w:pStyle w:val="BodyText"/>
        <w:rPr>
          <w:rFonts w:ascii="Times New Roman" w:hAnsi="Times New Roman" w:cs="Times New Roman"/>
          <w:i/>
          <w:iCs/>
          <w:sz w:val="24"/>
          <w:szCs w:val="24"/>
        </w:rPr>
      </w:pPr>
      <w:r>
        <w:rPr>
          <w:rFonts w:ascii="Times New Roman" w:hAnsi="Times New Roman" w:cs="Times New Roman"/>
          <w:i/>
          <w:iCs/>
          <w:sz w:val="24"/>
          <w:szCs w:val="24"/>
        </w:rPr>
        <w:t>Dnešního</w:t>
      </w:r>
      <w:r w:rsidRPr="005078BF">
        <w:rPr>
          <w:rFonts w:ascii="Times New Roman" w:hAnsi="Times New Roman" w:cs="Times New Roman"/>
          <w:i/>
          <w:iCs/>
          <w:sz w:val="24"/>
          <w:szCs w:val="24"/>
        </w:rPr>
        <w:t xml:space="preserve"> dne, měsíce a roku smluvní strany</w:t>
      </w:r>
    </w:p>
    <w:p w:rsidR="00AA2402" w:rsidRPr="005078BF" w:rsidRDefault="00AA2402" w:rsidP="009A6AA8">
      <w:pPr>
        <w:jc w:val="both"/>
        <w:rPr>
          <w:rFonts w:ascii="Times New Roman" w:hAnsi="Times New Roman" w:cs="Times New Roman"/>
          <w:sz w:val="24"/>
          <w:szCs w:val="24"/>
        </w:rPr>
      </w:pPr>
      <w:r w:rsidRPr="005078BF">
        <w:rPr>
          <w:rFonts w:ascii="Times New Roman" w:hAnsi="Times New Roman" w:cs="Times New Roman"/>
          <w:b/>
          <w:bCs/>
          <w:sz w:val="24"/>
          <w:szCs w:val="24"/>
        </w:rPr>
        <w:t>1.</w:t>
      </w:r>
      <w:r>
        <w:rPr>
          <w:rFonts w:ascii="Times New Roman" w:hAnsi="Times New Roman" w:cs="Times New Roman"/>
          <w:b/>
          <w:bCs/>
          <w:sz w:val="24"/>
          <w:szCs w:val="24"/>
        </w:rPr>
        <w:t xml:space="preserve"> Kanonie premonstrátů Teplá</w:t>
      </w:r>
    </w:p>
    <w:p w:rsidR="00AA2402" w:rsidRPr="009A3DB1" w:rsidRDefault="00AA2402" w:rsidP="009A6AA8">
      <w:pPr>
        <w:jc w:val="both"/>
        <w:rPr>
          <w:rFonts w:ascii="Times New Roman" w:hAnsi="Times New Roman" w:cs="Times New Roman"/>
          <w:sz w:val="18"/>
          <w:szCs w:val="18"/>
        </w:rPr>
      </w:pPr>
      <w:r w:rsidRPr="009A3DB1">
        <w:rPr>
          <w:rFonts w:ascii="Times New Roman" w:hAnsi="Times New Roman" w:cs="Times New Roman"/>
          <w:sz w:val="18"/>
          <w:szCs w:val="18"/>
        </w:rPr>
        <w:t xml:space="preserve">    </w:t>
      </w:r>
      <w:r>
        <w:rPr>
          <w:rFonts w:ascii="Times New Roman" w:hAnsi="Times New Roman" w:cs="Times New Roman"/>
          <w:sz w:val="18"/>
          <w:szCs w:val="18"/>
        </w:rPr>
        <w:t xml:space="preserve">  c</w:t>
      </w:r>
      <w:r w:rsidRPr="009A3DB1">
        <w:rPr>
          <w:rFonts w:ascii="Times New Roman" w:hAnsi="Times New Roman" w:cs="Times New Roman"/>
          <w:sz w:val="18"/>
          <w:szCs w:val="18"/>
        </w:rPr>
        <w:t>írkevní organizace vedená v rejstříku evidovaných právnických osob MK ČR, č. evidence 8/2-02/1994</w:t>
      </w:r>
    </w:p>
    <w:p w:rsidR="00AA2402" w:rsidRPr="005078BF" w:rsidRDefault="00AA2402" w:rsidP="009A6AA8">
      <w:pPr>
        <w:jc w:val="both"/>
        <w:rPr>
          <w:rFonts w:ascii="Times New Roman" w:hAnsi="Times New Roman" w:cs="Times New Roman"/>
          <w:sz w:val="24"/>
          <w:szCs w:val="24"/>
        </w:rPr>
      </w:pPr>
      <w:r>
        <w:rPr>
          <w:rFonts w:ascii="Times New Roman" w:hAnsi="Times New Roman" w:cs="Times New Roman"/>
          <w:sz w:val="24"/>
          <w:szCs w:val="24"/>
        </w:rPr>
        <w:t xml:space="preserve">    se sídlem  Klášter čp. 1, 364 61  Teplá</w:t>
      </w:r>
    </w:p>
    <w:p w:rsidR="00AA2402" w:rsidRDefault="00AA2402" w:rsidP="009A6AA8">
      <w:pPr>
        <w:jc w:val="both"/>
        <w:rPr>
          <w:rFonts w:ascii="Times New Roman" w:hAnsi="Times New Roman" w:cs="Times New Roman"/>
          <w:sz w:val="24"/>
          <w:szCs w:val="24"/>
        </w:rPr>
      </w:pPr>
      <w:r>
        <w:rPr>
          <w:rFonts w:ascii="Times New Roman" w:hAnsi="Times New Roman" w:cs="Times New Roman"/>
          <w:sz w:val="24"/>
          <w:szCs w:val="24"/>
        </w:rPr>
        <w:t xml:space="preserve">    IČ: 00479365</w:t>
      </w:r>
    </w:p>
    <w:p w:rsidR="00AA2402" w:rsidRPr="005078BF" w:rsidRDefault="00AA2402" w:rsidP="009A6AA8">
      <w:pPr>
        <w:jc w:val="both"/>
        <w:rPr>
          <w:rFonts w:ascii="Times New Roman" w:hAnsi="Times New Roman" w:cs="Times New Roman"/>
          <w:sz w:val="24"/>
          <w:szCs w:val="24"/>
        </w:rPr>
      </w:pPr>
      <w:r>
        <w:rPr>
          <w:rFonts w:ascii="Times New Roman" w:hAnsi="Times New Roman" w:cs="Times New Roman"/>
          <w:sz w:val="24"/>
          <w:szCs w:val="24"/>
        </w:rPr>
        <w:t xml:space="preserve">    DIČ: CZ00479365</w:t>
      </w:r>
    </w:p>
    <w:p w:rsidR="00AA2402"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zastoupena  Filipem Zdeňkem Lobkowiczem, O. Praem., opatem</w:t>
      </w:r>
    </w:p>
    <w:p w:rsidR="00AA2402" w:rsidRPr="005078BF"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bankovní spojení: ČSOB Mariánské Lázně, č. účtu 191 226 108/0300</w:t>
      </w:r>
    </w:p>
    <w:p w:rsidR="00AA2402" w:rsidRDefault="00AA2402" w:rsidP="009A6AA8">
      <w:pPr>
        <w:pStyle w:val="BodyText"/>
        <w:rPr>
          <w:rFonts w:ascii="Times New Roman" w:hAnsi="Times New Roman" w:cs="Times New Roman"/>
          <w:sz w:val="24"/>
          <w:szCs w:val="24"/>
        </w:rPr>
      </w:pPr>
      <w:r>
        <w:rPr>
          <w:rFonts w:ascii="Times New Roman" w:hAnsi="Times New Roman" w:cs="Times New Roman"/>
          <w:sz w:val="24"/>
          <w:szCs w:val="24"/>
        </w:rPr>
        <w:t xml:space="preserve">    </w:t>
      </w:r>
    </w:p>
    <w:p w:rsidR="00AA2402" w:rsidRPr="005078BF" w:rsidRDefault="00AA2402" w:rsidP="009A6AA8">
      <w:pPr>
        <w:pStyle w:val="BodyText"/>
        <w:rPr>
          <w:rFonts w:ascii="Times New Roman" w:hAnsi="Times New Roman" w:cs="Times New Roman"/>
          <w:sz w:val="24"/>
          <w:szCs w:val="24"/>
        </w:rPr>
      </w:pPr>
      <w:r w:rsidRPr="005078BF">
        <w:rPr>
          <w:rFonts w:ascii="Times New Roman" w:hAnsi="Times New Roman" w:cs="Times New Roman"/>
          <w:sz w:val="24"/>
          <w:szCs w:val="24"/>
        </w:rPr>
        <w:t>(dále jen „</w:t>
      </w:r>
      <w:r w:rsidRPr="005078BF">
        <w:rPr>
          <w:rFonts w:ascii="Times New Roman" w:hAnsi="Times New Roman" w:cs="Times New Roman"/>
          <w:b/>
          <w:bCs/>
          <w:sz w:val="24"/>
          <w:szCs w:val="24"/>
        </w:rPr>
        <w:t>pronajímatel</w:t>
      </w:r>
      <w:r w:rsidRPr="005078BF">
        <w:rPr>
          <w:rFonts w:ascii="Times New Roman" w:hAnsi="Times New Roman" w:cs="Times New Roman"/>
          <w:sz w:val="24"/>
          <w:szCs w:val="24"/>
        </w:rPr>
        <w:t>“) na straně jedné</w:t>
      </w:r>
    </w:p>
    <w:p w:rsidR="00AA2402" w:rsidRPr="005078BF" w:rsidRDefault="00AA2402" w:rsidP="009A6AA8">
      <w:pPr>
        <w:pStyle w:val="BodyText"/>
        <w:rPr>
          <w:rFonts w:ascii="Times New Roman" w:hAnsi="Times New Roman" w:cs="Times New Roman"/>
          <w:sz w:val="24"/>
          <w:szCs w:val="24"/>
        </w:rPr>
      </w:pPr>
      <w:r w:rsidRPr="005078BF">
        <w:rPr>
          <w:rFonts w:ascii="Times New Roman" w:hAnsi="Times New Roman" w:cs="Times New Roman"/>
          <w:sz w:val="24"/>
          <w:szCs w:val="24"/>
        </w:rPr>
        <w:t>a</w:t>
      </w:r>
    </w:p>
    <w:p w:rsidR="00AA2402" w:rsidRDefault="00AA2402" w:rsidP="009A6AA8">
      <w:pPr>
        <w:pStyle w:val="BodyText"/>
        <w:spacing w:after="0"/>
        <w:rPr>
          <w:rFonts w:ascii="Times New Roman" w:hAnsi="Times New Roman" w:cs="Times New Roman"/>
          <w:b/>
          <w:bCs/>
          <w:sz w:val="24"/>
          <w:szCs w:val="24"/>
        </w:rPr>
      </w:pPr>
      <w:r>
        <w:rPr>
          <w:rFonts w:ascii="Times New Roman" w:hAnsi="Times New Roman" w:cs="Times New Roman"/>
          <w:b/>
          <w:bCs/>
          <w:sz w:val="24"/>
          <w:szCs w:val="24"/>
        </w:rPr>
        <w:t>2. Domov mládeže a školní jídelna Mariánské Lázně</w:t>
      </w:r>
    </w:p>
    <w:p w:rsidR="00AA2402" w:rsidRPr="00C42021" w:rsidRDefault="00AA2402" w:rsidP="009A6AA8">
      <w:pPr>
        <w:pStyle w:val="BodyText"/>
        <w:spacing w:after="0"/>
        <w:rPr>
          <w:rFonts w:ascii="Times New Roman" w:hAnsi="Times New Roman" w:cs="Times New Roman"/>
          <w:sz w:val="18"/>
          <w:szCs w:val="18"/>
        </w:rPr>
      </w:pPr>
      <w:r>
        <w:rPr>
          <w:rFonts w:ascii="Times New Roman" w:hAnsi="Times New Roman" w:cs="Times New Roman"/>
          <w:sz w:val="18"/>
          <w:szCs w:val="18"/>
        </w:rPr>
        <w:t xml:space="preserve">      příspěvková organizace Karlovarského kraje</w:t>
      </w:r>
    </w:p>
    <w:p w:rsidR="00AA2402" w:rsidRPr="00C42021" w:rsidRDefault="00AA2402" w:rsidP="009A6AA8">
      <w:pPr>
        <w:pStyle w:val="BodyText"/>
        <w:spacing w:after="0"/>
        <w:rPr>
          <w:rFonts w:ascii="Times New Roman" w:hAnsi="Times New Roman" w:cs="Times New Roman"/>
          <w:sz w:val="24"/>
          <w:szCs w:val="24"/>
        </w:rPr>
      </w:pPr>
      <w:r w:rsidRPr="00C420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2021">
        <w:rPr>
          <w:rFonts w:ascii="Times New Roman" w:hAnsi="Times New Roman" w:cs="Times New Roman"/>
          <w:sz w:val="24"/>
          <w:szCs w:val="24"/>
        </w:rPr>
        <w:t xml:space="preserve">se </w:t>
      </w:r>
      <w:r>
        <w:rPr>
          <w:rFonts w:ascii="Times New Roman" w:hAnsi="Times New Roman" w:cs="Times New Roman"/>
          <w:sz w:val="24"/>
          <w:szCs w:val="24"/>
        </w:rPr>
        <w:t>sídlem Klíčova 167/4, 353 01  Mariánské Lázně</w:t>
      </w:r>
    </w:p>
    <w:p w:rsidR="00AA2402" w:rsidRPr="00C42021"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IČ: 00377945</w:t>
      </w:r>
    </w:p>
    <w:p w:rsidR="00AA2402"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DIČ: CZ00377945</w:t>
      </w:r>
    </w:p>
    <w:p w:rsidR="00AA2402"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Jednajícím Mgr. Karlem Borským, ředitelem</w:t>
      </w:r>
    </w:p>
    <w:p w:rsidR="00AA2402"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bankovní spojení: Komerční banka Cheb, expozitura Mariánské Lázně</w:t>
      </w:r>
    </w:p>
    <w:p w:rsidR="00AA2402" w:rsidRPr="00C42021" w:rsidRDefault="00AA2402" w:rsidP="009A6AA8">
      <w:pPr>
        <w:pStyle w:val="BodyText"/>
        <w:spacing w:after="0"/>
        <w:rPr>
          <w:rFonts w:ascii="Times New Roman" w:hAnsi="Times New Roman" w:cs="Times New Roman"/>
          <w:sz w:val="24"/>
          <w:szCs w:val="24"/>
        </w:rPr>
      </w:pPr>
      <w:r>
        <w:rPr>
          <w:rFonts w:ascii="Times New Roman" w:hAnsi="Times New Roman" w:cs="Times New Roman"/>
          <w:sz w:val="24"/>
          <w:szCs w:val="24"/>
        </w:rPr>
        <w:t xml:space="preserve">                                  č. účtu 25936-331/0100</w:t>
      </w:r>
    </w:p>
    <w:p w:rsidR="00AA2402" w:rsidRPr="005078BF" w:rsidRDefault="00AA2402" w:rsidP="009A6AA8">
      <w:pPr>
        <w:pStyle w:val="BodyText"/>
        <w:spacing w:after="0"/>
        <w:rPr>
          <w:rFonts w:ascii="Times New Roman" w:hAnsi="Times New Roman" w:cs="Times New Roman"/>
          <w:sz w:val="24"/>
          <w:szCs w:val="24"/>
        </w:rPr>
      </w:pPr>
    </w:p>
    <w:p w:rsidR="00AA2402" w:rsidRPr="005078BF" w:rsidRDefault="00AA2402" w:rsidP="009A6AA8">
      <w:pPr>
        <w:pStyle w:val="BodyText"/>
        <w:spacing w:after="0"/>
        <w:rPr>
          <w:rFonts w:ascii="Times New Roman" w:hAnsi="Times New Roman" w:cs="Times New Roman"/>
          <w:sz w:val="24"/>
          <w:szCs w:val="24"/>
        </w:rPr>
      </w:pPr>
      <w:r w:rsidRPr="005078BF">
        <w:rPr>
          <w:rFonts w:ascii="Times New Roman" w:hAnsi="Times New Roman" w:cs="Times New Roman"/>
          <w:sz w:val="24"/>
          <w:szCs w:val="24"/>
        </w:rPr>
        <w:t>(dále jen „</w:t>
      </w:r>
      <w:r w:rsidRPr="005078BF">
        <w:rPr>
          <w:rFonts w:ascii="Times New Roman" w:hAnsi="Times New Roman" w:cs="Times New Roman"/>
          <w:b/>
          <w:bCs/>
          <w:sz w:val="24"/>
          <w:szCs w:val="24"/>
        </w:rPr>
        <w:t>nájemce</w:t>
      </w:r>
      <w:r w:rsidRPr="005078BF">
        <w:rPr>
          <w:rFonts w:ascii="Times New Roman" w:hAnsi="Times New Roman" w:cs="Times New Roman"/>
          <w:sz w:val="24"/>
          <w:szCs w:val="24"/>
        </w:rPr>
        <w:t>“) na straně druhé</w:t>
      </w:r>
    </w:p>
    <w:p w:rsidR="00AA2402" w:rsidRPr="005078BF" w:rsidRDefault="00AA2402" w:rsidP="009A6AA8">
      <w:pPr>
        <w:pStyle w:val="BodyText"/>
        <w:rPr>
          <w:rFonts w:ascii="Times New Roman" w:hAnsi="Times New Roman" w:cs="Times New Roman"/>
          <w:sz w:val="24"/>
          <w:szCs w:val="24"/>
        </w:rPr>
      </w:pPr>
    </w:p>
    <w:p w:rsidR="00AA2402" w:rsidRPr="009F3714" w:rsidRDefault="00AA2402" w:rsidP="009A6AA8">
      <w:pPr>
        <w:pStyle w:val="BodyText"/>
        <w:rPr>
          <w:rFonts w:ascii="Times New Roman" w:hAnsi="Times New Roman" w:cs="Times New Roman"/>
          <w:i/>
          <w:iCs/>
          <w:sz w:val="24"/>
          <w:szCs w:val="24"/>
        </w:rPr>
      </w:pPr>
      <w:r w:rsidRPr="005078BF">
        <w:rPr>
          <w:rFonts w:ascii="Times New Roman" w:hAnsi="Times New Roman" w:cs="Times New Roman"/>
          <w:i/>
          <w:iCs/>
          <w:sz w:val="24"/>
          <w:szCs w:val="24"/>
        </w:rPr>
        <w:t>uzavíraj</w:t>
      </w:r>
      <w:r>
        <w:rPr>
          <w:rFonts w:ascii="Times New Roman" w:hAnsi="Times New Roman" w:cs="Times New Roman"/>
          <w:i/>
          <w:iCs/>
          <w:sz w:val="24"/>
          <w:szCs w:val="24"/>
        </w:rPr>
        <w:t>í</w:t>
      </w:r>
      <w:r w:rsidRPr="005078BF">
        <w:rPr>
          <w:rFonts w:ascii="Times New Roman" w:hAnsi="Times New Roman" w:cs="Times New Roman"/>
          <w:i/>
          <w:iCs/>
          <w:sz w:val="24"/>
          <w:szCs w:val="24"/>
        </w:rPr>
        <w:t xml:space="preserve"> tuto</w:t>
      </w:r>
    </w:p>
    <w:p w:rsidR="00AA2402" w:rsidRDefault="00AA2402" w:rsidP="009F3714">
      <w:pPr>
        <w:pStyle w:val="BodyText"/>
        <w:jc w:val="center"/>
        <w:rPr>
          <w:rFonts w:ascii="Times New Roman" w:hAnsi="Times New Roman" w:cs="Times New Roman"/>
          <w:b/>
          <w:bCs/>
          <w:sz w:val="24"/>
          <w:szCs w:val="24"/>
        </w:rPr>
      </w:pPr>
      <w:r w:rsidRPr="009F3714">
        <w:rPr>
          <w:rFonts w:ascii="Times New Roman" w:hAnsi="Times New Roman" w:cs="Times New Roman"/>
          <w:b/>
          <w:bCs/>
          <w:sz w:val="24"/>
          <w:szCs w:val="24"/>
        </w:rPr>
        <w:t>nájemní smlouvu</w:t>
      </w:r>
    </w:p>
    <w:p w:rsidR="00AA2402" w:rsidRPr="009F3714" w:rsidRDefault="00AA2402" w:rsidP="009F3714">
      <w:pPr>
        <w:pStyle w:val="BodyText"/>
        <w:jc w:val="center"/>
        <w:rPr>
          <w:rFonts w:ascii="Times New Roman" w:hAnsi="Times New Roman" w:cs="Times New Roman"/>
          <w:b/>
          <w:bCs/>
          <w:sz w:val="24"/>
          <w:szCs w:val="24"/>
        </w:rPr>
      </w:pPr>
    </w:p>
    <w:p w:rsidR="00AA2402" w:rsidRDefault="00AA2402" w:rsidP="009A6AA8">
      <w:pPr>
        <w:pStyle w:val="BodyText"/>
        <w:jc w:val="center"/>
        <w:rPr>
          <w:rFonts w:ascii="Times New Roman" w:hAnsi="Times New Roman" w:cs="Times New Roman"/>
          <w:b/>
          <w:bCs/>
          <w:sz w:val="24"/>
          <w:szCs w:val="24"/>
        </w:rPr>
      </w:pPr>
      <w:r w:rsidRPr="009F3714">
        <w:rPr>
          <w:rFonts w:ascii="Times New Roman" w:hAnsi="Times New Roman" w:cs="Times New Roman"/>
          <w:b/>
          <w:bCs/>
          <w:sz w:val="24"/>
          <w:szCs w:val="24"/>
        </w:rPr>
        <w:t xml:space="preserve">I. </w:t>
      </w:r>
    </w:p>
    <w:p w:rsidR="00AA2402" w:rsidRPr="009F3714" w:rsidRDefault="00AA2402" w:rsidP="009A6AA8">
      <w:pPr>
        <w:pStyle w:val="BodyText"/>
        <w:jc w:val="center"/>
        <w:rPr>
          <w:rFonts w:ascii="Times New Roman" w:hAnsi="Times New Roman" w:cs="Times New Roman"/>
          <w:b/>
          <w:bCs/>
          <w:sz w:val="24"/>
          <w:szCs w:val="24"/>
        </w:rPr>
      </w:pPr>
      <w:r w:rsidRPr="009F3714">
        <w:rPr>
          <w:rFonts w:ascii="Times New Roman" w:hAnsi="Times New Roman" w:cs="Times New Roman"/>
          <w:b/>
          <w:bCs/>
          <w:sz w:val="24"/>
          <w:szCs w:val="24"/>
        </w:rPr>
        <w:t>Předmět nájmu</w:t>
      </w:r>
    </w:p>
    <w:p w:rsidR="00AA2402" w:rsidRPr="009F3714" w:rsidRDefault="00AA2402" w:rsidP="009F3714">
      <w:pPr>
        <w:pStyle w:val="BodyText"/>
        <w:rPr>
          <w:rFonts w:ascii="Times New Roman" w:hAnsi="Times New Roman" w:cs="Times New Roman"/>
          <w:sz w:val="24"/>
          <w:szCs w:val="24"/>
        </w:rPr>
      </w:pPr>
      <w:r>
        <w:rPr>
          <w:rFonts w:ascii="Times New Roman" w:hAnsi="Times New Roman" w:cs="Times New Roman"/>
          <w:sz w:val="24"/>
          <w:szCs w:val="24"/>
        </w:rPr>
        <w:t xml:space="preserve">      (1) </w:t>
      </w:r>
      <w:r w:rsidRPr="009F3714">
        <w:rPr>
          <w:rFonts w:ascii="Times New Roman" w:hAnsi="Times New Roman" w:cs="Times New Roman"/>
          <w:sz w:val="24"/>
          <w:szCs w:val="24"/>
        </w:rPr>
        <w:t>Kanonie premonstrátů Teplá je vlastníkem pozemku v katastrálním území 691585 Mariánské Lázně označeného v katastru nemovitostí jako parc. č. 70/5 v kat. území Mariánské Lázně. Tato nemovitost je vlastníkem svěřena do nájmu a k využití příspěvkové organizaci Domov mládeže a školní jídelna Mariánské Lázně.</w:t>
      </w:r>
    </w:p>
    <w:p w:rsidR="00AA2402" w:rsidRPr="009F3714" w:rsidRDefault="00AA2402" w:rsidP="009F3714">
      <w:pPr>
        <w:pStyle w:val="BodyText"/>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Kanonie premonstrátů Teplá (pronajímatel) touto smlouvou přenechá nájemcům do nájmu nemovitost – pozemek v územním rozsahu, patrném z př</w:t>
      </w:r>
      <w:r>
        <w:rPr>
          <w:rFonts w:ascii="Times New Roman" w:hAnsi="Times New Roman" w:cs="Times New Roman"/>
          <w:sz w:val="24"/>
          <w:szCs w:val="24"/>
        </w:rPr>
        <w:t>i</w:t>
      </w:r>
      <w:r w:rsidRPr="009F3714">
        <w:rPr>
          <w:rFonts w:ascii="Times New Roman" w:hAnsi="Times New Roman" w:cs="Times New Roman"/>
          <w:sz w:val="24"/>
          <w:szCs w:val="24"/>
        </w:rPr>
        <w:t>ložené kopie katastrální mapy, kde je tento pozemek veden jako ostatní plocha. Předmětná nemovitost je vedena na LV č. 1309 pro k.ú. Mariánské Lázně, obec Mariánské Lázně u Katastrálního úřadu pro Karlovarský kraj, Katastrální pracoviště Cheb a je ve výlučném vlastnictví Kanonie premonstrátů Teplá.</w:t>
      </w:r>
    </w:p>
    <w:p w:rsidR="00AA2402" w:rsidRPr="009F3714" w:rsidRDefault="00AA2402" w:rsidP="009A6AA8">
      <w:pPr>
        <w:pStyle w:val="BodyText"/>
        <w:jc w:val="left"/>
        <w:rPr>
          <w:rFonts w:ascii="Times New Roman" w:hAnsi="Times New Roman" w:cs="Times New Roman"/>
          <w:sz w:val="24"/>
          <w:szCs w:val="24"/>
        </w:rPr>
      </w:pPr>
      <w:r w:rsidRPr="009F3714">
        <w:rPr>
          <w:rFonts w:ascii="Times New Roman" w:hAnsi="Times New Roman" w:cs="Times New Roman"/>
          <w:sz w:val="24"/>
          <w:szCs w:val="24"/>
        </w:rPr>
        <w:t>Předmětem nájmu je tento pozemek:</w:t>
      </w:r>
    </w:p>
    <w:p w:rsidR="00AA2402" w:rsidRPr="009F3714" w:rsidRDefault="00AA2402" w:rsidP="009A6AA8">
      <w:pPr>
        <w:pStyle w:val="BodyText"/>
        <w:jc w:val="left"/>
        <w:rPr>
          <w:rFonts w:ascii="Times New Roman" w:hAnsi="Times New Roman" w:cs="Times New Roman"/>
          <w:sz w:val="24"/>
          <w:szCs w:val="24"/>
        </w:rPr>
      </w:pPr>
      <w:r>
        <w:rPr>
          <w:rFonts w:ascii="Times New Roman" w:hAnsi="Times New Roman" w:cs="Times New Roman"/>
          <w:sz w:val="24"/>
          <w:szCs w:val="24"/>
        </w:rPr>
        <w:t>p</w:t>
      </w:r>
      <w:r w:rsidRPr="009F3714">
        <w:rPr>
          <w:rFonts w:ascii="Times New Roman" w:hAnsi="Times New Roman" w:cs="Times New Roman"/>
          <w:sz w:val="24"/>
          <w:szCs w:val="24"/>
        </w:rPr>
        <w:t xml:space="preserve">ozemková parcela p.č.               výměra v m²    </w:t>
      </w:r>
      <w:r>
        <w:rPr>
          <w:rFonts w:ascii="Times New Roman" w:hAnsi="Times New Roman" w:cs="Times New Roman"/>
          <w:sz w:val="24"/>
          <w:szCs w:val="24"/>
        </w:rPr>
        <w:t xml:space="preserve">              </w:t>
      </w:r>
      <w:r w:rsidRPr="009F3714">
        <w:rPr>
          <w:rFonts w:ascii="Times New Roman" w:hAnsi="Times New Roman" w:cs="Times New Roman"/>
          <w:sz w:val="24"/>
          <w:szCs w:val="24"/>
        </w:rPr>
        <w:t>druh pozemku                    poznámka</w:t>
      </w:r>
    </w:p>
    <w:p w:rsidR="00AA2402" w:rsidRPr="009F3714" w:rsidRDefault="00AA2402" w:rsidP="009A6AA8">
      <w:pPr>
        <w:pStyle w:val="BodyText"/>
        <w:pBdr>
          <w:bottom w:val="single" w:sz="12" w:space="1" w:color="auto"/>
        </w:pBdr>
        <w:jc w:val="left"/>
        <w:rPr>
          <w:rFonts w:ascii="Times New Roman" w:hAnsi="Times New Roman" w:cs="Times New Roman"/>
          <w:sz w:val="24"/>
          <w:szCs w:val="24"/>
        </w:rPr>
      </w:pPr>
      <w:r>
        <w:rPr>
          <w:rFonts w:ascii="Times New Roman" w:hAnsi="Times New Roman" w:cs="Times New Roman"/>
          <w:sz w:val="24"/>
          <w:szCs w:val="24"/>
        </w:rPr>
        <w:t xml:space="preserve">          p</w:t>
      </w:r>
      <w:r w:rsidRPr="009F3714">
        <w:rPr>
          <w:rFonts w:ascii="Times New Roman" w:hAnsi="Times New Roman" w:cs="Times New Roman"/>
          <w:sz w:val="24"/>
          <w:szCs w:val="24"/>
        </w:rPr>
        <w:t xml:space="preserve">arc. č. 70/5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743,00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ostatní plocha                     </w:t>
      </w:r>
      <w:r>
        <w:rPr>
          <w:rFonts w:ascii="Times New Roman" w:hAnsi="Times New Roman" w:cs="Times New Roman"/>
          <w:sz w:val="24"/>
          <w:szCs w:val="24"/>
        </w:rPr>
        <w:t xml:space="preserve">  </w:t>
      </w:r>
      <w:r w:rsidRPr="009F3714">
        <w:rPr>
          <w:rFonts w:ascii="Times New Roman" w:hAnsi="Times New Roman" w:cs="Times New Roman"/>
          <w:sz w:val="24"/>
          <w:szCs w:val="24"/>
        </w:rPr>
        <w:t>zje</w:t>
      </w:r>
      <w:r>
        <w:rPr>
          <w:rFonts w:ascii="Times New Roman" w:hAnsi="Times New Roman" w:cs="Times New Roman"/>
          <w:sz w:val="24"/>
          <w:szCs w:val="24"/>
        </w:rPr>
        <w:t>d.</w:t>
      </w:r>
      <w:r w:rsidRPr="009F3714">
        <w:rPr>
          <w:rFonts w:ascii="Times New Roman" w:hAnsi="Times New Roman" w:cs="Times New Roman"/>
          <w:sz w:val="24"/>
          <w:szCs w:val="24"/>
        </w:rPr>
        <w:t xml:space="preserve"> </w:t>
      </w:r>
      <w:r>
        <w:rPr>
          <w:rFonts w:ascii="Times New Roman" w:hAnsi="Times New Roman" w:cs="Times New Roman"/>
          <w:sz w:val="24"/>
          <w:szCs w:val="24"/>
        </w:rPr>
        <w:t>e</w:t>
      </w:r>
      <w:r w:rsidRPr="009F3714">
        <w:rPr>
          <w:rFonts w:ascii="Times New Roman" w:hAnsi="Times New Roman" w:cs="Times New Roman"/>
          <w:sz w:val="24"/>
          <w:szCs w:val="24"/>
        </w:rPr>
        <w:t>v.</w:t>
      </w:r>
    </w:p>
    <w:p w:rsidR="00AA2402" w:rsidRPr="009F3714" w:rsidRDefault="00AA2402">
      <w:pPr>
        <w:rPr>
          <w:rFonts w:ascii="Times New Roman" w:hAnsi="Times New Roman" w:cs="Times New Roman"/>
          <w:b/>
          <w:bCs/>
          <w:sz w:val="24"/>
          <w:szCs w:val="24"/>
        </w:rPr>
      </w:pPr>
      <w:r w:rsidRPr="009F3714">
        <w:rPr>
          <w:rFonts w:ascii="Times New Roman" w:hAnsi="Times New Roman" w:cs="Times New Roman"/>
          <w:b/>
          <w:bCs/>
          <w:sz w:val="24"/>
          <w:szCs w:val="24"/>
        </w:rPr>
        <w:t>celkem:                                           743,00 m ²</w:t>
      </w:r>
    </w:p>
    <w:p w:rsidR="00AA2402" w:rsidRDefault="00AA2402">
      <w:pPr>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r>
        <w:rPr>
          <w:rFonts w:ascii="Times New Roman" w:hAnsi="Times New Roman" w:cs="Times New Roman"/>
          <w:sz w:val="24"/>
          <w:szCs w:val="24"/>
        </w:rPr>
        <w:t>v</w:t>
      </w:r>
      <w:r w:rsidRPr="009F3714">
        <w:rPr>
          <w:rFonts w:ascii="Times New Roman" w:hAnsi="Times New Roman" w:cs="Times New Roman"/>
          <w:sz w:val="24"/>
          <w:szCs w:val="24"/>
        </w:rPr>
        <w:t>še vedeno pro k.ú. Mariánské Lázně, obec Mariánské Lázně</w:t>
      </w:r>
    </w:p>
    <w:p w:rsidR="00AA2402" w:rsidRPr="009F3714" w:rsidRDefault="00AA2402">
      <w:pPr>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p>
    <w:p w:rsidR="00AA2402" w:rsidRDefault="00AA2402" w:rsidP="00641CE8">
      <w:pPr>
        <w:rPr>
          <w:rFonts w:ascii="Times New Roman" w:hAnsi="Times New Roman" w:cs="Times New Roman"/>
          <w:b/>
          <w:bCs/>
          <w:sz w:val="24"/>
          <w:szCs w:val="24"/>
        </w:rPr>
      </w:pPr>
    </w:p>
    <w:p w:rsidR="00AA2402" w:rsidRPr="009F3714" w:rsidRDefault="00AA2402" w:rsidP="009F3714">
      <w:pPr>
        <w:jc w:val="center"/>
        <w:rPr>
          <w:rFonts w:ascii="Times New Roman" w:hAnsi="Times New Roman" w:cs="Times New Roman"/>
          <w:b/>
          <w:bCs/>
          <w:sz w:val="24"/>
          <w:szCs w:val="24"/>
        </w:rPr>
      </w:pPr>
      <w:r w:rsidRPr="009F3714">
        <w:rPr>
          <w:rFonts w:ascii="Times New Roman" w:hAnsi="Times New Roman" w:cs="Times New Roman"/>
          <w:b/>
          <w:bCs/>
          <w:sz w:val="24"/>
          <w:szCs w:val="24"/>
        </w:rPr>
        <w:t>II.</w:t>
      </w:r>
    </w:p>
    <w:p w:rsidR="00AA2402" w:rsidRPr="009F3714" w:rsidRDefault="00AA2402" w:rsidP="009F3714">
      <w:pPr>
        <w:jc w:val="center"/>
        <w:rPr>
          <w:rFonts w:ascii="Times New Roman" w:hAnsi="Times New Roman" w:cs="Times New Roman"/>
          <w:b/>
          <w:bCs/>
          <w:sz w:val="24"/>
          <w:szCs w:val="24"/>
        </w:rPr>
      </w:pPr>
      <w:r w:rsidRPr="009F3714">
        <w:rPr>
          <w:rFonts w:ascii="Times New Roman" w:hAnsi="Times New Roman" w:cs="Times New Roman"/>
          <w:b/>
          <w:bCs/>
          <w:sz w:val="24"/>
          <w:szCs w:val="24"/>
        </w:rPr>
        <w:t>Účel nájmu</w:t>
      </w:r>
    </w:p>
    <w:p w:rsidR="00AA2402" w:rsidRPr="009F3714"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Pronajímat</w:t>
      </w:r>
      <w:r>
        <w:rPr>
          <w:rFonts w:ascii="Times New Roman" w:hAnsi="Times New Roman" w:cs="Times New Roman"/>
          <w:sz w:val="24"/>
          <w:szCs w:val="24"/>
        </w:rPr>
        <w:t>el pronajímá nájemci nemovitost uvedenou</w:t>
      </w:r>
      <w:r w:rsidRPr="009F3714">
        <w:rPr>
          <w:rFonts w:ascii="Times New Roman" w:hAnsi="Times New Roman" w:cs="Times New Roman"/>
          <w:sz w:val="24"/>
          <w:szCs w:val="24"/>
        </w:rPr>
        <w:t xml:space="preserve"> v článku I. této smlouvy za účelem zajištění provozu domova mládeže a školní jídelny, dále jako přístupovou trasu pro zásobování a k umístění kontejnerových nádob.</w:t>
      </w:r>
    </w:p>
    <w:p w:rsidR="00AA2402" w:rsidRPr="009F3714" w:rsidRDefault="00AA2402">
      <w:pPr>
        <w:rPr>
          <w:rFonts w:ascii="Times New Roman" w:hAnsi="Times New Roman" w:cs="Times New Roman"/>
          <w:sz w:val="24"/>
          <w:szCs w:val="24"/>
        </w:rPr>
      </w:pPr>
    </w:p>
    <w:p w:rsidR="00AA2402" w:rsidRPr="009F3714" w:rsidRDefault="00AA2402" w:rsidP="009F3714">
      <w:pPr>
        <w:jc w:val="center"/>
        <w:rPr>
          <w:rFonts w:ascii="Times New Roman" w:hAnsi="Times New Roman" w:cs="Times New Roman"/>
          <w:b/>
          <w:bCs/>
          <w:sz w:val="24"/>
          <w:szCs w:val="24"/>
        </w:rPr>
      </w:pPr>
      <w:r w:rsidRPr="009F3714">
        <w:rPr>
          <w:rFonts w:ascii="Times New Roman" w:hAnsi="Times New Roman" w:cs="Times New Roman"/>
          <w:b/>
          <w:bCs/>
          <w:sz w:val="24"/>
          <w:szCs w:val="24"/>
        </w:rPr>
        <w:t>III.</w:t>
      </w:r>
    </w:p>
    <w:p w:rsidR="00AA2402" w:rsidRPr="009F3714" w:rsidRDefault="00AA2402" w:rsidP="009F3714">
      <w:pPr>
        <w:jc w:val="center"/>
        <w:rPr>
          <w:rFonts w:ascii="Times New Roman" w:hAnsi="Times New Roman" w:cs="Times New Roman"/>
          <w:b/>
          <w:bCs/>
          <w:sz w:val="24"/>
          <w:szCs w:val="24"/>
        </w:rPr>
      </w:pPr>
      <w:r w:rsidRPr="009F3714">
        <w:rPr>
          <w:rFonts w:ascii="Times New Roman" w:hAnsi="Times New Roman" w:cs="Times New Roman"/>
          <w:b/>
          <w:bCs/>
          <w:sz w:val="24"/>
          <w:szCs w:val="24"/>
        </w:rPr>
        <w:t>Doba nájmu</w:t>
      </w:r>
    </w:p>
    <w:p w:rsidR="00AA2402" w:rsidRPr="009F3714"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Nájemní vztah se sjednává na dobu určitou, a to od 1.</w:t>
      </w:r>
      <w:r>
        <w:rPr>
          <w:rFonts w:ascii="Times New Roman" w:hAnsi="Times New Roman" w:cs="Times New Roman"/>
          <w:sz w:val="24"/>
          <w:szCs w:val="24"/>
        </w:rPr>
        <w:t xml:space="preserve"> </w:t>
      </w:r>
      <w:r w:rsidRPr="009F3714">
        <w:rPr>
          <w:rFonts w:ascii="Times New Roman" w:hAnsi="Times New Roman" w:cs="Times New Roman"/>
          <w:sz w:val="24"/>
          <w:szCs w:val="24"/>
        </w:rPr>
        <w:t>11.</w:t>
      </w:r>
      <w:r>
        <w:rPr>
          <w:rFonts w:ascii="Times New Roman" w:hAnsi="Times New Roman" w:cs="Times New Roman"/>
          <w:sz w:val="24"/>
          <w:szCs w:val="24"/>
        </w:rPr>
        <w:t xml:space="preserve"> </w:t>
      </w:r>
      <w:r w:rsidRPr="009F3714">
        <w:rPr>
          <w:rFonts w:ascii="Times New Roman" w:hAnsi="Times New Roman" w:cs="Times New Roman"/>
          <w:sz w:val="24"/>
          <w:szCs w:val="24"/>
        </w:rPr>
        <w:t>2013  do 31.</w:t>
      </w:r>
      <w:r>
        <w:rPr>
          <w:rFonts w:ascii="Times New Roman" w:hAnsi="Times New Roman" w:cs="Times New Roman"/>
          <w:sz w:val="24"/>
          <w:szCs w:val="24"/>
        </w:rPr>
        <w:t xml:space="preserve"> </w:t>
      </w:r>
      <w:r w:rsidRPr="009F3714">
        <w:rPr>
          <w:rFonts w:ascii="Times New Roman" w:hAnsi="Times New Roman" w:cs="Times New Roman"/>
          <w:sz w:val="24"/>
          <w:szCs w:val="24"/>
        </w:rPr>
        <w:t>10.</w:t>
      </w:r>
      <w:r>
        <w:rPr>
          <w:rFonts w:ascii="Times New Roman" w:hAnsi="Times New Roman" w:cs="Times New Roman"/>
          <w:sz w:val="24"/>
          <w:szCs w:val="24"/>
        </w:rPr>
        <w:t xml:space="preserve"> 2018</w:t>
      </w:r>
      <w:r w:rsidRPr="009F3714">
        <w:rPr>
          <w:rFonts w:ascii="Times New Roman" w:hAnsi="Times New Roman" w:cs="Times New Roman"/>
          <w:sz w:val="24"/>
          <w:szCs w:val="24"/>
        </w:rPr>
        <w:t>.</w:t>
      </w:r>
    </w:p>
    <w:p w:rsidR="00AA2402" w:rsidRPr="009F3714" w:rsidRDefault="00AA2402" w:rsidP="009F3714">
      <w:pPr>
        <w:jc w:val="both"/>
        <w:rPr>
          <w:rFonts w:ascii="Times New Roman" w:hAnsi="Times New Roman" w:cs="Times New Roman"/>
          <w:sz w:val="24"/>
          <w:szCs w:val="24"/>
        </w:rPr>
      </w:pPr>
    </w:p>
    <w:p w:rsidR="00AA2402" w:rsidRPr="009F3714"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Smluvní strany jsou oprávněny</w:t>
      </w:r>
      <w:r w:rsidRPr="009F3714">
        <w:rPr>
          <w:rFonts w:ascii="Times New Roman" w:hAnsi="Times New Roman" w:cs="Times New Roman"/>
          <w:sz w:val="24"/>
          <w:szCs w:val="24"/>
        </w:rPr>
        <w:t xml:space="preserve"> nájem vypovědět při porušení povinností druhé smluvní strany, které vyplývají z této smlouvy nebo ze závazných právních předpisů, vyhlášek a nařízení města Mariánských Lázní. Nájem v takovém případě skončí uplynutím dvou kalendářních měsíců následujících po doručení písemné výpovědi.</w:t>
      </w:r>
    </w:p>
    <w:p w:rsidR="00AA2402" w:rsidRPr="009F3714" w:rsidRDefault="00AA2402" w:rsidP="009F3714">
      <w:pPr>
        <w:jc w:val="both"/>
        <w:rPr>
          <w:rFonts w:ascii="Times New Roman" w:hAnsi="Times New Roman" w:cs="Times New Roman"/>
          <w:sz w:val="24"/>
          <w:szCs w:val="24"/>
        </w:rPr>
      </w:pPr>
    </w:p>
    <w:p w:rsidR="00AA2402" w:rsidRPr="009F3714"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Pronajímatelé jsou oprávněni tuto smlouvu okamžitě vypovědět, jestliže nájemce neuhradí dlužné nájemné a to ani do jednoho měsíce po té, co mu byla doručena urgence.</w:t>
      </w:r>
    </w:p>
    <w:p w:rsidR="00AA2402" w:rsidRPr="009F3714" w:rsidRDefault="00AA2402" w:rsidP="009F3714">
      <w:pPr>
        <w:jc w:val="both"/>
        <w:rPr>
          <w:rFonts w:ascii="Times New Roman" w:hAnsi="Times New Roman" w:cs="Times New Roman"/>
          <w:sz w:val="24"/>
          <w:szCs w:val="24"/>
        </w:rPr>
      </w:pPr>
    </w:p>
    <w:p w:rsidR="00AA2402" w:rsidRPr="009F3714"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Výpověď</w:t>
      </w:r>
      <w:r w:rsidRPr="009F3714">
        <w:rPr>
          <w:rFonts w:ascii="Times New Roman" w:hAnsi="Times New Roman" w:cs="Times New Roman"/>
          <w:sz w:val="24"/>
          <w:szCs w:val="24"/>
        </w:rPr>
        <w:t xml:space="preserve"> musí bý</w:t>
      </w:r>
      <w:r>
        <w:rPr>
          <w:rFonts w:ascii="Times New Roman" w:hAnsi="Times New Roman" w:cs="Times New Roman"/>
          <w:sz w:val="24"/>
          <w:szCs w:val="24"/>
        </w:rPr>
        <w:t>t oznámena vždy písemně</w:t>
      </w:r>
      <w:r w:rsidRPr="009F3714">
        <w:rPr>
          <w:rFonts w:ascii="Times New Roman" w:hAnsi="Times New Roman" w:cs="Times New Roman"/>
          <w:sz w:val="24"/>
          <w:szCs w:val="24"/>
        </w:rPr>
        <w:t xml:space="preserve">. Nájemce v den ukončení nájmu předmětné nemovitosti předá pronajímateli </w:t>
      </w:r>
      <w:r>
        <w:rPr>
          <w:rFonts w:ascii="Times New Roman" w:hAnsi="Times New Roman" w:cs="Times New Roman"/>
          <w:sz w:val="24"/>
          <w:szCs w:val="24"/>
        </w:rPr>
        <w:t>nemovitost</w:t>
      </w:r>
      <w:r w:rsidRPr="009F3714">
        <w:rPr>
          <w:rFonts w:ascii="Times New Roman" w:hAnsi="Times New Roman" w:cs="Times New Roman"/>
          <w:sz w:val="24"/>
          <w:szCs w:val="24"/>
        </w:rPr>
        <w:t xml:space="preserve"> – pozemek ve stavu, který odpovídá skutečnosti před předáním do pronájmu.</w:t>
      </w:r>
    </w:p>
    <w:p w:rsidR="00AA2402" w:rsidRPr="009F3714" w:rsidRDefault="00AA2402">
      <w:pPr>
        <w:rPr>
          <w:rFonts w:ascii="Times New Roman" w:hAnsi="Times New Roman" w:cs="Times New Roman"/>
          <w:sz w:val="24"/>
          <w:szCs w:val="24"/>
        </w:rPr>
      </w:pPr>
    </w:p>
    <w:p w:rsidR="00AA2402" w:rsidRPr="009F3714" w:rsidRDefault="00AA2402" w:rsidP="009F3714">
      <w:pPr>
        <w:jc w:val="center"/>
        <w:rPr>
          <w:rFonts w:ascii="Times New Roman" w:hAnsi="Times New Roman" w:cs="Times New Roman"/>
          <w:b/>
          <w:bCs/>
          <w:sz w:val="24"/>
          <w:szCs w:val="24"/>
        </w:rPr>
      </w:pPr>
      <w:r w:rsidRPr="009F3714">
        <w:rPr>
          <w:rFonts w:ascii="Times New Roman" w:hAnsi="Times New Roman" w:cs="Times New Roman"/>
          <w:b/>
          <w:bCs/>
          <w:sz w:val="24"/>
          <w:szCs w:val="24"/>
        </w:rPr>
        <w:t>IV.</w:t>
      </w:r>
    </w:p>
    <w:p w:rsidR="00AA2402" w:rsidRPr="009F3714" w:rsidRDefault="00AA2402" w:rsidP="009F3714">
      <w:pPr>
        <w:jc w:val="center"/>
        <w:rPr>
          <w:rFonts w:ascii="Times New Roman" w:hAnsi="Times New Roman" w:cs="Times New Roman"/>
          <w:b/>
          <w:bCs/>
          <w:sz w:val="24"/>
          <w:szCs w:val="24"/>
        </w:rPr>
      </w:pPr>
      <w:r w:rsidRPr="009F3714">
        <w:rPr>
          <w:rFonts w:ascii="Times New Roman" w:hAnsi="Times New Roman" w:cs="Times New Roman"/>
          <w:b/>
          <w:bCs/>
          <w:sz w:val="24"/>
          <w:szCs w:val="24"/>
        </w:rPr>
        <w:t>Výše nájmu</w:t>
      </w:r>
    </w:p>
    <w:p w:rsidR="00AA2402"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Ú</w:t>
      </w:r>
      <w:r w:rsidRPr="009F3714">
        <w:rPr>
          <w:rFonts w:ascii="Times New Roman" w:hAnsi="Times New Roman" w:cs="Times New Roman"/>
          <w:sz w:val="24"/>
          <w:szCs w:val="24"/>
        </w:rPr>
        <w:t xml:space="preserve">častníci této smlouvy se dohodli, že výše nájemného za pronájem nemovitosti </w:t>
      </w:r>
      <w:r>
        <w:rPr>
          <w:rFonts w:ascii="Times New Roman" w:hAnsi="Times New Roman" w:cs="Times New Roman"/>
          <w:sz w:val="24"/>
          <w:szCs w:val="24"/>
        </w:rPr>
        <w:t>uvedené</w:t>
      </w:r>
      <w:r w:rsidRPr="009F3714">
        <w:rPr>
          <w:rFonts w:ascii="Times New Roman" w:hAnsi="Times New Roman" w:cs="Times New Roman"/>
          <w:sz w:val="24"/>
          <w:szCs w:val="24"/>
        </w:rPr>
        <w:t xml:space="preserve"> v článku I. této smlouvy, bude činit za dobu jednoho</w:t>
      </w:r>
      <w:r>
        <w:rPr>
          <w:rFonts w:ascii="Times New Roman" w:hAnsi="Times New Roman" w:cs="Times New Roman"/>
          <w:sz w:val="24"/>
          <w:szCs w:val="24"/>
        </w:rPr>
        <w:t xml:space="preserve"> kalendářního měsíce částku </w:t>
      </w:r>
      <w:r w:rsidRPr="000B7A3A">
        <w:rPr>
          <w:rFonts w:ascii="Times New Roman" w:hAnsi="Times New Roman" w:cs="Times New Roman"/>
          <w:sz w:val="24"/>
          <w:szCs w:val="24"/>
          <w:shd w:val="clear" w:color="auto" w:fill="595959"/>
        </w:rPr>
        <w:t xml:space="preserve">      </w:t>
      </w:r>
      <w:r w:rsidRPr="009F3714">
        <w:rPr>
          <w:rFonts w:ascii="Times New Roman" w:hAnsi="Times New Roman" w:cs="Times New Roman"/>
          <w:sz w:val="24"/>
          <w:szCs w:val="24"/>
        </w:rPr>
        <w:t xml:space="preserve">,- Kč, slovy: </w:t>
      </w:r>
      <w:r w:rsidRPr="00641CE8">
        <w:rPr>
          <w:rFonts w:ascii="Times New Roman" w:hAnsi="Times New Roman" w:cs="Times New Roman"/>
          <w:sz w:val="24"/>
          <w:szCs w:val="24"/>
          <w:shd w:val="clear" w:color="auto" w:fill="595959"/>
        </w:rPr>
        <w:t>třitisíce</w:t>
      </w:r>
      <w:r w:rsidRPr="009F3714">
        <w:rPr>
          <w:rFonts w:ascii="Times New Roman" w:hAnsi="Times New Roman" w:cs="Times New Roman"/>
          <w:sz w:val="24"/>
          <w:szCs w:val="24"/>
        </w:rPr>
        <w:t xml:space="preserve">korunčeských, splatných vždy k 10. </w:t>
      </w:r>
      <w:r>
        <w:rPr>
          <w:rFonts w:ascii="Times New Roman" w:hAnsi="Times New Roman" w:cs="Times New Roman"/>
          <w:sz w:val="24"/>
          <w:szCs w:val="24"/>
        </w:rPr>
        <w:t>d</w:t>
      </w:r>
      <w:r w:rsidRPr="009F3714">
        <w:rPr>
          <w:rFonts w:ascii="Times New Roman" w:hAnsi="Times New Roman" w:cs="Times New Roman"/>
          <w:sz w:val="24"/>
          <w:szCs w:val="24"/>
        </w:rPr>
        <w:t>ni na daný měsíc společně s příslušnou daní z přidané hodnoty (v současné době ve výši 21 % ze sjednaného nájmu), za který je placeno. Nájemné a DPH bude placeno bezhotovostně na účet č. 191 226 108/0300 pod variabilním symbolem</w:t>
      </w:r>
      <w:r>
        <w:rPr>
          <w:rFonts w:ascii="Times New Roman" w:hAnsi="Times New Roman" w:cs="Times New Roman"/>
          <w:sz w:val="24"/>
          <w:szCs w:val="24"/>
        </w:rPr>
        <w:t xml:space="preserve"> 112013.</w:t>
      </w:r>
    </w:p>
    <w:p w:rsidR="00AA2402"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w:t>
      </w:r>
    </w:p>
    <w:p w:rsidR="00AA2402" w:rsidRPr="009F3714" w:rsidRDefault="00AA2402" w:rsidP="009F3714">
      <w:pPr>
        <w:jc w:val="both"/>
        <w:rPr>
          <w:rFonts w:ascii="Times New Roman" w:hAnsi="Times New Roman" w:cs="Times New Roman"/>
          <w:sz w:val="24"/>
          <w:szCs w:val="24"/>
        </w:rPr>
      </w:pPr>
      <w:r>
        <w:rPr>
          <w:rFonts w:ascii="Times New Roman" w:hAnsi="Times New Roman" w:cs="Times New Roman"/>
          <w:sz w:val="24"/>
          <w:szCs w:val="24"/>
        </w:rPr>
        <w:t xml:space="preserve">     S ohledem na možnou inflaci se smluvní strany dohodly, že sjednaná výše nájemného může být valorizována každoročně podle míry inflace za uplynulý rok oficiálně vyhlášené ČSÚ. Tímto není dotčena možnost valorizace rozhodnutím pronajímatele i po více letech a to vždy ze základního nájemného. Nájemné v nové výši je nájemce povinen hradit ode dne splatnosti měsíčního nájemného po přijetí písemné zprávy o jeho valorizaci vyčíslené pronajímatelem. </w:t>
      </w:r>
    </w:p>
    <w:p w:rsidR="00AA2402" w:rsidRPr="009F3714" w:rsidRDefault="00AA2402">
      <w:pPr>
        <w:rPr>
          <w:rFonts w:ascii="Times New Roman" w:hAnsi="Times New Roman" w:cs="Times New Roman"/>
          <w:sz w:val="24"/>
          <w:szCs w:val="24"/>
        </w:rPr>
      </w:pPr>
    </w:p>
    <w:p w:rsidR="00AA2402" w:rsidRPr="007E26F9"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V.</w:t>
      </w:r>
    </w:p>
    <w:p w:rsidR="00AA2402" w:rsidRPr="007E26F9"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Práva a povinnosti</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Nájemce se zavazuje řádně užívat předmět nájmu v souladu s účelem této smlouvy. </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Pronajímatel se zdrží všech činností, které by bránily nájemci řádně užívat předmět nájmu. </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Nájemce je oprávněn dát předmět nájmu dále do podnájmu jen s písemným souhlasem </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pronajímatele.</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b)  </w:t>
      </w:r>
      <w:r w:rsidRPr="009F3714">
        <w:rPr>
          <w:rFonts w:ascii="Times New Roman" w:hAnsi="Times New Roman" w:cs="Times New Roman"/>
          <w:sz w:val="24"/>
          <w:szCs w:val="24"/>
        </w:rPr>
        <w:t xml:space="preserve">Nájemce je oprávněn na základě této smlouvy na předmětné nemovitosti provozovat jen </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činnosti uvedené v čl. II.</w:t>
      </w:r>
    </w:p>
    <w:p w:rsidR="00AA2402" w:rsidRPr="009F3714"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9F3714">
        <w:rPr>
          <w:rFonts w:ascii="Times New Roman" w:hAnsi="Times New Roman" w:cs="Times New Roman"/>
          <w:sz w:val="24"/>
          <w:szCs w:val="24"/>
        </w:rPr>
        <w:t>Nájemce zajistí dodržování všech platných bezpečnostních a protipožá</w:t>
      </w:r>
      <w:r>
        <w:rPr>
          <w:rFonts w:ascii="Times New Roman" w:hAnsi="Times New Roman" w:cs="Times New Roman"/>
          <w:sz w:val="24"/>
          <w:szCs w:val="24"/>
        </w:rPr>
        <w:t>r</w:t>
      </w:r>
      <w:r w:rsidRPr="009F3714">
        <w:rPr>
          <w:rFonts w:ascii="Times New Roman" w:hAnsi="Times New Roman" w:cs="Times New Roman"/>
          <w:sz w:val="24"/>
          <w:szCs w:val="24"/>
        </w:rPr>
        <w:t>ních předpisů.</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Jestliže vznikne škoda na předmětu nájmu, je nájemce povinen vznik škody bezodkladně </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ohlásit pronajímateli a závady a poškození předmětu nájmu bezodkladně odstranit, </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případně pronajímateli způsobenou škodu nahradit.</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e)</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 Při změně účelu užívání předmětné nemovitosti je nutné postupovat v souladu s platnými </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zákony a vyhláškami. Změna účelu užívání podléhá předchozímu souhla</w:t>
      </w:r>
      <w:r>
        <w:rPr>
          <w:rFonts w:ascii="Times New Roman" w:hAnsi="Times New Roman" w:cs="Times New Roman"/>
          <w:sz w:val="24"/>
          <w:szCs w:val="24"/>
        </w:rPr>
        <w:t>s</w:t>
      </w:r>
      <w:r w:rsidRPr="009F3714">
        <w:rPr>
          <w:rFonts w:ascii="Times New Roman" w:hAnsi="Times New Roman" w:cs="Times New Roman"/>
          <w:sz w:val="24"/>
          <w:szCs w:val="24"/>
        </w:rPr>
        <w:t>u pronajímatele.</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f) </w:t>
      </w:r>
      <w:r>
        <w:rPr>
          <w:rFonts w:ascii="Times New Roman" w:hAnsi="Times New Roman" w:cs="Times New Roman"/>
          <w:sz w:val="24"/>
          <w:szCs w:val="24"/>
        </w:rPr>
        <w:t xml:space="preserve"> </w:t>
      </w:r>
      <w:r w:rsidRPr="009F3714">
        <w:rPr>
          <w:rFonts w:ascii="Times New Roman" w:hAnsi="Times New Roman" w:cs="Times New Roman"/>
          <w:sz w:val="24"/>
          <w:szCs w:val="24"/>
        </w:rPr>
        <w:t>Nájemce je povinen na žádost pronajímatele umožnit př</w:t>
      </w:r>
      <w:r>
        <w:rPr>
          <w:rFonts w:ascii="Times New Roman" w:hAnsi="Times New Roman" w:cs="Times New Roman"/>
          <w:sz w:val="24"/>
          <w:szCs w:val="24"/>
        </w:rPr>
        <w:t>í</w:t>
      </w:r>
      <w:r w:rsidRPr="009F3714">
        <w:rPr>
          <w:rFonts w:ascii="Times New Roman" w:hAnsi="Times New Roman" w:cs="Times New Roman"/>
          <w:sz w:val="24"/>
          <w:szCs w:val="24"/>
        </w:rPr>
        <w:t xml:space="preserve">stup k předmětu nájmu za účelem </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kontroly, zda nájemce užívá předmět nájmu v souladu s ustanoveními této smlouvy a </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současně jsou plněny podmínky nájmu.</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g) </w:t>
      </w:r>
      <w:r>
        <w:rPr>
          <w:rFonts w:ascii="Times New Roman" w:hAnsi="Times New Roman" w:cs="Times New Roman"/>
          <w:sz w:val="24"/>
          <w:szCs w:val="24"/>
        </w:rPr>
        <w:t xml:space="preserve"> </w:t>
      </w:r>
      <w:r w:rsidRPr="009F3714">
        <w:rPr>
          <w:rFonts w:ascii="Times New Roman" w:hAnsi="Times New Roman" w:cs="Times New Roman"/>
          <w:sz w:val="24"/>
          <w:szCs w:val="24"/>
        </w:rPr>
        <w:t>Nájemce je povinen při užívání předmětu nájmu dod</w:t>
      </w:r>
      <w:r>
        <w:rPr>
          <w:rFonts w:ascii="Times New Roman" w:hAnsi="Times New Roman" w:cs="Times New Roman"/>
          <w:sz w:val="24"/>
          <w:szCs w:val="24"/>
        </w:rPr>
        <w:t>ržovat všechny obecně závazné pr</w:t>
      </w:r>
      <w:r w:rsidRPr="009F3714">
        <w:rPr>
          <w:rFonts w:ascii="Times New Roman" w:hAnsi="Times New Roman" w:cs="Times New Roman"/>
          <w:sz w:val="24"/>
          <w:szCs w:val="24"/>
        </w:rPr>
        <w:t xml:space="preserve">ávní </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předpisy, včetně místních vyhlášek.</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h) </w:t>
      </w:r>
      <w:r>
        <w:rPr>
          <w:rFonts w:ascii="Times New Roman" w:hAnsi="Times New Roman" w:cs="Times New Roman"/>
          <w:sz w:val="24"/>
          <w:szCs w:val="24"/>
        </w:rPr>
        <w:t xml:space="preserve"> </w:t>
      </w:r>
      <w:r w:rsidRPr="009F3714">
        <w:rPr>
          <w:rFonts w:ascii="Times New Roman" w:hAnsi="Times New Roman" w:cs="Times New Roman"/>
          <w:sz w:val="24"/>
          <w:szCs w:val="24"/>
        </w:rPr>
        <w:t>Nájemce prohlašuje, že se osobně seznámil se stavem předmětu nájmu,</w:t>
      </w:r>
      <w:r>
        <w:rPr>
          <w:rFonts w:ascii="Times New Roman" w:hAnsi="Times New Roman" w:cs="Times New Roman"/>
          <w:sz w:val="24"/>
          <w:szCs w:val="24"/>
        </w:rPr>
        <w:t xml:space="preserve"> který je ve stavu </w:t>
      </w:r>
    </w:p>
    <w:p w:rsidR="00AA2402" w:rsidRDefault="00AA2402" w:rsidP="000B7A3A">
      <w:pPr>
        <w:ind w:left="300"/>
        <w:jc w:val="both"/>
        <w:rPr>
          <w:rFonts w:ascii="Times New Roman" w:hAnsi="Times New Roman" w:cs="Times New Roman"/>
          <w:sz w:val="24"/>
          <w:szCs w:val="24"/>
        </w:rPr>
      </w:pPr>
      <w:r>
        <w:rPr>
          <w:rFonts w:ascii="Times New Roman" w:hAnsi="Times New Roman" w:cs="Times New Roman"/>
          <w:sz w:val="24"/>
          <w:szCs w:val="24"/>
        </w:rPr>
        <w:t>způsobilém užívání k účelu uvedenému v článku II. a bude jej na vlastní náklady udržovat ve stavu způsobilém k tomuto užívání. Nebude-li tomu tak, je srozuměn, že nájem bude ukončen.</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i)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Případné škody, způsobené na předmětu nájmu se zavazuje nájemce odstranit na své </w:t>
      </w:r>
    </w:p>
    <w:p w:rsidR="00AA2402"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náklady v plném rozsahu.</w:t>
      </w:r>
    </w:p>
    <w:p w:rsidR="00AA2402" w:rsidRDefault="00AA2402" w:rsidP="007E26F9">
      <w:pPr>
        <w:jc w:val="both"/>
        <w:rPr>
          <w:rFonts w:ascii="Times New Roman" w:hAnsi="Times New Roman" w:cs="Times New Roman"/>
          <w:sz w:val="24"/>
          <w:szCs w:val="24"/>
        </w:rPr>
      </w:pPr>
      <w:r w:rsidRPr="009F3714">
        <w:rPr>
          <w:rFonts w:ascii="Times New Roman" w:hAnsi="Times New Roman" w:cs="Times New Roman"/>
          <w:sz w:val="24"/>
          <w:szCs w:val="24"/>
        </w:rPr>
        <w:t xml:space="preserve">j) </w:t>
      </w:r>
      <w:r>
        <w:rPr>
          <w:rFonts w:ascii="Times New Roman" w:hAnsi="Times New Roman" w:cs="Times New Roman"/>
          <w:sz w:val="24"/>
          <w:szCs w:val="24"/>
        </w:rPr>
        <w:t xml:space="preserve"> </w:t>
      </w:r>
      <w:r w:rsidRPr="009F3714">
        <w:rPr>
          <w:rFonts w:ascii="Times New Roman" w:hAnsi="Times New Roman" w:cs="Times New Roman"/>
          <w:sz w:val="24"/>
          <w:szCs w:val="24"/>
        </w:rPr>
        <w:t>Tato nájemní smlouva nezakládá právo přednostní koupě předmětu nájmu.</w:t>
      </w:r>
    </w:p>
    <w:p w:rsidR="00AA2402" w:rsidRDefault="00AA2402" w:rsidP="006D03BF">
      <w:pPr>
        <w:jc w:val="both"/>
        <w:rPr>
          <w:rFonts w:ascii="Times New Roman" w:hAnsi="Times New Roman" w:cs="Times New Roman"/>
          <w:sz w:val="24"/>
          <w:szCs w:val="24"/>
        </w:rPr>
      </w:pPr>
      <w:r>
        <w:rPr>
          <w:rFonts w:ascii="Times New Roman" w:hAnsi="Times New Roman" w:cs="Times New Roman"/>
          <w:sz w:val="24"/>
          <w:szCs w:val="24"/>
        </w:rPr>
        <w:t xml:space="preserve">k) Nájemce se zavazuje zajišťovat na svůj náklad a svými prostředky úklid a běžnou údržbu </w:t>
      </w:r>
    </w:p>
    <w:p w:rsidR="00AA2402" w:rsidRDefault="00AA2402" w:rsidP="006D03BF">
      <w:pPr>
        <w:jc w:val="both"/>
        <w:rPr>
          <w:rFonts w:ascii="Times New Roman" w:hAnsi="Times New Roman" w:cs="Times New Roman"/>
          <w:sz w:val="24"/>
          <w:szCs w:val="24"/>
        </w:rPr>
      </w:pPr>
      <w:r>
        <w:rPr>
          <w:rFonts w:ascii="Times New Roman" w:hAnsi="Times New Roman" w:cs="Times New Roman"/>
          <w:sz w:val="24"/>
          <w:szCs w:val="24"/>
        </w:rPr>
        <w:t xml:space="preserve">    nemovitosti, zejména odstraňovat závady ve sjízdnosti komunikace a schůdnosti chodníku </w:t>
      </w:r>
    </w:p>
    <w:p w:rsidR="00AA2402" w:rsidRDefault="00AA2402" w:rsidP="006D03BF">
      <w:pPr>
        <w:jc w:val="both"/>
        <w:rPr>
          <w:rFonts w:ascii="Times New Roman" w:hAnsi="Times New Roman" w:cs="Times New Roman"/>
          <w:sz w:val="24"/>
          <w:szCs w:val="24"/>
        </w:rPr>
      </w:pPr>
      <w:r>
        <w:rPr>
          <w:rFonts w:ascii="Times New Roman" w:hAnsi="Times New Roman" w:cs="Times New Roman"/>
          <w:sz w:val="24"/>
          <w:szCs w:val="24"/>
        </w:rPr>
        <w:t xml:space="preserve">    na pozemku, pokud tyto závady vznikly zejména znečištěním, náledím nebo sněhem. </w:t>
      </w:r>
    </w:p>
    <w:p w:rsidR="00AA2402" w:rsidRDefault="00AA2402" w:rsidP="006D03BF">
      <w:pPr>
        <w:jc w:val="both"/>
        <w:rPr>
          <w:rFonts w:ascii="Times New Roman" w:hAnsi="Times New Roman" w:cs="Times New Roman"/>
          <w:sz w:val="24"/>
          <w:szCs w:val="24"/>
        </w:rPr>
      </w:pPr>
      <w:r>
        <w:rPr>
          <w:rFonts w:ascii="Times New Roman" w:hAnsi="Times New Roman" w:cs="Times New Roman"/>
          <w:sz w:val="24"/>
          <w:szCs w:val="24"/>
        </w:rPr>
        <w:t xml:space="preserve">    V případě porušení jakékoliv z těchto povinností nájemcem má pronajímatel právo od této </w:t>
      </w:r>
    </w:p>
    <w:p w:rsidR="00AA2402" w:rsidRDefault="00AA2402" w:rsidP="006D03BF">
      <w:pPr>
        <w:jc w:val="both"/>
        <w:rPr>
          <w:rFonts w:ascii="Times New Roman" w:hAnsi="Times New Roman" w:cs="Times New Roman"/>
          <w:sz w:val="24"/>
          <w:szCs w:val="24"/>
        </w:rPr>
      </w:pPr>
      <w:r>
        <w:rPr>
          <w:rFonts w:ascii="Times New Roman" w:hAnsi="Times New Roman" w:cs="Times New Roman"/>
          <w:sz w:val="24"/>
          <w:szCs w:val="24"/>
        </w:rPr>
        <w:t xml:space="preserve">    smlouvy odstoupit. Právo na náhradu škody tím není dotčeno.</w:t>
      </w:r>
    </w:p>
    <w:p w:rsidR="00AA2402" w:rsidRPr="009F3714" w:rsidRDefault="00AA2402" w:rsidP="007E26F9">
      <w:pPr>
        <w:jc w:val="both"/>
        <w:rPr>
          <w:rFonts w:ascii="Times New Roman" w:hAnsi="Times New Roman" w:cs="Times New Roman"/>
          <w:sz w:val="24"/>
          <w:szCs w:val="24"/>
        </w:rPr>
      </w:pPr>
    </w:p>
    <w:p w:rsidR="00AA2402" w:rsidRPr="009F3714" w:rsidRDefault="00AA2402" w:rsidP="007E26F9">
      <w:pPr>
        <w:jc w:val="both"/>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p>
    <w:p w:rsidR="00AA2402" w:rsidRPr="007E26F9"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VI.</w:t>
      </w:r>
    </w:p>
    <w:p w:rsidR="00AA2402" w:rsidRPr="007E26F9"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Změny smlouvy</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Změny této smlouvy jsou možné pouze po dohodě obou zúčastněných stran</w:t>
      </w:r>
      <w:r>
        <w:rPr>
          <w:rFonts w:ascii="Times New Roman" w:hAnsi="Times New Roman" w:cs="Times New Roman"/>
          <w:sz w:val="24"/>
          <w:szCs w:val="24"/>
        </w:rPr>
        <w:t xml:space="preserve"> a to ve formě písemných dodatků</w:t>
      </w:r>
      <w:r w:rsidRPr="009F3714">
        <w:rPr>
          <w:rFonts w:ascii="Times New Roman" w:hAnsi="Times New Roman" w:cs="Times New Roman"/>
          <w:sz w:val="24"/>
          <w:szCs w:val="24"/>
        </w:rPr>
        <w:t>. Podpisem této smlouvy jsou všechny předcházející smlouvy o nájmu předmětu nájmu, dodatky atd. neplatné a nelze se jich v budoucnu dovolávat.</w:t>
      </w:r>
    </w:p>
    <w:p w:rsidR="00AA2402" w:rsidRPr="009F3714" w:rsidRDefault="00AA2402" w:rsidP="007E26F9">
      <w:pPr>
        <w:jc w:val="both"/>
        <w:rPr>
          <w:rFonts w:ascii="Times New Roman" w:hAnsi="Times New Roman" w:cs="Times New Roman"/>
          <w:sz w:val="24"/>
          <w:szCs w:val="24"/>
        </w:rPr>
      </w:pPr>
    </w:p>
    <w:p w:rsidR="00AA2402"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VII.</w:t>
      </w:r>
    </w:p>
    <w:p w:rsidR="00AA2402" w:rsidRPr="007E26F9" w:rsidRDefault="00AA2402" w:rsidP="007E26F9">
      <w:pPr>
        <w:jc w:val="center"/>
        <w:rPr>
          <w:rFonts w:ascii="Times New Roman" w:hAnsi="Times New Roman" w:cs="Times New Roman"/>
          <w:b/>
          <w:bCs/>
          <w:sz w:val="24"/>
          <w:szCs w:val="24"/>
        </w:rPr>
      </w:pPr>
      <w:r>
        <w:rPr>
          <w:rFonts w:ascii="Times New Roman" w:hAnsi="Times New Roman" w:cs="Times New Roman"/>
          <w:b/>
          <w:bCs/>
          <w:sz w:val="24"/>
          <w:szCs w:val="24"/>
        </w:rPr>
        <w:t>Skončení nájmu</w:t>
      </w:r>
    </w:p>
    <w:p w:rsidR="00AA2402" w:rsidRPr="007E26F9" w:rsidRDefault="00AA2402" w:rsidP="007E26F9">
      <w:pPr>
        <w:rPr>
          <w:rFonts w:ascii="Times New Roman" w:hAnsi="Times New Roman" w:cs="Times New Roman"/>
          <w:sz w:val="24"/>
          <w:szCs w:val="24"/>
        </w:rPr>
      </w:pPr>
      <w:r>
        <w:rPr>
          <w:rFonts w:ascii="Times New Roman" w:hAnsi="Times New Roman" w:cs="Times New Roman"/>
          <w:sz w:val="24"/>
          <w:szCs w:val="24"/>
        </w:rPr>
        <w:t xml:space="preserve">     </w:t>
      </w:r>
      <w:r w:rsidRPr="007E26F9">
        <w:rPr>
          <w:rFonts w:ascii="Times New Roman" w:hAnsi="Times New Roman" w:cs="Times New Roman"/>
          <w:sz w:val="24"/>
          <w:szCs w:val="24"/>
        </w:rPr>
        <w:t>Nájem končí:</w:t>
      </w:r>
    </w:p>
    <w:p w:rsidR="00AA2402" w:rsidRPr="009F3714" w:rsidRDefault="00AA2402">
      <w:pPr>
        <w:rPr>
          <w:rFonts w:ascii="Times New Roman" w:hAnsi="Times New Roman" w:cs="Times New Roman"/>
          <w:sz w:val="24"/>
          <w:szCs w:val="24"/>
        </w:rPr>
      </w:pPr>
      <w:r w:rsidRPr="009F3714">
        <w:rPr>
          <w:rFonts w:ascii="Times New Roman" w:hAnsi="Times New Roman" w:cs="Times New Roman"/>
          <w:sz w:val="24"/>
          <w:szCs w:val="24"/>
        </w:rPr>
        <w:t>1) v souladu s ustanovením článku III. této smlo</w:t>
      </w:r>
      <w:r>
        <w:rPr>
          <w:rFonts w:ascii="Times New Roman" w:hAnsi="Times New Roman" w:cs="Times New Roman"/>
          <w:sz w:val="24"/>
          <w:szCs w:val="24"/>
        </w:rPr>
        <w:t>u</w:t>
      </w:r>
      <w:r w:rsidRPr="009F3714">
        <w:rPr>
          <w:rFonts w:ascii="Times New Roman" w:hAnsi="Times New Roman" w:cs="Times New Roman"/>
          <w:sz w:val="24"/>
          <w:szCs w:val="24"/>
        </w:rPr>
        <w:t>vy.</w:t>
      </w:r>
    </w:p>
    <w:p w:rsidR="00AA2402" w:rsidRPr="009F3714" w:rsidRDefault="00AA2402">
      <w:pPr>
        <w:rPr>
          <w:rFonts w:ascii="Times New Roman" w:hAnsi="Times New Roman" w:cs="Times New Roman"/>
          <w:sz w:val="24"/>
          <w:szCs w:val="24"/>
        </w:rPr>
      </w:pPr>
      <w:r w:rsidRPr="009F3714">
        <w:rPr>
          <w:rFonts w:ascii="Times New Roman" w:hAnsi="Times New Roman" w:cs="Times New Roman"/>
          <w:sz w:val="24"/>
          <w:szCs w:val="24"/>
        </w:rPr>
        <w:t>2) dohodou uzavřenou mezi oběma zúčastněnými stranami.</w:t>
      </w:r>
    </w:p>
    <w:p w:rsidR="00AA2402" w:rsidRPr="009F3714" w:rsidRDefault="00AA2402">
      <w:pPr>
        <w:rPr>
          <w:rFonts w:ascii="Times New Roman" w:hAnsi="Times New Roman" w:cs="Times New Roman"/>
          <w:sz w:val="24"/>
          <w:szCs w:val="24"/>
        </w:rPr>
      </w:pPr>
      <w:r w:rsidRPr="009F3714">
        <w:rPr>
          <w:rFonts w:ascii="Times New Roman" w:hAnsi="Times New Roman" w:cs="Times New Roman"/>
          <w:sz w:val="24"/>
          <w:szCs w:val="24"/>
        </w:rPr>
        <w:t>3) výpovědí dle ustanovení článku III. této smlouvy.</w:t>
      </w:r>
    </w:p>
    <w:p w:rsidR="00AA2402" w:rsidRPr="009F3714" w:rsidRDefault="00AA2402">
      <w:pPr>
        <w:rPr>
          <w:rFonts w:ascii="Times New Roman" w:hAnsi="Times New Roman" w:cs="Times New Roman"/>
          <w:sz w:val="24"/>
          <w:szCs w:val="24"/>
        </w:rPr>
      </w:pPr>
      <w:r w:rsidRPr="009F3714">
        <w:rPr>
          <w:rFonts w:ascii="Times New Roman" w:hAnsi="Times New Roman" w:cs="Times New Roman"/>
          <w:sz w:val="24"/>
          <w:szCs w:val="24"/>
        </w:rPr>
        <w:t>4) v ostatních případech dle ustanovení zákona.</w:t>
      </w:r>
    </w:p>
    <w:p w:rsidR="00AA2402" w:rsidRPr="009F3714" w:rsidRDefault="00AA2402">
      <w:pPr>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p>
    <w:p w:rsidR="00AA2402" w:rsidRPr="007E26F9"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VIII.</w:t>
      </w:r>
    </w:p>
    <w:p w:rsidR="00AA2402" w:rsidRPr="007E26F9" w:rsidRDefault="00AA2402" w:rsidP="007E26F9">
      <w:pPr>
        <w:jc w:val="center"/>
        <w:rPr>
          <w:rFonts w:ascii="Times New Roman" w:hAnsi="Times New Roman" w:cs="Times New Roman"/>
          <w:b/>
          <w:bCs/>
          <w:sz w:val="24"/>
          <w:szCs w:val="24"/>
        </w:rPr>
      </w:pPr>
      <w:r w:rsidRPr="007E26F9">
        <w:rPr>
          <w:rFonts w:ascii="Times New Roman" w:hAnsi="Times New Roman" w:cs="Times New Roman"/>
          <w:b/>
          <w:bCs/>
          <w:sz w:val="24"/>
          <w:szCs w:val="24"/>
        </w:rPr>
        <w:t>Závěrečná ustanovení</w:t>
      </w:r>
    </w:p>
    <w:p w:rsidR="00AA2402" w:rsidRPr="009F3714" w:rsidRDefault="00AA2402" w:rsidP="007E26F9">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Tato smlouva je vyhotovena ve třech vyhotovených, jež mají stejnou platnost.</w:t>
      </w:r>
    </w:p>
    <w:p w:rsidR="00AA2402" w:rsidRPr="009F3714" w:rsidRDefault="00AA2402" w:rsidP="00854663">
      <w:pPr>
        <w:jc w:val="both"/>
        <w:rPr>
          <w:rFonts w:ascii="Times New Roman" w:hAnsi="Times New Roman" w:cs="Times New Roman"/>
          <w:sz w:val="24"/>
          <w:szCs w:val="24"/>
        </w:rPr>
      </w:pPr>
      <w:r>
        <w:rPr>
          <w:rFonts w:ascii="Times New Roman" w:hAnsi="Times New Roman" w:cs="Times New Roman"/>
          <w:sz w:val="24"/>
          <w:szCs w:val="24"/>
        </w:rPr>
        <w:t xml:space="preserve">     </w:t>
      </w:r>
      <w:r w:rsidRPr="009F3714">
        <w:rPr>
          <w:rFonts w:ascii="Times New Roman" w:hAnsi="Times New Roman" w:cs="Times New Roman"/>
          <w:sz w:val="24"/>
          <w:szCs w:val="24"/>
        </w:rPr>
        <w:t>Na důkaz správnosti všech ustanovení této smlouvy jsou připojeny vlastnoruční podpisy všech zúčastněných stran, jako projev jejich svob</w:t>
      </w:r>
      <w:r>
        <w:rPr>
          <w:rFonts w:ascii="Times New Roman" w:hAnsi="Times New Roman" w:cs="Times New Roman"/>
          <w:sz w:val="24"/>
          <w:szCs w:val="24"/>
        </w:rPr>
        <w:t>odné, vážné a omylu prosté vůle.</w:t>
      </w:r>
    </w:p>
    <w:p w:rsidR="00AA2402" w:rsidRDefault="00AA2402">
      <w:pPr>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p>
    <w:p w:rsidR="00AA2402" w:rsidRPr="009F3714" w:rsidRDefault="00AA2402">
      <w:pPr>
        <w:rPr>
          <w:rFonts w:ascii="Times New Roman" w:hAnsi="Times New Roman" w:cs="Times New Roman"/>
          <w:sz w:val="24"/>
          <w:szCs w:val="24"/>
        </w:rPr>
      </w:pPr>
    </w:p>
    <w:p w:rsidR="00AA2402" w:rsidRPr="009F3714" w:rsidRDefault="00AA2402" w:rsidP="005D109C">
      <w:pPr>
        <w:jc w:val="both"/>
        <w:rPr>
          <w:rFonts w:ascii="Times New Roman" w:hAnsi="Times New Roman" w:cs="Times New Roman"/>
          <w:sz w:val="24"/>
          <w:szCs w:val="24"/>
        </w:rPr>
      </w:pPr>
      <w:r w:rsidRPr="009F3714">
        <w:rPr>
          <w:rFonts w:ascii="Times New Roman" w:hAnsi="Times New Roman" w:cs="Times New Roman"/>
          <w:sz w:val="24"/>
          <w:szCs w:val="24"/>
        </w:rPr>
        <w:t>V</w:t>
      </w:r>
      <w:r>
        <w:rPr>
          <w:rFonts w:ascii="Times New Roman" w:hAnsi="Times New Roman" w:cs="Times New Roman"/>
          <w:sz w:val="24"/>
          <w:szCs w:val="24"/>
        </w:rPr>
        <w:t xml:space="preserve"> Teplé </w:t>
      </w:r>
      <w:r w:rsidRPr="009F3714">
        <w:rPr>
          <w:rFonts w:ascii="Times New Roman" w:hAnsi="Times New Roman" w:cs="Times New Roman"/>
          <w:sz w:val="24"/>
          <w:szCs w:val="24"/>
        </w:rPr>
        <w:t>dne</w:t>
      </w:r>
      <w:r>
        <w:rPr>
          <w:rFonts w:ascii="Times New Roman" w:hAnsi="Times New Roman" w:cs="Times New Roman"/>
          <w:sz w:val="24"/>
          <w:szCs w:val="24"/>
        </w:rPr>
        <w:t xml:space="preserve"> 31.10. 2013</w:t>
      </w:r>
      <w:r w:rsidRPr="009F3714">
        <w:rPr>
          <w:rFonts w:ascii="Times New Roman" w:hAnsi="Times New Roman" w:cs="Times New Roman"/>
          <w:sz w:val="24"/>
          <w:szCs w:val="24"/>
        </w:rPr>
        <w:tab/>
      </w:r>
      <w:r w:rsidRPr="009F3714">
        <w:rPr>
          <w:rFonts w:ascii="Times New Roman" w:hAnsi="Times New Roman" w:cs="Times New Roman"/>
          <w:sz w:val="24"/>
          <w:szCs w:val="24"/>
        </w:rPr>
        <w:tab/>
      </w:r>
      <w:r w:rsidRPr="009F3714">
        <w:rPr>
          <w:rFonts w:ascii="Times New Roman" w:hAnsi="Times New Roman" w:cs="Times New Roman"/>
          <w:sz w:val="24"/>
          <w:szCs w:val="24"/>
        </w:rPr>
        <w:tab/>
      </w:r>
      <w:r w:rsidRPr="009F3714">
        <w:rPr>
          <w:rFonts w:ascii="Times New Roman" w:hAnsi="Times New Roman" w:cs="Times New Roman"/>
          <w:sz w:val="24"/>
          <w:szCs w:val="24"/>
        </w:rPr>
        <w:tab/>
        <w:t>V</w:t>
      </w:r>
      <w:r>
        <w:rPr>
          <w:rFonts w:ascii="Times New Roman" w:hAnsi="Times New Roman" w:cs="Times New Roman"/>
          <w:sz w:val="24"/>
          <w:szCs w:val="24"/>
        </w:rPr>
        <w:t xml:space="preserve"> Teplé </w:t>
      </w:r>
      <w:r w:rsidRPr="009F3714">
        <w:rPr>
          <w:rFonts w:ascii="Times New Roman" w:hAnsi="Times New Roman" w:cs="Times New Roman"/>
          <w:sz w:val="24"/>
          <w:szCs w:val="24"/>
        </w:rPr>
        <w:t>dne</w:t>
      </w:r>
      <w:r>
        <w:rPr>
          <w:rFonts w:ascii="Times New Roman" w:hAnsi="Times New Roman" w:cs="Times New Roman"/>
          <w:sz w:val="24"/>
          <w:szCs w:val="24"/>
        </w:rPr>
        <w:t xml:space="preserve"> 31.10. 2013</w:t>
      </w:r>
    </w:p>
    <w:p w:rsidR="00AA2402" w:rsidRPr="009F3714" w:rsidRDefault="00AA2402" w:rsidP="005D109C">
      <w:pPr>
        <w:jc w:val="both"/>
        <w:rPr>
          <w:rFonts w:ascii="Times New Roman" w:hAnsi="Times New Roman" w:cs="Times New Roman"/>
          <w:sz w:val="24"/>
          <w:szCs w:val="24"/>
        </w:rPr>
      </w:pPr>
    </w:p>
    <w:p w:rsidR="00AA2402" w:rsidRPr="009F3714" w:rsidRDefault="00AA2402" w:rsidP="005D109C">
      <w:pPr>
        <w:jc w:val="both"/>
        <w:rPr>
          <w:rFonts w:ascii="Times New Roman" w:hAnsi="Times New Roman" w:cs="Times New Roman"/>
          <w:sz w:val="24"/>
          <w:szCs w:val="24"/>
        </w:rPr>
      </w:pPr>
    </w:p>
    <w:p w:rsidR="00AA2402" w:rsidRPr="009F3714" w:rsidRDefault="00AA2402" w:rsidP="005D109C">
      <w:pPr>
        <w:jc w:val="both"/>
        <w:rPr>
          <w:rFonts w:ascii="Times New Roman" w:hAnsi="Times New Roman" w:cs="Times New Roman"/>
          <w:sz w:val="24"/>
          <w:szCs w:val="24"/>
        </w:rPr>
      </w:pPr>
    </w:p>
    <w:p w:rsidR="00AA2402" w:rsidRPr="009F3714" w:rsidRDefault="00AA2402" w:rsidP="005D109C">
      <w:pPr>
        <w:jc w:val="both"/>
        <w:rPr>
          <w:rFonts w:ascii="Times New Roman" w:hAnsi="Times New Roman" w:cs="Times New Roman"/>
          <w:sz w:val="24"/>
          <w:szCs w:val="24"/>
        </w:rPr>
      </w:pPr>
      <w:r w:rsidRPr="009F3714">
        <w:rPr>
          <w:rFonts w:ascii="Times New Roman" w:hAnsi="Times New Roman" w:cs="Times New Roman"/>
          <w:sz w:val="24"/>
          <w:szCs w:val="24"/>
        </w:rPr>
        <w:t>-----------------------------------------                            --------------------------------------------------</w:t>
      </w:r>
    </w:p>
    <w:p w:rsidR="00AA2402" w:rsidRPr="009F3714" w:rsidRDefault="00AA2402" w:rsidP="005D109C">
      <w:pPr>
        <w:jc w:val="both"/>
        <w:rPr>
          <w:rFonts w:ascii="Times New Roman" w:hAnsi="Times New Roman" w:cs="Times New Roman"/>
          <w:b/>
          <w:bCs/>
          <w:sz w:val="24"/>
          <w:szCs w:val="24"/>
        </w:rPr>
      </w:pPr>
      <w:r w:rsidRPr="009F3714">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9F3714">
        <w:rPr>
          <w:rFonts w:ascii="Times New Roman" w:hAnsi="Times New Roman" w:cs="Times New Roman"/>
          <w:sz w:val="24"/>
          <w:szCs w:val="24"/>
        </w:rPr>
        <w:t>ronajímatel</w:t>
      </w:r>
      <w:r w:rsidRPr="009F3714">
        <w:rPr>
          <w:rFonts w:ascii="Times New Roman" w:hAnsi="Times New Roman" w:cs="Times New Roman"/>
          <w:sz w:val="24"/>
          <w:szCs w:val="24"/>
        </w:rPr>
        <w:tab/>
      </w:r>
      <w:r w:rsidRPr="009F3714">
        <w:rPr>
          <w:rFonts w:ascii="Times New Roman" w:hAnsi="Times New Roman" w:cs="Times New Roman"/>
          <w:sz w:val="24"/>
          <w:szCs w:val="24"/>
        </w:rPr>
        <w:tab/>
      </w:r>
      <w:r w:rsidRPr="009F3714">
        <w:rPr>
          <w:rFonts w:ascii="Times New Roman" w:hAnsi="Times New Roman" w:cs="Times New Roman"/>
          <w:sz w:val="24"/>
          <w:szCs w:val="24"/>
        </w:rPr>
        <w:tab/>
      </w:r>
      <w:r w:rsidRPr="009F3714">
        <w:rPr>
          <w:rFonts w:ascii="Times New Roman" w:hAnsi="Times New Roman" w:cs="Times New Roman"/>
          <w:sz w:val="24"/>
          <w:szCs w:val="24"/>
        </w:rPr>
        <w:tab/>
      </w:r>
      <w:r w:rsidRPr="009F3714">
        <w:rPr>
          <w:rFonts w:ascii="Times New Roman" w:hAnsi="Times New Roman" w:cs="Times New Roman"/>
          <w:sz w:val="24"/>
          <w:szCs w:val="24"/>
        </w:rPr>
        <w:tab/>
      </w:r>
      <w:r w:rsidRPr="009F3714">
        <w:rPr>
          <w:rFonts w:ascii="Times New Roman" w:hAnsi="Times New Roman" w:cs="Times New Roman"/>
          <w:sz w:val="24"/>
          <w:szCs w:val="24"/>
        </w:rPr>
        <w:tab/>
        <w:t xml:space="preserve">            </w:t>
      </w:r>
      <w:r>
        <w:rPr>
          <w:rFonts w:ascii="Times New Roman" w:hAnsi="Times New Roman" w:cs="Times New Roman"/>
          <w:sz w:val="24"/>
          <w:szCs w:val="24"/>
        </w:rPr>
        <w:t>n</w:t>
      </w:r>
      <w:r w:rsidRPr="009F3714">
        <w:rPr>
          <w:rFonts w:ascii="Times New Roman" w:hAnsi="Times New Roman" w:cs="Times New Roman"/>
          <w:sz w:val="24"/>
          <w:szCs w:val="24"/>
        </w:rPr>
        <w:t>ájemce</w:t>
      </w:r>
    </w:p>
    <w:p w:rsidR="00AA2402" w:rsidRDefault="00AA2402">
      <w:pPr>
        <w:rPr>
          <w:rFonts w:ascii="Times New Roman" w:hAnsi="Times New Roman" w:cs="Times New Roman"/>
          <w:sz w:val="24"/>
          <w:szCs w:val="24"/>
        </w:rPr>
      </w:pPr>
      <w:r w:rsidRPr="009F3714">
        <w:rPr>
          <w:rFonts w:ascii="Times New Roman" w:hAnsi="Times New Roman" w:cs="Times New Roman"/>
          <w:sz w:val="24"/>
          <w:szCs w:val="24"/>
        </w:rPr>
        <w:t xml:space="preserve">     Kanonie premonstrátů Teplá                                          DM a ŠJ Mariánské Lázně</w:t>
      </w:r>
    </w:p>
    <w:p w:rsidR="00AA2402" w:rsidRPr="009F3714" w:rsidRDefault="00AA2402">
      <w:pPr>
        <w:rPr>
          <w:rFonts w:ascii="Times New Roman" w:hAnsi="Times New Roman" w:cs="Times New Roman"/>
          <w:sz w:val="24"/>
          <w:szCs w:val="24"/>
        </w:rPr>
      </w:pPr>
      <w:r w:rsidRPr="009F3714">
        <w:rPr>
          <w:rFonts w:ascii="Times New Roman" w:hAnsi="Times New Roman" w:cs="Times New Roman"/>
          <w:sz w:val="24"/>
          <w:szCs w:val="24"/>
        </w:rPr>
        <w:t xml:space="preserve"> P. Filip Zdeněk Lobkowicz, O. Praem.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 Mgr. Karel Borský</w:t>
      </w:r>
    </w:p>
    <w:p w:rsidR="00AA2402" w:rsidRPr="009F3714" w:rsidRDefault="00AA2402">
      <w:pPr>
        <w:rPr>
          <w:rFonts w:ascii="Times New Roman" w:hAnsi="Times New Roman" w:cs="Times New Roman"/>
          <w:sz w:val="24"/>
          <w:szCs w:val="24"/>
        </w:rPr>
      </w:pPr>
      <w:r w:rsidRPr="009F37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  </w:t>
      </w:r>
      <w:r>
        <w:rPr>
          <w:rFonts w:ascii="Times New Roman" w:hAnsi="Times New Roman" w:cs="Times New Roman"/>
          <w:sz w:val="24"/>
          <w:szCs w:val="24"/>
        </w:rPr>
        <w:t>o</w:t>
      </w:r>
      <w:r w:rsidRPr="009F3714">
        <w:rPr>
          <w:rFonts w:ascii="Times New Roman" w:hAnsi="Times New Roman" w:cs="Times New Roman"/>
          <w:sz w:val="24"/>
          <w:szCs w:val="24"/>
        </w:rPr>
        <w:t xml:space="preserve">pat                                                   </w:t>
      </w:r>
      <w:r>
        <w:rPr>
          <w:rFonts w:ascii="Times New Roman" w:hAnsi="Times New Roman" w:cs="Times New Roman"/>
          <w:sz w:val="24"/>
          <w:szCs w:val="24"/>
        </w:rPr>
        <w:t xml:space="preserve">                              </w:t>
      </w:r>
      <w:r w:rsidRPr="009F3714">
        <w:rPr>
          <w:rFonts w:ascii="Times New Roman" w:hAnsi="Times New Roman" w:cs="Times New Roman"/>
          <w:sz w:val="24"/>
          <w:szCs w:val="24"/>
        </w:rPr>
        <w:t xml:space="preserve">  ředitel</w:t>
      </w:r>
    </w:p>
    <w:p w:rsidR="00AA2402" w:rsidRPr="009F3714" w:rsidRDefault="00AA2402">
      <w:pPr>
        <w:rPr>
          <w:rFonts w:ascii="Times New Roman" w:hAnsi="Times New Roman" w:cs="Times New Roman"/>
          <w:sz w:val="24"/>
          <w:szCs w:val="24"/>
        </w:rPr>
      </w:pPr>
    </w:p>
    <w:sectPr w:rsidR="00AA2402" w:rsidRPr="009F3714" w:rsidSect="00D80C68">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embedSystemFonts/>
  <w:defaultTabStop w:val="708"/>
  <w:hyphenationZone w:val="425"/>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AA8"/>
    <w:rsid w:val="00064CC8"/>
    <w:rsid w:val="000A74F6"/>
    <w:rsid w:val="000B7A3A"/>
    <w:rsid w:val="002C099D"/>
    <w:rsid w:val="003C1190"/>
    <w:rsid w:val="004042FF"/>
    <w:rsid w:val="00465452"/>
    <w:rsid w:val="005078BF"/>
    <w:rsid w:val="00546D88"/>
    <w:rsid w:val="005D109C"/>
    <w:rsid w:val="00641CE8"/>
    <w:rsid w:val="006D03BF"/>
    <w:rsid w:val="006F214C"/>
    <w:rsid w:val="007E26F9"/>
    <w:rsid w:val="00854663"/>
    <w:rsid w:val="00954471"/>
    <w:rsid w:val="009A3DB1"/>
    <w:rsid w:val="009A6AA8"/>
    <w:rsid w:val="009F3714"/>
    <w:rsid w:val="00A847A9"/>
    <w:rsid w:val="00AA2402"/>
    <w:rsid w:val="00B6629B"/>
    <w:rsid w:val="00C42021"/>
    <w:rsid w:val="00D05897"/>
    <w:rsid w:val="00D65DA6"/>
    <w:rsid w:val="00D80C68"/>
    <w:rsid w:val="00D8799E"/>
    <w:rsid w:val="00E02926"/>
    <w:rsid w:val="00E1716D"/>
    <w:rsid w:val="00EC41F5"/>
    <w:rsid w:val="00F128E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A8"/>
    <w:rPr>
      <w:rFonts w:ascii="Tahoma" w:eastAsia="Times New Roman" w:hAnsi="Tahoma" w:cs="Tahom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6AA8"/>
    <w:pPr>
      <w:spacing w:after="120"/>
      <w:jc w:val="both"/>
    </w:pPr>
  </w:style>
  <w:style w:type="character" w:customStyle="1" w:styleId="BodyTextChar">
    <w:name w:val="Body Text Char"/>
    <w:basedOn w:val="DefaultParagraphFont"/>
    <w:link w:val="BodyText"/>
    <w:uiPriority w:val="99"/>
    <w:rsid w:val="009A6AA8"/>
    <w:rPr>
      <w:rFonts w:ascii="Tahoma" w:hAnsi="Tahoma" w:cs="Tahoma"/>
      <w:sz w:val="24"/>
      <w:szCs w:val="24"/>
      <w:lang w:eastAsia="cs-CZ"/>
    </w:rPr>
  </w:style>
  <w:style w:type="paragraph" w:customStyle="1" w:styleId="SmlouvaA">
    <w:name w:val="Smlouva A"/>
    <w:uiPriority w:val="99"/>
    <w:rsid w:val="009A6AA8"/>
    <w:pPr>
      <w:spacing w:line="300" w:lineRule="atLeast"/>
      <w:jc w:val="center"/>
    </w:pPr>
    <w:rPr>
      <w:rFonts w:ascii="Times New Roman" w:eastAsia="Times New Roman" w:hAnsi="Times New Roman"/>
      <w:b/>
      <w:bC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1098</Words>
  <Characters>6485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sekretariat</dc:creator>
  <cp:keywords/>
  <dc:description/>
  <cp:lastModifiedBy>x</cp:lastModifiedBy>
  <cp:revision>2</cp:revision>
  <dcterms:created xsi:type="dcterms:W3CDTF">2023-11-02T18:05:00Z</dcterms:created>
  <dcterms:modified xsi:type="dcterms:W3CDTF">2023-11-02T18:05:00Z</dcterms:modified>
</cp:coreProperties>
</file>