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Pr="00345C80" w:rsidRDefault="00BA0155" w:rsidP="00BA0155">
      <w:pPr>
        <w:ind w:left="1416" w:firstLine="708"/>
        <w:rPr>
          <w:i/>
          <w:color w:val="993366"/>
          <w:sz w:val="16"/>
          <w:szCs w:val="16"/>
        </w:rPr>
      </w:pPr>
      <w:r w:rsidRPr="00345C80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5C80">
        <w:rPr>
          <w:i/>
          <w:color w:val="993366"/>
          <w:sz w:val="16"/>
          <w:szCs w:val="16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042C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BD3083" w:rsidP="00CC777C">
      <w:pPr>
        <w:rPr>
          <w:b/>
        </w:rPr>
      </w:pPr>
      <w:r>
        <w:rPr>
          <w:b/>
        </w:rPr>
        <w:t>Josef Kašpar</w:t>
      </w:r>
    </w:p>
    <w:p w:rsidR="00406006" w:rsidRDefault="00BD308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Veliny 85</w:t>
      </w:r>
    </w:p>
    <w:p w:rsidR="0063349A" w:rsidRDefault="001A3D1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D3083">
        <w:rPr>
          <w:rFonts w:ascii="Arial" w:hAnsi="Arial" w:cs="Arial"/>
          <w:b/>
          <w:sz w:val="20"/>
          <w:szCs w:val="20"/>
        </w:rPr>
        <w:t>34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3083">
        <w:rPr>
          <w:rFonts w:ascii="Arial" w:hAnsi="Arial" w:cs="Arial"/>
          <w:b/>
          <w:sz w:val="20"/>
          <w:szCs w:val="20"/>
        </w:rPr>
        <w:t>01</w:t>
      </w:r>
      <w:r w:rsidR="00391E51">
        <w:rPr>
          <w:rFonts w:ascii="Arial" w:hAnsi="Arial" w:cs="Arial"/>
          <w:b/>
          <w:sz w:val="20"/>
          <w:szCs w:val="20"/>
        </w:rPr>
        <w:t xml:space="preserve"> </w:t>
      </w:r>
      <w:r w:rsidR="00BD3083">
        <w:rPr>
          <w:rFonts w:ascii="Arial" w:hAnsi="Arial" w:cs="Arial"/>
          <w:b/>
          <w:sz w:val="20"/>
          <w:szCs w:val="20"/>
        </w:rPr>
        <w:t>Veliny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BD3083">
        <w:rPr>
          <w:rFonts w:ascii="Arial" w:hAnsi="Arial" w:cs="Arial"/>
          <w:b/>
          <w:sz w:val="20"/>
          <w:szCs w:val="20"/>
        </w:rPr>
        <w:t>64226930</w:t>
      </w:r>
      <w:r w:rsidR="00671B79">
        <w:rPr>
          <w:rFonts w:ascii="Arial" w:hAnsi="Arial" w:cs="Arial"/>
          <w:b/>
          <w:sz w:val="20"/>
          <w:szCs w:val="20"/>
        </w:rPr>
        <w:t>, DIČ 7809203402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EA02BF">
        <w:rPr>
          <w:rFonts w:ascii="Calibri" w:hAnsi="Calibri"/>
          <w:b/>
          <w:i/>
          <w:sz w:val="36"/>
          <w:szCs w:val="36"/>
          <w:u w:val="single"/>
        </w:rPr>
        <w:t>1</w:t>
      </w:r>
      <w:r w:rsidR="00BD3083">
        <w:rPr>
          <w:rFonts w:ascii="Calibri" w:hAnsi="Calibri"/>
          <w:b/>
          <w:i/>
          <w:sz w:val="36"/>
          <w:szCs w:val="36"/>
          <w:u w:val="single"/>
        </w:rPr>
        <w:t>16</w:t>
      </w:r>
      <w:r w:rsidR="00D042CB">
        <w:rPr>
          <w:rFonts w:ascii="Calibri" w:hAnsi="Calibri"/>
          <w:b/>
          <w:i/>
          <w:sz w:val="36"/>
          <w:szCs w:val="36"/>
          <w:u w:val="single"/>
        </w:rPr>
        <w:t>/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>202</w:t>
      </w:r>
      <w:r w:rsidR="00FB012D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FB012D" w:rsidRDefault="00FB012D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</w:t>
      </w:r>
      <w:r w:rsidR="00CB4AF4">
        <w:rPr>
          <w:rFonts w:ascii="Calibri" w:hAnsi="Calibri"/>
          <w:b/>
          <w:i/>
          <w:sz w:val="28"/>
          <w:szCs w:val="28"/>
        </w:rPr>
        <w:t xml:space="preserve"> </w:t>
      </w:r>
      <w:r w:rsidR="000672BC">
        <w:rPr>
          <w:rFonts w:ascii="Calibri" w:hAnsi="Calibri"/>
          <w:b/>
          <w:i/>
          <w:sz w:val="28"/>
          <w:szCs w:val="28"/>
        </w:rPr>
        <w:t>26</w:t>
      </w:r>
      <w:r w:rsidR="00965F7B">
        <w:rPr>
          <w:rFonts w:ascii="Calibri" w:hAnsi="Calibri"/>
          <w:b/>
          <w:i/>
          <w:sz w:val="28"/>
          <w:szCs w:val="28"/>
        </w:rPr>
        <w:t>.</w:t>
      </w:r>
      <w:r w:rsidR="00EA02BF">
        <w:rPr>
          <w:rFonts w:ascii="Calibri" w:hAnsi="Calibri"/>
          <w:b/>
          <w:i/>
          <w:sz w:val="28"/>
          <w:szCs w:val="28"/>
        </w:rPr>
        <w:t>10</w:t>
      </w:r>
      <w:r w:rsidR="00965F7B">
        <w:rPr>
          <w:rFonts w:ascii="Calibri" w:hAnsi="Calibri"/>
          <w:b/>
          <w:i/>
          <w:sz w:val="28"/>
          <w:szCs w:val="28"/>
        </w:rPr>
        <w:t>.202</w:t>
      </w:r>
      <w:r w:rsidR="00354D9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345C80" w:rsidRDefault="007F0A29" w:rsidP="007A1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>bjednáváme</w:t>
      </w:r>
      <w:r w:rsidR="00CB4AF4">
        <w:rPr>
          <w:b/>
          <w:sz w:val="28"/>
          <w:szCs w:val="28"/>
        </w:rPr>
        <w:t xml:space="preserve"> </w:t>
      </w:r>
      <w:r w:rsidR="00685D59">
        <w:rPr>
          <w:b/>
          <w:sz w:val="28"/>
          <w:szCs w:val="28"/>
        </w:rPr>
        <w:t xml:space="preserve">u Vás: </w:t>
      </w:r>
      <w:r w:rsidR="000672BC">
        <w:rPr>
          <w:b/>
          <w:sz w:val="28"/>
          <w:szCs w:val="28"/>
        </w:rPr>
        <w:t xml:space="preserve">stavební </w:t>
      </w:r>
      <w:r w:rsidR="00345C80">
        <w:rPr>
          <w:b/>
          <w:sz w:val="28"/>
          <w:szCs w:val="28"/>
        </w:rPr>
        <w:t xml:space="preserve">úpravy </w:t>
      </w:r>
      <w:r w:rsidR="00EA02BF">
        <w:rPr>
          <w:b/>
          <w:sz w:val="28"/>
          <w:szCs w:val="28"/>
        </w:rPr>
        <w:t>v</w:t>
      </w:r>
      <w:r w:rsidR="00BE6C66">
        <w:rPr>
          <w:b/>
          <w:sz w:val="28"/>
          <w:szCs w:val="28"/>
        </w:rPr>
        <w:t xml:space="preserve"> Domov</w:t>
      </w:r>
      <w:r w:rsidR="00EA02BF">
        <w:rPr>
          <w:b/>
          <w:sz w:val="28"/>
          <w:szCs w:val="28"/>
        </w:rPr>
        <w:t>ě</w:t>
      </w:r>
      <w:r w:rsidR="00BE6C66">
        <w:rPr>
          <w:b/>
          <w:sz w:val="28"/>
          <w:szCs w:val="28"/>
        </w:rPr>
        <w:t xml:space="preserve"> pro seniory, Rudé armády </w:t>
      </w:r>
      <w:r w:rsidR="00EA02BF">
        <w:rPr>
          <w:b/>
          <w:sz w:val="28"/>
          <w:szCs w:val="28"/>
        </w:rPr>
        <w:t>529</w:t>
      </w:r>
      <w:r w:rsidR="00BE6C66">
        <w:rPr>
          <w:b/>
          <w:sz w:val="28"/>
          <w:szCs w:val="28"/>
        </w:rPr>
        <w:t>, 517 24 Borohrádek</w:t>
      </w:r>
      <w:r w:rsidR="001A3D14">
        <w:rPr>
          <w:b/>
          <w:sz w:val="28"/>
          <w:szCs w:val="28"/>
        </w:rPr>
        <w:t xml:space="preserve"> </w:t>
      </w:r>
    </w:p>
    <w:p w:rsidR="00345C80" w:rsidRDefault="00345C80" w:rsidP="00015689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345C80">
        <w:rPr>
          <w:sz w:val="28"/>
          <w:szCs w:val="28"/>
        </w:rPr>
        <w:t xml:space="preserve">Stavební </w:t>
      </w:r>
      <w:proofErr w:type="gramStart"/>
      <w:r w:rsidRPr="00345C80">
        <w:rPr>
          <w:sz w:val="28"/>
          <w:szCs w:val="28"/>
        </w:rPr>
        <w:t>práce - příprava</w:t>
      </w:r>
      <w:proofErr w:type="gramEnd"/>
      <w:r w:rsidRPr="00345C80">
        <w:rPr>
          <w:sz w:val="28"/>
          <w:szCs w:val="28"/>
        </w:rPr>
        <w:t xml:space="preserve"> otvorů a zapravení </w:t>
      </w:r>
      <w:r w:rsidR="00AC6887">
        <w:rPr>
          <w:sz w:val="28"/>
          <w:szCs w:val="28"/>
        </w:rPr>
        <w:t>š</w:t>
      </w:r>
      <w:r w:rsidRPr="00345C80">
        <w:rPr>
          <w:sz w:val="28"/>
          <w:szCs w:val="28"/>
        </w:rPr>
        <w:t>palet</w:t>
      </w:r>
      <w:r w:rsidR="009F56BD">
        <w:rPr>
          <w:sz w:val="28"/>
          <w:szCs w:val="28"/>
        </w:rPr>
        <w:t xml:space="preserve"> pro montáž posuvných dveří                                                                            66.950,00 bez DPH                                         </w:t>
      </w:r>
    </w:p>
    <w:p w:rsidR="009F56BD" w:rsidRPr="00345C80" w:rsidRDefault="009F56BD" w:rsidP="00015689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Práce vyčištění a prohloubení studny, zásyp filtrační vrstvou                                              </w:t>
      </w:r>
    </w:p>
    <w:p w:rsidR="00345C80" w:rsidRDefault="009F56BD" w:rsidP="007A13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30.008,00 bez DPH</w:t>
      </w:r>
    </w:p>
    <w:p w:rsidR="009F56BD" w:rsidRDefault="009F56BD" w:rsidP="009F56BD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Práce úpravy, opravy a rekonstrukce zázemí sesterny, pokoje                                </w:t>
      </w:r>
    </w:p>
    <w:p w:rsidR="00FA3BB7" w:rsidRDefault="009F56BD" w:rsidP="009F56BD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58</w:t>
      </w:r>
      <w:r w:rsidR="00FA3BB7">
        <w:rPr>
          <w:sz w:val="28"/>
          <w:szCs w:val="28"/>
        </w:rPr>
        <w:t xml:space="preserve">.900,00 bez DPH    </w:t>
      </w:r>
    </w:p>
    <w:p w:rsidR="00FA3BB7" w:rsidRDefault="00FA3BB7" w:rsidP="009F56BD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Materiál instalační, stavební, spotřební                      126.771,00 bez DPH</w:t>
      </w:r>
    </w:p>
    <w:p w:rsidR="00FA3BB7" w:rsidRDefault="00FA3BB7" w:rsidP="009F56BD">
      <w:pPr>
        <w:pStyle w:val="Odstavecseseznamem"/>
        <w:jc w:val="both"/>
        <w:rPr>
          <w:sz w:val="28"/>
          <w:szCs w:val="28"/>
        </w:rPr>
      </w:pPr>
    </w:p>
    <w:p w:rsidR="00FA3BB7" w:rsidRPr="00FA3BB7" w:rsidRDefault="00FA3BB7" w:rsidP="009F56BD">
      <w:pPr>
        <w:pStyle w:val="Odstavecseseznamem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Celkem bez DPH                                                         </w:t>
      </w:r>
      <w:r>
        <w:rPr>
          <w:b/>
          <w:sz w:val="28"/>
          <w:szCs w:val="28"/>
        </w:rPr>
        <w:t>277.420,00 Kč</w:t>
      </w:r>
    </w:p>
    <w:p w:rsidR="00FA3BB7" w:rsidRDefault="00FA3BB7" w:rsidP="009F56BD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1A3D14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  <w:r w:rsidR="001A3D14">
        <w:rPr>
          <w:rFonts w:ascii="Calibri" w:hAnsi="Calibri"/>
        </w:rPr>
        <w:t xml:space="preserve"> </w:t>
      </w:r>
    </w:p>
    <w:p w:rsidR="00163A76" w:rsidRDefault="001A3D14" w:rsidP="00163A76">
      <w:pPr>
        <w:rPr>
          <w:rFonts w:ascii="Calibri" w:hAnsi="Calibri"/>
        </w:rPr>
      </w:pPr>
      <w:r>
        <w:rPr>
          <w:rFonts w:ascii="Calibri" w:hAnsi="Calibri"/>
        </w:rPr>
        <w:t>Budova čp.529 slouží k trvalému pobytu klientů Domova pro seniory, Borohrádek.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FB012D" w:rsidP="00CC777C">
      <w:pPr>
        <w:rPr>
          <w:rFonts w:ascii="Calibri" w:hAnsi="Calibri"/>
        </w:rPr>
      </w:pPr>
      <w:r>
        <w:rPr>
          <w:rFonts w:ascii="Calibri" w:hAnsi="Calibri"/>
        </w:rPr>
        <w:t>Raiffeisenbank, a.s.</w:t>
      </w:r>
    </w:p>
    <w:p w:rsidR="00CC777C" w:rsidRPr="00AC6887" w:rsidRDefault="00CC777C" w:rsidP="00CC777C">
      <w:pPr>
        <w:rPr>
          <w:rFonts w:ascii="Calibri" w:hAnsi="Calibri"/>
          <w:highlight w:val="black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 xml:space="preserve">. </w:t>
      </w:r>
      <w:r w:rsidRPr="00AC6887">
        <w:rPr>
          <w:rFonts w:ascii="Calibri" w:hAnsi="Calibri"/>
          <w:highlight w:val="black"/>
        </w:rPr>
        <w:t>1033329085/</w:t>
      </w:r>
      <w:r w:rsidR="00FB012D" w:rsidRPr="00AC6887">
        <w:rPr>
          <w:rFonts w:ascii="Calibri" w:hAnsi="Calibri"/>
          <w:highlight w:val="black"/>
        </w:rPr>
        <w:t>5500</w:t>
      </w:r>
      <w:bookmarkStart w:id="0" w:name="_GoBack"/>
      <w:bookmarkEnd w:id="0"/>
    </w:p>
    <w:p w:rsidR="00CC777C" w:rsidRPr="00AC6887" w:rsidRDefault="00CC777C" w:rsidP="00CC777C">
      <w:pPr>
        <w:rPr>
          <w:rFonts w:ascii="Calibri" w:hAnsi="Calibri"/>
          <w:highlight w:val="black"/>
        </w:rPr>
      </w:pPr>
      <w:r w:rsidRPr="00AC6887">
        <w:rPr>
          <w:rFonts w:ascii="Calibri" w:hAnsi="Calibri"/>
          <w:highlight w:val="black"/>
        </w:rPr>
        <w:t xml:space="preserve">                                                                                            </w:t>
      </w:r>
    </w:p>
    <w:p w:rsidR="007F0A29" w:rsidRPr="00AC6887" w:rsidRDefault="00CC777C" w:rsidP="00CC777C">
      <w:pPr>
        <w:rPr>
          <w:rFonts w:ascii="Calibri" w:hAnsi="Calibri"/>
          <w:highlight w:val="black"/>
        </w:rPr>
      </w:pPr>
      <w:r w:rsidRPr="00AC6887">
        <w:rPr>
          <w:rFonts w:ascii="Calibri" w:hAnsi="Calibri"/>
          <w:highlight w:val="black"/>
        </w:rPr>
        <w:t xml:space="preserve">Tel.: </w:t>
      </w:r>
      <w:r w:rsidR="007F0A29" w:rsidRPr="00AC6887">
        <w:rPr>
          <w:rFonts w:ascii="Calibri" w:hAnsi="Calibri"/>
          <w:highlight w:val="black"/>
        </w:rPr>
        <w:t>724886344</w:t>
      </w:r>
    </w:p>
    <w:p w:rsidR="00A82FC0" w:rsidRDefault="00CC777C" w:rsidP="00FB012D">
      <w:r w:rsidRPr="00AC6887">
        <w:rPr>
          <w:rFonts w:ascii="Calibri" w:hAnsi="Calibri"/>
          <w:highlight w:val="black"/>
        </w:rPr>
        <w:t xml:space="preserve">e-mail: </w:t>
      </w:r>
      <w:r w:rsidR="007F0A29" w:rsidRPr="00AC6887">
        <w:rPr>
          <w:rFonts w:ascii="Calibri" w:hAnsi="Calibri"/>
          <w:highlight w:val="black"/>
        </w:rPr>
        <w:t>hlouskova</w:t>
      </w:r>
      <w:r w:rsidRPr="00AC6887">
        <w:rPr>
          <w:rFonts w:ascii="Calibri" w:hAnsi="Calibri"/>
          <w:highlight w:val="black"/>
        </w:rPr>
        <w:t>@domovynaorlici.cz</w:t>
      </w:r>
      <w:r w:rsidRPr="00AC6887">
        <w:rPr>
          <w:rFonts w:ascii="Calibri" w:hAnsi="Calibri"/>
          <w:highlight w:val="black"/>
        </w:rPr>
        <w:tab/>
      </w:r>
      <w:r w:rsidRPr="00AC6887">
        <w:rPr>
          <w:rFonts w:ascii="Calibri" w:hAnsi="Calibri"/>
          <w:highlight w:val="black"/>
        </w:rPr>
        <w:tab/>
        <w:t xml:space="preserve"> </w:t>
      </w:r>
      <w:r w:rsidR="007F0A29" w:rsidRPr="00AC6887">
        <w:rPr>
          <w:rFonts w:ascii="Calibri" w:hAnsi="Calibri"/>
          <w:highlight w:val="black"/>
        </w:rPr>
        <w:t>Hloušková Šárka</w:t>
      </w: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32479"/>
    <w:multiLevelType w:val="hybridMultilevel"/>
    <w:tmpl w:val="3C66669C"/>
    <w:lvl w:ilvl="0" w:tplc="79D8DE64">
      <w:start w:val="5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672BC"/>
    <w:rsid w:val="000A79FB"/>
    <w:rsid w:val="00163A76"/>
    <w:rsid w:val="0018694A"/>
    <w:rsid w:val="001876FB"/>
    <w:rsid w:val="001A3D14"/>
    <w:rsid w:val="001B0DB1"/>
    <w:rsid w:val="001B3A40"/>
    <w:rsid w:val="001B471B"/>
    <w:rsid w:val="001F6AE1"/>
    <w:rsid w:val="002A21E4"/>
    <w:rsid w:val="002C600F"/>
    <w:rsid w:val="002E040F"/>
    <w:rsid w:val="00304C2F"/>
    <w:rsid w:val="00320B48"/>
    <w:rsid w:val="00345C80"/>
    <w:rsid w:val="00354D90"/>
    <w:rsid w:val="00357187"/>
    <w:rsid w:val="0037714E"/>
    <w:rsid w:val="00391E51"/>
    <w:rsid w:val="003930F6"/>
    <w:rsid w:val="00406006"/>
    <w:rsid w:val="00414B45"/>
    <w:rsid w:val="004B4A81"/>
    <w:rsid w:val="00571D71"/>
    <w:rsid w:val="00593A9A"/>
    <w:rsid w:val="0063349A"/>
    <w:rsid w:val="00671B79"/>
    <w:rsid w:val="00685D59"/>
    <w:rsid w:val="00793AF1"/>
    <w:rsid w:val="007A1326"/>
    <w:rsid w:val="007F0A29"/>
    <w:rsid w:val="007F517D"/>
    <w:rsid w:val="00802695"/>
    <w:rsid w:val="0089395B"/>
    <w:rsid w:val="008B2937"/>
    <w:rsid w:val="00965F7B"/>
    <w:rsid w:val="009D1818"/>
    <w:rsid w:val="009F56BD"/>
    <w:rsid w:val="00A82FC0"/>
    <w:rsid w:val="00AA7C82"/>
    <w:rsid w:val="00AB0AA1"/>
    <w:rsid w:val="00AC6887"/>
    <w:rsid w:val="00B74939"/>
    <w:rsid w:val="00BA0155"/>
    <w:rsid w:val="00BC07AE"/>
    <w:rsid w:val="00BD3083"/>
    <w:rsid w:val="00BE6C66"/>
    <w:rsid w:val="00C659B4"/>
    <w:rsid w:val="00CB4AF4"/>
    <w:rsid w:val="00CC777C"/>
    <w:rsid w:val="00CF3927"/>
    <w:rsid w:val="00D042CB"/>
    <w:rsid w:val="00EA02BF"/>
    <w:rsid w:val="00ED3E2E"/>
    <w:rsid w:val="00FA3BB7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43A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2023-10-04T08:14:00Z</cp:lastPrinted>
  <dcterms:created xsi:type="dcterms:W3CDTF">2023-11-02T12:32:00Z</dcterms:created>
  <dcterms:modified xsi:type="dcterms:W3CDTF">2023-11-02T12:32:00Z</dcterms:modified>
</cp:coreProperties>
</file>