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7B9AAF" w14:textId="77777777" w:rsidR="00665717" w:rsidRPr="001A4CFB" w:rsidRDefault="003972F3" w:rsidP="001A4CFB">
      <w:pPr>
        <w:autoSpaceDE w:val="0"/>
        <w:autoSpaceDN w:val="0"/>
        <w:adjustRightInd w:val="0"/>
        <w:jc w:val="center"/>
        <w:rPr>
          <w:b/>
          <w:sz w:val="22"/>
          <w:szCs w:val="22"/>
        </w:rPr>
      </w:pPr>
      <w:r w:rsidRPr="001A4CFB">
        <w:rPr>
          <w:b/>
          <w:bCs/>
          <w:sz w:val="22"/>
          <w:szCs w:val="22"/>
        </w:rPr>
        <w:t xml:space="preserve">Smlouva o dílo č. </w:t>
      </w:r>
      <w:r w:rsidRPr="001A4CFB">
        <w:rPr>
          <w:b/>
          <w:sz w:val="22"/>
          <w:szCs w:val="22"/>
        </w:rPr>
        <w:t>TO/202</w:t>
      </w:r>
      <w:r w:rsidR="00A703EB">
        <w:rPr>
          <w:b/>
          <w:sz w:val="22"/>
          <w:szCs w:val="22"/>
        </w:rPr>
        <w:t>3</w:t>
      </w:r>
      <w:r w:rsidRPr="001A4CFB">
        <w:rPr>
          <w:b/>
          <w:sz w:val="22"/>
          <w:szCs w:val="22"/>
        </w:rPr>
        <w:t>/</w:t>
      </w:r>
      <w:r w:rsidR="00A703EB">
        <w:rPr>
          <w:b/>
          <w:sz w:val="22"/>
          <w:szCs w:val="22"/>
        </w:rPr>
        <w:t>14</w:t>
      </w:r>
      <w:r w:rsidR="002E60B1">
        <w:rPr>
          <w:b/>
          <w:sz w:val="22"/>
          <w:szCs w:val="22"/>
        </w:rPr>
        <w:t xml:space="preserve"> </w:t>
      </w:r>
      <w:r w:rsidR="009B068F" w:rsidRPr="001A4CFB">
        <w:rPr>
          <w:b/>
          <w:sz w:val="22"/>
          <w:szCs w:val="22"/>
        </w:rPr>
        <w:t xml:space="preserve"> </w:t>
      </w:r>
    </w:p>
    <w:p w14:paraId="2CEA1659" w14:textId="77777777" w:rsidR="00AA0090" w:rsidRPr="001A4CFB" w:rsidRDefault="00AA0090" w:rsidP="001A4CFB">
      <w:pPr>
        <w:autoSpaceDE w:val="0"/>
        <w:autoSpaceDN w:val="0"/>
        <w:adjustRightInd w:val="0"/>
        <w:jc w:val="center"/>
        <w:rPr>
          <w:b/>
          <w:sz w:val="22"/>
          <w:szCs w:val="22"/>
        </w:rPr>
      </w:pPr>
    </w:p>
    <w:p w14:paraId="2B682807" w14:textId="77777777" w:rsidR="00177576" w:rsidRDefault="00AA0090" w:rsidP="001A4CFB">
      <w:pPr>
        <w:autoSpaceDE w:val="0"/>
        <w:autoSpaceDN w:val="0"/>
        <w:adjustRightInd w:val="0"/>
        <w:jc w:val="center"/>
        <w:rPr>
          <w:b/>
          <w:color w:val="000000"/>
          <w:sz w:val="22"/>
          <w:szCs w:val="22"/>
        </w:rPr>
      </w:pPr>
      <w:bookmarkStart w:id="0" w:name="_Hlk115853439"/>
      <w:r w:rsidRPr="001A4CFB">
        <w:rPr>
          <w:b/>
          <w:color w:val="000000"/>
          <w:sz w:val="22"/>
          <w:szCs w:val="22"/>
        </w:rPr>
        <w:t>Oprava</w:t>
      </w:r>
      <w:r w:rsidR="004E73C9">
        <w:rPr>
          <w:b/>
          <w:color w:val="000000"/>
          <w:sz w:val="22"/>
          <w:szCs w:val="22"/>
        </w:rPr>
        <w:t xml:space="preserve"> komunikace vedoucí od </w:t>
      </w:r>
      <w:proofErr w:type="spellStart"/>
      <w:r w:rsidR="004E73C9">
        <w:rPr>
          <w:b/>
          <w:color w:val="000000"/>
          <w:sz w:val="22"/>
          <w:szCs w:val="22"/>
        </w:rPr>
        <w:t>pav</w:t>
      </w:r>
      <w:proofErr w:type="spellEnd"/>
      <w:r w:rsidR="004E73C9">
        <w:rPr>
          <w:b/>
          <w:color w:val="000000"/>
          <w:sz w:val="22"/>
          <w:szCs w:val="22"/>
        </w:rPr>
        <w:t>.</w:t>
      </w:r>
      <w:r w:rsidR="00177576">
        <w:rPr>
          <w:b/>
          <w:color w:val="000000"/>
          <w:sz w:val="22"/>
          <w:szCs w:val="22"/>
        </w:rPr>
        <w:t xml:space="preserve"> </w:t>
      </w:r>
      <w:r w:rsidR="004E73C9">
        <w:rPr>
          <w:b/>
          <w:color w:val="000000"/>
          <w:sz w:val="22"/>
          <w:szCs w:val="22"/>
        </w:rPr>
        <w:t>č.</w:t>
      </w:r>
      <w:r w:rsidR="00177576">
        <w:rPr>
          <w:b/>
          <w:color w:val="000000"/>
          <w:sz w:val="22"/>
          <w:szCs w:val="22"/>
        </w:rPr>
        <w:t xml:space="preserve"> </w:t>
      </w:r>
      <w:r w:rsidR="004E73C9">
        <w:rPr>
          <w:b/>
          <w:color w:val="000000"/>
          <w:sz w:val="22"/>
          <w:szCs w:val="22"/>
        </w:rPr>
        <w:t xml:space="preserve">7 k bráně SNO </w:t>
      </w:r>
    </w:p>
    <w:p w14:paraId="55D46A43" w14:textId="77777777" w:rsidR="003972F3" w:rsidRDefault="004E73C9" w:rsidP="001A4CFB">
      <w:pPr>
        <w:autoSpaceDE w:val="0"/>
        <w:autoSpaceDN w:val="0"/>
        <w:adjustRightInd w:val="0"/>
        <w:jc w:val="center"/>
        <w:rPr>
          <w:b/>
          <w:color w:val="000000"/>
          <w:sz w:val="22"/>
          <w:szCs w:val="22"/>
        </w:rPr>
      </w:pPr>
      <w:r>
        <w:rPr>
          <w:b/>
          <w:color w:val="000000"/>
          <w:sz w:val="22"/>
          <w:szCs w:val="22"/>
        </w:rPr>
        <w:t xml:space="preserve">a oprava komunikace vedoucí od </w:t>
      </w:r>
      <w:proofErr w:type="spellStart"/>
      <w:r>
        <w:rPr>
          <w:b/>
          <w:color w:val="000000"/>
          <w:sz w:val="22"/>
          <w:szCs w:val="22"/>
        </w:rPr>
        <w:t>pav</w:t>
      </w:r>
      <w:proofErr w:type="spellEnd"/>
      <w:r>
        <w:rPr>
          <w:b/>
          <w:color w:val="000000"/>
          <w:sz w:val="22"/>
          <w:szCs w:val="22"/>
        </w:rPr>
        <w:t>.</w:t>
      </w:r>
      <w:r w:rsidR="00177576">
        <w:rPr>
          <w:b/>
          <w:color w:val="000000"/>
          <w:sz w:val="22"/>
          <w:szCs w:val="22"/>
        </w:rPr>
        <w:t xml:space="preserve"> </w:t>
      </w:r>
      <w:r>
        <w:rPr>
          <w:b/>
          <w:color w:val="000000"/>
          <w:sz w:val="22"/>
          <w:szCs w:val="22"/>
        </w:rPr>
        <w:t>č.</w:t>
      </w:r>
      <w:r w:rsidR="00177576">
        <w:rPr>
          <w:b/>
          <w:color w:val="000000"/>
          <w:sz w:val="22"/>
          <w:szCs w:val="22"/>
        </w:rPr>
        <w:t xml:space="preserve"> </w:t>
      </w:r>
      <w:r>
        <w:rPr>
          <w:b/>
          <w:color w:val="000000"/>
          <w:sz w:val="22"/>
          <w:szCs w:val="22"/>
        </w:rPr>
        <w:t>6 k objektu „E“</w:t>
      </w:r>
    </w:p>
    <w:p w14:paraId="50FD5E63" w14:textId="77777777" w:rsidR="00177576" w:rsidRPr="001A4CFB" w:rsidRDefault="00177576" w:rsidP="001A4CFB">
      <w:pPr>
        <w:autoSpaceDE w:val="0"/>
        <w:autoSpaceDN w:val="0"/>
        <w:adjustRightInd w:val="0"/>
        <w:jc w:val="center"/>
        <w:rPr>
          <w:b/>
          <w:color w:val="000000"/>
          <w:sz w:val="22"/>
          <w:szCs w:val="22"/>
        </w:rPr>
      </w:pPr>
    </w:p>
    <w:bookmarkEnd w:id="0"/>
    <w:p w14:paraId="231AD1D6" w14:textId="77777777" w:rsidR="003972F3" w:rsidRPr="001A4CFB" w:rsidRDefault="003972F3" w:rsidP="001A4CFB">
      <w:pPr>
        <w:autoSpaceDE w:val="0"/>
        <w:autoSpaceDN w:val="0"/>
        <w:adjustRightInd w:val="0"/>
        <w:jc w:val="center"/>
        <w:rPr>
          <w:b/>
          <w:bCs/>
          <w:sz w:val="22"/>
          <w:szCs w:val="22"/>
        </w:rPr>
      </w:pPr>
      <w:r w:rsidRPr="001A4CFB">
        <w:rPr>
          <w:b/>
          <w:bCs/>
          <w:sz w:val="22"/>
          <w:szCs w:val="22"/>
        </w:rPr>
        <w:t>I.</w:t>
      </w:r>
    </w:p>
    <w:p w14:paraId="56F0B85C" w14:textId="77777777" w:rsidR="003972F3" w:rsidRPr="001A4CFB" w:rsidRDefault="003972F3" w:rsidP="001A4CFB">
      <w:pPr>
        <w:autoSpaceDE w:val="0"/>
        <w:autoSpaceDN w:val="0"/>
        <w:adjustRightInd w:val="0"/>
        <w:jc w:val="center"/>
        <w:rPr>
          <w:b/>
          <w:bCs/>
          <w:sz w:val="22"/>
          <w:szCs w:val="22"/>
        </w:rPr>
      </w:pPr>
      <w:r w:rsidRPr="001A4CFB">
        <w:rPr>
          <w:b/>
          <w:bCs/>
          <w:sz w:val="22"/>
          <w:szCs w:val="22"/>
        </w:rPr>
        <w:t>Smluvní strany.</w:t>
      </w:r>
    </w:p>
    <w:p w14:paraId="6BDD9569" w14:textId="77777777" w:rsidR="003972F3" w:rsidRPr="001A4CFB" w:rsidRDefault="003972F3" w:rsidP="001A4CFB">
      <w:pPr>
        <w:autoSpaceDE w:val="0"/>
        <w:autoSpaceDN w:val="0"/>
        <w:adjustRightInd w:val="0"/>
        <w:jc w:val="center"/>
        <w:rPr>
          <w:b/>
          <w:bCs/>
          <w:sz w:val="22"/>
          <w:szCs w:val="22"/>
        </w:rPr>
      </w:pPr>
    </w:p>
    <w:p w14:paraId="2EB9BDE1" w14:textId="77777777" w:rsidR="003972F3" w:rsidRPr="001A4CFB" w:rsidRDefault="003972F3" w:rsidP="001A4CFB">
      <w:pPr>
        <w:pStyle w:val="Standard"/>
        <w:jc w:val="both"/>
        <w:rPr>
          <w:rFonts w:cs="Times New Roman"/>
          <w:b/>
          <w:sz w:val="22"/>
          <w:szCs w:val="22"/>
          <w:lang w:val="cs-CZ"/>
        </w:rPr>
      </w:pPr>
      <w:r w:rsidRPr="001A4CFB">
        <w:rPr>
          <w:rFonts w:cs="Times New Roman"/>
          <w:b/>
          <w:sz w:val="22"/>
          <w:szCs w:val="22"/>
          <w:lang w:val="cs-CZ"/>
        </w:rPr>
        <w:t xml:space="preserve">Psychiatrická nemocnice v Opavě  </w:t>
      </w:r>
    </w:p>
    <w:p w14:paraId="26B62766" w14:textId="77777777" w:rsidR="003972F3" w:rsidRPr="001A4CFB" w:rsidRDefault="003972F3" w:rsidP="001A4CFB">
      <w:pPr>
        <w:pStyle w:val="Standard"/>
        <w:jc w:val="both"/>
        <w:rPr>
          <w:rFonts w:cs="Times New Roman"/>
          <w:b/>
          <w:sz w:val="22"/>
          <w:szCs w:val="22"/>
          <w:lang w:val="cs-CZ"/>
        </w:rPr>
      </w:pPr>
      <w:r w:rsidRPr="001A4CFB">
        <w:rPr>
          <w:rFonts w:cs="Times New Roman"/>
          <w:b/>
          <w:sz w:val="22"/>
          <w:szCs w:val="22"/>
          <w:lang w:val="cs-CZ"/>
        </w:rPr>
        <w:t xml:space="preserve">Olomoucká 305/88, 746 01, Opava  </w:t>
      </w:r>
    </w:p>
    <w:p w14:paraId="3512328C" w14:textId="77777777" w:rsidR="003972F3" w:rsidRPr="001A4CFB" w:rsidRDefault="003972F3" w:rsidP="001A4CFB">
      <w:pPr>
        <w:pStyle w:val="Standard"/>
        <w:jc w:val="both"/>
        <w:rPr>
          <w:rFonts w:cs="Times New Roman"/>
          <w:sz w:val="22"/>
          <w:szCs w:val="22"/>
          <w:lang w:val="cs-CZ"/>
        </w:rPr>
      </w:pPr>
      <w:r w:rsidRPr="001A4CFB">
        <w:rPr>
          <w:rFonts w:cs="Times New Roman"/>
          <w:sz w:val="22"/>
          <w:szCs w:val="22"/>
          <w:lang w:val="cs-CZ"/>
        </w:rPr>
        <w:t xml:space="preserve">zastoupena Ing. Zdeňkem Jiříčkem, ředitelem </w:t>
      </w:r>
    </w:p>
    <w:p w14:paraId="1629EB12" w14:textId="77777777" w:rsidR="003972F3" w:rsidRPr="001A4CFB" w:rsidRDefault="003972F3" w:rsidP="001A4CFB">
      <w:pPr>
        <w:pStyle w:val="Standard"/>
        <w:jc w:val="both"/>
        <w:rPr>
          <w:rFonts w:cs="Times New Roman"/>
          <w:sz w:val="22"/>
          <w:szCs w:val="22"/>
          <w:lang w:val="cs-CZ"/>
        </w:rPr>
      </w:pPr>
      <w:r w:rsidRPr="001A4CFB">
        <w:rPr>
          <w:rFonts w:cs="Times New Roman"/>
          <w:sz w:val="22"/>
          <w:szCs w:val="22"/>
          <w:lang w:val="cs-CZ"/>
        </w:rPr>
        <w:t xml:space="preserve">IČ: 00844004, </w:t>
      </w:r>
    </w:p>
    <w:p w14:paraId="612BCC95" w14:textId="77777777" w:rsidR="003972F3" w:rsidRPr="001A4CFB" w:rsidRDefault="003972F3" w:rsidP="001A4CFB">
      <w:pPr>
        <w:pStyle w:val="Standard"/>
        <w:jc w:val="both"/>
        <w:rPr>
          <w:rFonts w:cs="Times New Roman"/>
          <w:sz w:val="22"/>
          <w:szCs w:val="22"/>
          <w:lang w:val="cs-CZ"/>
        </w:rPr>
      </w:pPr>
      <w:r w:rsidRPr="001A4CFB">
        <w:rPr>
          <w:rFonts w:cs="Times New Roman"/>
          <w:sz w:val="22"/>
          <w:szCs w:val="22"/>
          <w:lang w:val="cs-CZ"/>
        </w:rPr>
        <w:t xml:space="preserve">DIČ: CZ00844004, </w:t>
      </w:r>
    </w:p>
    <w:p w14:paraId="68544F10" w14:textId="77777777" w:rsidR="003972F3" w:rsidRPr="001A4CFB" w:rsidRDefault="003972F3" w:rsidP="001A4CFB">
      <w:pPr>
        <w:pStyle w:val="Standard"/>
        <w:jc w:val="both"/>
        <w:rPr>
          <w:rFonts w:cs="Times New Roman"/>
          <w:sz w:val="22"/>
          <w:szCs w:val="22"/>
          <w:lang w:val="cs-CZ"/>
        </w:rPr>
      </w:pPr>
      <w:r w:rsidRPr="001A4CFB">
        <w:rPr>
          <w:rFonts w:cs="Times New Roman"/>
          <w:sz w:val="22"/>
          <w:szCs w:val="22"/>
          <w:lang w:val="cs-CZ"/>
        </w:rPr>
        <w:t xml:space="preserve">Tel.: 553 695 111, Fax.:553 713 443, e-mail: </w:t>
      </w:r>
      <w:hyperlink r:id="rId8" w:history="1">
        <w:r w:rsidRPr="001A4CFB">
          <w:rPr>
            <w:rStyle w:val="Hypertextovodkaz"/>
            <w:rFonts w:cs="Times New Roman"/>
            <w:sz w:val="22"/>
            <w:szCs w:val="22"/>
            <w:lang w:val="cs-CZ"/>
          </w:rPr>
          <w:t>pnopava@pnopava.cz</w:t>
        </w:r>
      </w:hyperlink>
    </w:p>
    <w:p w14:paraId="0569F7FA" w14:textId="77777777" w:rsidR="003972F3" w:rsidRPr="001A4CFB" w:rsidRDefault="003972F3" w:rsidP="001A4CFB">
      <w:pPr>
        <w:rPr>
          <w:sz w:val="22"/>
          <w:szCs w:val="22"/>
        </w:rPr>
      </w:pPr>
      <w:r w:rsidRPr="001A4CFB">
        <w:rPr>
          <w:sz w:val="22"/>
          <w:szCs w:val="22"/>
        </w:rPr>
        <w:t>Bankovní spojení: ČNB, pobočka Ostrava, číslo účtu 10006-339821/0710</w:t>
      </w:r>
    </w:p>
    <w:p w14:paraId="4D5AD928" w14:textId="77777777" w:rsidR="003972F3" w:rsidRPr="001A4CFB" w:rsidRDefault="003972F3" w:rsidP="001A4CFB">
      <w:pPr>
        <w:autoSpaceDE w:val="0"/>
        <w:autoSpaceDN w:val="0"/>
        <w:adjustRightInd w:val="0"/>
        <w:rPr>
          <w:b/>
          <w:sz w:val="22"/>
          <w:szCs w:val="22"/>
        </w:rPr>
      </w:pPr>
      <w:r w:rsidRPr="001A4CFB">
        <w:rPr>
          <w:b/>
          <w:sz w:val="22"/>
          <w:szCs w:val="22"/>
        </w:rPr>
        <w:t>(dále jen „objednatel“ nebo „PNO“)</w:t>
      </w:r>
    </w:p>
    <w:p w14:paraId="3149BB3C" w14:textId="77777777" w:rsidR="003972F3" w:rsidRPr="001A4CFB" w:rsidRDefault="003972F3" w:rsidP="001A4CFB">
      <w:pPr>
        <w:autoSpaceDE w:val="0"/>
        <w:autoSpaceDN w:val="0"/>
        <w:adjustRightInd w:val="0"/>
        <w:rPr>
          <w:sz w:val="22"/>
          <w:szCs w:val="22"/>
        </w:rPr>
      </w:pPr>
    </w:p>
    <w:p w14:paraId="74A0AF41" w14:textId="77777777" w:rsidR="003972F3" w:rsidRPr="001775ED" w:rsidRDefault="003972F3" w:rsidP="001A4CFB">
      <w:pPr>
        <w:autoSpaceDE w:val="0"/>
        <w:autoSpaceDN w:val="0"/>
        <w:adjustRightInd w:val="0"/>
        <w:rPr>
          <w:sz w:val="22"/>
          <w:szCs w:val="22"/>
        </w:rPr>
      </w:pPr>
      <w:r w:rsidRPr="001A4CFB">
        <w:rPr>
          <w:sz w:val="22"/>
          <w:szCs w:val="22"/>
        </w:rPr>
        <w:tab/>
      </w:r>
      <w:r w:rsidRPr="001A4CFB">
        <w:rPr>
          <w:sz w:val="22"/>
          <w:szCs w:val="22"/>
        </w:rPr>
        <w:tab/>
      </w:r>
      <w:r w:rsidRPr="001A4CFB">
        <w:rPr>
          <w:sz w:val="22"/>
          <w:szCs w:val="22"/>
        </w:rPr>
        <w:tab/>
      </w:r>
      <w:r w:rsidRPr="001A4CFB">
        <w:rPr>
          <w:sz w:val="22"/>
          <w:szCs w:val="22"/>
        </w:rPr>
        <w:tab/>
      </w:r>
      <w:r w:rsidRPr="001A4CFB">
        <w:rPr>
          <w:sz w:val="22"/>
          <w:szCs w:val="22"/>
        </w:rPr>
        <w:tab/>
      </w:r>
      <w:r w:rsidRPr="001A4CFB">
        <w:rPr>
          <w:sz w:val="22"/>
          <w:szCs w:val="22"/>
        </w:rPr>
        <w:tab/>
      </w:r>
      <w:r w:rsidRPr="001775ED">
        <w:rPr>
          <w:sz w:val="22"/>
          <w:szCs w:val="22"/>
        </w:rPr>
        <w:t>a</w:t>
      </w:r>
    </w:p>
    <w:p w14:paraId="5370553C" w14:textId="77777777" w:rsidR="003972F3" w:rsidRPr="001775ED" w:rsidRDefault="003972F3" w:rsidP="001A4CFB">
      <w:pPr>
        <w:autoSpaceDE w:val="0"/>
        <w:autoSpaceDN w:val="0"/>
        <w:adjustRightInd w:val="0"/>
        <w:rPr>
          <w:sz w:val="22"/>
          <w:szCs w:val="22"/>
        </w:rPr>
      </w:pPr>
    </w:p>
    <w:tbl>
      <w:tblPr>
        <w:tblW w:w="0" w:type="auto"/>
        <w:tblLook w:val="04A0" w:firstRow="1" w:lastRow="0" w:firstColumn="1" w:lastColumn="0" w:noHBand="0" w:noVBand="1"/>
      </w:tblPr>
      <w:tblGrid>
        <w:gridCol w:w="7338"/>
        <w:gridCol w:w="1874"/>
      </w:tblGrid>
      <w:tr w:rsidR="003972F3" w:rsidRPr="001775ED" w14:paraId="3DE8676D" w14:textId="77777777" w:rsidTr="00F2090F">
        <w:tc>
          <w:tcPr>
            <w:tcW w:w="7338" w:type="dxa"/>
            <w:shd w:val="clear" w:color="auto" w:fill="auto"/>
          </w:tcPr>
          <w:p w14:paraId="1782CC1F" w14:textId="501B178D" w:rsidR="003972F3" w:rsidRPr="001775ED" w:rsidRDefault="00F2090F" w:rsidP="001A4CFB">
            <w:pPr>
              <w:tabs>
                <w:tab w:val="left" w:pos="2268"/>
              </w:tabs>
              <w:rPr>
                <w:b/>
                <w:bCs/>
              </w:rPr>
            </w:pPr>
            <w:r w:rsidRPr="001775ED">
              <w:rPr>
                <w:b/>
                <w:bCs/>
                <w:sz w:val="22"/>
                <w:szCs w:val="22"/>
              </w:rPr>
              <w:t>BERKASTAV s.r.o.</w:t>
            </w:r>
          </w:p>
        </w:tc>
        <w:tc>
          <w:tcPr>
            <w:tcW w:w="1874" w:type="dxa"/>
            <w:shd w:val="clear" w:color="auto" w:fill="auto"/>
          </w:tcPr>
          <w:p w14:paraId="0FDD7544" w14:textId="77777777" w:rsidR="003972F3" w:rsidRPr="001775ED" w:rsidRDefault="003972F3" w:rsidP="001A4CFB">
            <w:pPr>
              <w:tabs>
                <w:tab w:val="left" w:pos="2268"/>
              </w:tabs>
            </w:pPr>
          </w:p>
        </w:tc>
      </w:tr>
      <w:tr w:rsidR="003972F3" w:rsidRPr="001775ED" w14:paraId="0A9E8B96" w14:textId="77777777" w:rsidTr="00F2090F">
        <w:tc>
          <w:tcPr>
            <w:tcW w:w="7338" w:type="dxa"/>
            <w:shd w:val="clear" w:color="auto" w:fill="auto"/>
          </w:tcPr>
          <w:p w14:paraId="17D4A381" w14:textId="0AD3316B" w:rsidR="003972F3" w:rsidRPr="001775ED" w:rsidRDefault="003972F3" w:rsidP="001A4CFB">
            <w:pPr>
              <w:tabs>
                <w:tab w:val="left" w:pos="2268"/>
              </w:tabs>
            </w:pPr>
            <w:r w:rsidRPr="001775ED">
              <w:rPr>
                <w:sz w:val="22"/>
                <w:szCs w:val="22"/>
              </w:rPr>
              <w:t>Sídlo:</w:t>
            </w:r>
            <w:r w:rsidR="00F2090F" w:rsidRPr="001775ED">
              <w:rPr>
                <w:sz w:val="22"/>
                <w:szCs w:val="22"/>
              </w:rPr>
              <w:t xml:space="preserve"> Nádražní 955/11, 792 01 Bruntál</w:t>
            </w:r>
          </w:p>
        </w:tc>
        <w:tc>
          <w:tcPr>
            <w:tcW w:w="1874" w:type="dxa"/>
            <w:shd w:val="clear" w:color="auto" w:fill="auto"/>
          </w:tcPr>
          <w:p w14:paraId="53915CB6" w14:textId="77777777" w:rsidR="003972F3" w:rsidRPr="001775ED" w:rsidRDefault="003972F3" w:rsidP="001A4CFB">
            <w:pPr>
              <w:tabs>
                <w:tab w:val="left" w:pos="2268"/>
              </w:tabs>
            </w:pPr>
          </w:p>
        </w:tc>
      </w:tr>
      <w:tr w:rsidR="003972F3" w:rsidRPr="001775ED" w14:paraId="2F0ECE5F" w14:textId="77777777" w:rsidTr="00F2090F">
        <w:tc>
          <w:tcPr>
            <w:tcW w:w="7338" w:type="dxa"/>
            <w:shd w:val="clear" w:color="auto" w:fill="auto"/>
          </w:tcPr>
          <w:p w14:paraId="7F5DA852" w14:textId="77656D77" w:rsidR="003972F3" w:rsidRPr="001775ED" w:rsidRDefault="003972F3" w:rsidP="001A4CFB">
            <w:pPr>
              <w:tabs>
                <w:tab w:val="left" w:pos="2268"/>
              </w:tabs>
            </w:pPr>
            <w:r w:rsidRPr="001775ED">
              <w:rPr>
                <w:sz w:val="22"/>
                <w:szCs w:val="22"/>
              </w:rPr>
              <w:t>Zápis v</w:t>
            </w:r>
            <w:r w:rsidR="00F2090F" w:rsidRPr="001775ED">
              <w:rPr>
                <w:sz w:val="22"/>
                <w:szCs w:val="22"/>
              </w:rPr>
              <w:t> </w:t>
            </w:r>
            <w:r w:rsidRPr="001775ED">
              <w:rPr>
                <w:sz w:val="22"/>
                <w:szCs w:val="22"/>
              </w:rPr>
              <w:t>OR</w:t>
            </w:r>
            <w:r w:rsidR="00F2090F" w:rsidRPr="001775ED">
              <w:rPr>
                <w:sz w:val="22"/>
                <w:szCs w:val="22"/>
              </w:rPr>
              <w:t>: KSOS C 58317</w:t>
            </w:r>
          </w:p>
        </w:tc>
        <w:tc>
          <w:tcPr>
            <w:tcW w:w="1874" w:type="dxa"/>
            <w:shd w:val="clear" w:color="auto" w:fill="auto"/>
          </w:tcPr>
          <w:p w14:paraId="470F3FC9" w14:textId="77777777" w:rsidR="003972F3" w:rsidRPr="001775ED" w:rsidRDefault="003972F3" w:rsidP="001A4CFB">
            <w:pPr>
              <w:tabs>
                <w:tab w:val="left" w:pos="2268"/>
              </w:tabs>
            </w:pPr>
          </w:p>
        </w:tc>
      </w:tr>
      <w:tr w:rsidR="003972F3" w:rsidRPr="001775ED" w14:paraId="11E70267" w14:textId="77777777" w:rsidTr="00F2090F">
        <w:tc>
          <w:tcPr>
            <w:tcW w:w="7338" w:type="dxa"/>
            <w:shd w:val="clear" w:color="auto" w:fill="auto"/>
          </w:tcPr>
          <w:p w14:paraId="660FEFDF" w14:textId="60B62538" w:rsidR="003972F3" w:rsidRPr="001775ED" w:rsidRDefault="003972F3" w:rsidP="001A4CFB">
            <w:pPr>
              <w:tabs>
                <w:tab w:val="left" w:pos="2268"/>
              </w:tabs>
            </w:pPr>
            <w:r w:rsidRPr="001775ED">
              <w:rPr>
                <w:sz w:val="22"/>
                <w:szCs w:val="22"/>
              </w:rPr>
              <w:t>Statutární orgán:</w:t>
            </w:r>
            <w:r w:rsidR="00F2090F" w:rsidRPr="001775ED">
              <w:rPr>
                <w:sz w:val="22"/>
                <w:szCs w:val="22"/>
              </w:rPr>
              <w:t xml:space="preserve"> Dominik Berka a Patrik Berka, jednatelé společnosti</w:t>
            </w:r>
          </w:p>
        </w:tc>
        <w:tc>
          <w:tcPr>
            <w:tcW w:w="1874" w:type="dxa"/>
            <w:shd w:val="clear" w:color="auto" w:fill="auto"/>
          </w:tcPr>
          <w:p w14:paraId="0C72244B" w14:textId="77777777" w:rsidR="003972F3" w:rsidRPr="001775ED" w:rsidRDefault="003972F3" w:rsidP="001A4CFB">
            <w:pPr>
              <w:tabs>
                <w:tab w:val="left" w:pos="2268"/>
              </w:tabs>
            </w:pPr>
          </w:p>
        </w:tc>
      </w:tr>
      <w:tr w:rsidR="003972F3" w:rsidRPr="001775ED" w14:paraId="559E24ED" w14:textId="77777777" w:rsidTr="00F2090F">
        <w:tc>
          <w:tcPr>
            <w:tcW w:w="7338" w:type="dxa"/>
            <w:shd w:val="clear" w:color="auto" w:fill="auto"/>
          </w:tcPr>
          <w:p w14:paraId="6653E2E3" w14:textId="29FCD1CD" w:rsidR="003972F3" w:rsidRPr="001775ED" w:rsidRDefault="003972F3" w:rsidP="001A4CFB">
            <w:pPr>
              <w:tabs>
                <w:tab w:val="left" w:pos="2268"/>
              </w:tabs>
            </w:pPr>
            <w:r w:rsidRPr="001775ED">
              <w:rPr>
                <w:sz w:val="22"/>
                <w:szCs w:val="22"/>
              </w:rPr>
              <w:t>Technický zástupce:</w:t>
            </w:r>
            <w:r w:rsidR="00F2090F" w:rsidRPr="001775ED">
              <w:rPr>
                <w:sz w:val="22"/>
                <w:szCs w:val="22"/>
              </w:rPr>
              <w:t xml:space="preserve"> Ing. Michal Harašta, Patrik Berka</w:t>
            </w:r>
          </w:p>
        </w:tc>
        <w:tc>
          <w:tcPr>
            <w:tcW w:w="1874" w:type="dxa"/>
            <w:shd w:val="clear" w:color="auto" w:fill="auto"/>
          </w:tcPr>
          <w:p w14:paraId="3B340485" w14:textId="77777777" w:rsidR="003972F3" w:rsidRPr="001775ED" w:rsidRDefault="003972F3" w:rsidP="001A4CFB">
            <w:pPr>
              <w:tabs>
                <w:tab w:val="left" w:pos="2268"/>
              </w:tabs>
            </w:pPr>
          </w:p>
        </w:tc>
      </w:tr>
      <w:tr w:rsidR="003972F3" w:rsidRPr="001775ED" w14:paraId="17D28987" w14:textId="77777777" w:rsidTr="00F2090F">
        <w:tc>
          <w:tcPr>
            <w:tcW w:w="7338" w:type="dxa"/>
            <w:shd w:val="clear" w:color="auto" w:fill="auto"/>
          </w:tcPr>
          <w:p w14:paraId="2EFB844C" w14:textId="31DA87A1" w:rsidR="003972F3" w:rsidRPr="001775ED" w:rsidRDefault="003972F3" w:rsidP="001A4CFB">
            <w:pPr>
              <w:tabs>
                <w:tab w:val="left" w:pos="2268"/>
              </w:tabs>
            </w:pPr>
            <w:r w:rsidRPr="001775ED">
              <w:rPr>
                <w:sz w:val="22"/>
                <w:szCs w:val="22"/>
              </w:rPr>
              <w:t>Kontaktní osoba:</w:t>
            </w:r>
            <w:r w:rsidR="00F2090F" w:rsidRPr="001775ED">
              <w:rPr>
                <w:sz w:val="22"/>
                <w:szCs w:val="22"/>
              </w:rPr>
              <w:t xml:space="preserve"> Patrik Berka, +420 </w:t>
            </w:r>
            <w:r w:rsidR="00D07887">
              <w:rPr>
                <w:sz w:val="22"/>
                <w:szCs w:val="22"/>
              </w:rPr>
              <w:t>XXXXXXXX</w:t>
            </w:r>
            <w:r w:rsidR="00F2090F" w:rsidRPr="001775ED">
              <w:rPr>
                <w:sz w:val="22"/>
                <w:szCs w:val="22"/>
              </w:rPr>
              <w:t xml:space="preserve">, </w:t>
            </w:r>
            <w:r w:rsidR="00D07887">
              <w:rPr>
                <w:sz w:val="22"/>
                <w:szCs w:val="22"/>
              </w:rPr>
              <w:t>XXXXXXXXXX</w:t>
            </w:r>
          </w:p>
        </w:tc>
        <w:tc>
          <w:tcPr>
            <w:tcW w:w="1874" w:type="dxa"/>
            <w:shd w:val="clear" w:color="auto" w:fill="auto"/>
          </w:tcPr>
          <w:p w14:paraId="020F162E" w14:textId="77777777" w:rsidR="003972F3" w:rsidRPr="001775ED" w:rsidRDefault="003972F3" w:rsidP="001A4CFB">
            <w:pPr>
              <w:tabs>
                <w:tab w:val="left" w:pos="2268"/>
              </w:tabs>
            </w:pPr>
          </w:p>
        </w:tc>
      </w:tr>
      <w:tr w:rsidR="003972F3" w:rsidRPr="001775ED" w14:paraId="32413092" w14:textId="77777777" w:rsidTr="00F2090F">
        <w:tc>
          <w:tcPr>
            <w:tcW w:w="7338" w:type="dxa"/>
            <w:shd w:val="clear" w:color="auto" w:fill="auto"/>
          </w:tcPr>
          <w:p w14:paraId="02F2B6F9" w14:textId="19944C91" w:rsidR="003972F3" w:rsidRPr="001775ED" w:rsidRDefault="003972F3" w:rsidP="001A4CFB">
            <w:pPr>
              <w:tabs>
                <w:tab w:val="left" w:pos="2268"/>
              </w:tabs>
            </w:pPr>
            <w:r w:rsidRPr="001775ED">
              <w:rPr>
                <w:sz w:val="22"/>
                <w:szCs w:val="22"/>
              </w:rPr>
              <w:t>IČ:</w:t>
            </w:r>
            <w:r w:rsidR="00F2090F" w:rsidRPr="001775ED">
              <w:rPr>
                <w:sz w:val="22"/>
                <w:szCs w:val="22"/>
              </w:rPr>
              <w:t xml:space="preserve"> </w:t>
            </w:r>
            <w:bookmarkStart w:id="1" w:name="_GoBack"/>
            <w:r w:rsidR="00F2090F" w:rsidRPr="001775ED">
              <w:rPr>
                <w:sz w:val="22"/>
                <w:szCs w:val="22"/>
              </w:rPr>
              <w:t>02657392</w:t>
            </w:r>
            <w:bookmarkEnd w:id="1"/>
          </w:p>
        </w:tc>
        <w:tc>
          <w:tcPr>
            <w:tcW w:w="1874" w:type="dxa"/>
            <w:shd w:val="clear" w:color="auto" w:fill="auto"/>
          </w:tcPr>
          <w:p w14:paraId="3462180B" w14:textId="77777777" w:rsidR="003972F3" w:rsidRPr="001775ED" w:rsidRDefault="003972F3" w:rsidP="001A4CFB">
            <w:pPr>
              <w:tabs>
                <w:tab w:val="left" w:pos="2268"/>
              </w:tabs>
            </w:pPr>
          </w:p>
        </w:tc>
      </w:tr>
      <w:tr w:rsidR="003972F3" w:rsidRPr="001775ED" w14:paraId="50FB1B8B" w14:textId="77777777" w:rsidTr="00F2090F">
        <w:tc>
          <w:tcPr>
            <w:tcW w:w="7338" w:type="dxa"/>
            <w:shd w:val="clear" w:color="auto" w:fill="auto"/>
          </w:tcPr>
          <w:p w14:paraId="09F121F7" w14:textId="2B1A63D4" w:rsidR="003972F3" w:rsidRPr="001775ED" w:rsidRDefault="003972F3" w:rsidP="001A4CFB">
            <w:pPr>
              <w:tabs>
                <w:tab w:val="left" w:pos="2268"/>
              </w:tabs>
            </w:pPr>
            <w:r w:rsidRPr="001775ED">
              <w:rPr>
                <w:sz w:val="22"/>
                <w:szCs w:val="22"/>
              </w:rPr>
              <w:t>DIČ:</w:t>
            </w:r>
            <w:r w:rsidR="00F2090F" w:rsidRPr="001775ED">
              <w:rPr>
                <w:sz w:val="22"/>
                <w:szCs w:val="22"/>
              </w:rPr>
              <w:t xml:space="preserve"> CZ 02657392</w:t>
            </w:r>
          </w:p>
        </w:tc>
        <w:tc>
          <w:tcPr>
            <w:tcW w:w="1874" w:type="dxa"/>
            <w:shd w:val="clear" w:color="auto" w:fill="auto"/>
          </w:tcPr>
          <w:p w14:paraId="02B0BACE" w14:textId="77777777" w:rsidR="003972F3" w:rsidRPr="001775ED" w:rsidRDefault="003972F3" w:rsidP="001A4CFB">
            <w:pPr>
              <w:tabs>
                <w:tab w:val="left" w:pos="2268"/>
              </w:tabs>
            </w:pPr>
          </w:p>
        </w:tc>
      </w:tr>
      <w:tr w:rsidR="003972F3" w:rsidRPr="001775ED" w14:paraId="4EF541BC" w14:textId="77777777" w:rsidTr="00F2090F">
        <w:tc>
          <w:tcPr>
            <w:tcW w:w="7338" w:type="dxa"/>
            <w:shd w:val="clear" w:color="auto" w:fill="auto"/>
          </w:tcPr>
          <w:p w14:paraId="4C5C91DE" w14:textId="502A4464" w:rsidR="003972F3" w:rsidRPr="001775ED" w:rsidRDefault="003972F3" w:rsidP="001A4CFB">
            <w:pPr>
              <w:tabs>
                <w:tab w:val="left" w:pos="2268"/>
              </w:tabs>
            </w:pPr>
            <w:r w:rsidRPr="001775ED">
              <w:rPr>
                <w:sz w:val="22"/>
                <w:szCs w:val="22"/>
              </w:rPr>
              <w:t>Bankovní spojení:</w:t>
            </w:r>
            <w:r w:rsidR="00F2090F" w:rsidRPr="001775ED">
              <w:rPr>
                <w:sz w:val="22"/>
                <w:szCs w:val="22"/>
              </w:rPr>
              <w:t xml:space="preserve"> </w:t>
            </w:r>
            <w:r w:rsidR="00D07887">
              <w:rPr>
                <w:sz w:val="22"/>
                <w:szCs w:val="22"/>
              </w:rPr>
              <w:t>XXXXXXXXXX</w:t>
            </w:r>
          </w:p>
        </w:tc>
        <w:tc>
          <w:tcPr>
            <w:tcW w:w="1874" w:type="dxa"/>
            <w:shd w:val="clear" w:color="auto" w:fill="auto"/>
          </w:tcPr>
          <w:p w14:paraId="1654D17C" w14:textId="77777777" w:rsidR="003972F3" w:rsidRPr="001775ED" w:rsidRDefault="003972F3" w:rsidP="001A4CFB">
            <w:pPr>
              <w:tabs>
                <w:tab w:val="left" w:pos="2268"/>
              </w:tabs>
            </w:pPr>
          </w:p>
        </w:tc>
      </w:tr>
      <w:tr w:rsidR="003972F3" w:rsidRPr="001775ED" w14:paraId="71D10844" w14:textId="77777777" w:rsidTr="00F2090F">
        <w:tc>
          <w:tcPr>
            <w:tcW w:w="7338" w:type="dxa"/>
            <w:shd w:val="clear" w:color="auto" w:fill="auto"/>
          </w:tcPr>
          <w:p w14:paraId="31E7B246" w14:textId="2DC6651A" w:rsidR="003972F3" w:rsidRPr="001775ED" w:rsidRDefault="003972F3" w:rsidP="001A4CFB">
            <w:pPr>
              <w:tabs>
                <w:tab w:val="left" w:pos="2268"/>
              </w:tabs>
            </w:pPr>
            <w:r w:rsidRPr="001775ED">
              <w:rPr>
                <w:sz w:val="22"/>
                <w:szCs w:val="22"/>
              </w:rPr>
              <w:t>Číslo účtu:</w:t>
            </w:r>
            <w:r w:rsidR="007E4AE3" w:rsidRPr="001775ED">
              <w:rPr>
                <w:sz w:val="22"/>
                <w:szCs w:val="22"/>
              </w:rPr>
              <w:t xml:space="preserve"> </w:t>
            </w:r>
            <w:r w:rsidR="00D07887">
              <w:rPr>
                <w:sz w:val="22"/>
                <w:szCs w:val="22"/>
              </w:rPr>
              <w:t>XXXXXXXXXX</w:t>
            </w:r>
          </w:p>
        </w:tc>
        <w:tc>
          <w:tcPr>
            <w:tcW w:w="1874" w:type="dxa"/>
            <w:shd w:val="clear" w:color="auto" w:fill="auto"/>
          </w:tcPr>
          <w:p w14:paraId="20AEED44" w14:textId="77777777" w:rsidR="003972F3" w:rsidRPr="001775ED" w:rsidRDefault="003972F3" w:rsidP="001A4CFB">
            <w:pPr>
              <w:tabs>
                <w:tab w:val="left" w:pos="2268"/>
              </w:tabs>
            </w:pPr>
          </w:p>
        </w:tc>
      </w:tr>
      <w:tr w:rsidR="003972F3" w:rsidRPr="001775ED" w14:paraId="121C3B54" w14:textId="77777777" w:rsidTr="00F2090F">
        <w:tc>
          <w:tcPr>
            <w:tcW w:w="7338" w:type="dxa"/>
            <w:shd w:val="clear" w:color="auto" w:fill="auto"/>
          </w:tcPr>
          <w:p w14:paraId="7B370C3D" w14:textId="218C1317" w:rsidR="003972F3" w:rsidRPr="001775ED" w:rsidRDefault="003972F3" w:rsidP="001A4CFB">
            <w:pPr>
              <w:tabs>
                <w:tab w:val="left" w:pos="2268"/>
              </w:tabs>
            </w:pPr>
            <w:r w:rsidRPr="001775ED">
              <w:rPr>
                <w:sz w:val="22"/>
                <w:szCs w:val="22"/>
              </w:rPr>
              <w:t>Telefon:</w:t>
            </w:r>
            <w:r w:rsidR="007E4AE3" w:rsidRPr="001775ED">
              <w:rPr>
                <w:sz w:val="22"/>
                <w:szCs w:val="22"/>
              </w:rPr>
              <w:t xml:space="preserve"> </w:t>
            </w:r>
            <w:r w:rsidR="00D07887">
              <w:rPr>
                <w:sz w:val="22"/>
                <w:szCs w:val="22"/>
              </w:rPr>
              <w:t>XXXXXXXXXX</w:t>
            </w:r>
          </w:p>
        </w:tc>
        <w:tc>
          <w:tcPr>
            <w:tcW w:w="1874" w:type="dxa"/>
            <w:shd w:val="clear" w:color="auto" w:fill="auto"/>
          </w:tcPr>
          <w:p w14:paraId="09DD83F6" w14:textId="77777777" w:rsidR="003972F3" w:rsidRPr="001775ED" w:rsidRDefault="003972F3" w:rsidP="001A4CFB">
            <w:pPr>
              <w:tabs>
                <w:tab w:val="left" w:pos="2268"/>
              </w:tabs>
            </w:pPr>
          </w:p>
        </w:tc>
      </w:tr>
      <w:tr w:rsidR="003972F3" w:rsidRPr="001A4CFB" w14:paraId="0064378B" w14:textId="77777777" w:rsidTr="001775ED">
        <w:trPr>
          <w:trHeight w:val="80"/>
        </w:trPr>
        <w:tc>
          <w:tcPr>
            <w:tcW w:w="7338" w:type="dxa"/>
            <w:shd w:val="clear" w:color="auto" w:fill="auto"/>
          </w:tcPr>
          <w:p w14:paraId="601CB984" w14:textId="73E0C49A" w:rsidR="003972F3" w:rsidRPr="001775ED" w:rsidRDefault="003972F3" w:rsidP="001A4CFB">
            <w:pPr>
              <w:tabs>
                <w:tab w:val="left" w:pos="2268"/>
              </w:tabs>
            </w:pPr>
            <w:r w:rsidRPr="001775ED">
              <w:rPr>
                <w:sz w:val="22"/>
                <w:szCs w:val="22"/>
              </w:rPr>
              <w:t>e-mail:</w:t>
            </w:r>
            <w:r w:rsidR="007E4AE3" w:rsidRPr="001775ED">
              <w:rPr>
                <w:sz w:val="22"/>
                <w:szCs w:val="22"/>
              </w:rPr>
              <w:t xml:space="preserve"> </w:t>
            </w:r>
            <w:r w:rsidR="00D07887">
              <w:rPr>
                <w:sz w:val="22"/>
                <w:szCs w:val="22"/>
              </w:rPr>
              <w:t>XXXXXXXXXX</w:t>
            </w:r>
            <w:r w:rsidR="00D07887">
              <w:rPr>
                <w:sz w:val="22"/>
                <w:szCs w:val="22"/>
              </w:rPr>
              <w:t xml:space="preserve"> </w:t>
            </w:r>
          </w:p>
        </w:tc>
        <w:tc>
          <w:tcPr>
            <w:tcW w:w="1874" w:type="dxa"/>
            <w:shd w:val="clear" w:color="auto" w:fill="auto"/>
          </w:tcPr>
          <w:p w14:paraId="4905D90A" w14:textId="77777777" w:rsidR="003972F3" w:rsidRPr="001A4CFB" w:rsidRDefault="003972F3" w:rsidP="001A4CFB">
            <w:pPr>
              <w:tabs>
                <w:tab w:val="left" w:pos="2268"/>
              </w:tabs>
            </w:pPr>
          </w:p>
        </w:tc>
      </w:tr>
    </w:tbl>
    <w:p w14:paraId="1FB379FC" w14:textId="77777777" w:rsidR="003972F3" w:rsidRPr="001A4CFB" w:rsidRDefault="003972F3" w:rsidP="001A4CFB">
      <w:pPr>
        <w:autoSpaceDE w:val="0"/>
        <w:autoSpaceDN w:val="0"/>
        <w:adjustRightInd w:val="0"/>
        <w:rPr>
          <w:b/>
          <w:bCs/>
          <w:sz w:val="22"/>
          <w:szCs w:val="22"/>
        </w:rPr>
      </w:pPr>
      <w:r w:rsidRPr="001A4CFB">
        <w:rPr>
          <w:b/>
          <w:bCs/>
          <w:sz w:val="22"/>
          <w:szCs w:val="22"/>
        </w:rPr>
        <w:t>(„dále jen zhotovitel“)</w:t>
      </w:r>
    </w:p>
    <w:p w14:paraId="435B6BA6" w14:textId="77777777" w:rsidR="003972F3" w:rsidRPr="001A4CFB" w:rsidRDefault="003972F3" w:rsidP="000E27BE">
      <w:pPr>
        <w:autoSpaceDE w:val="0"/>
        <w:autoSpaceDN w:val="0"/>
        <w:adjustRightInd w:val="0"/>
        <w:jc w:val="center"/>
        <w:rPr>
          <w:b/>
          <w:bCs/>
          <w:sz w:val="22"/>
          <w:szCs w:val="22"/>
        </w:rPr>
      </w:pPr>
      <w:r w:rsidRPr="001A4CFB">
        <w:rPr>
          <w:b/>
          <w:bCs/>
          <w:sz w:val="22"/>
          <w:szCs w:val="22"/>
        </w:rPr>
        <w:t>II.</w:t>
      </w:r>
    </w:p>
    <w:p w14:paraId="253DA2E3" w14:textId="77777777" w:rsidR="003972F3" w:rsidRPr="001A4CFB" w:rsidRDefault="003972F3" w:rsidP="000E27BE">
      <w:pPr>
        <w:autoSpaceDE w:val="0"/>
        <w:autoSpaceDN w:val="0"/>
        <w:adjustRightInd w:val="0"/>
        <w:jc w:val="center"/>
        <w:rPr>
          <w:b/>
          <w:bCs/>
          <w:sz w:val="22"/>
          <w:szCs w:val="22"/>
        </w:rPr>
      </w:pPr>
      <w:r w:rsidRPr="001A4CFB">
        <w:rPr>
          <w:b/>
          <w:bCs/>
          <w:sz w:val="22"/>
          <w:szCs w:val="22"/>
        </w:rPr>
        <w:t>Základní ustanovení</w:t>
      </w:r>
    </w:p>
    <w:p w14:paraId="489EA14D" w14:textId="77777777" w:rsidR="001A4CFB" w:rsidRPr="001A4CFB" w:rsidRDefault="003972F3" w:rsidP="001A4CFB">
      <w:pPr>
        <w:numPr>
          <w:ilvl w:val="0"/>
          <w:numId w:val="3"/>
        </w:numPr>
        <w:autoSpaceDE w:val="0"/>
        <w:autoSpaceDN w:val="0"/>
        <w:adjustRightInd w:val="0"/>
        <w:spacing w:after="120"/>
        <w:jc w:val="both"/>
        <w:rPr>
          <w:bCs/>
          <w:sz w:val="22"/>
          <w:szCs w:val="22"/>
        </w:rPr>
      </w:pPr>
      <w:r w:rsidRPr="001A4CFB">
        <w:rPr>
          <w:bCs/>
          <w:sz w:val="22"/>
          <w:szCs w:val="22"/>
        </w:rPr>
        <w:t>Tato smlouva je uzavřena dle § 2586 a následujících zákona č. 89/2012, občanský zákoník</w:t>
      </w:r>
      <w:r w:rsidR="002F3550" w:rsidRPr="001A4CFB">
        <w:rPr>
          <w:bCs/>
          <w:sz w:val="22"/>
          <w:szCs w:val="22"/>
        </w:rPr>
        <w:t>, ve znění pozdějších předpisů</w:t>
      </w:r>
      <w:r w:rsidRPr="001A4CFB">
        <w:rPr>
          <w:bCs/>
          <w:sz w:val="22"/>
          <w:szCs w:val="22"/>
        </w:rPr>
        <w:t xml:space="preserve"> (dále jen „občanský zákoník“); práva a povinnosti stran touto smlouvou neupravená se řídí příslušnými ustanoveními občanského zákoníku.</w:t>
      </w:r>
    </w:p>
    <w:p w14:paraId="089EE1B7" w14:textId="77777777" w:rsidR="003972F3" w:rsidRPr="001A4CFB" w:rsidRDefault="003972F3" w:rsidP="001A4CFB">
      <w:pPr>
        <w:numPr>
          <w:ilvl w:val="0"/>
          <w:numId w:val="3"/>
        </w:numPr>
        <w:autoSpaceDE w:val="0"/>
        <w:autoSpaceDN w:val="0"/>
        <w:adjustRightInd w:val="0"/>
        <w:spacing w:after="120"/>
        <w:ind w:left="357" w:hanging="357"/>
        <w:jc w:val="both"/>
        <w:rPr>
          <w:bCs/>
          <w:sz w:val="22"/>
          <w:szCs w:val="22"/>
        </w:rPr>
      </w:pPr>
      <w:r w:rsidRPr="001A4CFB">
        <w:rPr>
          <w:bCs/>
          <w:sz w:val="22"/>
          <w:szCs w:val="22"/>
        </w:rPr>
        <w:t>Smluvní strany prohlašují, že údaje uvedené v čl. I této smlouvy jsou v souladu s právní skutečností v době uzavření smlouvy. Smluvní strany se zavazují, že změny dotčených údajů oznámí bez prodlení písemně druhé smluvní straně. Při změně identifikačních údajů smluvních stran, včetně účtu není nutné ke smlouvě uzavírat dodatek.</w:t>
      </w:r>
    </w:p>
    <w:p w14:paraId="5245DBAE" w14:textId="77777777" w:rsidR="003972F3" w:rsidRPr="001A4CFB" w:rsidRDefault="003972F3" w:rsidP="001A4CFB">
      <w:pPr>
        <w:numPr>
          <w:ilvl w:val="0"/>
          <w:numId w:val="3"/>
        </w:numPr>
        <w:autoSpaceDE w:val="0"/>
        <w:autoSpaceDN w:val="0"/>
        <w:adjustRightInd w:val="0"/>
        <w:spacing w:after="120"/>
        <w:jc w:val="both"/>
        <w:rPr>
          <w:bCs/>
          <w:sz w:val="22"/>
          <w:szCs w:val="22"/>
        </w:rPr>
      </w:pPr>
      <w:r w:rsidRPr="001A4CFB">
        <w:rPr>
          <w:bCs/>
          <w:sz w:val="22"/>
          <w:szCs w:val="22"/>
        </w:rPr>
        <w:t>Zhotovitel prohlašuje, že bankovní účet uvedený v čl. I. této smlouvy je bankovním účtem zveřejněným ve smyslu zákona č. 235/2004 Sb., o dani z přidané hodnoty, ve znění pozdějších předpisů (dále jen zákon o DPH). V případě změny účtu zhotovitele je zhotovitel povinen doložit vlastnictví k novému účtu, a to kopií příslušné smlouvy nebo potvrzením peněžního ústavu; nový účet však musí být zveřejněným účtem ve smyslu předchozí věty.</w:t>
      </w:r>
    </w:p>
    <w:p w14:paraId="5D0996DF" w14:textId="77777777" w:rsidR="00177576" w:rsidRDefault="003972F3" w:rsidP="00177576">
      <w:pPr>
        <w:numPr>
          <w:ilvl w:val="0"/>
          <w:numId w:val="3"/>
        </w:numPr>
        <w:autoSpaceDE w:val="0"/>
        <w:autoSpaceDN w:val="0"/>
        <w:adjustRightInd w:val="0"/>
        <w:spacing w:after="120"/>
        <w:jc w:val="both"/>
        <w:rPr>
          <w:bCs/>
          <w:sz w:val="22"/>
          <w:szCs w:val="22"/>
        </w:rPr>
      </w:pPr>
      <w:r w:rsidRPr="001A4CFB">
        <w:rPr>
          <w:bCs/>
          <w:sz w:val="22"/>
          <w:szCs w:val="22"/>
        </w:rPr>
        <w:t>Smluvní strany prohlašují, že osoby podpisující tuto smlouvu jsou k tomuto úkonu oprávněny.</w:t>
      </w:r>
      <w:r w:rsidR="00177576">
        <w:rPr>
          <w:bCs/>
          <w:sz w:val="22"/>
          <w:szCs w:val="22"/>
        </w:rPr>
        <w:t xml:space="preserve"> </w:t>
      </w:r>
    </w:p>
    <w:p w14:paraId="53EDE218" w14:textId="77777777" w:rsidR="004E73C9" w:rsidRPr="00177576" w:rsidRDefault="003972F3" w:rsidP="00177576">
      <w:pPr>
        <w:autoSpaceDE w:val="0"/>
        <w:autoSpaceDN w:val="0"/>
        <w:adjustRightInd w:val="0"/>
        <w:spacing w:after="120"/>
        <w:ind w:left="360"/>
        <w:jc w:val="both"/>
        <w:rPr>
          <w:bCs/>
          <w:sz w:val="22"/>
          <w:szCs w:val="22"/>
        </w:rPr>
      </w:pPr>
      <w:r w:rsidRPr="00177576">
        <w:rPr>
          <w:bCs/>
          <w:sz w:val="22"/>
          <w:szCs w:val="22"/>
        </w:rPr>
        <w:t>Zhotovitel prohlašuje, že je odborně způsobilý k zajištění předmětu plnění podle této smlouvy, tj. k provedení stavb</w:t>
      </w:r>
      <w:r w:rsidR="00AA0090" w:rsidRPr="00177576">
        <w:rPr>
          <w:bCs/>
          <w:sz w:val="22"/>
          <w:szCs w:val="22"/>
        </w:rPr>
        <w:t xml:space="preserve">y </w:t>
      </w:r>
      <w:r w:rsidR="00AA0090" w:rsidRPr="00177576">
        <w:rPr>
          <w:b/>
          <w:bCs/>
          <w:sz w:val="22"/>
          <w:szCs w:val="22"/>
        </w:rPr>
        <w:t>„</w:t>
      </w:r>
      <w:r w:rsidR="004E73C9" w:rsidRPr="00177576">
        <w:rPr>
          <w:b/>
          <w:color w:val="000000"/>
          <w:sz w:val="22"/>
          <w:szCs w:val="22"/>
        </w:rPr>
        <w:t xml:space="preserve">Oprava komunikace vedoucí od </w:t>
      </w:r>
      <w:proofErr w:type="spellStart"/>
      <w:r w:rsidR="004E73C9" w:rsidRPr="00177576">
        <w:rPr>
          <w:b/>
          <w:color w:val="000000"/>
          <w:sz w:val="22"/>
          <w:szCs w:val="22"/>
        </w:rPr>
        <w:t>pav</w:t>
      </w:r>
      <w:proofErr w:type="spellEnd"/>
      <w:r w:rsidR="004E73C9" w:rsidRPr="00177576">
        <w:rPr>
          <w:b/>
          <w:color w:val="000000"/>
          <w:sz w:val="22"/>
          <w:szCs w:val="22"/>
        </w:rPr>
        <w:t>.</w:t>
      </w:r>
      <w:r w:rsidR="00177576" w:rsidRPr="00177576">
        <w:rPr>
          <w:b/>
          <w:color w:val="000000"/>
          <w:sz w:val="22"/>
          <w:szCs w:val="22"/>
        </w:rPr>
        <w:t xml:space="preserve"> </w:t>
      </w:r>
      <w:r w:rsidR="004E73C9" w:rsidRPr="00177576">
        <w:rPr>
          <w:b/>
          <w:color w:val="000000"/>
          <w:sz w:val="22"/>
          <w:szCs w:val="22"/>
        </w:rPr>
        <w:t>č.</w:t>
      </w:r>
      <w:r w:rsidR="00177576" w:rsidRPr="00177576">
        <w:rPr>
          <w:b/>
          <w:color w:val="000000"/>
          <w:sz w:val="22"/>
          <w:szCs w:val="22"/>
        </w:rPr>
        <w:t xml:space="preserve"> </w:t>
      </w:r>
      <w:r w:rsidR="004E73C9" w:rsidRPr="00177576">
        <w:rPr>
          <w:b/>
          <w:color w:val="000000"/>
          <w:sz w:val="22"/>
          <w:szCs w:val="22"/>
        </w:rPr>
        <w:t xml:space="preserve">7 k bráně SNO a oprava komunikace vedoucí od </w:t>
      </w:r>
      <w:proofErr w:type="spellStart"/>
      <w:r w:rsidR="004E73C9" w:rsidRPr="00177576">
        <w:rPr>
          <w:b/>
          <w:color w:val="000000"/>
          <w:sz w:val="22"/>
          <w:szCs w:val="22"/>
        </w:rPr>
        <w:t>pav</w:t>
      </w:r>
      <w:proofErr w:type="spellEnd"/>
      <w:r w:rsidR="004E73C9" w:rsidRPr="00177576">
        <w:rPr>
          <w:b/>
          <w:color w:val="000000"/>
          <w:sz w:val="22"/>
          <w:szCs w:val="22"/>
        </w:rPr>
        <w:t>.</w:t>
      </w:r>
      <w:r w:rsidR="00177576" w:rsidRPr="00177576">
        <w:rPr>
          <w:b/>
          <w:color w:val="000000"/>
          <w:sz w:val="22"/>
          <w:szCs w:val="22"/>
        </w:rPr>
        <w:t xml:space="preserve"> </w:t>
      </w:r>
      <w:r w:rsidR="004E73C9" w:rsidRPr="00177576">
        <w:rPr>
          <w:b/>
          <w:color w:val="000000"/>
          <w:sz w:val="22"/>
          <w:szCs w:val="22"/>
        </w:rPr>
        <w:t>č.</w:t>
      </w:r>
      <w:r w:rsidR="00177576" w:rsidRPr="00177576">
        <w:rPr>
          <w:b/>
          <w:color w:val="000000"/>
          <w:sz w:val="22"/>
          <w:szCs w:val="22"/>
        </w:rPr>
        <w:t xml:space="preserve"> </w:t>
      </w:r>
      <w:r w:rsidR="004E73C9" w:rsidRPr="00177576">
        <w:rPr>
          <w:b/>
          <w:color w:val="000000"/>
          <w:sz w:val="22"/>
          <w:szCs w:val="22"/>
        </w:rPr>
        <w:t>6 k objektu „E“</w:t>
      </w:r>
    </w:p>
    <w:p w14:paraId="6807A0F0" w14:textId="77777777" w:rsidR="003972F3" w:rsidRPr="001A4CFB" w:rsidRDefault="003972F3" w:rsidP="001A4CFB">
      <w:pPr>
        <w:numPr>
          <w:ilvl w:val="0"/>
          <w:numId w:val="3"/>
        </w:numPr>
        <w:autoSpaceDE w:val="0"/>
        <w:autoSpaceDN w:val="0"/>
        <w:adjustRightInd w:val="0"/>
        <w:spacing w:after="120"/>
        <w:jc w:val="both"/>
        <w:rPr>
          <w:bCs/>
          <w:sz w:val="22"/>
          <w:szCs w:val="22"/>
        </w:rPr>
      </w:pPr>
      <w:r w:rsidRPr="001A4CFB">
        <w:rPr>
          <w:bCs/>
          <w:sz w:val="22"/>
          <w:szCs w:val="22"/>
        </w:rPr>
        <w:lastRenderedPageBreak/>
        <w:t xml:space="preserve">Zhotovitel potvrzuje, že se detailně seznámil s rozsahem a povahou díla, projektovou dokumentací k zhotovení díla, že jsou mu známy veškeré technické, kvalitativní a jiné podmínky, nezbytné k realizaci díla a že disponuje takovými kapacitami a odbornými znalostmi, které jsou nezbytné pro realizaci díla za dohodnutou pevnou smluvní cenu, uvedenou v čl. V. odst. </w:t>
      </w:r>
      <w:r w:rsidR="00AA0090" w:rsidRPr="001A4CFB">
        <w:rPr>
          <w:bCs/>
          <w:sz w:val="22"/>
          <w:szCs w:val="22"/>
        </w:rPr>
        <w:t xml:space="preserve">3 a 4 </w:t>
      </w:r>
      <w:r w:rsidRPr="001A4CFB">
        <w:rPr>
          <w:bCs/>
          <w:sz w:val="22"/>
          <w:szCs w:val="22"/>
        </w:rPr>
        <w:t xml:space="preserve">této smlouvy. </w:t>
      </w:r>
    </w:p>
    <w:p w14:paraId="07B5F873" w14:textId="235FBE77" w:rsidR="003972F3" w:rsidRPr="00913EC9" w:rsidRDefault="003972F3" w:rsidP="001A4CFB">
      <w:pPr>
        <w:numPr>
          <w:ilvl w:val="0"/>
          <w:numId w:val="3"/>
        </w:numPr>
        <w:autoSpaceDE w:val="0"/>
        <w:autoSpaceDN w:val="0"/>
        <w:adjustRightInd w:val="0"/>
        <w:spacing w:after="120"/>
        <w:jc w:val="both"/>
        <w:rPr>
          <w:b/>
          <w:bCs/>
          <w:sz w:val="22"/>
          <w:szCs w:val="22"/>
        </w:rPr>
      </w:pPr>
      <w:r w:rsidRPr="001A4CFB">
        <w:rPr>
          <w:sz w:val="22"/>
          <w:szCs w:val="22"/>
        </w:rPr>
        <w:t xml:space="preserve">Koordinátor BOZP tohoto díla </w:t>
      </w:r>
      <w:r w:rsidR="001775ED">
        <w:rPr>
          <w:sz w:val="22"/>
          <w:szCs w:val="22"/>
        </w:rPr>
        <w:t>je Ing. Martin Prokop, Vratimovská 553, 739 34 Václavovice, IČ:73204994, DIČ: CZ</w:t>
      </w:r>
      <w:r w:rsidR="0073444C">
        <w:rPr>
          <w:sz w:val="22"/>
          <w:szCs w:val="22"/>
        </w:rPr>
        <w:t xml:space="preserve"> </w:t>
      </w:r>
      <w:r w:rsidR="001775ED">
        <w:rPr>
          <w:sz w:val="22"/>
          <w:szCs w:val="22"/>
        </w:rPr>
        <w:t>6206061328.</w:t>
      </w:r>
    </w:p>
    <w:p w14:paraId="6B08FE69" w14:textId="77777777" w:rsidR="003972F3" w:rsidRPr="001A4CFB" w:rsidRDefault="003972F3" w:rsidP="001A4CFB">
      <w:pPr>
        <w:numPr>
          <w:ilvl w:val="0"/>
          <w:numId w:val="3"/>
        </w:numPr>
        <w:autoSpaceDE w:val="0"/>
        <w:autoSpaceDN w:val="0"/>
        <w:adjustRightInd w:val="0"/>
        <w:spacing w:after="120"/>
        <w:jc w:val="both"/>
        <w:rPr>
          <w:b/>
          <w:bCs/>
          <w:sz w:val="22"/>
          <w:szCs w:val="22"/>
        </w:rPr>
      </w:pPr>
      <w:r w:rsidRPr="001A4CFB">
        <w:rPr>
          <w:sz w:val="22"/>
          <w:szCs w:val="22"/>
        </w:rPr>
        <w:t>Technickým dozorem stavebníka tohoto díla je</w:t>
      </w:r>
      <w:r w:rsidR="00E12D23" w:rsidRPr="001A4CFB">
        <w:rPr>
          <w:sz w:val="22"/>
          <w:szCs w:val="22"/>
        </w:rPr>
        <w:t>: René Matýsek – stavební technik</w:t>
      </w:r>
      <w:r w:rsidR="00D67F85" w:rsidRPr="001A4CFB">
        <w:rPr>
          <w:sz w:val="22"/>
          <w:szCs w:val="22"/>
        </w:rPr>
        <w:t>, zaměstnanec PNO.</w:t>
      </w:r>
    </w:p>
    <w:p w14:paraId="5314E98B" w14:textId="77777777" w:rsidR="00177576" w:rsidRDefault="00177576" w:rsidP="001A4CFB">
      <w:pPr>
        <w:autoSpaceDE w:val="0"/>
        <w:autoSpaceDN w:val="0"/>
        <w:adjustRightInd w:val="0"/>
        <w:spacing w:before="60"/>
        <w:jc w:val="center"/>
        <w:rPr>
          <w:b/>
          <w:bCs/>
          <w:sz w:val="22"/>
          <w:szCs w:val="22"/>
        </w:rPr>
      </w:pPr>
      <w:r>
        <w:rPr>
          <w:b/>
          <w:bCs/>
          <w:sz w:val="22"/>
          <w:szCs w:val="22"/>
        </w:rPr>
        <w:t xml:space="preserve"> </w:t>
      </w:r>
    </w:p>
    <w:p w14:paraId="64506CCF" w14:textId="77777777" w:rsidR="003972F3" w:rsidRPr="001A4CFB" w:rsidRDefault="003972F3" w:rsidP="001A4CFB">
      <w:pPr>
        <w:autoSpaceDE w:val="0"/>
        <w:autoSpaceDN w:val="0"/>
        <w:adjustRightInd w:val="0"/>
        <w:spacing w:before="60"/>
        <w:jc w:val="center"/>
        <w:rPr>
          <w:b/>
          <w:bCs/>
          <w:sz w:val="22"/>
          <w:szCs w:val="22"/>
        </w:rPr>
      </w:pPr>
      <w:r w:rsidRPr="001A4CFB">
        <w:rPr>
          <w:b/>
          <w:bCs/>
          <w:sz w:val="22"/>
          <w:szCs w:val="22"/>
        </w:rPr>
        <w:t>III.</w:t>
      </w:r>
    </w:p>
    <w:p w14:paraId="7C6B2FF1" w14:textId="77777777" w:rsidR="003972F3" w:rsidRPr="001A4CFB" w:rsidRDefault="003972F3" w:rsidP="001A4CFB">
      <w:pPr>
        <w:autoSpaceDE w:val="0"/>
        <w:autoSpaceDN w:val="0"/>
        <w:adjustRightInd w:val="0"/>
        <w:jc w:val="center"/>
        <w:rPr>
          <w:b/>
          <w:bCs/>
          <w:sz w:val="22"/>
          <w:szCs w:val="22"/>
        </w:rPr>
      </w:pPr>
      <w:r w:rsidRPr="001A4CFB">
        <w:rPr>
          <w:b/>
          <w:bCs/>
          <w:sz w:val="22"/>
          <w:szCs w:val="22"/>
        </w:rPr>
        <w:t>Předmět smlouvy</w:t>
      </w:r>
    </w:p>
    <w:p w14:paraId="371B1C39" w14:textId="617CA2BC" w:rsidR="001A4CFB" w:rsidRPr="004E73C9" w:rsidRDefault="001A4CFB" w:rsidP="004E73C9">
      <w:pPr>
        <w:numPr>
          <w:ilvl w:val="0"/>
          <w:numId w:val="1"/>
        </w:numPr>
        <w:spacing w:after="120"/>
        <w:jc w:val="both"/>
        <w:rPr>
          <w:sz w:val="22"/>
          <w:szCs w:val="22"/>
        </w:rPr>
      </w:pPr>
      <w:r w:rsidRPr="001A4CFB">
        <w:rPr>
          <w:sz w:val="22"/>
          <w:szCs w:val="22"/>
        </w:rPr>
        <w:t>Předmět plnění je podrobně vymezen</w:t>
      </w:r>
      <w:r w:rsidR="00177576">
        <w:rPr>
          <w:sz w:val="22"/>
          <w:szCs w:val="22"/>
        </w:rPr>
        <w:t xml:space="preserve"> </w:t>
      </w:r>
      <w:r w:rsidRPr="001A4CFB">
        <w:rPr>
          <w:sz w:val="22"/>
          <w:szCs w:val="22"/>
        </w:rPr>
        <w:t>projektovou dokumentací – DPS, zpracovanou projekční</w:t>
      </w:r>
      <w:r w:rsidR="004E73C9">
        <w:rPr>
          <w:sz w:val="22"/>
          <w:szCs w:val="22"/>
        </w:rPr>
        <w:t>mi</w:t>
      </w:r>
      <w:r w:rsidRPr="001A4CFB">
        <w:rPr>
          <w:sz w:val="22"/>
          <w:szCs w:val="22"/>
        </w:rPr>
        <w:t xml:space="preserve"> firm</w:t>
      </w:r>
      <w:r w:rsidR="004E73C9">
        <w:rPr>
          <w:sz w:val="22"/>
          <w:szCs w:val="22"/>
        </w:rPr>
        <w:t>ami</w:t>
      </w:r>
      <w:r w:rsidRPr="001A4CFB">
        <w:rPr>
          <w:sz w:val="22"/>
          <w:szCs w:val="22"/>
        </w:rPr>
        <w:t xml:space="preserve">: </w:t>
      </w:r>
      <w:r w:rsidR="004E73C9">
        <w:rPr>
          <w:sz w:val="22"/>
          <w:szCs w:val="22"/>
        </w:rPr>
        <w:t xml:space="preserve">Ing. Zbyněk Novák, Čajkovského 49, 746 01 Opava, IČ:71831622, neplátce DPH, e-mail: </w:t>
      </w:r>
      <w:r w:rsidR="00D07887">
        <w:t xml:space="preserve">XXXXXXXXXX </w:t>
      </w:r>
      <w:r w:rsidR="004E73C9">
        <w:rPr>
          <w:sz w:val="22"/>
          <w:szCs w:val="22"/>
        </w:rPr>
        <w:t>a Milan Kristýnek, 17.listopadu 899/7, 747 06 Opava, IČ:</w:t>
      </w:r>
      <w:r w:rsidR="00AD6747">
        <w:rPr>
          <w:sz w:val="22"/>
          <w:szCs w:val="22"/>
        </w:rPr>
        <w:t xml:space="preserve"> </w:t>
      </w:r>
      <w:r w:rsidR="004E73C9">
        <w:rPr>
          <w:sz w:val="22"/>
          <w:szCs w:val="22"/>
        </w:rPr>
        <w:t xml:space="preserve">04279697, neplátce DPH, </w:t>
      </w:r>
      <w:r w:rsidR="004E73C9" w:rsidRPr="004E73C9">
        <w:rPr>
          <w:sz w:val="22"/>
          <w:szCs w:val="22"/>
        </w:rPr>
        <w:t>e-mail</w:t>
      </w:r>
      <w:r w:rsidR="004E73C9">
        <w:rPr>
          <w:sz w:val="22"/>
          <w:szCs w:val="22"/>
        </w:rPr>
        <w:t xml:space="preserve">: </w:t>
      </w:r>
      <w:r w:rsidR="00D07887">
        <w:t xml:space="preserve">XXXXXXXXXX </w:t>
      </w:r>
      <w:r w:rsidR="00913EC9">
        <w:rPr>
          <w:sz w:val="22"/>
          <w:szCs w:val="22"/>
        </w:rPr>
        <w:t>a touto smlouvou.</w:t>
      </w:r>
    </w:p>
    <w:p w14:paraId="2616914C" w14:textId="77777777" w:rsidR="003972F3" w:rsidRDefault="003972F3" w:rsidP="0052470D">
      <w:pPr>
        <w:numPr>
          <w:ilvl w:val="0"/>
          <w:numId w:val="1"/>
        </w:numPr>
        <w:spacing w:after="120"/>
        <w:jc w:val="both"/>
        <w:rPr>
          <w:sz w:val="22"/>
          <w:szCs w:val="22"/>
        </w:rPr>
      </w:pPr>
      <w:r w:rsidRPr="001A4CFB">
        <w:rPr>
          <w:sz w:val="22"/>
          <w:szCs w:val="22"/>
        </w:rPr>
        <w:t>Zhotovitel se zavazuje provést na svůj náklad a nebezpečí pro objednatele výše uvedenou stavbu</w:t>
      </w:r>
      <w:r w:rsidR="002E60B1">
        <w:rPr>
          <w:sz w:val="22"/>
          <w:szCs w:val="22"/>
        </w:rPr>
        <w:t xml:space="preserve"> </w:t>
      </w:r>
      <w:r w:rsidR="00AC32AD" w:rsidRPr="001A4CFB">
        <w:rPr>
          <w:sz w:val="22"/>
          <w:szCs w:val="22"/>
        </w:rPr>
        <w:t xml:space="preserve">dle </w:t>
      </w:r>
      <w:r w:rsidRPr="001A4CFB">
        <w:rPr>
          <w:sz w:val="22"/>
          <w:szCs w:val="22"/>
        </w:rPr>
        <w:t>předpisů upravujících provádění stavebních děl a ustanovení této smlouvy.</w:t>
      </w:r>
    </w:p>
    <w:p w14:paraId="4AD0DB3D" w14:textId="77777777" w:rsidR="00A82CDC" w:rsidRPr="00A82CDC" w:rsidRDefault="00A82CDC" w:rsidP="00A82CDC">
      <w:pPr>
        <w:pStyle w:val="Odstavecseseznamem"/>
        <w:widowControl w:val="0"/>
        <w:spacing w:after="0" w:line="240" w:lineRule="auto"/>
        <w:ind w:left="360"/>
        <w:jc w:val="both"/>
        <w:rPr>
          <w:rFonts w:ascii="Times New Roman" w:hAnsi="Times New Roman"/>
        </w:rPr>
      </w:pPr>
      <w:r w:rsidRPr="00A82CDC">
        <w:rPr>
          <w:rFonts w:ascii="Times New Roman" w:hAnsi="Times New Roman"/>
        </w:rPr>
        <w:t xml:space="preserve">Bude se jednat o opravu místní vnitřní komunikace v areálu PNO /části </w:t>
      </w:r>
      <w:proofErr w:type="spellStart"/>
      <w:r w:rsidRPr="00A82CDC">
        <w:rPr>
          <w:rFonts w:ascii="Times New Roman" w:hAnsi="Times New Roman"/>
        </w:rPr>
        <w:t>parc</w:t>
      </w:r>
      <w:proofErr w:type="spellEnd"/>
      <w:r w:rsidRPr="00A82CDC">
        <w:rPr>
          <w:rFonts w:ascii="Times New Roman" w:hAnsi="Times New Roman"/>
        </w:rPr>
        <w:t>. č. 2986/5 a 2251/3/, a to 2 úseků místní účelové vnitřní komunikace v uzavřeném areálu PN v Opavě, popsaných takto:</w:t>
      </w:r>
    </w:p>
    <w:p w14:paraId="497789B4" w14:textId="77777777" w:rsidR="00A82CDC" w:rsidRPr="00A82CDC" w:rsidRDefault="00A82CDC" w:rsidP="00A82CDC">
      <w:pPr>
        <w:pStyle w:val="Odstavecseseznamem"/>
        <w:widowControl w:val="0"/>
        <w:spacing w:after="0" w:line="240" w:lineRule="auto"/>
        <w:ind w:left="0"/>
        <w:jc w:val="both"/>
        <w:rPr>
          <w:rFonts w:ascii="Times New Roman" w:hAnsi="Times New Roman"/>
        </w:rPr>
      </w:pPr>
    </w:p>
    <w:p w14:paraId="09EA905E" w14:textId="77777777" w:rsidR="00A82CDC" w:rsidRPr="00A82CDC" w:rsidRDefault="00A82CDC" w:rsidP="00177576">
      <w:pPr>
        <w:pStyle w:val="Odstavecseseznamem"/>
        <w:widowControl w:val="0"/>
        <w:numPr>
          <w:ilvl w:val="1"/>
          <w:numId w:val="1"/>
        </w:numPr>
        <w:spacing w:after="0" w:line="240" w:lineRule="auto"/>
        <w:jc w:val="both"/>
        <w:rPr>
          <w:rFonts w:ascii="Times New Roman" w:hAnsi="Times New Roman"/>
          <w:b/>
        </w:rPr>
      </w:pPr>
      <w:r w:rsidRPr="00A82CDC">
        <w:rPr>
          <w:rFonts w:ascii="Times New Roman" w:hAnsi="Times New Roman"/>
          <w:b/>
        </w:rPr>
        <w:t>Oprava komunikace vedoucí od pavilonu č. 7 k bráně Slezské nemocnice v Opavě (SNO);</w:t>
      </w:r>
    </w:p>
    <w:p w14:paraId="06B10EB0" w14:textId="77777777" w:rsidR="00A82CDC" w:rsidRPr="00A82CDC" w:rsidRDefault="00A82CDC" w:rsidP="00A82CDC">
      <w:pPr>
        <w:pStyle w:val="Odstavecseseznamem"/>
        <w:widowControl w:val="0"/>
        <w:spacing w:after="0" w:line="240" w:lineRule="auto"/>
        <w:ind w:left="0"/>
        <w:jc w:val="both"/>
        <w:rPr>
          <w:rFonts w:ascii="Times New Roman" w:hAnsi="Times New Roman"/>
          <w:b/>
        </w:rPr>
      </w:pPr>
    </w:p>
    <w:p w14:paraId="518D33AD" w14:textId="77777777" w:rsidR="00A82CDC" w:rsidRDefault="00A82CDC" w:rsidP="00177576">
      <w:pPr>
        <w:pStyle w:val="Odstavecseseznamem"/>
        <w:widowControl w:val="0"/>
        <w:numPr>
          <w:ilvl w:val="1"/>
          <w:numId w:val="1"/>
        </w:numPr>
        <w:spacing w:after="0" w:line="240" w:lineRule="auto"/>
        <w:jc w:val="both"/>
        <w:rPr>
          <w:rFonts w:ascii="Times New Roman" w:hAnsi="Times New Roman"/>
          <w:b/>
        </w:rPr>
      </w:pPr>
      <w:r w:rsidRPr="00A82CDC">
        <w:rPr>
          <w:rFonts w:ascii="Times New Roman" w:hAnsi="Times New Roman"/>
          <w:b/>
        </w:rPr>
        <w:t>Oprava komunikace vedoucí od pavilonu č. 6 k objektu „E“</w:t>
      </w:r>
    </w:p>
    <w:p w14:paraId="31046777" w14:textId="77777777" w:rsidR="00743051" w:rsidRDefault="00743051" w:rsidP="00DA34B0">
      <w:pPr>
        <w:pStyle w:val="Odstavecseseznamem"/>
        <w:widowControl w:val="0"/>
        <w:spacing w:after="0" w:line="240" w:lineRule="auto"/>
        <w:ind w:left="0" w:firstLine="360"/>
        <w:jc w:val="both"/>
        <w:rPr>
          <w:rFonts w:ascii="Times New Roman" w:hAnsi="Times New Roman"/>
          <w:b/>
        </w:rPr>
      </w:pPr>
    </w:p>
    <w:p w14:paraId="1101FE20" w14:textId="77777777" w:rsidR="00177576" w:rsidRPr="00177576" w:rsidRDefault="00A82CDC" w:rsidP="00177576">
      <w:pPr>
        <w:widowControl w:val="0"/>
        <w:ind w:left="360"/>
        <w:jc w:val="both"/>
        <w:rPr>
          <w:sz w:val="22"/>
          <w:szCs w:val="22"/>
        </w:rPr>
      </w:pPr>
      <w:r w:rsidRPr="00177576">
        <w:rPr>
          <w:sz w:val="22"/>
          <w:szCs w:val="22"/>
        </w:rPr>
        <w:t xml:space="preserve">Stavební práce spočívají v sejmutí nevyhovujících podkladních i svrchních vrstev komunikace (žul. kostky, asfaltový koberec, beton, beton dlažba – kufr), opravě v komunikaci vedoucí kanalizace a jejích napojovacích bodů a šachtic, částečně rozpadlých včetně přilehlých chodníků a obrub. Stávající povrch komunikace bude nahrazen novým, avšak stejného druhu, přičemž musí být zachovány i trasy komunikací všech popsaných druhů. Zároveň budou vyměněny části tras, v poměrně velkých hloubkách uložené jednotné kanalizace, které se dotknou práce na komunikacích. Rovněž bude vyměněna i část vodovodu pod komunikací mezi </w:t>
      </w:r>
      <w:proofErr w:type="gramStart"/>
      <w:r w:rsidRPr="00177576">
        <w:rPr>
          <w:sz w:val="22"/>
          <w:szCs w:val="22"/>
        </w:rPr>
        <w:t>kotelnou</w:t>
      </w:r>
      <w:r w:rsidR="00913EC9">
        <w:rPr>
          <w:sz w:val="22"/>
          <w:szCs w:val="22"/>
        </w:rPr>
        <w:t xml:space="preserve"> </w:t>
      </w:r>
      <w:r w:rsidRPr="00177576">
        <w:rPr>
          <w:sz w:val="22"/>
          <w:szCs w:val="22"/>
        </w:rPr>
        <w:t>-</w:t>
      </w:r>
      <w:r w:rsidR="00913EC9">
        <w:rPr>
          <w:sz w:val="22"/>
          <w:szCs w:val="22"/>
        </w:rPr>
        <w:t xml:space="preserve"> </w:t>
      </w:r>
      <w:r w:rsidRPr="00177576">
        <w:rPr>
          <w:sz w:val="22"/>
          <w:szCs w:val="22"/>
        </w:rPr>
        <w:t>zauhlovací</w:t>
      </w:r>
      <w:proofErr w:type="gramEnd"/>
      <w:r w:rsidRPr="00177576">
        <w:rPr>
          <w:sz w:val="22"/>
          <w:szCs w:val="22"/>
        </w:rPr>
        <w:t xml:space="preserve"> halou a objektem „CH“. </w:t>
      </w:r>
    </w:p>
    <w:p w14:paraId="147EC674" w14:textId="77777777" w:rsidR="00177576" w:rsidRPr="00177576" w:rsidRDefault="00A82CDC" w:rsidP="00177576">
      <w:pPr>
        <w:widowControl w:val="0"/>
        <w:ind w:left="360"/>
        <w:jc w:val="both"/>
        <w:rPr>
          <w:sz w:val="22"/>
          <w:szCs w:val="22"/>
        </w:rPr>
      </w:pPr>
      <w:r w:rsidRPr="00177576">
        <w:rPr>
          <w:sz w:val="22"/>
          <w:szCs w:val="22"/>
        </w:rPr>
        <w:t xml:space="preserve">Další inženýrské sítě budou uloženy dodatečně do chrániček – vesměs dělených (pro jejich snadnější výměnu v budoucnu bez narušení vrstev vozovek a chodníků) s přesahem cca </w:t>
      </w:r>
      <w:proofErr w:type="gramStart"/>
      <w:r w:rsidRPr="00177576">
        <w:rPr>
          <w:sz w:val="22"/>
          <w:szCs w:val="22"/>
        </w:rPr>
        <w:t>1m</w:t>
      </w:r>
      <w:proofErr w:type="gramEnd"/>
      <w:r w:rsidRPr="00177576">
        <w:rPr>
          <w:sz w:val="22"/>
          <w:szCs w:val="22"/>
        </w:rPr>
        <w:t xml:space="preserve"> za hranici opravované komunikace; tím jsou myšlena vedení vodovodu, NN, VO, datových a spojovacích kabelů; bude zrušena </w:t>
      </w:r>
      <w:proofErr w:type="spellStart"/>
      <w:r w:rsidRPr="00177576">
        <w:rPr>
          <w:sz w:val="22"/>
          <w:szCs w:val="22"/>
        </w:rPr>
        <w:t>plynopřípojka</w:t>
      </w:r>
      <w:proofErr w:type="spellEnd"/>
      <w:r w:rsidRPr="00177576">
        <w:rPr>
          <w:sz w:val="22"/>
          <w:szCs w:val="22"/>
        </w:rPr>
        <w:t xml:space="preserve"> NTL do objektu „D“.</w:t>
      </w:r>
    </w:p>
    <w:p w14:paraId="5E9005CA" w14:textId="77777777" w:rsidR="00285511" w:rsidRDefault="00285511" w:rsidP="00A82CDC">
      <w:pPr>
        <w:pStyle w:val="Odstavecseseznamem"/>
        <w:widowControl w:val="0"/>
        <w:spacing w:after="0" w:line="240" w:lineRule="auto"/>
        <w:ind w:left="360"/>
        <w:jc w:val="both"/>
        <w:rPr>
          <w:rFonts w:ascii="Times New Roman" w:hAnsi="Times New Roman"/>
          <w:lang w:eastAsia="cs-CZ"/>
        </w:rPr>
      </w:pPr>
      <w:r w:rsidRPr="00285511">
        <w:rPr>
          <w:rFonts w:ascii="Times New Roman" w:hAnsi="Times New Roman"/>
          <w:lang w:eastAsia="cs-CZ"/>
        </w:rPr>
        <w:t>Prostorem opravovaných komunikací jsou vedena vedení VN, která jsou ve správě ČEZ-</w:t>
      </w:r>
      <w:proofErr w:type="gramStart"/>
      <w:r w:rsidRPr="00285511">
        <w:rPr>
          <w:rFonts w:ascii="Times New Roman" w:hAnsi="Times New Roman"/>
          <w:lang w:eastAsia="cs-CZ"/>
        </w:rPr>
        <w:t>distribuce  (</w:t>
      </w:r>
      <w:proofErr w:type="gramEnd"/>
      <w:r w:rsidRPr="00285511">
        <w:rPr>
          <w:rFonts w:ascii="Times New Roman" w:hAnsi="Times New Roman"/>
          <w:lang w:eastAsia="cs-CZ"/>
        </w:rPr>
        <w:t xml:space="preserve">viz vyjádření </w:t>
      </w:r>
      <w:proofErr w:type="spellStart"/>
      <w:r w:rsidRPr="00285511">
        <w:rPr>
          <w:rFonts w:ascii="Times New Roman" w:hAnsi="Times New Roman"/>
          <w:lang w:eastAsia="cs-CZ"/>
        </w:rPr>
        <w:t>ČEZ_distribuce</w:t>
      </w:r>
      <w:proofErr w:type="spellEnd"/>
      <w:r w:rsidRPr="00285511">
        <w:rPr>
          <w:rFonts w:ascii="Times New Roman" w:hAnsi="Times New Roman"/>
          <w:lang w:eastAsia="cs-CZ"/>
        </w:rPr>
        <w:t xml:space="preserve">) a zhotovitel si je před zahájením prací nechá vytyčit od ČEZ-distribuce.  Zároveň bude opravována část komunikace, ve které vede STL plynovod ve správě </w:t>
      </w:r>
      <w:proofErr w:type="spellStart"/>
      <w:r w:rsidRPr="00285511">
        <w:rPr>
          <w:rFonts w:ascii="Times New Roman" w:hAnsi="Times New Roman"/>
          <w:lang w:eastAsia="cs-CZ"/>
        </w:rPr>
        <w:t>Opathermu</w:t>
      </w:r>
      <w:proofErr w:type="spellEnd"/>
      <w:r w:rsidRPr="00285511">
        <w:rPr>
          <w:rFonts w:ascii="Times New Roman" w:hAnsi="Times New Roman"/>
          <w:lang w:eastAsia="cs-CZ"/>
        </w:rPr>
        <w:t xml:space="preserve"> a.s., od které si nechá rovněž plynovod vytyčit, neboť rozpočet s tímto počítá.</w:t>
      </w:r>
    </w:p>
    <w:p w14:paraId="563AF252" w14:textId="77777777" w:rsidR="008811A0" w:rsidRDefault="008811A0" w:rsidP="00A82CDC">
      <w:pPr>
        <w:pStyle w:val="Odstavecseseznamem"/>
        <w:widowControl w:val="0"/>
        <w:spacing w:after="0" w:line="240" w:lineRule="auto"/>
        <w:ind w:left="360"/>
        <w:jc w:val="both"/>
        <w:rPr>
          <w:rFonts w:ascii="Times New Roman" w:hAnsi="Times New Roman"/>
        </w:rPr>
      </w:pPr>
      <w:r w:rsidRPr="008811A0">
        <w:rPr>
          <w:rFonts w:ascii="Times New Roman" w:hAnsi="Times New Roman"/>
        </w:rPr>
        <w:t xml:space="preserve">Počítá se s opravou stropu topného kanálu v místech mezi pavilonem 18 a bránou do SNO a výměnou LAPOLU u </w:t>
      </w:r>
      <w:proofErr w:type="spellStart"/>
      <w:r w:rsidRPr="008811A0">
        <w:rPr>
          <w:rFonts w:ascii="Times New Roman" w:hAnsi="Times New Roman"/>
        </w:rPr>
        <w:t>obj</w:t>
      </w:r>
      <w:proofErr w:type="spellEnd"/>
      <w:r w:rsidRPr="008811A0">
        <w:rPr>
          <w:rFonts w:ascii="Times New Roman" w:hAnsi="Times New Roman"/>
        </w:rPr>
        <w:t>. „E“ za nový.</w:t>
      </w:r>
    </w:p>
    <w:p w14:paraId="2E6F08C2" w14:textId="77777777" w:rsidR="00A82CDC" w:rsidRPr="00177576" w:rsidRDefault="00A82CDC" w:rsidP="00A82CDC">
      <w:pPr>
        <w:pStyle w:val="Odstavecseseznamem"/>
        <w:widowControl w:val="0"/>
        <w:spacing w:after="0" w:line="240" w:lineRule="auto"/>
        <w:ind w:left="360"/>
        <w:jc w:val="both"/>
        <w:rPr>
          <w:rFonts w:ascii="Times New Roman" w:hAnsi="Times New Roman"/>
        </w:rPr>
      </w:pPr>
      <w:proofErr w:type="spellStart"/>
      <w:r w:rsidRPr="00177576">
        <w:rPr>
          <w:rFonts w:ascii="Times New Roman" w:hAnsi="Times New Roman"/>
        </w:rPr>
        <w:t>Inž</w:t>
      </w:r>
      <w:proofErr w:type="spellEnd"/>
      <w:r w:rsidRPr="00177576">
        <w:rPr>
          <w:rFonts w:ascii="Times New Roman" w:hAnsi="Times New Roman"/>
        </w:rPr>
        <w:t>. sítě ve správě zadavatele jsou staré přes 50 let a jejich poloha je dána díky starým podkladům pouze orientačně, s čímž je třeba počítat / ochranná pásma +ruční výkopy/.</w:t>
      </w:r>
    </w:p>
    <w:p w14:paraId="74AFD390" w14:textId="77777777" w:rsidR="00A82CDC" w:rsidRPr="00177576" w:rsidRDefault="00A82CDC" w:rsidP="00A82CDC">
      <w:pPr>
        <w:pStyle w:val="Odstavecseseznamem"/>
        <w:widowControl w:val="0"/>
        <w:spacing w:after="0" w:line="240" w:lineRule="auto"/>
        <w:ind w:left="0" w:firstLine="360"/>
        <w:jc w:val="both"/>
        <w:rPr>
          <w:rFonts w:ascii="Times New Roman" w:hAnsi="Times New Roman"/>
        </w:rPr>
      </w:pPr>
      <w:r w:rsidRPr="00177576">
        <w:rPr>
          <w:rFonts w:ascii="Times New Roman" w:hAnsi="Times New Roman"/>
        </w:rPr>
        <w:t xml:space="preserve">Ostatní podrobnosti jsou patrné ze zadávací projektové </w:t>
      </w:r>
      <w:proofErr w:type="gramStart"/>
      <w:r w:rsidRPr="00177576">
        <w:rPr>
          <w:rFonts w:ascii="Times New Roman" w:hAnsi="Times New Roman"/>
        </w:rPr>
        <w:t>dokumentace</w:t>
      </w:r>
      <w:r w:rsidR="00913EC9">
        <w:rPr>
          <w:rFonts w:ascii="Times New Roman" w:hAnsi="Times New Roman"/>
        </w:rPr>
        <w:t xml:space="preserve"> </w:t>
      </w:r>
      <w:r w:rsidRPr="00177576">
        <w:rPr>
          <w:rFonts w:ascii="Times New Roman" w:hAnsi="Times New Roman"/>
        </w:rPr>
        <w:t>- DPS</w:t>
      </w:r>
      <w:proofErr w:type="gramEnd"/>
      <w:r w:rsidRPr="00177576">
        <w:rPr>
          <w:rFonts w:ascii="Times New Roman" w:hAnsi="Times New Roman"/>
        </w:rPr>
        <w:t>.</w:t>
      </w:r>
    </w:p>
    <w:p w14:paraId="18543A65" w14:textId="77777777" w:rsidR="00A82CDC" w:rsidRPr="00A82CDC" w:rsidRDefault="00A82CDC" w:rsidP="00A82CDC">
      <w:pPr>
        <w:pStyle w:val="Odstavecseseznamem"/>
        <w:widowControl w:val="0"/>
        <w:spacing w:after="0" w:line="240" w:lineRule="auto"/>
        <w:ind w:left="360"/>
        <w:jc w:val="both"/>
        <w:rPr>
          <w:rFonts w:ascii="Times New Roman" w:hAnsi="Times New Roman"/>
        </w:rPr>
      </w:pPr>
      <w:r w:rsidRPr="00A82CDC">
        <w:rPr>
          <w:rFonts w:ascii="Times New Roman" w:hAnsi="Times New Roman"/>
        </w:rPr>
        <w:t xml:space="preserve">Předpokládá se úzká součinnost mezi dodavatelem/zhotovitelem a zástupci zadavatele při řešení konkrétního </w:t>
      </w:r>
      <w:r w:rsidR="00D8264D">
        <w:rPr>
          <w:rFonts w:ascii="Times New Roman" w:hAnsi="Times New Roman"/>
        </w:rPr>
        <w:t>p</w:t>
      </w:r>
      <w:r w:rsidRPr="00A82CDC">
        <w:rPr>
          <w:rFonts w:ascii="Times New Roman" w:hAnsi="Times New Roman"/>
        </w:rPr>
        <w:t>ostupu prací, s cílem co nejmenšího negativního dopadu na léčebný proces, pacienty i personál zadavatele.</w:t>
      </w:r>
    </w:p>
    <w:p w14:paraId="7250EA90" w14:textId="77777777" w:rsidR="00A82CDC" w:rsidRPr="00A82CDC" w:rsidRDefault="00A82CDC" w:rsidP="00DA34B0">
      <w:pPr>
        <w:spacing w:before="120"/>
        <w:ind w:left="360"/>
        <w:jc w:val="both"/>
        <w:rPr>
          <w:b/>
          <w:sz w:val="22"/>
          <w:szCs w:val="22"/>
        </w:rPr>
      </w:pPr>
      <w:r w:rsidRPr="00A82CDC">
        <w:rPr>
          <w:b/>
          <w:sz w:val="22"/>
          <w:szCs w:val="22"/>
        </w:rPr>
        <w:t>Technické parametry použitých materiálů a konstrukcí jsou patrné z výkazu výměr položkového rozpočtu, který se stává po nacenění součástí smlouvy o dílo jako její příloha. Položkový rozpočet a výkaz výměr je rovněž členěn po částech na opravu komunikace a opravu kanalizace, sít</w:t>
      </w:r>
      <w:r w:rsidR="00753376">
        <w:rPr>
          <w:b/>
          <w:sz w:val="22"/>
          <w:szCs w:val="22"/>
        </w:rPr>
        <w:t>í</w:t>
      </w:r>
      <w:r w:rsidRPr="00A82CDC">
        <w:rPr>
          <w:b/>
          <w:sz w:val="22"/>
          <w:szCs w:val="22"/>
        </w:rPr>
        <w:t>, chráničky, LAPOL, oprava top. kanálu a rozepsán na trasy po úsecích.</w:t>
      </w:r>
    </w:p>
    <w:p w14:paraId="25438728" w14:textId="77777777" w:rsidR="00A82CDC" w:rsidRPr="00A82CDC" w:rsidRDefault="00A82CDC" w:rsidP="00DA34B0">
      <w:pPr>
        <w:spacing w:before="120"/>
        <w:jc w:val="both"/>
        <w:rPr>
          <w:sz w:val="22"/>
          <w:szCs w:val="22"/>
        </w:rPr>
      </w:pPr>
    </w:p>
    <w:p w14:paraId="2AA4D24A" w14:textId="77777777" w:rsidR="002E60B1" w:rsidRDefault="00A82CDC" w:rsidP="002E60B1">
      <w:pPr>
        <w:numPr>
          <w:ilvl w:val="0"/>
          <w:numId w:val="1"/>
        </w:numPr>
        <w:spacing w:after="120"/>
        <w:jc w:val="both"/>
        <w:rPr>
          <w:sz w:val="22"/>
          <w:szCs w:val="22"/>
        </w:rPr>
      </w:pPr>
      <w:r w:rsidRPr="002E60B1">
        <w:rPr>
          <w:sz w:val="22"/>
          <w:szCs w:val="22"/>
        </w:rPr>
        <w:lastRenderedPageBreak/>
        <w:t xml:space="preserve">Předmětem této </w:t>
      </w:r>
      <w:r w:rsidR="00177576" w:rsidRPr="002E60B1">
        <w:rPr>
          <w:sz w:val="22"/>
          <w:szCs w:val="22"/>
        </w:rPr>
        <w:t>smlouvy</w:t>
      </w:r>
      <w:r w:rsidRPr="002E60B1">
        <w:rPr>
          <w:sz w:val="22"/>
          <w:szCs w:val="22"/>
        </w:rPr>
        <w:t xml:space="preserve"> je rovněž:</w:t>
      </w:r>
    </w:p>
    <w:p w14:paraId="102422AC" w14:textId="77777777" w:rsidR="002E60B1" w:rsidRPr="00913EC9" w:rsidRDefault="00A82CDC" w:rsidP="00913EC9">
      <w:pPr>
        <w:pStyle w:val="Odstavecseseznamem"/>
        <w:numPr>
          <w:ilvl w:val="0"/>
          <w:numId w:val="30"/>
        </w:numPr>
        <w:spacing w:after="120"/>
        <w:jc w:val="both"/>
        <w:rPr>
          <w:rFonts w:ascii="Times New Roman" w:hAnsi="Times New Roman"/>
        </w:rPr>
      </w:pPr>
      <w:r w:rsidRPr="00913EC9">
        <w:rPr>
          <w:rFonts w:ascii="Times New Roman" w:hAnsi="Times New Roman"/>
        </w:rPr>
        <w:t>dodání dokladů o průběhu stavebních prací – stavebních deníků, dokladů o provedených zkouškách a revizích, nutných pro bezpečné užívání staveb po provedených stavebních pracích a bezpečný provoz díla, tj. prohlášení o shodě od všech osazených prvků, výrobků a použitém materiálu, návody k obsluze a údržbě, dodací a záruční listy;</w:t>
      </w:r>
      <w:r w:rsidR="00FB6356" w:rsidRPr="00913EC9">
        <w:rPr>
          <w:rFonts w:ascii="Times New Roman" w:hAnsi="Times New Roman"/>
        </w:rPr>
        <w:t xml:space="preserve"> </w:t>
      </w:r>
    </w:p>
    <w:p w14:paraId="5552E664" w14:textId="77777777" w:rsidR="00227773" w:rsidRDefault="003972F3" w:rsidP="00D8264D">
      <w:pPr>
        <w:numPr>
          <w:ilvl w:val="0"/>
          <w:numId w:val="30"/>
        </w:numPr>
        <w:spacing w:after="120"/>
        <w:jc w:val="both"/>
        <w:rPr>
          <w:bCs/>
          <w:iCs/>
          <w:sz w:val="22"/>
          <w:szCs w:val="22"/>
        </w:rPr>
      </w:pPr>
      <w:r w:rsidRPr="00227773">
        <w:rPr>
          <w:bCs/>
          <w:iCs/>
          <w:sz w:val="22"/>
          <w:szCs w:val="22"/>
        </w:rPr>
        <w:t>zpracování projektové dokumentace skutečného provedení stavby ve 3 vyhotoveních</w:t>
      </w:r>
      <w:r w:rsidR="002E60B1">
        <w:rPr>
          <w:bCs/>
          <w:iCs/>
          <w:sz w:val="22"/>
          <w:szCs w:val="22"/>
        </w:rPr>
        <w:t xml:space="preserve"> </w:t>
      </w:r>
      <w:r w:rsidRPr="00227773">
        <w:rPr>
          <w:bCs/>
          <w:iCs/>
          <w:sz w:val="22"/>
          <w:szCs w:val="22"/>
        </w:rPr>
        <w:t xml:space="preserve">v tištěné podobě a projektová dokumentace skutečného provedení stavby budou objednateli dodány 3x také v elektronické </w:t>
      </w:r>
      <w:r w:rsidR="003C05DF" w:rsidRPr="00227773">
        <w:rPr>
          <w:bCs/>
          <w:iCs/>
          <w:sz w:val="22"/>
          <w:szCs w:val="22"/>
        </w:rPr>
        <w:t>podobě,</w:t>
      </w:r>
      <w:r w:rsidR="002E60B1">
        <w:rPr>
          <w:bCs/>
          <w:iCs/>
          <w:sz w:val="22"/>
          <w:szCs w:val="22"/>
        </w:rPr>
        <w:t xml:space="preserve"> </w:t>
      </w:r>
      <w:r w:rsidR="00DA34B0">
        <w:rPr>
          <w:bCs/>
          <w:iCs/>
          <w:sz w:val="22"/>
          <w:szCs w:val="22"/>
        </w:rPr>
        <w:t xml:space="preserve">a to včetně fotodokumentace </w:t>
      </w:r>
      <w:r w:rsidRPr="00227773">
        <w:rPr>
          <w:bCs/>
          <w:iCs/>
          <w:sz w:val="22"/>
          <w:szCs w:val="22"/>
        </w:rPr>
        <w:t>ve formátu pro texty .doc</w:t>
      </w:r>
      <w:r w:rsidR="00BF1E8E">
        <w:rPr>
          <w:bCs/>
          <w:iCs/>
          <w:sz w:val="22"/>
          <w:szCs w:val="22"/>
        </w:rPr>
        <w:t xml:space="preserve"> </w:t>
      </w:r>
      <w:r w:rsidRPr="00227773">
        <w:rPr>
          <w:bCs/>
          <w:iCs/>
          <w:sz w:val="22"/>
          <w:szCs w:val="22"/>
        </w:rPr>
        <w:t>(.</w:t>
      </w:r>
      <w:proofErr w:type="spellStart"/>
      <w:r w:rsidRPr="00227773">
        <w:rPr>
          <w:bCs/>
          <w:iCs/>
          <w:sz w:val="22"/>
          <w:szCs w:val="22"/>
        </w:rPr>
        <w:t>rtf</w:t>
      </w:r>
      <w:proofErr w:type="spellEnd"/>
      <w:r w:rsidRPr="00227773">
        <w:rPr>
          <w:bCs/>
          <w:iCs/>
          <w:sz w:val="22"/>
          <w:szCs w:val="22"/>
        </w:rPr>
        <w:t>), pro tabulky .</w:t>
      </w:r>
      <w:proofErr w:type="spellStart"/>
      <w:r w:rsidRPr="00227773">
        <w:rPr>
          <w:bCs/>
          <w:iCs/>
          <w:sz w:val="22"/>
          <w:szCs w:val="22"/>
        </w:rPr>
        <w:t>xls</w:t>
      </w:r>
      <w:proofErr w:type="spellEnd"/>
      <w:r w:rsidRPr="00227773">
        <w:rPr>
          <w:bCs/>
          <w:iCs/>
          <w:sz w:val="22"/>
          <w:szCs w:val="22"/>
        </w:rPr>
        <w:t xml:space="preserve">, pro </w:t>
      </w:r>
      <w:proofErr w:type="spellStart"/>
      <w:r w:rsidRPr="00227773">
        <w:rPr>
          <w:bCs/>
          <w:iCs/>
          <w:sz w:val="22"/>
          <w:szCs w:val="22"/>
        </w:rPr>
        <w:t>scanované</w:t>
      </w:r>
      <w:proofErr w:type="spellEnd"/>
      <w:r w:rsidRPr="00227773">
        <w:rPr>
          <w:bCs/>
          <w:iCs/>
          <w:sz w:val="22"/>
          <w:szCs w:val="22"/>
        </w:rPr>
        <w:t xml:space="preserve"> dokumenty.pdf, pro výkresovou </w:t>
      </w:r>
      <w:r w:rsidRPr="0090724D">
        <w:rPr>
          <w:bCs/>
          <w:iCs/>
          <w:sz w:val="22"/>
          <w:szCs w:val="22"/>
        </w:rPr>
        <w:t>dokumentaci .</w:t>
      </w:r>
      <w:proofErr w:type="spellStart"/>
      <w:r w:rsidRPr="0090724D">
        <w:rPr>
          <w:bCs/>
          <w:iCs/>
          <w:sz w:val="22"/>
          <w:szCs w:val="22"/>
        </w:rPr>
        <w:t>dwg</w:t>
      </w:r>
      <w:proofErr w:type="spellEnd"/>
      <w:r w:rsidRPr="0090724D">
        <w:rPr>
          <w:bCs/>
          <w:iCs/>
          <w:sz w:val="22"/>
          <w:szCs w:val="22"/>
        </w:rPr>
        <w:t xml:space="preserve"> a</w:t>
      </w:r>
      <w:r w:rsidRPr="00227773">
        <w:rPr>
          <w:bCs/>
          <w:iCs/>
          <w:sz w:val="22"/>
          <w:szCs w:val="22"/>
        </w:rPr>
        <w:t xml:space="preserve"> zároveň .</w:t>
      </w:r>
      <w:proofErr w:type="spellStart"/>
      <w:r w:rsidRPr="00227773">
        <w:rPr>
          <w:bCs/>
          <w:iCs/>
          <w:sz w:val="22"/>
          <w:szCs w:val="22"/>
        </w:rPr>
        <w:t>pdf</w:t>
      </w:r>
      <w:proofErr w:type="spellEnd"/>
      <w:r w:rsidRPr="00227773">
        <w:rPr>
          <w:bCs/>
          <w:iCs/>
          <w:sz w:val="22"/>
          <w:szCs w:val="22"/>
        </w:rPr>
        <w:t xml:space="preserve">. </w:t>
      </w:r>
    </w:p>
    <w:p w14:paraId="685D7639" w14:textId="77777777" w:rsidR="003972F3" w:rsidRPr="00227773" w:rsidRDefault="003972F3" w:rsidP="00D8264D">
      <w:pPr>
        <w:numPr>
          <w:ilvl w:val="0"/>
          <w:numId w:val="30"/>
        </w:numPr>
        <w:spacing w:after="120"/>
        <w:jc w:val="both"/>
        <w:rPr>
          <w:bCs/>
          <w:iCs/>
          <w:sz w:val="22"/>
          <w:szCs w:val="22"/>
        </w:rPr>
      </w:pPr>
      <w:r w:rsidRPr="00227773">
        <w:rPr>
          <w:bCs/>
          <w:iCs/>
          <w:sz w:val="22"/>
          <w:szCs w:val="22"/>
        </w:rPr>
        <w:t>vybudování a zajištění zařízení staveniště a jeho provoz v souladu s potřebami zhotovitele i v návaznosti na provozní potřeby objednatele, v souladu s dokumentací předanou objednatelem, platnými právními předpisy, včetně případného zajištění ohlá</w:t>
      </w:r>
      <w:r w:rsidR="002F3550" w:rsidRPr="00227773">
        <w:rPr>
          <w:bCs/>
          <w:iCs/>
          <w:sz w:val="22"/>
          <w:szCs w:val="22"/>
        </w:rPr>
        <w:t xml:space="preserve">šení dle zákona č. 183/2006 Sb., </w:t>
      </w:r>
      <w:r w:rsidRPr="00227773">
        <w:rPr>
          <w:bCs/>
          <w:iCs/>
          <w:sz w:val="22"/>
          <w:szCs w:val="22"/>
        </w:rPr>
        <w:t>o územním plánování a stavebním řádu</w:t>
      </w:r>
      <w:r w:rsidR="002F3550" w:rsidRPr="00227773">
        <w:rPr>
          <w:bCs/>
          <w:iCs/>
          <w:sz w:val="22"/>
          <w:szCs w:val="22"/>
        </w:rPr>
        <w:t>,</w:t>
      </w:r>
      <w:r w:rsidRPr="00227773">
        <w:rPr>
          <w:bCs/>
          <w:iCs/>
          <w:sz w:val="22"/>
          <w:szCs w:val="22"/>
        </w:rPr>
        <w:t xml:space="preserve"> ve znění pozdějších předpisů (dále „stavební zákon“),</w:t>
      </w:r>
    </w:p>
    <w:p w14:paraId="648D5820" w14:textId="77777777" w:rsidR="003972F3" w:rsidRPr="001A4CFB" w:rsidRDefault="002F3550" w:rsidP="00D8264D">
      <w:pPr>
        <w:numPr>
          <w:ilvl w:val="0"/>
          <w:numId w:val="30"/>
        </w:numPr>
        <w:spacing w:after="120"/>
        <w:jc w:val="both"/>
        <w:rPr>
          <w:bCs/>
          <w:iCs/>
          <w:sz w:val="22"/>
          <w:szCs w:val="22"/>
        </w:rPr>
      </w:pPr>
      <w:r w:rsidRPr="001A4CFB">
        <w:rPr>
          <w:bCs/>
          <w:iCs/>
          <w:sz w:val="22"/>
          <w:szCs w:val="22"/>
        </w:rPr>
        <w:t xml:space="preserve">převzetí a </w:t>
      </w:r>
      <w:r w:rsidR="003972F3" w:rsidRPr="001A4CFB">
        <w:rPr>
          <w:bCs/>
          <w:iCs/>
          <w:sz w:val="22"/>
          <w:szCs w:val="22"/>
        </w:rPr>
        <w:t xml:space="preserve">předání odpadů, které </w:t>
      </w:r>
      <w:r w:rsidRPr="001A4CFB">
        <w:rPr>
          <w:bCs/>
          <w:iCs/>
          <w:sz w:val="22"/>
          <w:szCs w:val="22"/>
        </w:rPr>
        <w:t>se stávají majetkem zhotovitele</w:t>
      </w:r>
      <w:r w:rsidR="003972F3" w:rsidRPr="001A4CFB">
        <w:rPr>
          <w:bCs/>
          <w:iCs/>
          <w:sz w:val="22"/>
          <w:szCs w:val="22"/>
        </w:rPr>
        <w:t xml:space="preserve"> (nerozhodne-li o jejich dalším využití objednatel pro své účely)</w:t>
      </w:r>
      <w:r w:rsidRPr="001A4CFB">
        <w:rPr>
          <w:bCs/>
          <w:iCs/>
          <w:sz w:val="22"/>
          <w:szCs w:val="22"/>
        </w:rPr>
        <w:t>,</w:t>
      </w:r>
      <w:r w:rsidR="003972F3" w:rsidRPr="001A4CFB">
        <w:rPr>
          <w:bCs/>
          <w:iCs/>
          <w:sz w:val="22"/>
          <w:szCs w:val="22"/>
        </w:rPr>
        <w:t xml:space="preserve"> na řízen</w:t>
      </w:r>
      <w:r w:rsidRPr="001A4CFB">
        <w:rPr>
          <w:bCs/>
          <w:iCs/>
          <w:sz w:val="22"/>
          <w:szCs w:val="22"/>
        </w:rPr>
        <w:t>ou skládku nebo jiný způsob jejich</w:t>
      </w:r>
      <w:r w:rsidR="003972F3" w:rsidRPr="001A4CFB">
        <w:rPr>
          <w:bCs/>
          <w:iCs/>
          <w:sz w:val="22"/>
          <w:szCs w:val="22"/>
        </w:rPr>
        <w:t xml:space="preserve"> odstranění nebo využití v souladu se zákonem č.  </w:t>
      </w:r>
      <w:r w:rsidR="00ED323E" w:rsidRPr="001A4CFB">
        <w:rPr>
          <w:bCs/>
          <w:iCs/>
          <w:sz w:val="22"/>
          <w:szCs w:val="22"/>
        </w:rPr>
        <w:t xml:space="preserve">541/2020 </w:t>
      </w:r>
      <w:r w:rsidR="003972F3" w:rsidRPr="001A4CFB">
        <w:rPr>
          <w:bCs/>
          <w:iCs/>
          <w:sz w:val="22"/>
          <w:szCs w:val="22"/>
        </w:rPr>
        <w:t>Sb.</w:t>
      </w:r>
      <w:r w:rsidRPr="001A4CFB">
        <w:rPr>
          <w:bCs/>
          <w:iCs/>
          <w:sz w:val="22"/>
          <w:szCs w:val="22"/>
        </w:rPr>
        <w:t>,</w:t>
      </w:r>
      <w:r w:rsidR="002E60B1">
        <w:rPr>
          <w:bCs/>
          <w:iCs/>
          <w:sz w:val="22"/>
          <w:szCs w:val="22"/>
        </w:rPr>
        <w:t xml:space="preserve"> </w:t>
      </w:r>
      <w:r w:rsidR="00ED323E" w:rsidRPr="001A4CFB">
        <w:rPr>
          <w:bCs/>
          <w:iCs/>
          <w:sz w:val="22"/>
          <w:szCs w:val="22"/>
        </w:rPr>
        <w:t xml:space="preserve">zákon </w:t>
      </w:r>
      <w:r w:rsidR="003972F3" w:rsidRPr="001A4CFB">
        <w:rPr>
          <w:bCs/>
          <w:iCs/>
          <w:sz w:val="22"/>
          <w:szCs w:val="22"/>
        </w:rPr>
        <w:t>o odpadech</w:t>
      </w:r>
      <w:r w:rsidR="00ED323E" w:rsidRPr="001A4CFB">
        <w:rPr>
          <w:bCs/>
          <w:iCs/>
          <w:sz w:val="22"/>
          <w:szCs w:val="22"/>
        </w:rPr>
        <w:t xml:space="preserve"> (dále jen „zákon o odpadech“) a jeho prováděcími předpisy. </w:t>
      </w:r>
      <w:r w:rsidR="003972F3" w:rsidRPr="001A4CFB">
        <w:rPr>
          <w:bCs/>
          <w:iCs/>
          <w:sz w:val="22"/>
          <w:szCs w:val="22"/>
        </w:rPr>
        <w:t>Hospodaření</w:t>
      </w:r>
      <w:r w:rsidR="00B4788E">
        <w:rPr>
          <w:bCs/>
          <w:iCs/>
          <w:sz w:val="22"/>
          <w:szCs w:val="22"/>
        </w:rPr>
        <w:t>/</w:t>
      </w:r>
      <w:r w:rsidR="00B4788E" w:rsidRPr="004C113A">
        <w:rPr>
          <w:bCs/>
          <w:iCs/>
          <w:sz w:val="22"/>
          <w:szCs w:val="22"/>
        </w:rPr>
        <w:t>nakládání</w:t>
      </w:r>
      <w:r w:rsidR="003972F3" w:rsidRPr="001A4CFB">
        <w:rPr>
          <w:bCs/>
          <w:iCs/>
          <w:sz w:val="22"/>
          <w:szCs w:val="22"/>
        </w:rPr>
        <w:t xml:space="preserve"> s odpady, vzniklými při provádění díla je výlučně věcí zhotovitele,</w:t>
      </w:r>
    </w:p>
    <w:p w14:paraId="1D7AA14A" w14:textId="77777777" w:rsidR="003972F3" w:rsidRPr="0090724D" w:rsidRDefault="003972F3" w:rsidP="00D8264D">
      <w:pPr>
        <w:numPr>
          <w:ilvl w:val="0"/>
          <w:numId w:val="30"/>
        </w:numPr>
        <w:spacing w:after="120"/>
        <w:jc w:val="both"/>
        <w:rPr>
          <w:bCs/>
          <w:iCs/>
          <w:sz w:val="22"/>
          <w:szCs w:val="22"/>
        </w:rPr>
      </w:pPr>
      <w:r w:rsidRPr="0090724D">
        <w:rPr>
          <w:bCs/>
          <w:iCs/>
          <w:sz w:val="22"/>
          <w:szCs w:val="22"/>
        </w:rPr>
        <w:t>dodávka všech dokladů o zkouškách, revizích, kontrolách</w:t>
      </w:r>
      <w:r w:rsidR="00B94997" w:rsidRPr="0090724D">
        <w:rPr>
          <w:bCs/>
          <w:iCs/>
          <w:sz w:val="22"/>
          <w:szCs w:val="22"/>
        </w:rPr>
        <w:t xml:space="preserve">, </w:t>
      </w:r>
      <w:r w:rsidRPr="0090724D">
        <w:rPr>
          <w:bCs/>
          <w:iCs/>
          <w:sz w:val="22"/>
          <w:szCs w:val="22"/>
        </w:rPr>
        <w:t>atestech</w:t>
      </w:r>
      <w:r w:rsidR="00B94997" w:rsidRPr="0090724D">
        <w:rPr>
          <w:bCs/>
          <w:iCs/>
          <w:sz w:val="22"/>
          <w:szCs w:val="22"/>
        </w:rPr>
        <w:t xml:space="preserve">, </w:t>
      </w:r>
      <w:r w:rsidRPr="0090724D">
        <w:rPr>
          <w:bCs/>
          <w:iCs/>
          <w:sz w:val="22"/>
          <w:szCs w:val="22"/>
        </w:rPr>
        <w:t xml:space="preserve">provozních návodů a předpisů v českém jazyce, včetně protokolů o zaškolení </w:t>
      </w:r>
      <w:r w:rsidR="003C05DF" w:rsidRPr="0090724D">
        <w:rPr>
          <w:bCs/>
          <w:iCs/>
          <w:sz w:val="22"/>
          <w:szCs w:val="22"/>
        </w:rPr>
        <w:t>obsluhy,</w:t>
      </w:r>
      <w:r w:rsidR="002F3550" w:rsidRPr="0090724D">
        <w:rPr>
          <w:bCs/>
          <w:iCs/>
          <w:sz w:val="22"/>
          <w:szCs w:val="22"/>
        </w:rPr>
        <w:t xml:space="preserve"> pokud je s ohledem na předmět díla předepsáno příslušnými předpisy</w:t>
      </w:r>
      <w:r w:rsidRPr="0090724D">
        <w:rPr>
          <w:bCs/>
          <w:iCs/>
          <w:sz w:val="22"/>
          <w:szCs w:val="22"/>
        </w:rPr>
        <w:t>, prohlášení o shodě</w:t>
      </w:r>
      <w:r w:rsidR="00ED323E" w:rsidRPr="0090724D">
        <w:rPr>
          <w:bCs/>
          <w:iCs/>
          <w:sz w:val="22"/>
          <w:szCs w:val="22"/>
        </w:rPr>
        <w:t>,</w:t>
      </w:r>
    </w:p>
    <w:p w14:paraId="048A4950" w14:textId="77777777" w:rsidR="003972F3" w:rsidRPr="001A4CFB" w:rsidRDefault="003972F3" w:rsidP="00D8264D">
      <w:pPr>
        <w:numPr>
          <w:ilvl w:val="0"/>
          <w:numId w:val="30"/>
        </w:numPr>
        <w:spacing w:after="120"/>
        <w:jc w:val="both"/>
        <w:rPr>
          <w:bCs/>
          <w:iCs/>
          <w:sz w:val="22"/>
          <w:szCs w:val="22"/>
        </w:rPr>
      </w:pPr>
      <w:r w:rsidRPr="001A4CFB">
        <w:rPr>
          <w:bCs/>
          <w:iCs/>
          <w:sz w:val="22"/>
          <w:szCs w:val="22"/>
        </w:rPr>
        <w:t>zřízení deponie materiálů tak, aby nevznikly žádné škody na sousedních pozemcích; pokud by škoda z činnosti zhotovitele vznikla, uvede poškozené pozemky zhotovitel na svůj náklad do původního stavu,</w:t>
      </w:r>
    </w:p>
    <w:p w14:paraId="482B22BB" w14:textId="77777777" w:rsidR="003972F3" w:rsidRPr="001A4CFB" w:rsidRDefault="003972F3" w:rsidP="00D8264D">
      <w:pPr>
        <w:numPr>
          <w:ilvl w:val="0"/>
          <w:numId w:val="30"/>
        </w:numPr>
        <w:spacing w:after="120"/>
        <w:jc w:val="both"/>
        <w:rPr>
          <w:bCs/>
          <w:iCs/>
          <w:sz w:val="22"/>
          <w:szCs w:val="22"/>
        </w:rPr>
      </w:pPr>
      <w:r w:rsidRPr="001A4CFB">
        <w:rPr>
          <w:bCs/>
          <w:iCs/>
          <w:sz w:val="22"/>
          <w:szCs w:val="22"/>
        </w:rPr>
        <w:t>úspěšné provedení všech předepsaných zkoušek dle</w:t>
      </w:r>
      <w:r w:rsidR="00455487">
        <w:rPr>
          <w:bCs/>
          <w:iCs/>
          <w:sz w:val="22"/>
          <w:szCs w:val="22"/>
        </w:rPr>
        <w:t xml:space="preserve"> </w:t>
      </w:r>
      <w:r w:rsidRPr="001A4CFB">
        <w:rPr>
          <w:bCs/>
          <w:iCs/>
          <w:sz w:val="22"/>
          <w:szCs w:val="22"/>
        </w:rPr>
        <w:t>platných technických norem, technologických a právních předpisů, které jsou podmínkou k převzetí díla,</w:t>
      </w:r>
    </w:p>
    <w:p w14:paraId="39E04144" w14:textId="77777777" w:rsidR="003972F3" w:rsidRPr="001A4CFB" w:rsidRDefault="003972F3" w:rsidP="00D8264D">
      <w:pPr>
        <w:numPr>
          <w:ilvl w:val="0"/>
          <w:numId w:val="30"/>
        </w:numPr>
        <w:spacing w:after="120"/>
        <w:jc w:val="both"/>
        <w:rPr>
          <w:bCs/>
          <w:iCs/>
          <w:sz w:val="22"/>
          <w:szCs w:val="22"/>
        </w:rPr>
      </w:pPr>
      <w:r w:rsidRPr="001A4CFB">
        <w:rPr>
          <w:bCs/>
          <w:iCs/>
          <w:sz w:val="22"/>
          <w:szCs w:val="22"/>
        </w:rPr>
        <w:t>udržování stavbou dotčených zpevněných ploch, místních komunikací a výjezdů ze staveniště v čistotě a jejich uvedení do původního stavu,</w:t>
      </w:r>
    </w:p>
    <w:p w14:paraId="6B34A5AB" w14:textId="77777777" w:rsidR="003972F3" w:rsidRPr="001A4CFB" w:rsidRDefault="003972F3" w:rsidP="00D8264D">
      <w:pPr>
        <w:numPr>
          <w:ilvl w:val="0"/>
          <w:numId w:val="30"/>
        </w:numPr>
        <w:spacing w:after="120"/>
        <w:jc w:val="both"/>
        <w:rPr>
          <w:bCs/>
          <w:iCs/>
          <w:sz w:val="22"/>
          <w:szCs w:val="22"/>
        </w:rPr>
      </w:pPr>
      <w:r w:rsidRPr="001A4CFB">
        <w:rPr>
          <w:bCs/>
          <w:iCs/>
          <w:sz w:val="22"/>
          <w:szCs w:val="22"/>
        </w:rPr>
        <w:t>zajištění ochrany proti šíření prašnosti a nadměrného hluku,</w:t>
      </w:r>
    </w:p>
    <w:p w14:paraId="5DC47466" w14:textId="77777777" w:rsidR="003972F3" w:rsidRPr="00D40529" w:rsidRDefault="003972F3" w:rsidP="00D40529">
      <w:pPr>
        <w:numPr>
          <w:ilvl w:val="0"/>
          <w:numId w:val="1"/>
        </w:numPr>
        <w:spacing w:after="120"/>
        <w:jc w:val="both"/>
        <w:rPr>
          <w:sz w:val="22"/>
          <w:szCs w:val="22"/>
        </w:rPr>
      </w:pPr>
      <w:r w:rsidRPr="00D40529">
        <w:rPr>
          <w:sz w:val="22"/>
          <w:szCs w:val="22"/>
        </w:rPr>
        <w:t>Zhotovitel je povinen při provádění díla:</w:t>
      </w:r>
    </w:p>
    <w:p w14:paraId="54B260D1" w14:textId="77777777" w:rsidR="00227773" w:rsidRPr="00227773" w:rsidRDefault="003972F3" w:rsidP="00D8264D">
      <w:pPr>
        <w:numPr>
          <w:ilvl w:val="0"/>
          <w:numId w:val="29"/>
        </w:numPr>
        <w:spacing w:after="120"/>
        <w:jc w:val="both"/>
        <w:rPr>
          <w:bCs/>
          <w:iCs/>
          <w:sz w:val="22"/>
          <w:szCs w:val="22"/>
        </w:rPr>
      </w:pPr>
      <w:r w:rsidRPr="00227773">
        <w:rPr>
          <w:bCs/>
          <w:iCs/>
          <w:sz w:val="22"/>
          <w:szCs w:val="22"/>
        </w:rPr>
        <w:t>plnit podmínky</w:t>
      </w:r>
      <w:r w:rsidR="006D7C58" w:rsidRPr="00227773">
        <w:rPr>
          <w:bCs/>
          <w:iCs/>
          <w:sz w:val="22"/>
          <w:szCs w:val="22"/>
        </w:rPr>
        <w:t xml:space="preserve"> této smlouvy </w:t>
      </w:r>
      <w:r w:rsidR="00227773" w:rsidRPr="00227773">
        <w:rPr>
          <w:bCs/>
          <w:iCs/>
          <w:sz w:val="22"/>
          <w:szCs w:val="22"/>
        </w:rPr>
        <w:t>v souladu s</w:t>
      </w:r>
      <w:r w:rsidR="00FB6356">
        <w:rPr>
          <w:bCs/>
          <w:iCs/>
          <w:sz w:val="22"/>
          <w:szCs w:val="22"/>
        </w:rPr>
        <w:t> </w:t>
      </w:r>
      <w:r w:rsidR="00227773" w:rsidRPr="00227773">
        <w:rPr>
          <w:bCs/>
          <w:iCs/>
          <w:sz w:val="22"/>
          <w:szCs w:val="22"/>
        </w:rPr>
        <w:t>požadavky</w:t>
      </w:r>
      <w:r w:rsidR="00FB6356">
        <w:rPr>
          <w:bCs/>
          <w:iCs/>
          <w:sz w:val="22"/>
          <w:szCs w:val="22"/>
        </w:rPr>
        <w:t xml:space="preserve"> </w:t>
      </w:r>
      <w:r w:rsidR="006D7C58" w:rsidRPr="00227773">
        <w:rPr>
          <w:bCs/>
          <w:iCs/>
          <w:sz w:val="22"/>
          <w:szCs w:val="22"/>
        </w:rPr>
        <w:t>objednatele</w:t>
      </w:r>
      <w:r w:rsidR="00227773" w:rsidRPr="00227773">
        <w:rPr>
          <w:bCs/>
          <w:iCs/>
          <w:sz w:val="22"/>
          <w:szCs w:val="22"/>
        </w:rPr>
        <w:t>,</w:t>
      </w:r>
    </w:p>
    <w:p w14:paraId="5A39241D" w14:textId="77777777" w:rsidR="003972F3" w:rsidRPr="00227773" w:rsidRDefault="003972F3" w:rsidP="00D8264D">
      <w:pPr>
        <w:numPr>
          <w:ilvl w:val="0"/>
          <w:numId w:val="29"/>
        </w:numPr>
        <w:spacing w:after="120"/>
        <w:jc w:val="both"/>
        <w:rPr>
          <w:bCs/>
          <w:iCs/>
          <w:sz w:val="22"/>
          <w:szCs w:val="22"/>
        </w:rPr>
      </w:pPr>
      <w:r w:rsidRPr="00227773">
        <w:rPr>
          <w:bCs/>
          <w:iCs/>
          <w:sz w:val="22"/>
          <w:szCs w:val="22"/>
        </w:rPr>
        <w:t>zohlednit vyjádření dotčených orgánů a organizací souvisejících s realizací stavby,</w:t>
      </w:r>
    </w:p>
    <w:p w14:paraId="5D2B65D8" w14:textId="77777777" w:rsidR="003972F3" w:rsidRPr="001A4CFB" w:rsidRDefault="003972F3" w:rsidP="00D8264D">
      <w:pPr>
        <w:numPr>
          <w:ilvl w:val="0"/>
          <w:numId w:val="29"/>
        </w:numPr>
        <w:spacing w:after="120"/>
        <w:jc w:val="both"/>
        <w:rPr>
          <w:bCs/>
          <w:iCs/>
          <w:sz w:val="22"/>
          <w:szCs w:val="22"/>
        </w:rPr>
      </w:pPr>
      <w:r w:rsidRPr="001A4CFB">
        <w:rPr>
          <w:bCs/>
          <w:iCs/>
          <w:sz w:val="22"/>
          <w:szCs w:val="22"/>
        </w:rPr>
        <w:t xml:space="preserve">respektovat provoz a provozní řád objednatele a zabezpečit staveniště tak, aby nevznikly žádné škody zejména na zdraví či majetku. </w:t>
      </w:r>
    </w:p>
    <w:p w14:paraId="64EEEC3A" w14:textId="77777777" w:rsidR="00FC765F" w:rsidRPr="00D40529" w:rsidRDefault="003972F3" w:rsidP="00D40529">
      <w:pPr>
        <w:numPr>
          <w:ilvl w:val="0"/>
          <w:numId w:val="1"/>
        </w:numPr>
        <w:spacing w:after="120"/>
        <w:jc w:val="both"/>
        <w:rPr>
          <w:sz w:val="22"/>
          <w:szCs w:val="22"/>
        </w:rPr>
      </w:pPr>
      <w:r w:rsidRPr="00D40529">
        <w:rPr>
          <w:sz w:val="22"/>
          <w:szCs w:val="22"/>
        </w:rPr>
        <w:t>Zhotovitel se zavazuje</w:t>
      </w:r>
      <w:r w:rsidR="00FB6356" w:rsidRPr="00D40529">
        <w:rPr>
          <w:sz w:val="22"/>
          <w:szCs w:val="22"/>
        </w:rPr>
        <w:t xml:space="preserve"> </w:t>
      </w:r>
      <w:r w:rsidR="004E1B6F" w:rsidRPr="00D40529">
        <w:rPr>
          <w:sz w:val="22"/>
          <w:szCs w:val="22"/>
        </w:rPr>
        <w:t>provést stavbu v souladu s technickými a právními předpisy platnými v ČR v době provádění stavby.</w:t>
      </w:r>
      <w:r w:rsidR="00FB6356" w:rsidRPr="00D40529">
        <w:rPr>
          <w:sz w:val="22"/>
          <w:szCs w:val="22"/>
        </w:rPr>
        <w:t xml:space="preserve"> </w:t>
      </w:r>
      <w:r w:rsidR="004E1B6F" w:rsidRPr="00D40529">
        <w:rPr>
          <w:sz w:val="22"/>
          <w:szCs w:val="22"/>
        </w:rPr>
        <w:t>Pro provedení stavby jsou závazné všechny platné normy ČSN, ČSN EN; kvalita díla je definována v prováděcí projektové dokumentaci, zpracované firmo</w:t>
      </w:r>
      <w:r w:rsidR="000344D1" w:rsidRPr="00D40529">
        <w:rPr>
          <w:sz w:val="22"/>
          <w:szCs w:val="22"/>
        </w:rPr>
        <w:t>u</w:t>
      </w:r>
      <w:r w:rsidR="004E1B6F" w:rsidRPr="00D40529">
        <w:rPr>
          <w:sz w:val="22"/>
          <w:szCs w:val="22"/>
        </w:rPr>
        <w:t xml:space="preserve"> provedení stavby se řídí touto smlouvou a zmíněnou prováděcí projektovou dokumentací,</w:t>
      </w:r>
      <w:r w:rsidR="00FB6356" w:rsidRPr="00D40529">
        <w:rPr>
          <w:sz w:val="22"/>
          <w:szCs w:val="22"/>
        </w:rPr>
        <w:t xml:space="preserve"> </w:t>
      </w:r>
      <w:r w:rsidR="004E1B6F" w:rsidRPr="00D40529">
        <w:rPr>
          <w:sz w:val="22"/>
          <w:szCs w:val="22"/>
        </w:rPr>
        <w:t>Technické parametry použitých materiálů a konstrukcí jsou patrné z</w:t>
      </w:r>
      <w:r w:rsidR="004C113A" w:rsidRPr="00D40529">
        <w:rPr>
          <w:sz w:val="22"/>
          <w:szCs w:val="22"/>
        </w:rPr>
        <w:t> prováděcí projektové dokumentace</w:t>
      </w:r>
      <w:r w:rsidR="00CC0C77" w:rsidRPr="00D40529">
        <w:rPr>
          <w:sz w:val="22"/>
          <w:szCs w:val="22"/>
        </w:rPr>
        <w:t xml:space="preserve"> a </w:t>
      </w:r>
      <w:r w:rsidR="004E1B6F" w:rsidRPr="00D40529">
        <w:rPr>
          <w:sz w:val="22"/>
          <w:szCs w:val="22"/>
        </w:rPr>
        <w:t xml:space="preserve">výkazu výměr položkového rozpočtu, který </w:t>
      </w:r>
      <w:r w:rsidR="00ED323E" w:rsidRPr="00D40529">
        <w:rPr>
          <w:sz w:val="22"/>
          <w:szCs w:val="22"/>
        </w:rPr>
        <w:t>byl projektantem zpracován v souladu s § 3 Vyhlášky č. 169/2016 Sb., o stanovení rozsahu dokumentace veřejné zakázky na stavební práce a soupisu stavebních prací, dodávek a služeb s výkazem výměr</w:t>
      </w:r>
      <w:r w:rsidR="00B15000" w:rsidRPr="00D40529">
        <w:rPr>
          <w:sz w:val="22"/>
          <w:szCs w:val="22"/>
        </w:rPr>
        <w:t>, ve znění pozdějších předpisů (</w:t>
      </w:r>
      <w:proofErr w:type="spellStart"/>
      <w:r w:rsidR="00B15000" w:rsidRPr="00D40529">
        <w:rPr>
          <w:sz w:val="22"/>
          <w:szCs w:val="22"/>
        </w:rPr>
        <w:t>vyhl.č</w:t>
      </w:r>
      <w:proofErr w:type="spellEnd"/>
      <w:r w:rsidR="00B15000" w:rsidRPr="00D40529">
        <w:rPr>
          <w:sz w:val="22"/>
          <w:szCs w:val="22"/>
        </w:rPr>
        <w:t>. 405/2017 Sb</w:t>
      </w:r>
      <w:r w:rsidR="009B36BB" w:rsidRPr="00D40529">
        <w:rPr>
          <w:sz w:val="22"/>
          <w:szCs w:val="22"/>
        </w:rPr>
        <w:t>.</w:t>
      </w:r>
      <w:r w:rsidR="00B15000" w:rsidRPr="00D40529">
        <w:rPr>
          <w:sz w:val="22"/>
          <w:szCs w:val="22"/>
        </w:rPr>
        <w:t>)</w:t>
      </w:r>
      <w:r w:rsidR="00ED323E" w:rsidRPr="00D40529">
        <w:rPr>
          <w:sz w:val="22"/>
          <w:szCs w:val="22"/>
        </w:rPr>
        <w:t xml:space="preserve"> a který </w:t>
      </w:r>
      <w:r w:rsidR="001A4CFB" w:rsidRPr="00D40529">
        <w:rPr>
          <w:sz w:val="22"/>
          <w:szCs w:val="22"/>
        </w:rPr>
        <w:t>je</w:t>
      </w:r>
      <w:r w:rsidR="004E1B6F" w:rsidRPr="00D40529">
        <w:rPr>
          <w:sz w:val="22"/>
          <w:szCs w:val="22"/>
        </w:rPr>
        <w:t xml:space="preserve"> součástí smlouvy o dílo jako její příloha. Položkový rozpočet a výkaz výměr je rovněž členěn po objektech</w:t>
      </w:r>
      <w:r w:rsidR="00B4788E" w:rsidRPr="00D40529">
        <w:rPr>
          <w:sz w:val="22"/>
          <w:szCs w:val="22"/>
        </w:rPr>
        <w:t xml:space="preserve">. </w:t>
      </w:r>
    </w:p>
    <w:p w14:paraId="3CE96854" w14:textId="77777777" w:rsidR="009B068F" w:rsidRPr="00D40529" w:rsidRDefault="003972F3" w:rsidP="00D40529">
      <w:pPr>
        <w:numPr>
          <w:ilvl w:val="0"/>
          <w:numId w:val="1"/>
        </w:numPr>
        <w:spacing w:after="120"/>
        <w:jc w:val="both"/>
        <w:rPr>
          <w:sz w:val="22"/>
          <w:szCs w:val="22"/>
        </w:rPr>
      </w:pPr>
      <w:r w:rsidRPr="00D40529">
        <w:rPr>
          <w:sz w:val="22"/>
          <w:szCs w:val="22"/>
        </w:rPr>
        <w:t>Objednatel se zavazuje dokončenou a úplnou stavbu bez vad a nedodělků, bránících jejímu řádnému užívání převzít a zaplatit za ni zhotoviteli za dohodnutých podmínek cenu dle čl. V. této smlouvy. Zhotovitel musí veškeré zjevné vady a nedodělky díla odstranit nejpozději ve lhůtách dohodnutých v protokolu o předání a převzetí stavby, a to</w:t>
      </w:r>
      <w:r w:rsidR="00FB6356" w:rsidRPr="00D40529">
        <w:rPr>
          <w:sz w:val="22"/>
          <w:szCs w:val="22"/>
        </w:rPr>
        <w:t xml:space="preserve"> </w:t>
      </w:r>
      <w:r w:rsidRPr="00D40529">
        <w:rPr>
          <w:sz w:val="22"/>
          <w:szCs w:val="22"/>
        </w:rPr>
        <w:t xml:space="preserve">nejpozději do 10 dnů od jejich uplatnění. Případné vícepráce či méně práce budou smluvními stranami sjednány číslovanými písemnými dodatky smlouvy. Vícepráce </w:t>
      </w:r>
      <w:r w:rsidRPr="00D40529">
        <w:rPr>
          <w:sz w:val="22"/>
          <w:szCs w:val="22"/>
        </w:rPr>
        <w:lastRenderedPageBreak/>
        <w:t>budou realizovány až po uzavření příslušného písemného dodatku k této smlouvě o dílo. Nezbytným předpokladem uzavření dodatku na realizaci víceprací je zadání víceprací v souladu se zákonem č. 134/2016 Sb., o zadávání veřejných zakázek</w:t>
      </w:r>
      <w:r w:rsidR="002F3550" w:rsidRPr="00D40529">
        <w:rPr>
          <w:sz w:val="22"/>
          <w:szCs w:val="22"/>
        </w:rPr>
        <w:t>,</w:t>
      </w:r>
      <w:r w:rsidRPr="00D40529">
        <w:rPr>
          <w:sz w:val="22"/>
          <w:szCs w:val="22"/>
        </w:rPr>
        <w:t xml:space="preserve"> ve znění pozdějších předpisů (dále jen ZZVZ). Vícepráce a méně práce musí být vyjádřeny položkově v rozpočtu díla (výkazu vým</w:t>
      </w:r>
      <w:r w:rsidR="002F3550" w:rsidRPr="00D40529">
        <w:rPr>
          <w:sz w:val="22"/>
          <w:szCs w:val="22"/>
        </w:rPr>
        <w:t>ěr) v členění podle Vyhlášky č. </w:t>
      </w:r>
      <w:r w:rsidRPr="00D40529">
        <w:rPr>
          <w:sz w:val="22"/>
          <w:szCs w:val="22"/>
        </w:rPr>
        <w:t>169/2016 Sb</w:t>
      </w:r>
      <w:r w:rsidR="00D308D1" w:rsidRPr="00D40529">
        <w:rPr>
          <w:sz w:val="22"/>
          <w:szCs w:val="22"/>
        </w:rPr>
        <w:t>.</w:t>
      </w:r>
    </w:p>
    <w:p w14:paraId="615430A3" w14:textId="77777777" w:rsidR="009B068F" w:rsidRPr="00D40529" w:rsidRDefault="003972F3" w:rsidP="00D40529">
      <w:pPr>
        <w:numPr>
          <w:ilvl w:val="0"/>
          <w:numId w:val="1"/>
        </w:numPr>
        <w:spacing w:after="120"/>
        <w:jc w:val="both"/>
        <w:rPr>
          <w:sz w:val="22"/>
          <w:szCs w:val="22"/>
        </w:rPr>
      </w:pPr>
      <w:r w:rsidRPr="00D40529">
        <w:rPr>
          <w:sz w:val="22"/>
          <w:szCs w:val="22"/>
        </w:rPr>
        <w:t>D</w:t>
      </w:r>
      <w:r w:rsidRPr="001A4CFB">
        <w:rPr>
          <w:sz w:val="22"/>
          <w:szCs w:val="22"/>
        </w:rPr>
        <w:t>le klasifikace předmětů se jedná o tyto CPV kódy:</w:t>
      </w:r>
    </w:p>
    <w:p w14:paraId="75DABA0C" w14:textId="77777777" w:rsidR="00977F7D" w:rsidRDefault="00977F7D" w:rsidP="00D40529">
      <w:pPr>
        <w:ind w:left="2123" w:hanging="1763"/>
        <w:rPr>
          <w:sz w:val="22"/>
          <w:szCs w:val="22"/>
        </w:rPr>
      </w:pPr>
      <w:bookmarkStart w:id="2" w:name="_Hlk115854898"/>
      <w:r w:rsidRPr="00977F7D">
        <w:rPr>
          <w:sz w:val="22"/>
          <w:szCs w:val="22"/>
        </w:rPr>
        <w:t xml:space="preserve">45230000-8 </w:t>
      </w:r>
      <w:r>
        <w:rPr>
          <w:sz w:val="22"/>
          <w:szCs w:val="22"/>
        </w:rPr>
        <w:tab/>
      </w:r>
      <w:r w:rsidRPr="00977F7D">
        <w:rPr>
          <w:sz w:val="22"/>
          <w:szCs w:val="22"/>
        </w:rPr>
        <w:t>Stavební práce pro potrubí, telekomunikační a elektrické vedení, pro dálnice, silnice, přistávací plochy a železnice, zarovnání ploch;</w:t>
      </w:r>
    </w:p>
    <w:p w14:paraId="63206095" w14:textId="77777777" w:rsidR="00977F7D" w:rsidRDefault="0087696A" w:rsidP="00D40529">
      <w:pPr>
        <w:ind w:left="2123" w:hanging="1763"/>
        <w:rPr>
          <w:bCs/>
          <w:iCs/>
          <w:sz w:val="22"/>
          <w:szCs w:val="22"/>
        </w:rPr>
      </w:pPr>
      <w:r w:rsidRPr="001A4CFB">
        <w:rPr>
          <w:sz w:val="22"/>
          <w:szCs w:val="22"/>
        </w:rPr>
        <w:t xml:space="preserve">45233000-9   </w:t>
      </w:r>
      <w:r w:rsidR="0052470D">
        <w:rPr>
          <w:sz w:val="22"/>
          <w:szCs w:val="22"/>
        </w:rPr>
        <w:tab/>
      </w:r>
      <w:r w:rsidRPr="001A4CFB">
        <w:rPr>
          <w:sz w:val="22"/>
          <w:szCs w:val="22"/>
        </w:rPr>
        <w:t>Výstavba, zakládání a povrchové práce pro komunikace</w:t>
      </w:r>
    </w:p>
    <w:p w14:paraId="6C2628A4" w14:textId="77777777" w:rsidR="00977F7D" w:rsidRDefault="0087696A" w:rsidP="00D40529">
      <w:pPr>
        <w:ind w:left="2123" w:hanging="1763"/>
        <w:rPr>
          <w:bCs/>
          <w:iCs/>
          <w:sz w:val="22"/>
          <w:szCs w:val="22"/>
        </w:rPr>
      </w:pPr>
      <w:r w:rsidRPr="001A4CFB">
        <w:rPr>
          <w:sz w:val="22"/>
          <w:szCs w:val="22"/>
        </w:rPr>
        <w:t xml:space="preserve">45233140-2   </w:t>
      </w:r>
      <w:r w:rsidR="0052470D">
        <w:rPr>
          <w:sz w:val="22"/>
          <w:szCs w:val="22"/>
        </w:rPr>
        <w:tab/>
      </w:r>
      <w:r w:rsidRPr="001A4CFB">
        <w:rPr>
          <w:sz w:val="22"/>
          <w:szCs w:val="22"/>
        </w:rPr>
        <w:t>Práce na stavbě silnic</w:t>
      </w:r>
    </w:p>
    <w:p w14:paraId="0EF206BB" w14:textId="77777777" w:rsidR="00977F7D" w:rsidRDefault="0087696A" w:rsidP="00D40529">
      <w:pPr>
        <w:ind w:left="2123" w:hanging="1763"/>
        <w:rPr>
          <w:sz w:val="22"/>
          <w:szCs w:val="22"/>
        </w:rPr>
      </w:pPr>
      <w:r w:rsidRPr="001A4CFB">
        <w:rPr>
          <w:sz w:val="22"/>
          <w:szCs w:val="22"/>
        </w:rPr>
        <w:t xml:space="preserve">45233142-6   </w:t>
      </w:r>
      <w:r w:rsidR="0052470D">
        <w:rPr>
          <w:sz w:val="22"/>
          <w:szCs w:val="22"/>
        </w:rPr>
        <w:tab/>
      </w:r>
      <w:r w:rsidRPr="001A4CFB">
        <w:rPr>
          <w:sz w:val="22"/>
          <w:szCs w:val="22"/>
        </w:rPr>
        <w:t>Práce na opravě silnic</w:t>
      </w:r>
      <w:r w:rsidR="00D76460">
        <w:rPr>
          <w:sz w:val="22"/>
          <w:szCs w:val="22"/>
        </w:rPr>
        <w:tab/>
      </w:r>
      <w:r w:rsidR="00D76460">
        <w:rPr>
          <w:sz w:val="22"/>
          <w:szCs w:val="22"/>
        </w:rPr>
        <w:tab/>
      </w:r>
      <w:r w:rsidR="00D76460">
        <w:rPr>
          <w:sz w:val="22"/>
          <w:szCs w:val="22"/>
        </w:rPr>
        <w:tab/>
      </w:r>
      <w:r w:rsidR="00D76460">
        <w:rPr>
          <w:sz w:val="22"/>
          <w:szCs w:val="22"/>
        </w:rPr>
        <w:tab/>
      </w:r>
      <w:r w:rsidR="00D76460">
        <w:rPr>
          <w:sz w:val="22"/>
          <w:szCs w:val="22"/>
        </w:rPr>
        <w:tab/>
      </w:r>
      <w:r w:rsidR="00D76460">
        <w:rPr>
          <w:sz w:val="22"/>
          <w:szCs w:val="22"/>
        </w:rPr>
        <w:tab/>
      </w:r>
      <w:r w:rsidR="00D76460">
        <w:rPr>
          <w:sz w:val="22"/>
          <w:szCs w:val="22"/>
        </w:rPr>
        <w:tab/>
        <w:t xml:space="preserve">       </w:t>
      </w:r>
    </w:p>
    <w:p w14:paraId="75F8DDD1" w14:textId="77777777" w:rsidR="00D76460" w:rsidRPr="00913EC9" w:rsidRDefault="00D76460" w:rsidP="00D40529">
      <w:pPr>
        <w:ind w:left="2123" w:hanging="1763"/>
        <w:rPr>
          <w:sz w:val="22"/>
          <w:szCs w:val="22"/>
        </w:rPr>
      </w:pPr>
      <w:r w:rsidRPr="00913EC9">
        <w:rPr>
          <w:sz w:val="22"/>
          <w:szCs w:val="22"/>
        </w:rPr>
        <w:t>71355000-1</w:t>
      </w:r>
      <w:r w:rsidRPr="00913EC9">
        <w:rPr>
          <w:sz w:val="22"/>
          <w:szCs w:val="22"/>
        </w:rPr>
        <w:tab/>
        <w:t xml:space="preserve">Zeměměřičské služby </w:t>
      </w:r>
    </w:p>
    <w:bookmarkEnd w:id="2"/>
    <w:p w14:paraId="6762895E" w14:textId="77777777" w:rsidR="009B068F" w:rsidRPr="00D40529" w:rsidRDefault="00CC0C77" w:rsidP="00D40529">
      <w:pPr>
        <w:numPr>
          <w:ilvl w:val="0"/>
          <w:numId w:val="1"/>
        </w:numPr>
        <w:spacing w:after="120"/>
        <w:jc w:val="both"/>
        <w:rPr>
          <w:sz w:val="22"/>
          <w:szCs w:val="22"/>
        </w:rPr>
      </w:pPr>
      <w:r w:rsidRPr="00D40529">
        <w:rPr>
          <w:b/>
          <w:sz w:val="22"/>
          <w:szCs w:val="22"/>
        </w:rPr>
        <w:t>Zhotovitel</w:t>
      </w:r>
      <w:r w:rsidR="00FB6356" w:rsidRPr="00D40529">
        <w:rPr>
          <w:b/>
          <w:sz w:val="22"/>
          <w:szCs w:val="22"/>
        </w:rPr>
        <w:t xml:space="preserve"> </w:t>
      </w:r>
      <w:r w:rsidR="00F633D2" w:rsidRPr="00D40529">
        <w:rPr>
          <w:b/>
          <w:sz w:val="22"/>
          <w:szCs w:val="22"/>
        </w:rPr>
        <w:t>před začátkem prací</w:t>
      </w:r>
      <w:r w:rsidR="00AA0090" w:rsidRPr="00D40529">
        <w:rPr>
          <w:b/>
          <w:sz w:val="22"/>
          <w:szCs w:val="22"/>
        </w:rPr>
        <w:t xml:space="preserve"> předloží „Řádkový harmonogram postupu prací“</w:t>
      </w:r>
      <w:r w:rsidR="00AA0090" w:rsidRPr="00227773">
        <w:rPr>
          <w:sz w:val="22"/>
          <w:szCs w:val="22"/>
        </w:rPr>
        <w:t xml:space="preserve"> v členění na týdny s vyjádřením předpokládaného finančního plnění po měsících. Předpokládá se úzká součinnost mezi dodavatelem/zhotovitelem a zástupci </w:t>
      </w:r>
      <w:r w:rsidR="00227773" w:rsidRPr="00227773">
        <w:rPr>
          <w:sz w:val="22"/>
          <w:szCs w:val="22"/>
        </w:rPr>
        <w:t>Objednatele.</w:t>
      </w:r>
    </w:p>
    <w:p w14:paraId="4A3CD176" w14:textId="77777777" w:rsidR="009B068F" w:rsidRDefault="00AA0090" w:rsidP="00D40529">
      <w:pPr>
        <w:numPr>
          <w:ilvl w:val="0"/>
          <w:numId w:val="1"/>
        </w:numPr>
        <w:spacing w:after="120"/>
        <w:jc w:val="both"/>
        <w:rPr>
          <w:sz w:val="22"/>
          <w:szCs w:val="22"/>
        </w:rPr>
      </w:pPr>
      <w:r w:rsidRPr="001A4CFB">
        <w:rPr>
          <w:sz w:val="22"/>
          <w:szCs w:val="22"/>
        </w:rPr>
        <w:t>Veřejná zakázka není rozdělena na části dle § 35 Zákona, zadavatel však umožní dílčí fakturaci díla po jeho částech – měsíční plnění.</w:t>
      </w:r>
    </w:p>
    <w:p w14:paraId="1A3C6E71" w14:textId="77777777" w:rsidR="003972F3" w:rsidRPr="001A4CFB" w:rsidRDefault="003972F3" w:rsidP="001A4CFB">
      <w:pPr>
        <w:autoSpaceDE w:val="0"/>
        <w:autoSpaceDN w:val="0"/>
        <w:adjustRightInd w:val="0"/>
        <w:spacing w:before="60"/>
        <w:jc w:val="center"/>
        <w:rPr>
          <w:b/>
          <w:bCs/>
          <w:sz w:val="22"/>
          <w:szCs w:val="22"/>
        </w:rPr>
      </w:pPr>
      <w:r w:rsidRPr="001A4CFB">
        <w:rPr>
          <w:b/>
          <w:bCs/>
          <w:sz w:val="22"/>
          <w:szCs w:val="22"/>
        </w:rPr>
        <w:t>IV.</w:t>
      </w:r>
    </w:p>
    <w:p w14:paraId="1B659EF9" w14:textId="77777777" w:rsidR="003972F3" w:rsidRPr="001A4CFB" w:rsidRDefault="003972F3" w:rsidP="001A4CFB">
      <w:pPr>
        <w:autoSpaceDE w:val="0"/>
        <w:autoSpaceDN w:val="0"/>
        <w:adjustRightInd w:val="0"/>
        <w:jc w:val="center"/>
        <w:rPr>
          <w:b/>
          <w:bCs/>
          <w:sz w:val="22"/>
          <w:szCs w:val="22"/>
        </w:rPr>
      </w:pPr>
      <w:r w:rsidRPr="001A4CFB">
        <w:rPr>
          <w:b/>
          <w:bCs/>
          <w:sz w:val="22"/>
          <w:szCs w:val="22"/>
        </w:rPr>
        <w:t>Lhůta a místo plnění díla</w:t>
      </w:r>
    </w:p>
    <w:p w14:paraId="24907998" w14:textId="77777777" w:rsidR="003972F3" w:rsidRPr="001A4CFB" w:rsidRDefault="003972F3" w:rsidP="0052470D">
      <w:pPr>
        <w:numPr>
          <w:ilvl w:val="0"/>
          <w:numId w:val="2"/>
        </w:numPr>
        <w:autoSpaceDE w:val="0"/>
        <w:autoSpaceDN w:val="0"/>
        <w:adjustRightInd w:val="0"/>
        <w:spacing w:after="120"/>
        <w:ind w:left="357" w:hanging="357"/>
        <w:jc w:val="both"/>
        <w:rPr>
          <w:sz w:val="22"/>
          <w:szCs w:val="22"/>
        </w:rPr>
      </w:pPr>
      <w:r w:rsidRPr="001A4CFB">
        <w:rPr>
          <w:sz w:val="22"/>
          <w:szCs w:val="22"/>
        </w:rPr>
        <w:t xml:space="preserve">Tato smlouva se uzavírá na dobu určitou, </w:t>
      </w:r>
      <w:r w:rsidR="00AD4051" w:rsidRPr="001A4CFB">
        <w:rPr>
          <w:sz w:val="22"/>
          <w:szCs w:val="22"/>
        </w:rPr>
        <w:t xml:space="preserve">plnění této smlouvy </w:t>
      </w:r>
      <w:r w:rsidRPr="001A4CFB">
        <w:rPr>
          <w:sz w:val="22"/>
          <w:szCs w:val="22"/>
        </w:rPr>
        <w:t xml:space="preserve">bude ukončeno předáním </w:t>
      </w:r>
      <w:r w:rsidR="00AD4051" w:rsidRPr="001A4CFB">
        <w:rPr>
          <w:sz w:val="22"/>
          <w:szCs w:val="22"/>
        </w:rPr>
        <w:t xml:space="preserve">díla </w:t>
      </w:r>
      <w:r w:rsidRPr="001A4CFB">
        <w:rPr>
          <w:sz w:val="22"/>
          <w:szCs w:val="22"/>
        </w:rPr>
        <w:t xml:space="preserve">písemným protokolem o předání a převzetím stavby bez </w:t>
      </w:r>
      <w:r w:rsidR="00AD4051" w:rsidRPr="001A4CFB">
        <w:rPr>
          <w:sz w:val="22"/>
          <w:szCs w:val="22"/>
        </w:rPr>
        <w:t xml:space="preserve">zjevných </w:t>
      </w:r>
      <w:r w:rsidRPr="001A4CFB">
        <w:rPr>
          <w:sz w:val="22"/>
          <w:szCs w:val="22"/>
        </w:rPr>
        <w:t xml:space="preserve">vad a nedodělků, a </w:t>
      </w:r>
      <w:r w:rsidR="00E0161B" w:rsidRPr="001A4CFB">
        <w:rPr>
          <w:sz w:val="22"/>
          <w:szCs w:val="22"/>
        </w:rPr>
        <w:t xml:space="preserve">to </w:t>
      </w:r>
      <w:r w:rsidR="00665717" w:rsidRPr="000E27BE">
        <w:rPr>
          <w:b/>
          <w:sz w:val="22"/>
          <w:szCs w:val="22"/>
        </w:rPr>
        <w:t xml:space="preserve">nejpozději do </w:t>
      </w:r>
      <w:r w:rsidR="00665717" w:rsidRPr="00FB6356">
        <w:rPr>
          <w:b/>
          <w:sz w:val="22"/>
          <w:szCs w:val="22"/>
        </w:rPr>
        <w:t>30.</w:t>
      </w:r>
      <w:r w:rsidR="00FB6356" w:rsidRPr="00FB6356">
        <w:rPr>
          <w:b/>
          <w:sz w:val="22"/>
          <w:szCs w:val="22"/>
        </w:rPr>
        <w:t>9</w:t>
      </w:r>
      <w:r w:rsidR="00665717" w:rsidRPr="00FB6356">
        <w:rPr>
          <w:b/>
          <w:sz w:val="22"/>
          <w:szCs w:val="22"/>
        </w:rPr>
        <w:t>.202</w:t>
      </w:r>
      <w:r w:rsidR="00FB6356" w:rsidRPr="00FB6356">
        <w:rPr>
          <w:b/>
          <w:sz w:val="22"/>
          <w:szCs w:val="22"/>
        </w:rPr>
        <w:t>4</w:t>
      </w:r>
      <w:r w:rsidR="00F633D2" w:rsidRPr="00FB6356">
        <w:rPr>
          <w:sz w:val="22"/>
          <w:szCs w:val="22"/>
        </w:rPr>
        <w:t>.</w:t>
      </w:r>
      <w:r w:rsidR="00FB6356">
        <w:rPr>
          <w:sz w:val="22"/>
          <w:szCs w:val="22"/>
        </w:rPr>
        <w:t xml:space="preserve"> </w:t>
      </w:r>
      <w:r w:rsidRPr="001A4CFB">
        <w:rPr>
          <w:bCs/>
          <w:sz w:val="22"/>
          <w:szCs w:val="22"/>
        </w:rPr>
        <w:t xml:space="preserve">Zhotovitel se zavazuje od data podpisu této smlouvy převzít staveniště </w:t>
      </w:r>
      <w:r w:rsidRPr="001A4CFB">
        <w:rPr>
          <w:bCs/>
          <w:color w:val="000000"/>
          <w:sz w:val="22"/>
          <w:szCs w:val="22"/>
        </w:rPr>
        <w:t xml:space="preserve">do </w:t>
      </w:r>
      <w:proofErr w:type="gramStart"/>
      <w:r w:rsidRPr="001A4CFB">
        <w:rPr>
          <w:bCs/>
          <w:color w:val="000000"/>
          <w:sz w:val="22"/>
          <w:szCs w:val="22"/>
        </w:rPr>
        <w:t>9-ti</w:t>
      </w:r>
      <w:proofErr w:type="gramEnd"/>
      <w:r w:rsidRPr="001A4CFB">
        <w:rPr>
          <w:bCs/>
          <w:color w:val="000000"/>
          <w:sz w:val="22"/>
          <w:szCs w:val="22"/>
        </w:rPr>
        <w:t xml:space="preserve"> dnů.</w:t>
      </w:r>
    </w:p>
    <w:p w14:paraId="55958C77" w14:textId="77777777" w:rsidR="003972F3" w:rsidRPr="001A4CFB" w:rsidRDefault="003972F3" w:rsidP="0052470D">
      <w:pPr>
        <w:numPr>
          <w:ilvl w:val="0"/>
          <w:numId w:val="2"/>
        </w:numPr>
        <w:spacing w:after="120"/>
        <w:ind w:left="357" w:hanging="357"/>
        <w:jc w:val="both"/>
        <w:rPr>
          <w:sz w:val="22"/>
          <w:szCs w:val="22"/>
        </w:rPr>
      </w:pPr>
      <w:r w:rsidRPr="001A4CFB">
        <w:rPr>
          <w:sz w:val="22"/>
          <w:szCs w:val="22"/>
        </w:rPr>
        <w:t>Místem provedení díla j</w:t>
      </w:r>
      <w:r w:rsidR="00743051">
        <w:rPr>
          <w:sz w:val="22"/>
          <w:szCs w:val="22"/>
        </w:rPr>
        <w:t>sou</w:t>
      </w:r>
      <w:r w:rsidR="000775A4" w:rsidRPr="001A4CFB">
        <w:rPr>
          <w:sz w:val="22"/>
          <w:szCs w:val="22"/>
        </w:rPr>
        <w:t xml:space="preserve"> místní komunikace</w:t>
      </w:r>
      <w:r w:rsidR="00F74530" w:rsidRPr="001A4CFB">
        <w:rPr>
          <w:sz w:val="22"/>
          <w:szCs w:val="22"/>
        </w:rPr>
        <w:t>, na</w:t>
      </w:r>
      <w:r w:rsidR="00455487">
        <w:rPr>
          <w:sz w:val="22"/>
          <w:szCs w:val="22"/>
        </w:rPr>
        <w:t xml:space="preserve"> </w:t>
      </w:r>
      <w:proofErr w:type="spellStart"/>
      <w:r w:rsidRPr="001A4CFB">
        <w:rPr>
          <w:sz w:val="22"/>
          <w:szCs w:val="22"/>
        </w:rPr>
        <w:t>parc</w:t>
      </w:r>
      <w:proofErr w:type="spellEnd"/>
      <w:r w:rsidRPr="001A4CFB">
        <w:rPr>
          <w:sz w:val="22"/>
          <w:szCs w:val="22"/>
        </w:rPr>
        <w:t>. č. 22</w:t>
      </w:r>
      <w:r w:rsidR="000775A4" w:rsidRPr="001A4CFB">
        <w:rPr>
          <w:sz w:val="22"/>
          <w:szCs w:val="22"/>
        </w:rPr>
        <w:t xml:space="preserve">51/3 </w:t>
      </w:r>
      <w:r w:rsidR="00743051">
        <w:rPr>
          <w:sz w:val="22"/>
          <w:szCs w:val="22"/>
        </w:rPr>
        <w:t xml:space="preserve">a 2986/5 </w:t>
      </w:r>
      <w:r w:rsidR="000775A4" w:rsidRPr="001A4CFB">
        <w:rPr>
          <w:sz w:val="22"/>
          <w:szCs w:val="22"/>
        </w:rPr>
        <w:t xml:space="preserve">v </w:t>
      </w:r>
      <w:r w:rsidRPr="001A4CFB">
        <w:rPr>
          <w:sz w:val="22"/>
          <w:szCs w:val="22"/>
        </w:rPr>
        <w:t>katastrálním území: Opava-Předměstí [711578]. Místem pro předání díla je technické oddělení objednatele v přízemí budovy ředitelství, označené „A“ v areálu objednatele na Olomoucké ulici.</w:t>
      </w:r>
    </w:p>
    <w:p w14:paraId="653A9FAC" w14:textId="77777777" w:rsidR="003972F3" w:rsidRPr="001A4CFB" w:rsidRDefault="003972F3" w:rsidP="0052470D">
      <w:pPr>
        <w:numPr>
          <w:ilvl w:val="0"/>
          <w:numId w:val="2"/>
        </w:numPr>
        <w:autoSpaceDE w:val="0"/>
        <w:autoSpaceDN w:val="0"/>
        <w:adjustRightInd w:val="0"/>
        <w:spacing w:after="120"/>
        <w:ind w:left="357" w:hanging="357"/>
        <w:jc w:val="both"/>
        <w:rPr>
          <w:color w:val="FF0000"/>
          <w:sz w:val="22"/>
          <w:szCs w:val="22"/>
        </w:rPr>
      </w:pPr>
      <w:r w:rsidRPr="001A4CFB">
        <w:rPr>
          <w:sz w:val="22"/>
          <w:szCs w:val="22"/>
        </w:rPr>
        <w:t xml:space="preserve">V případě, že koordinátor bezpečnosti a ochrany zdraví při práci na staveništi (dále jen „koordinátor BOZP“), osoba vykonávající technický dozor stavebníka </w:t>
      </w:r>
      <w:r w:rsidRPr="001A4CFB">
        <w:rPr>
          <w:color w:val="000000"/>
          <w:sz w:val="22"/>
          <w:szCs w:val="22"/>
        </w:rPr>
        <w:t>(dále jen „TDS“),</w:t>
      </w:r>
      <w:r w:rsidRPr="001A4CFB">
        <w:rPr>
          <w:sz w:val="22"/>
          <w:szCs w:val="22"/>
        </w:rPr>
        <w:t xml:space="preserve"> objednatel nebo jiná k tomu oprávněná osoba (např. oblastní inspektorát práce) přeruší práce na staveništi z důvodu porušení pravidel bezpečnosti a ochrany zdraví při práci, toto přerušení nebude mít vliv na lhůtu plnění díla, uvedenou v odst. 1 tohoto článku této smlouvy.</w:t>
      </w:r>
    </w:p>
    <w:p w14:paraId="150C7FA6" w14:textId="77777777" w:rsidR="003972F3" w:rsidRPr="001A4CFB" w:rsidRDefault="003972F3" w:rsidP="001A4CFB">
      <w:pPr>
        <w:autoSpaceDE w:val="0"/>
        <w:autoSpaceDN w:val="0"/>
        <w:adjustRightInd w:val="0"/>
        <w:spacing w:before="60"/>
        <w:jc w:val="center"/>
        <w:rPr>
          <w:b/>
          <w:bCs/>
          <w:sz w:val="22"/>
          <w:szCs w:val="22"/>
        </w:rPr>
      </w:pPr>
      <w:r w:rsidRPr="001A4CFB">
        <w:rPr>
          <w:b/>
          <w:bCs/>
          <w:sz w:val="22"/>
          <w:szCs w:val="22"/>
        </w:rPr>
        <w:t>V.</w:t>
      </w:r>
    </w:p>
    <w:p w14:paraId="1B89C7F1" w14:textId="77777777" w:rsidR="003972F3" w:rsidRPr="001A4CFB" w:rsidRDefault="003972F3" w:rsidP="001A4CFB">
      <w:pPr>
        <w:autoSpaceDE w:val="0"/>
        <w:autoSpaceDN w:val="0"/>
        <w:adjustRightInd w:val="0"/>
        <w:jc w:val="center"/>
        <w:rPr>
          <w:b/>
          <w:bCs/>
          <w:sz w:val="22"/>
          <w:szCs w:val="22"/>
        </w:rPr>
      </w:pPr>
      <w:r w:rsidRPr="001A4CFB">
        <w:rPr>
          <w:b/>
          <w:bCs/>
          <w:sz w:val="22"/>
          <w:szCs w:val="22"/>
        </w:rPr>
        <w:t>Cena díla</w:t>
      </w:r>
    </w:p>
    <w:p w14:paraId="0FC82AB7" w14:textId="77777777" w:rsidR="003972F3" w:rsidRPr="001A4CFB" w:rsidRDefault="003972F3" w:rsidP="00D8264D">
      <w:pPr>
        <w:numPr>
          <w:ilvl w:val="0"/>
          <w:numId w:val="19"/>
        </w:numPr>
        <w:autoSpaceDE w:val="0"/>
        <w:autoSpaceDN w:val="0"/>
        <w:adjustRightInd w:val="0"/>
        <w:spacing w:after="120"/>
        <w:ind w:left="357"/>
        <w:jc w:val="both"/>
        <w:rPr>
          <w:sz w:val="22"/>
          <w:szCs w:val="22"/>
        </w:rPr>
      </w:pPr>
      <w:r w:rsidRPr="001A4CFB">
        <w:rPr>
          <w:sz w:val="22"/>
          <w:szCs w:val="22"/>
        </w:rPr>
        <w:t>Celková cena díla je nejvýše přípustná, maximální, překročitelná pouze v případech popsaných dále a představuje souhrn všech nákladů, nutných k řádnému dokončení díla a uplatňovaných zhotovitelem vůči objednateli.</w:t>
      </w:r>
    </w:p>
    <w:p w14:paraId="0D1B70DF" w14:textId="77777777" w:rsidR="003972F3" w:rsidRPr="001A4CFB" w:rsidRDefault="003972F3" w:rsidP="00D8264D">
      <w:pPr>
        <w:numPr>
          <w:ilvl w:val="0"/>
          <w:numId w:val="19"/>
        </w:numPr>
        <w:autoSpaceDE w:val="0"/>
        <w:autoSpaceDN w:val="0"/>
        <w:adjustRightInd w:val="0"/>
        <w:spacing w:after="120"/>
        <w:ind w:left="357"/>
        <w:jc w:val="both"/>
        <w:rPr>
          <w:sz w:val="22"/>
          <w:szCs w:val="22"/>
        </w:rPr>
      </w:pPr>
      <w:r w:rsidRPr="001A4CFB">
        <w:rPr>
          <w:sz w:val="22"/>
          <w:szCs w:val="22"/>
        </w:rPr>
        <w:t>Součástí sjednané ceny jsou veškeré práce a dodávky, poplatky, náklady zhotovitele nutné pro vybudování, provoz a demontáž zařízení staveniště a jiné náklady nezbytné pro řádné a úplné provedení díla a pro splnění zadávacích podmínek.</w:t>
      </w:r>
    </w:p>
    <w:p w14:paraId="70C5CBF0" w14:textId="77777777" w:rsidR="003972F3" w:rsidRPr="001A4CFB" w:rsidRDefault="003972F3" w:rsidP="0052470D">
      <w:pPr>
        <w:spacing w:after="120"/>
        <w:ind w:left="357"/>
        <w:jc w:val="both"/>
        <w:rPr>
          <w:sz w:val="22"/>
          <w:szCs w:val="22"/>
        </w:rPr>
      </w:pPr>
      <w:r w:rsidRPr="001A4CFB">
        <w:rPr>
          <w:sz w:val="22"/>
          <w:szCs w:val="22"/>
        </w:rPr>
        <w:t>Cena díla je nabídkovou cenou vítězného účastníka, vzešlou z výběrového řízení, provedeného dle zákona o veřejných zakázkách</w:t>
      </w:r>
      <w:r w:rsidR="00227773">
        <w:rPr>
          <w:sz w:val="22"/>
          <w:szCs w:val="22"/>
        </w:rPr>
        <w:t>.</w:t>
      </w:r>
      <w:r w:rsidRPr="001A4CFB">
        <w:rPr>
          <w:sz w:val="22"/>
          <w:szCs w:val="22"/>
        </w:rPr>
        <w:t xml:space="preserve"> Cena díla je sjednána v souladu se zadávacími podmínkami veřejné zakázky.</w:t>
      </w:r>
    </w:p>
    <w:p w14:paraId="6F2DA77A" w14:textId="77777777" w:rsidR="003972F3" w:rsidRDefault="003972F3" w:rsidP="00D8264D">
      <w:pPr>
        <w:numPr>
          <w:ilvl w:val="0"/>
          <w:numId w:val="19"/>
        </w:numPr>
        <w:autoSpaceDE w:val="0"/>
        <w:autoSpaceDN w:val="0"/>
        <w:adjustRightInd w:val="0"/>
        <w:spacing w:after="120"/>
        <w:ind w:left="357"/>
        <w:jc w:val="both"/>
        <w:rPr>
          <w:sz w:val="22"/>
          <w:szCs w:val="22"/>
        </w:rPr>
      </w:pPr>
      <w:r w:rsidRPr="001A4CFB">
        <w:rPr>
          <w:sz w:val="22"/>
          <w:szCs w:val="22"/>
        </w:rPr>
        <w:t xml:space="preserve">Cena díla je stanovena </w:t>
      </w:r>
      <w:proofErr w:type="spellStart"/>
      <w:r w:rsidRPr="001A4CFB">
        <w:rPr>
          <w:sz w:val="22"/>
          <w:szCs w:val="22"/>
        </w:rPr>
        <w:t>naceněním</w:t>
      </w:r>
      <w:proofErr w:type="spellEnd"/>
      <w:r w:rsidRPr="001A4CFB">
        <w:rPr>
          <w:sz w:val="22"/>
          <w:szCs w:val="22"/>
        </w:rPr>
        <w:t xml:space="preserve"> výkazu výměr. Výkaz výměr je zhotovitelem zkontrolován.  Nabídková cena je uvedena v členění:</w:t>
      </w:r>
    </w:p>
    <w:p w14:paraId="457EE5BC" w14:textId="77777777" w:rsidR="007A3249" w:rsidRPr="008C571E" w:rsidRDefault="008C571E" w:rsidP="001A4CFB">
      <w:pPr>
        <w:pStyle w:val="Prosttext"/>
        <w:jc w:val="both"/>
        <w:rPr>
          <w:rFonts w:ascii="Times New Roman" w:hAnsi="Times New Roman"/>
          <w:b/>
          <w:sz w:val="22"/>
          <w:szCs w:val="22"/>
          <w:lang w:eastAsia="en-US"/>
        </w:rPr>
      </w:pPr>
      <w:r w:rsidRPr="008C571E">
        <w:rPr>
          <w:rFonts w:ascii="Times New Roman" w:hAnsi="Times New Roman"/>
          <w:b/>
          <w:sz w:val="22"/>
          <w:szCs w:val="22"/>
          <w:lang w:eastAsia="en-US"/>
        </w:rPr>
        <w:t xml:space="preserve">Oprava </w:t>
      </w:r>
      <w:r w:rsidR="00E30D62">
        <w:rPr>
          <w:rFonts w:ascii="Times New Roman" w:hAnsi="Times New Roman"/>
          <w:b/>
          <w:sz w:val="22"/>
          <w:szCs w:val="22"/>
          <w:lang w:eastAsia="en-US"/>
        </w:rPr>
        <w:t>komunikace vedoucí od pavilonu č. 7 k bráně SNO: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9"/>
        <w:gridCol w:w="5108"/>
      </w:tblGrid>
      <w:tr w:rsidR="007A3249" w:rsidRPr="001A4CFB" w14:paraId="6EC771CC" w14:textId="77777777" w:rsidTr="008C571E">
        <w:tc>
          <w:tcPr>
            <w:tcW w:w="2445" w:type="pct"/>
            <w:tcBorders>
              <w:top w:val="single" w:sz="4" w:space="0" w:color="auto"/>
              <w:left w:val="single" w:sz="4" w:space="0" w:color="auto"/>
              <w:bottom w:val="single" w:sz="4" w:space="0" w:color="auto"/>
              <w:right w:val="single" w:sz="4" w:space="0" w:color="auto"/>
            </w:tcBorders>
            <w:shd w:val="clear" w:color="auto" w:fill="auto"/>
            <w:vAlign w:val="center"/>
          </w:tcPr>
          <w:p w14:paraId="30404539" w14:textId="77777777" w:rsidR="007A3249" w:rsidRPr="008C571E" w:rsidRDefault="007A3249" w:rsidP="001A4CFB">
            <w:pPr>
              <w:pStyle w:val="Prosttext"/>
              <w:rPr>
                <w:rFonts w:ascii="Times New Roman" w:hAnsi="Times New Roman"/>
                <w:sz w:val="22"/>
                <w:szCs w:val="22"/>
                <w:lang w:eastAsia="en-US"/>
              </w:rPr>
            </w:pPr>
            <w:r w:rsidRPr="008C571E">
              <w:rPr>
                <w:rFonts w:ascii="Times New Roman" w:hAnsi="Times New Roman"/>
                <w:sz w:val="22"/>
                <w:szCs w:val="22"/>
              </w:rPr>
              <w:br w:type="page"/>
              <w:t>Celková</w:t>
            </w:r>
            <w:r w:rsidR="00711F5D">
              <w:rPr>
                <w:rFonts w:ascii="Times New Roman" w:hAnsi="Times New Roman"/>
                <w:sz w:val="22"/>
                <w:szCs w:val="22"/>
              </w:rPr>
              <w:t xml:space="preserve"> </w:t>
            </w:r>
            <w:r w:rsidRPr="008C571E">
              <w:rPr>
                <w:rFonts w:ascii="Times New Roman" w:hAnsi="Times New Roman"/>
                <w:sz w:val="22"/>
                <w:szCs w:val="22"/>
                <w:lang w:eastAsia="en-US"/>
              </w:rPr>
              <w:t xml:space="preserve">cena bez daně z přidané hodnoty (DPH) </w:t>
            </w:r>
          </w:p>
        </w:tc>
        <w:tc>
          <w:tcPr>
            <w:tcW w:w="2555" w:type="pct"/>
            <w:tcBorders>
              <w:top w:val="single" w:sz="4" w:space="0" w:color="auto"/>
              <w:left w:val="single" w:sz="4" w:space="0" w:color="auto"/>
              <w:bottom w:val="single" w:sz="4" w:space="0" w:color="auto"/>
              <w:right w:val="single" w:sz="4" w:space="0" w:color="auto"/>
            </w:tcBorders>
            <w:vAlign w:val="center"/>
          </w:tcPr>
          <w:p w14:paraId="2CAC7313" w14:textId="0694C5A8" w:rsidR="007A3249" w:rsidRPr="001A4CFB" w:rsidRDefault="005C6DDA" w:rsidP="001A4CFB">
            <w:pPr>
              <w:pStyle w:val="Prosttext"/>
              <w:jc w:val="right"/>
              <w:rPr>
                <w:rFonts w:ascii="Times New Roman" w:hAnsi="Times New Roman"/>
                <w:b/>
                <w:sz w:val="22"/>
                <w:szCs w:val="22"/>
                <w:lang w:eastAsia="en-US"/>
              </w:rPr>
            </w:pPr>
            <w:r>
              <w:rPr>
                <w:rFonts w:ascii="Times New Roman" w:hAnsi="Times New Roman"/>
                <w:b/>
                <w:sz w:val="22"/>
                <w:szCs w:val="22"/>
                <w:lang w:eastAsia="en-US"/>
              </w:rPr>
              <w:t xml:space="preserve">18 214 596,64 </w:t>
            </w:r>
            <w:r w:rsidR="007A3249" w:rsidRPr="001A4CFB">
              <w:rPr>
                <w:rFonts w:ascii="Times New Roman" w:hAnsi="Times New Roman"/>
                <w:b/>
                <w:sz w:val="22"/>
                <w:szCs w:val="22"/>
                <w:lang w:eastAsia="en-US"/>
              </w:rPr>
              <w:t>Kč</w:t>
            </w:r>
          </w:p>
        </w:tc>
      </w:tr>
      <w:tr w:rsidR="004C113A" w:rsidRPr="001A4CFB" w14:paraId="392FD6E5" w14:textId="77777777" w:rsidTr="008C571E">
        <w:tc>
          <w:tcPr>
            <w:tcW w:w="2445" w:type="pct"/>
            <w:tcBorders>
              <w:top w:val="single" w:sz="4" w:space="0" w:color="auto"/>
              <w:left w:val="single" w:sz="4" w:space="0" w:color="auto"/>
              <w:bottom w:val="single" w:sz="4" w:space="0" w:color="auto"/>
              <w:right w:val="single" w:sz="4" w:space="0" w:color="auto"/>
            </w:tcBorders>
            <w:shd w:val="clear" w:color="auto" w:fill="auto"/>
            <w:vAlign w:val="center"/>
          </w:tcPr>
          <w:p w14:paraId="74658D67" w14:textId="77777777" w:rsidR="008C571E" w:rsidRPr="008C571E" w:rsidRDefault="004C113A" w:rsidP="001A4CFB">
            <w:pPr>
              <w:pStyle w:val="Prosttext"/>
              <w:rPr>
                <w:rFonts w:ascii="Times New Roman" w:hAnsi="Times New Roman"/>
                <w:sz w:val="22"/>
                <w:szCs w:val="22"/>
              </w:rPr>
            </w:pPr>
            <w:r w:rsidRPr="008C571E">
              <w:rPr>
                <w:rFonts w:ascii="Times New Roman" w:hAnsi="Times New Roman"/>
                <w:sz w:val="22"/>
                <w:szCs w:val="22"/>
              </w:rPr>
              <w:t xml:space="preserve">Samostatně DPH </w:t>
            </w:r>
          </w:p>
        </w:tc>
        <w:tc>
          <w:tcPr>
            <w:tcW w:w="2555" w:type="pct"/>
            <w:tcBorders>
              <w:top w:val="single" w:sz="4" w:space="0" w:color="auto"/>
              <w:left w:val="single" w:sz="4" w:space="0" w:color="auto"/>
              <w:bottom w:val="single" w:sz="4" w:space="0" w:color="auto"/>
              <w:right w:val="single" w:sz="4" w:space="0" w:color="auto"/>
            </w:tcBorders>
            <w:vAlign w:val="center"/>
          </w:tcPr>
          <w:p w14:paraId="76EE90A4" w14:textId="38513423" w:rsidR="004C113A" w:rsidRPr="001A4CFB" w:rsidRDefault="005C6DDA" w:rsidP="001A4CFB">
            <w:pPr>
              <w:pStyle w:val="Prosttext"/>
              <w:jc w:val="right"/>
              <w:rPr>
                <w:rFonts w:ascii="Times New Roman" w:hAnsi="Times New Roman"/>
                <w:b/>
                <w:sz w:val="22"/>
                <w:szCs w:val="22"/>
                <w:lang w:eastAsia="en-US"/>
              </w:rPr>
            </w:pPr>
            <w:r>
              <w:rPr>
                <w:rFonts w:ascii="Times New Roman" w:hAnsi="Times New Roman"/>
                <w:b/>
                <w:sz w:val="22"/>
                <w:szCs w:val="22"/>
                <w:lang w:eastAsia="en-US"/>
              </w:rPr>
              <w:t xml:space="preserve">3 825 065,29 </w:t>
            </w:r>
            <w:r w:rsidR="00A671BA">
              <w:rPr>
                <w:rFonts w:ascii="Times New Roman" w:hAnsi="Times New Roman"/>
                <w:b/>
                <w:sz w:val="22"/>
                <w:szCs w:val="22"/>
                <w:lang w:eastAsia="en-US"/>
              </w:rPr>
              <w:t>Kč</w:t>
            </w:r>
          </w:p>
        </w:tc>
      </w:tr>
      <w:tr w:rsidR="004C113A" w:rsidRPr="001A4CFB" w14:paraId="32E975AC" w14:textId="77777777" w:rsidTr="008C571E">
        <w:tc>
          <w:tcPr>
            <w:tcW w:w="2445" w:type="pct"/>
            <w:tcBorders>
              <w:top w:val="single" w:sz="4" w:space="0" w:color="auto"/>
              <w:left w:val="single" w:sz="4" w:space="0" w:color="auto"/>
              <w:bottom w:val="single" w:sz="4" w:space="0" w:color="auto"/>
              <w:right w:val="single" w:sz="4" w:space="0" w:color="auto"/>
            </w:tcBorders>
            <w:shd w:val="clear" w:color="auto" w:fill="auto"/>
            <w:vAlign w:val="center"/>
          </w:tcPr>
          <w:p w14:paraId="7B53D7A5" w14:textId="77777777" w:rsidR="008C571E" w:rsidRPr="008C571E" w:rsidRDefault="004C113A" w:rsidP="001A4CFB">
            <w:pPr>
              <w:pStyle w:val="Prosttext"/>
              <w:rPr>
                <w:rFonts w:ascii="Times New Roman" w:hAnsi="Times New Roman"/>
                <w:sz w:val="22"/>
                <w:szCs w:val="22"/>
              </w:rPr>
            </w:pPr>
            <w:r w:rsidRPr="008C571E">
              <w:rPr>
                <w:rFonts w:ascii="Times New Roman" w:hAnsi="Times New Roman"/>
                <w:sz w:val="22"/>
                <w:szCs w:val="22"/>
              </w:rPr>
              <w:t>Celková cena včetně DPH</w:t>
            </w:r>
          </w:p>
        </w:tc>
        <w:tc>
          <w:tcPr>
            <w:tcW w:w="2555" w:type="pct"/>
            <w:tcBorders>
              <w:top w:val="single" w:sz="4" w:space="0" w:color="auto"/>
              <w:left w:val="single" w:sz="4" w:space="0" w:color="auto"/>
              <w:bottom w:val="single" w:sz="4" w:space="0" w:color="auto"/>
              <w:right w:val="single" w:sz="4" w:space="0" w:color="auto"/>
            </w:tcBorders>
            <w:vAlign w:val="center"/>
          </w:tcPr>
          <w:p w14:paraId="5A84C795" w14:textId="4DF98518" w:rsidR="004C113A" w:rsidRPr="001A4CFB" w:rsidRDefault="005C6DDA" w:rsidP="001A4CFB">
            <w:pPr>
              <w:pStyle w:val="Prosttext"/>
              <w:jc w:val="right"/>
              <w:rPr>
                <w:rFonts w:ascii="Times New Roman" w:hAnsi="Times New Roman"/>
                <w:b/>
                <w:sz w:val="22"/>
                <w:szCs w:val="22"/>
                <w:lang w:eastAsia="en-US"/>
              </w:rPr>
            </w:pPr>
            <w:r>
              <w:rPr>
                <w:rFonts w:ascii="Times New Roman" w:hAnsi="Times New Roman"/>
                <w:b/>
                <w:sz w:val="22"/>
                <w:szCs w:val="22"/>
                <w:lang w:eastAsia="en-US"/>
              </w:rPr>
              <w:t xml:space="preserve">22 039 661,93 </w:t>
            </w:r>
            <w:r w:rsidR="00A671BA">
              <w:rPr>
                <w:rFonts w:ascii="Times New Roman" w:hAnsi="Times New Roman"/>
                <w:b/>
                <w:sz w:val="22"/>
                <w:szCs w:val="22"/>
                <w:lang w:eastAsia="en-US"/>
              </w:rPr>
              <w:t>Kč</w:t>
            </w:r>
          </w:p>
        </w:tc>
      </w:tr>
    </w:tbl>
    <w:p w14:paraId="41541975" w14:textId="77777777" w:rsidR="008C571E" w:rsidRDefault="008C571E"/>
    <w:p w14:paraId="52616C67" w14:textId="77777777" w:rsidR="008C571E" w:rsidRPr="008C571E" w:rsidRDefault="008C571E">
      <w:pPr>
        <w:rPr>
          <w:b/>
        </w:rPr>
      </w:pPr>
      <w:r w:rsidRPr="008C571E">
        <w:rPr>
          <w:b/>
        </w:rPr>
        <w:t>Oprava komunikace</w:t>
      </w:r>
      <w:r w:rsidR="00E30D62">
        <w:rPr>
          <w:b/>
        </w:rPr>
        <w:t xml:space="preserve"> vedoucí od pavilonu č. 6 k objektu „E“</w:t>
      </w:r>
      <w:r w:rsidRPr="008C571E">
        <w:rPr>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9"/>
        <w:gridCol w:w="5108"/>
      </w:tblGrid>
      <w:tr w:rsidR="004C113A" w:rsidRPr="001A4CFB" w14:paraId="335392CB" w14:textId="77777777" w:rsidTr="0007540E">
        <w:tc>
          <w:tcPr>
            <w:tcW w:w="2445" w:type="pct"/>
            <w:tcBorders>
              <w:top w:val="single" w:sz="4" w:space="0" w:color="auto"/>
              <w:left w:val="single" w:sz="4" w:space="0" w:color="auto"/>
              <w:bottom w:val="single" w:sz="4" w:space="0" w:color="auto"/>
              <w:right w:val="single" w:sz="4" w:space="0" w:color="auto"/>
            </w:tcBorders>
            <w:vAlign w:val="center"/>
          </w:tcPr>
          <w:p w14:paraId="7E888F85" w14:textId="77777777" w:rsidR="004C113A" w:rsidRPr="008C571E" w:rsidRDefault="004C113A" w:rsidP="001A4CFB">
            <w:pPr>
              <w:pStyle w:val="Prosttext"/>
              <w:rPr>
                <w:rFonts w:ascii="Times New Roman" w:hAnsi="Times New Roman"/>
                <w:sz w:val="22"/>
                <w:szCs w:val="22"/>
              </w:rPr>
            </w:pPr>
            <w:r w:rsidRPr="008C571E">
              <w:rPr>
                <w:rFonts w:ascii="Times New Roman" w:hAnsi="Times New Roman"/>
                <w:sz w:val="22"/>
                <w:szCs w:val="22"/>
              </w:rPr>
              <w:t xml:space="preserve">Celková cena bez daně z přidané hodnoty (DPH) </w:t>
            </w:r>
          </w:p>
        </w:tc>
        <w:tc>
          <w:tcPr>
            <w:tcW w:w="2555" w:type="pct"/>
            <w:tcBorders>
              <w:top w:val="single" w:sz="4" w:space="0" w:color="auto"/>
              <w:left w:val="single" w:sz="4" w:space="0" w:color="auto"/>
              <w:bottom w:val="single" w:sz="4" w:space="0" w:color="auto"/>
              <w:right w:val="single" w:sz="4" w:space="0" w:color="auto"/>
            </w:tcBorders>
            <w:vAlign w:val="center"/>
          </w:tcPr>
          <w:p w14:paraId="57F6D4EE" w14:textId="19300B38" w:rsidR="004C113A" w:rsidRPr="001A4CFB" w:rsidRDefault="005C6DDA" w:rsidP="001A4CFB">
            <w:pPr>
              <w:pStyle w:val="Prosttext"/>
              <w:jc w:val="right"/>
              <w:rPr>
                <w:rFonts w:ascii="Times New Roman" w:hAnsi="Times New Roman"/>
                <w:b/>
                <w:sz w:val="22"/>
                <w:szCs w:val="22"/>
                <w:lang w:eastAsia="en-US"/>
              </w:rPr>
            </w:pPr>
            <w:r>
              <w:rPr>
                <w:rFonts w:ascii="Times New Roman" w:hAnsi="Times New Roman"/>
                <w:b/>
                <w:sz w:val="22"/>
                <w:szCs w:val="22"/>
                <w:lang w:eastAsia="en-US"/>
              </w:rPr>
              <w:t xml:space="preserve">2 765 403,36 </w:t>
            </w:r>
            <w:r w:rsidR="00A671BA">
              <w:rPr>
                <w:rFonts w:ascii="Times New Roman" w:hAnsi="Times New Roman"/>
                <w:b/>
                <w:sz w:val="22"/>
                <w:szCs w:val="22"/>
                <w:lang w:eastAsia="en-US"/>
              </w:rPr>
              <w:t>Kč</w:t>
            </w:r>
          </w:p>
        </w:tc>
      </w:tr>
      <w:tr w:rsidR="007A3249" w:rsidRPr="001A4CFB" w14:paraId="5A7DE97D" w14:textId="77777777" w:rsidTr="0007540E">
        <w:trPr>
          <w:trHeight w:val="199"/>
        </w:trPr>
        <w:tc>
          <w:tcPr>
            <w:tcW w:w="2445" w:type="pct"/>
            <w:tcBorders>
              <w:top w:val="single" w:sz="4" w:space="0" w:color="auto"/>
              <w:left w:val="single" w:sz="4" w:space="0" w:color="auto"/>
              <w:bottom w:val="single" w:sz="4" w:space="0" w:color="auto"/>
              <w:right w:val="single" w:sz="4" w:space="0" w:color="auto"/>
            </w:tcBorders>
            <w:vAlign w:val="center"/>
          </w:tcPr>
          <w:p w14:paraId="2833318A" w14:textId="77777777" w:rsidR="007A3249" w:rsidRPr="008C571E" w:rsidRDefault="007A3249" w:rsidP="001A4CFB">
            <w:pPr>
              <w:pStyle w:val="Prosttext"/>
              <w:rPr>
                <w:rFonts w:ascii="Times New Roman" w:hAnsi="Times New Roman"/>
                <w:sz w:val="22"/>
                <w:szCs w:val="22"/>
                <w:lang w:eastAsia="en-US"/>
              </w:rPr>
            </w:pPr>
            <w:r w:rsidRPr="008C571E">
              <w:rPr>
                <w:rFonts w:ascii="Times New Roman" w:hAnsi="Times New Roman"/>
                <w:sz w:val="22"/>
                <w:szCs w:val="22"/>
                <w:lang w:eastAsia="en-US"/>
              </w:rPr>
              <w:lastRenderedPageBreak/>
              <w:t>samostatně DPH</w:t>
            </w:r>
          </w:p>
        </w:tc>
        <w:tc>
          <w:tcPr>
            <w:tcW w:w="2555" w:type="pct"/>
            <w:tcBorders>
              <w:top w:val="single" w:sz="4" w:space="0" w:color="auto"/>
              <w:left w:val="single" w:sz="4" w:space="0" w:color="auto"/>
              <w:bottom w:val="single" w:sz="4" w:space="0" w:color="auto"/>
              <w:right w:val="single" w:sz="4" w:space="0" w:color="auto"/>
            </w:tcBorders>
            <w:vAlign w:val="center"/>
          </w:tcPr>
          <w:p w14:paraId="4F005306" w14:textId="26543DAC" w:rsidR="007A3249" w:rsidRPr="001A4CFB" w:rsidRDefault="005C6DDA" w:rsidP="001A4CFB">
            <w:pPr>
              <w:pStyle w:val="Prosttext"/>
              <w:jc w:val="right"/>
              <w:rPr>
                <w:rFonts w:ascii="Times New Roman" w:hAnsi="Times New Roman"/>
                <w:b/>
                <w:sz w:val="22"/>
                <w:szCs w:val="22"/>
                <w:lang w:eastAsia="en-US"/>
              </w:rPr>
            </w:pPr>
            <w:r>
              <w:rPr>
                <w:rFonts w:ascii="Times New Roman" w:hAnsi="Times New Roman"/>
                <w:b/>
                <w:sz w:val="22"/>
                <w:szCs w:val="22"/>
                <w:lang w:eastAsia="en-US"/>
              </w:rPr>
              <w:t xml:space="preserve">580 734,71 </w:t>
            </w:r>
            <w:r w:rsidR="007A3249" w:rsidRPr="001A4CFB">
              <w:rPr>
                <w:rFonts w:ascii="Times New Roman" w:hAnsi="Times New Roman"/>
                <w:b/>
                <w:sz w:val="22"/>
                <w:szCs w:val="22"/>
                <w:lang w:eastAsia="en-US"/>
              </w:rPr>
              <w:t>Kč</w:t>
            </w:r>
          </w:p>
        </w:tc>
      </w:tr>
      <w:tr w:rsidR="00A671BA" w:rsidRPr="001A4CFB" w14:paraId="0913FD65" w14:textId="77777777" w:rsidTr="0007540E">
        <w:trPr>
          <w:trHeight w:val="199"/>
        </w:trPr>
        <w:tc>
          <w:tcPr>
            <w:tcW w:w="2445" w:type="pct"/>
            <w:tcBorders>
              <w:top w:val="single" w:sz="4" w:space="0" w:color="auto"/>
              <w:left w:val="single" w:sz="4" w:space="0" w:color="auto"/>
              <w:bottom w:val="single" w:sz="4" w:space="0" w:color="auto"/>
              <w:right w:val="single" w:sz="4" w:space="0" w:color="auto"/>
            </w:tcBorders>
            <w:vAlign w:val="center"/>
          </w:tcPr>
          <w:p w14:paraId="2B735839" w14:textId="77777777" w:rsidR="008C571E" w:rsidRPr="008C571E" w:rsidRDefault="00A671BA" w:rsidP="001A4CFB">
            <w:pPr>
              <w:pStyle w:val="Prosttext"/>
              <w:rPr>
                <w:rFonts w:ascii="Times New Roman" w:hAnsi="Times New Roman"/>
                <w:sz w:val="22"/>
                <w:szCs w:val="22"/>
                <w:lang w:eastAsia="en-US"/>
              </w:rPr>
            </w:pPr>
            <w:r w:rsidRPr="008C571E">
              <w:rPr>
                <w:rFonts w:ascii="Times New Roman" w:hAnsi="Times New Roman"/>
                <w:sz w:val="22"/>
                <w:szCs w:val="22"/>
                <w:lang w:eastAsia="en-US"/>
              </w:rPr>
              <w:t>Celková cena včetně DPH</w:t>
            </w:r>
          </w:p>
        </w:tc>
        <w:tc>
          <w:tcPr>
            <w:tcW w:w="2555" w:type="pct"/>
            <w:tcBorders>
              <w:top w:val="single" w:sz="4" w:space="0" w:color="auto"/>
              <w:left w:val="single" w:sz="4" w:space="0" w:color="auto"/>
              <w:bottom w:val="single" w:sz="4" w:space="0" w:color="auto"/>
              <w:right w:val="single" w:sz="4" w:space="0" w:color="auto"/>
            </w:tcBorders>
            <w:vAlign w:val="center"/>
          </w:tcPr>
          <w:p w14:paraId="030C4732" w14:textId="3C5B66A6" w:rsidR="00A671BA" w:rsidRPr="001A4CFB" w:rsidRDefault="005C6DDA" w:rsidP="001A4CFB">
            <w:pPr>
              <w:pStyle w:val="Prosttext"/>
              <w:jc w:val="right"/>
              <w:rPr>
                <w:rFonts w:ascii="Times New Roman" w:hAnsi="Times New Roman"/>
                <w:b/>
                <w:sz w:val="22"/>
                <w:szCs w:val="22"/>
                <w:lang w:eastAsia="en-US"/>
              </w:rPr>
            </w:pPr>
            <w:r>
              <w:rPr>
                <w:rFonts w:ascii="Times New Roman" w:hAnsi="Times New Roman"/>
                <w:b/>
                <w:sz w:val="22"/>
                <w:szCs w:val="22"/>
                <w:lang w:eastAsia="en-US"/>
              </w:rPr>
              <w:t xml:space="preserve">3 346 138,07 </w:t>
            </w:r>
            <w:r w:rsidR="00A671BA">
              <w:rPr>
                <w:rFonts w:ascii="Times New Roman" w:hAnsi="Times New Roman"/>
                <w:b/>
                <w:sz w:val="22"/>
                <w:szCs w:val="22"/>
                <w:lang w:eastAsia="en-US"/>
              </w:rPr>
              <w:t>Kč</w:t>
            </w:r>
          </w:p>
        </w:tc>
      </w:tr>
    </w:tbl>
    <w:p w14:paraId="5EECAFF5" w14:textId="77777777" w:rsidR="008C571E" w:rsidRDefault="008C571E"/>
    <w:p w14:paraId="3927378A" w14:textId="77777777" w:rsidR="008C571E" w:rsidRPr="008C571E" w:rsidRDefault="008C571E">
      <w:pPr>
        <w:rPr>
          <w:b/>
        </w:rPr>
      </w:pPr>
      <w:r w:rsidRPr="008C571E">
        <w:rPr>
          <w:b/>
        </w:rPr>
        <w:t>Celkem za dílo: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9"/>
        <w:gridCol w:w="5108"/>
      </w:tblGrid>
      <w:tr w:rsidR="00A671BA" w:rsidRPr="001A4CFB" w14:paraId="1C9C226A" w14:textId="77777777" w:rsidTr="0007540E">
        <w:trPr>
          <w:trHeight w:val="199"/>
        </w:trPr>
        <w:tc>
          <w:tcPr>
            <w:tcW w:w="2445" w:type="pct"/>
            <w:tcBorders>
              <w:top w:val="single" w:sz="4" w:space="0" w:color="auto"/>
              <w:left w:val="single" w:sz="4" w:space="0" w:color="auto"/>
              <w:bottom w:val="single" w:sz="4" w:space="0" w:color="auto"/>
              <w:right w:val="single" w:sz="4" w:space="0" w:color="auto"/>
            </w:tcBorders>
            <w:vAlign w:val="center"/>
          </w:tcPr>
          <w:p w14:paraId="308A891E" w14:textId="77777777" w:rsidR="008C571E" w:rsidRPr="008C571E" w:rsidRDefault="00A671BA" w:rsidP="001A4CFB">
            <w:pPr>
              <w:pStyle w:val="Prosttext"/>
              <w:rPr>
                <w:rFonts w:ascii="Times New Roman" w:hAnsi="Times New Roman"/>
                <w:b/>
                <w:sz w:val="22"/>
                <w:szCs w:val="22"/>
                <w:lang w:eastAsia="en-US"/>
              </w:rPr>
            </w:pPr>
            <w:r w:rsidRPr="008C571E">
              <w:rPr>
                <w:rFonts w:ascii="Times New Roman" w:hAnsi="Times New Roman"/>
                <w:b/>
                <w:sz w:val="22"/>
                <w:szCs w:val="22"/>
                <w:lang w:eastAsia="en-US"/>
              </w:rPr>
              <w:t>Celková cena za celé dílo bez DPH</w:t>
            </w:r>
          </w:p>
        </w:tc>
        <w:tc>
          <w:tcPr>
            <w:tcW w:w="2555" w:type="pct"/>
            <w:tcBorders>
              <w:top w:val="single" w:sz="4" w:space="0" w:color="auto"/>
              <w:left w:val="single" w:sz="4" w:space="0" w:color="auto"/>
              <w:bottom w:val="single" w:sz="4" w:space="0" w:color="auto"/>
              <w:right w:val="single" w:sz="4" w:space="0" w:color="auto"/>
            </w:tcBorders>
            <w:vAlign w:val="center"/>
          </w:tcPr>
          <w:p w14:paraId="4DBB1186" w14:textId="434E4AB0" w:rsidR="00A671BA" w:rsidRPr="001A4CFB" w:rsidRDefault="005C6DDA" w:rsidP="001A4CFB">
            <w:pPr>
              <w:pStyle w:val="Prosttext"/>
              <w:jc w:val="right"/>
              <w:rPr>
                <w:rFonts w:ascii="Times New Roman" w:hAnsi="Times New Roman"/>
                <w:b/>
                <w:sz w:val="22"/>
                <w:szCs w:val="22"/>
                <w:lang w:eastAsia="en-US"/>
              </w:rPr>
            </w:pPr>
            <w:r>
              <w:rPr>
                <w:rFonts w:ascii="Times New Roman" w:hAnsi="Times New Roman"/>
                <w:b/>
                <w:sz w:val="22"/>
                <w:szCs w:val="22"/>
                <w:lang w:eastAsia="en-US"/>
              </w:rPr>
              <w:t xml:space="preserve">20 980 000 </w:t>
            </w:r>
            <w:r w:rsidR="00A671BA">
              <w:rPr>
                <w:rFonts w:ascii="Times New Roman" w:hAnsi="Times New Roman"/>
                <w:b/>
                <w:sz w:val="22"/>
                <w:szCs w:val="22"/>
                <w:lang w:eastAsia="en-US"/>
              </w:rPr>
              <w:t>Kč</w:t>
            </w:r>
          </w:p>
        </w:tc>
      </w:tr>
      <w:tr w:rsidR="008C571E" w:rsidRPr="001A4CFB" w14:paraId="4F40673D" w14:textId="77777777" w:rsidTr="008C571E">
        <w:trPr>
          <w:trHeight w:val="199"/>
        </w:trPr>
        <w:tc>
          <w:tcPr>
            <w:tcW w:w="5000" w:type="pct"/>
            <w:gridSpan w:val="2"/>
            <w:tcBorders>
              <w:top w:val="single" w:sz="4" w:space="0" w:color="auto"/>
              <w:left w:val="single" w:sz="4" w:space="0" w:color="auto"/>
              <w:bottom w:val="single" w:sz="4" w:space="0" w:color="auto"/>
              <w:right w:val="single" w:sz="4" w:space="0" w:color="auto"/>
            </w:tcBorders>
            <w:vAlign w:val="center"/>
          </w:tcPr>
          <w:p w14:paraId="2CE10317" w14:textId="0D1B2C03" w:rsidR="008C571E" w:rsidRPr="008C571E" w:rsidRDefault="008C571E" w:rsidP="008C571E">
            <w:pPr>
              <w:pStyle w:val="Prosttext"/>
              <w:rPr>
                <w:rFonts w:ascii="Times New Roman" w:hAnsi="Times New Roman"/>
                <w:b/>
                <w:sz w:val="22"/>
                <w:szCs w:val="22"/>
                <w:lang w:eastAsia="en-US"/>
              </w:rPr>
            </w:pPr>
            <w:r w:rsidRPr="008C571E">
              <w:rPr>
                <w:rFonts w:ascii="Times New Roman" w:hAnsi="Times New Roman"/>
                <w:b/>
                <w:sz w:val="22"/>
                <w:szCs w:val="22"/>
                <w:lang w:eastAsia="en-US"/>
              </w:rPr>
              <w:t xml:space="preserve">Slovy: </w:t>
            </w:r>
            <w:r w:rsidR="005C6DDA">
              <w:rPr>
                <w:rFonts w:ascii="Times New Roman" w:hAnsi="Times New Roman"/>
                <w:b/>
                <w:sz w:val="22"/>
                <w:szCs w:val="22"/>
                <w:lang w:eastAsia="en-US"/>
              </w:rPr>
              <w:t>dvacet milionů devět set osmdesát tisíc korun českých</w:t>
            </w:r>
          </w:p>
        </w:tc>
      </w:tr>
      <w:tr w:rsidR="00A671BA" w:rsidRPr="001A4CFB" w14:paraId="7C3D2699" w14:textId="77777777" w:rsidTr="0007540E">
        <w:trPr>
          <w:trHeight w:val="199"/>
        </w:trPr>
        <w:tc>
          <w:tcPr>
            <w:tcW w:w="2445" w:type="pct"/>
            <w:tcBorders>
              <w:top w:val="single" w:sz="4" w:space="0" w:color="auto"/>
              <w:left w:val="single" w:sz="4" w:space="0" w:color="auto"/>
              <w:bottom w:val="single" w:sz="4" w:space="0" w:color="auto"/>
              <w:right w:val="single" w:sz="4" w:space="0" w:color="auto"/>
            </w:tcBorders>
            <w:vAlign w:val="center"/>
          </w:tcPr>
          <w:p w14:paraId="74C57FD9" w14:textId="77777777" w:rsidR="008C571E" w:rsidRPr="008C571E" w:rsidRDefault="00A671BA" w:rsidP="001A4CFB">
            <w:pPr>
              <w:pStyle w:val="Prosttext"/>
              <w:rPr>
                <w:rFonts w:ascii="Times New Roman" w:hAnsi="Times New Roman"/>
                <w:b/>
                <w:sz w:val="22"/>
                <w:szCs w:val="22"/>
                <w:lang w:eastAsia="en-US"/>
              </w:rPr>
            </w:pPr>
            <w:r w:rsidRPr="008C571E">
              <w:rPr>
                <w:rFonts w:ascii="Times New Roman" w:hAnsi="Times New Roman"/>
                <w:b/>
                <w:sz w:val="22"/>
                <w:szCs w:val="22"/>
                <w:lang w:eastAsia="en-US"/>
              </w:rPr>
              <w:t>Samostatně DPH za celé dílo</w:t>
            </w:r>
          </w:p>
        </w:tc>
        <w:tc>
          <w:tcPr>
            <w:tcW w:w="2555" w:type="pct"/>
            <w:tcBorders>
              <w:top w:val="single" w:sz="4" w:space="0" w:color="auto"/>
              <w:left w:val="single" w:sz="4" w:space="0" w:color="auto"/>
              <w:bottom w:val="single" w:sz="4" w:space="0" w:color="auto"/>
              <w:right w:val="single" w:sz="4" w:space="0" w:color="auto"/>
            </w:tcBorders>
            <w:vAlign w:val="center"/>
          </w:tcPr>
          <w:p w14:paraId="57C6AF3A" w14:textId="0513A65E" w:rsidR="00A671BA" w:rsidRPr="001A4CFB" w:rsidRDefault="005C6DDA" w:rsidP="001A4CFB">
            <w:pPr>
              <w:pStyle w:val="Prosttext"/>
              <w:jc w:val="right"/>
              <w:rPr>
                <w:rFonts w:ascii="Times New Roman" w:hAnsi="Times New Roman"/>
                <w:b/>
                <w:sz w:val="22"/>
                <w:szCs w:val="22"/>
                <w:lang w:eastAsia="en-US"/>
              </w:rPr>
            </w:pPr>
            <w:r>
              <w:rPr>
                <w:rFonts w:ascii="Times New Roman" w:hAnsi="Times New Roman"/>
                <w:b/>
                <w:sz w:val="22"/>
                <w:szCs w:val="22"/>
                <w:lang w:eastAsia="en-US"/>
              </w:rPr>
              <w:t xml:space="preserve">4 405 800 </w:t>
            </w:r>
            <w:r w:rsidR="00A671BA">
              <w:rPr>
                <w:rFonts w:ascii="Times New Roman" w:hAnsi="Times New Roman"/>
                <w:b/>
                <w:sz w:val="22"/>
                <w:szCs w:val="22"/>
                <w:lang w:eastAsia="en-US"/>
              </w:rPr>
              <w:t>Kč</w:t>
            </w:r>
          </w:p>
        </w:tc>
      </w:tr>
      <w:tr w:rsidR="008C571E" w:rsidRPr="001A4CFB" w14:paraId="56A50948" w14:textId="77777777" w:rsidTr="00584399">
        <w:trPr>
          <w:trHeight w:val="199"/>
        </w:trPr>
        <w:tc>
          <w:tcPr>
            <w:tcW w:w="5000" w:type="pct"/>
            <w:gridSpan w:val="2"/>
            <w:tcBorders>
              <w:top w:val="single" w:sz="4" w:space="0" w:color="auto"/>
              <w:left w:val="single" w:sz="4" w:space="0" w:color="auto"/>
              <w:bottom w:val="single" w:sz="4" w:space="0" w:color="auto"/>
              <w:right w:val="single" w:sz="4" w:space="0" w:color="auto"/>
            </w:tcBorders>
            <w:vAlign w:val="center"/>
          </w:tcPr>
          <w:p w14:paraId="50FEB650" w14:textId="44C2AD2F" w:rsidR="008C571E" w:rsidRPr="008C571E" w:rsidRDefault="008C571E" w:rsidP="00584399">
            <w:pPr>
              <w:pStyle w:val="Prosttext"/>
              <w:rPr>
                <w:rFonts w:ascii="Times New Roman" w:hAnsi="Times New Roman"/>
                <w:b/>
                <w:sz w:val="22"/>
                <w:szCs w:val="22"/>
                <w:lang w:eastAsia="en-US"/>
              </w:rPr>
            </w:pPr>
            <w:r w:rsidRPr="008C571E">
              <w:rPr>
                <w:rFonts w:ascii="Times New Roman" w:hAnsi="Times New Roman"/>
                <w:b/>
                <w:sz w:val="22"/>
                <w:szCs w:val="22"/>
                <w:lang w:eastAsia="en-US"/>
              </w:rPr>
              <w:t xml:space="preserve">Slovy: </w:t>
            </w:r>
            <w:r w:rsidR="005C6DDA">
              <w:rPr>
                <w:rFonts w:ascii="Times New Roman" w:hAnsi="Times New Roman"/>
                <w:b/>
                <w:sz w:val="22"/>
                <w:szCs w:val="22"/>
                <w:lang w:eastAsia="en-US"/>
              </w:rPr>
              <w:t>čtyři miliony čtyři sta pět tisíc osm set korun českých</w:t>
            </w:r>
          </w:p>
        </w:tc>
      </w:tr>
      <w:tr w:rsidR="007A3249" w:rsidRPr="001A4CFB" w14:paraId="1634B344" w14:textId="77777777" w:rsidTr="0007540E">
        <w:trPr>
          <w:trHeight w:val="199"/>
        </w:trPr>
        <w:tc>
          <w:tcPr>
            <w:tcW w:w="2445" w:type="pct"/>
            <w:tcBorders>
              <w:top w:val="single" w:sz="4" w:space="0" w:color="auto"/>
              <w:left w:val="single" w:sz="4" w:space="0" w:color="auto"/>
              <w:bottom w:val="single" w:sz="4" w:space="0" w:color="auto"/>
              <w:right w:val="single" w:sz="4" w:space="0" w:color="auto"/>
            </w:tcBorders>
            <w:vAlign w:val="center"/>
          </w:tcPr>
          <w:p w14:paraId="1461F06B" w14:textId="77777777" w:rsidR="007A3249" w:rsidRPr="008C571E" w:rsidRDefault="007A3249" w:rsidP="008C571E">
            <w:pPr>
              <w:pStyle w:val="Prosttext"/>
              <w:rPr>
                <w:rFonts w:ascii="Times New Roman" w:hAnsi="Times New Roman"/>
                <w:b/>
                <w:sz w:val="22"/>
                <w:szCs w:val="22"/>
                <w:lang w:eastAsia="en-US"/>
              </w:rPr>
            </w:pPr>
            <w:r w:rsidRPr="008C571E">
              <w:rPr>
                <w:rFonts w:ascii="Times New Roman" w:hAnsi="Times New Roman"/>
                <w:b/>
                <w:sz w:val="22"/>
                <w:szCs w:val="22"/>
                <w:lang w:eastAsia="en-US"/>
              </w:rPr>
              <w:t>Celková cena za celé dílo včetně DPH</w:t>
            </w:r>
          </w:p>
        </w:tc>
        <w:tc>
          <w:tcPr>
            <w:tcW w:w="2555" w:type="pct"/>
            <w:tcBorders>
              <w:top w:val="single" w:sz="4" w:space="0" w:color="auto"/>
              <w:left w:val="single" w:sz="4" w:space="0" w:color="auto"/>
              <w:bottom w:val="single" w:sz="4" w:space="0" w:color="auto"/>
              <w:right w:val="single" w:sz="4" w:space="0" w:color="auto"/>
            </w:tcBorders>
            <w:vAlign w:val="center"/>
          </w:tcPr>
          <w:p w14:paraId="0C50E382" w14:textId="70295F69" w:rsidR="007A3249" w:rsidRPr="001A4CFB" w:rsidRDefault="005C6DDA" w:rsidP="001A4CFB">
            <w:pPr>
              <w:pStyle w:val="Prosttext"/>
              <w:jc w:val="right"/>
              <w:rPr>
                <w:rFonts w:ascii="Times New Roman" w:hAnsi="Times New Roman"/>
                <w:b/>
                <w:sz w:val="22"/>
                <w:szCs w:val="22"/>
                <w:lang w:eastAsia="en-US"/>
              </w:rPr>
            </w:pPr>
            <w:r>
              <w:rPr>
                <w:rFonts w:ascii="Times New Roman" w:hAnsi="Times New Roman"/>
                <w:b/>
                <w:sz w:val="22"/>
                <w:szCs w:val="22"/>
                <w:lang w:eastAsia="en-US"/>
              </w:rPr>
              <w:t xml:space="preserve">25 385 800 </w:t>
            </w:r>
            <w:r w:rsidR="007A3249" w:rsidRPr="001A4CFB">
              <w:rPr>
                <w:rFonts w:ascii="Times New Roman" w:hAnsi="Times New Roman"/>
                <w:b/>
                <w:sz w:val="22"/>
                <w:szCs w:val="22"/>
                <w:lang w:eastAsia="en-US"/>
              </w:rPr>
              <w:t>Kč</w:t>
            </w:r>
          </w:p>
        </w:tc>
      </w:tr>
      <w:tr w:rsidR="005C6DDA" w:rsidRPr="001A4CFB" w14:paraId="3EF9CCF7" w14:textId="77777777" w:rsidTr="005C6DDA">
        <w:trPr>
          <w:trHeight w:val="199"/>
        </w:trPr>
        <w:tc>
          <w:tcPr>
            <w:tcW w:w="5000" w:type="pct"/>
            <w:gridSpan w:val="2"/>
            <w:tcBorders>
              <w:top w:val="single" w:sz="4" w:space="0" w:color="auto"/>
              <w:left w:val="single" w:sz="4" w:space="0" w:color="auto"/>
              <w:bottom w:val="single" w:sz="4" w:space="0" w:color="auto"/>
              <w:right w:val="single" w:sz="4" w:space="0" w:color="auto"/>
            </w:tcBorders>
            <w:vAlign w:val="center"/>
          </w:tcPr>
          <w:p w14:paraId="4095696A" w14:textId="6F017DEB" w:rsidR="005C6DDA" w:rsidRPr="001A4CFB" w:rsidRDefault="005C6DDA" w:rsidP="005C6DDA">
            <w:pPr>
              <w:pStyle w:val="Prosttext"/>
              <w:rPr>
                <w:rFonts w:ascii="Times New Roman" w:hAnsi="Times New Roman"/>
                <w:b/>
                <w:sz w:val="22"/>
                <w:szCs w:val="22"/>
                <w:lang w:eastAsia="en-US"/>
              </w:rPr>
            </w:pPr>
            <w:r w:rsidRPr="008C571E">
              <w:rPr>
                <w:rFonts w:ascii="Times New Roman" w:hAnsi="Times New Roman"/>
                <w:b/>
                <w:sz w:val="22"/>
                <w:szCs w:val="22"/>
                <w:lang w:eastAsia="en-US"/>
              </w:rPr>
              <w:t xml:space="preserve">Slovy: </w:t>
            </w:r>
            <w:r w:rsidRPr="005C6DDA">
              <w:rPr>
                <w:rFonts w:ascii="Times New Roman" w:hAnsi="Times New Roman"/>
                <w:b/>
                <w:sz w:val="22"/>
                <w:szCs w:val="22"/>
                <w:lang w:eastAsia="en-US"/>
              </w:rPr>
              <w:t>dvacet pět milionů tři sta osmdesát pět tisíc osm set korun českých</w:t>
            </w:r>
          </w:p>
        </w:tc>
      </w:tr>
    </w:tbl>
    <w:p w14:paraId="1039082F" w14:textId="77777777" w:rsidR="007A3249" w:rsidRPr="001A4CFB" w:rsidRDefault="007A3249" w:rsidP="001A4CFB">
      <w:pPr>
        <w:pStyle w:val="Prosttext"/>
        <w:jc w:val="both"/>
        <w:rPr>
          <w:rFonts w:ascii="Times New Roman" w:hAnsi="Times New Roman"/>
          <w:sz w:val="22"/>
          <w:szCs w:val="22"/>
          <w:lang w:eastAsia="en-US"/>
        </w:rPr>
      </w:pPr>
    </w:p>
    <w:p w14:paraId="76FBAE7D" w14:textId="77777777" w:rsidR="003972F3" w:rsidRPr="0090724D" w:rsidRDefault="003972F3" w:rsidP="00D8264D">
      <w:pPr>
        <w:pStyle w:val="Prosttext"/>
        <w:numPr>
          <w:ilvl w:val="0"/>
          <w:numId w:val="19"/>
        </w:numPr>
        <w:spacing w:after="120"/>
        <w:ind w:hanging="357"/>
        <w:jc w:val="both"/>
        <w:rPr>
          <w:rFonts w:ascii="Times New Roman" w:hAnsi="Times New Roman"/>
          <w:sz w:val="22"/>
          <w:szCs w:val="22"/>
        </w:rPr>
      </w:pPr>
      <w:r w:rsidRPr="0090724D">
        <w:rPr>
          <w:rFonts w:ascii="Times New Roman" w:hAnsi="Times New Roman"/>
          <w:sz w:val="22"/>
          <w:szCs w:val="22"/>
        </w:rPr>
        <w:t xml:space="preserve">Celková nabídková cena může obsahovat mimo položek výkazu výměr i jiné náklady </w:t>
      </w:r>
      <w:r w:rsidR="00862959" w:rsidRPr="0090724D">
        <w:rPr>
          <w:rFonts w:ascii="Times New Roman" w:hAnsi="Times New Roman"/>
          <w:sz w:val="22"/>
          <w:szCs w:val="22"/>
        </w:rPr>
        <w:t xml:space="preserve">– </w:t>
      </w:r>
      <w:r w:rsidRPr="0090724D">
        <w:rPr>
          <w:rFonts w:ascii="Times New Roman" w:hAnsi="Times New Roman"/>
          <w:sz w:val="22"/>
          <w:szCs w:val="22"/>
        </w:rPr>
        <w:t>dopravné, přirážky, HZS, náklady na likvidaci odpadů apod., tyto však musí být uvedeny zvlášť, musí být zahrnuty do vedlejších či ostatních nákladů díla</w:t>
      </w:r>
      <w:r w:rsidR="00A33E42" w:rsidRPr="0090724D">
        <w:rPr>
          <w:rFonts w:ascii="Times New Roman" w:hAnsi="Times New Roman"/>
          <w:sz w:val="22"/>
          <w:szCs w:val="22"/>
        </w:rPr>
        <w:t>.</w:t>
      </w:r>
    </w:p>
    <w:p w14:paraId="3061F330" w14:textId="77777777" w:rsidR="003972F3" w:rsidRPr="001A4CFB" w:rsidRDefault="003972F3" w:rsidP="00D8264D">
      <w:pPr>
        <w:pStyle w:val="Prosttext"/>
        <w:numPr>
          <w:ilvl w:val="0"/>
          <w:numId w:val="19"/>
        </w:numPr>
        <w:spacing w:after="120"/>
        <w:ind w:hanging="357"/>
        <w:jc w:val="both"/>
        <w:rPr>
          <w:rFonts w:ascii="Times New Roman" w:hAnsi="Times New Roman"/>
          <w:sz w:val="22"/>
          <w:szCs w:val="22"/>
        </w:rPr>
      </w:pPr>
      <w:r w:rsidRPr="001A4CFB">
        <w:rPr>
          <w:rFonts w:ascii="Times New Roman" w:hAnsi="Times New Roman"/>
          <w:sz w:val="22"/>
          <w:szCs w:val="22"/>
        </w:rPr>
        <w:t>Cenu díla bude možné měnit pouze</w:t>
      </w:r>
      <w:r w:rsidR="00650857" w:rsidRPr="001A4CFB">
        <w:rPr>
          <w:rFonts w:ascii="Times New Roman" w:hAnsi="Times New Roman"/>
          <w:sz w:val="22"/>
          <w:szCs w:val="22"/>
        </w:rPr>
        <w:t>:</w:t>
      </w:r>
    </w:p>
    <w:p w14:paraId="38BB42FE" w14:textId="77777777" w:rsidR="00650857" w:rsidRPr="001A4CFB" w:rsidRDefault="00650857" w:rsidP="00D8264D">
      <w:pPr>
        <w:pStyle w:val="Prosttext"/>
        <w:numPr>
          <w:ilvl w:val="0"/>
          <w:numId w:val="28"/>
        </w:numPr>
        <w:spacing w:after="120"/>
        <w:ind w:hanging="357"/>
        <w:jc w:val="both"/>
        <w:rPr>
          <w:rFonts w:ascii="Times New Roman" w:hAnsi="Times New Roman"/>
          <w:sz w:val="22"/>
          <w:szCs w:val="22"/>
        </w:rPr>
      </w:pPr>
      <w:r w:rsidRPr="001A4CFB">
        <w:rPr>
          <w:rFonts w:ascii="Times New Roman" w:hAnsi="Times New Roman"/>
          <w:sz w:val="22"/>
          <w:szCs w:val="22"/>
        </w:rPr>
        <w:t xml:space="preserve">v souladu s čl. V odst. 5, 6 a 9 smlouvy. </w:t>
      </w:r>
    </w:p>
    <w:p w14:paraId="0305D9DA" w14:textId="77777777" w:rsidR="003972F3" w:rsidRPr="001A4CFB" w:rsidRDefault="003972F3" w:rsidP="00D8264D">
      <w:pPr>
        <w:pStyle w:val="Prosttext"/>
        <w:numPr>
          <w:ilvl w:val="0"/>
          <w:numId w:val="28"/>
        </w:numPr>
        <w:spacing w:after="120"/>
        <w:ind w:hanging="357"/>
        <w:jc w:val="both"/>
        <w:rPr>
          <w:rFonts w:ascii="Times New Roman" w:hAnsi="Times New Roman"/>
          <w:sz w:val="22"/>
          <w:szCs w:val="22"/>
        </w:rPr>
      </w:pPr>
      <w:r w:rsidRPr="001A4CFB">
        <w:rPr>
          <w:rFonts w:ascii="Times New Roman" w:hAnsi="Times New Roman"/>
          <w:sz w:val="22"/>
          <w:szCs w:val="22"/>
        </w:rPr>
        <w:t>nebude-li některá část díla v důsledku sjednaných méněprací provedena, bude cena za dílo snížena, a to odečtením veškerých nákladů na provedení těch částí díla, které v rámci méněprací nebudou provedeny. Náklady na méněpráce budou odečteny ve výši součtu veškerých odpovídajících položek a nákladů neprovedených dle položkového rozpočtu, který je součástí nabídky zhotovitele, podané na předmět plnění v rámci zadávacího řízení příslušné veřejné zakázky (dále jen „položkový rozpočet“).</w:t>
      </w:r>
    </w:p>
    <w:p w14:paraId="12832FEE" w14:textId="77777777" w:rsidR="003972F3" w:rsidRPr="001A4CFB" w:rsidRDefault="003972F3" w:rsidP="00D8264D">
      <w:pPr>
        <w:pStyle w:val="Prosttext"/>
        <w:numPr>
          <w:ilvl w:val="0"/>
          <w:numId w:val="28"/>
        </w:numPr>
        <w:spacing w:after="120"/>
        <w:ind w:hanging="357"/>
        <w:jc w:val="both"/>
        <w:rPr>
          <w:rFonts w:ascii="Times New Roman" w:hAnsi="Times New Roman"/>
          <w:sz w:val="22"/>
          <w:szCs w:val="22"/>
        </w:rPr>
      </w:pPr>
      <w:r w:rsidRPr="001A4CFB">
        <w:rPr>
          <w:rFonts w:ascii="Times New Roman" w:hAnsi="Times New Roman"/>
          <w:sz w:val="22"/>
          <w:szCs w:val="22"/>
        </w:rPr>
        <w:t>přičtením veškerých nákladů na provedení těch částí díla, které objednatel nařídil formou víceprací provést nad rámec množství nebo kvality uvedené v projektové dokumentaci nebo položkovém rozpočtu. Náklady na vícepráce budou účtovány podle odpovídajících jednotkových cen položek a nákladů dle položkového rozpočtu a cenové soustavy, která odpovídá použité cenové soustavě při tvorbě položkového rozpočtu.</w:t>
      </w:r>
    </w:p>
    <w:p w14:paraId="4DD265A0" w14:textId="77777777" w:rsidR="003972F3" w:rsidRPr="001A4CFB" w:rsidRDefault="003972F3" w:rsidP="00D8264D">
      <w:pPr>
        <w:pStyle w:val="Prosttext"/>
        <w:numPr>
          <w:ilvl w:val="0"/>
          <w:numId w:val="28"/>
        </w:numPr>
        <w:spacing w:after="120"/>
        <w:ind w:hanging="357"/>
        <w:jc w:val="both"/>
        <w:rPr>
          <w:rFonts w:ascii="Times New Roman" w:hAnsi="Times New Roman"/>
          <w:sz w:val="22"/>
          <w:szCs w:val="22"/>
        </w:rPr>
      </w:pPr>
      <w:r w:rsidRPr="001A4CFB">
        <w:rPr>
          <w:rFonts w:ascii="Times New Roman" w:hAnsi="Times New Roman"/>
          <w:sz w:val="22"/>
          <w:szCs w:val="22"/>
        </w:rPr>
        <w:t>v případě změny výše sazby DPH v důsledku změny právních předpisů. V případě, že dojde ke změně zákonné sazby DPH, je zhotovitel k ceně díla bez DPH povinen účtovat DPH v legislativně platné výši. Smluvní strany se dohodly, že v případě změny ceny díla v důsledku změny sazby DPH není nutno k této smlouvě uzavírat dodatek.</w:t>
      </w:r>
    </w:p>
    <w:p w14:paraId="1B918365" w14:textId="77777777" w:rsidR="003972F3" w:rsidRPr="001A4CFB" w:rsidRDefault="003972F3" w:rsidP="00D8264D">
      <w:pPr>
        <w:pStyle w:val="Prosttext"/>
        <w:numPr>
          <w:ilvl w:val="0"/>
          <w:numId w:val="19"/>
        </w:numPr>
        <w:spacing w:after="120"/>
        <w:ind w:hanging="357"/>
        <w:jc w:val="both"/>
        <w:rPr>
          <w:rFonts w:ascii="Times New Roman" w:hAnsi="Times New Roman"/>
          <w:sz w:val="22"/>
          <w:szCs w:val="22"/>
        </w:rPr>
      </w:pPr>
      <w:r w:rsidRPr="001A4CFB">
        <w:rPr>
          <w:rFonts w:ascii="Times New Roman" w:hAnsi="Times New Roman"/>
          <w:sz w:val="22"/>
          <w:szCs w:val="22"/>
        </w:rPr>
        <w:t>V případě změn u prací, které byly obsaženy v položkovém rozpočtu díla, bude změna ceny stanovena na základě jednotkové ceny dané práce v položkovém rozpočtu; v případě změn cen u prací, které nejsou uvedeny v položkovém rozpočtu díla, budou ceny těchto prací stanoveny odkazem na jednotkové ceny v obecné dostupné cenové soustavě</w:t>
      </w:r>
      <w:r w:rsidR="008D5742">
        <w:rPr>
          <w:rFonts w:ascii="Times New Roman" w:hAnsi="Times New Roman"/>
          <w:sz w:val="22"/>
          <w:szCs w:val="22"/>
        </w:rPr>
        <w:t xml:space="preserve">, </w:t>
      </w:r>
      <w:r w:rsidR="0067271D" w:rsidRPr="001A4CFB">
        <w:rPr>
          <w:rFonts w:ascii="Times New Roman" w:hAnsi="Times New Roman"/>
          <w:sz w:val="22"/>
          <w:szCs w:val="22"/>
        </w:rPr>
        <w:t>a to RTS a.s.</w:t>
      </w:r>
      <w:r w:rsidRPr="001A4CFB">
        <w:rPr>
          <w:rFonts w:ascii="Times New Roman" w:hAnsi="Times New Roman"/>
          <w:sz w:val="22"/>
          <w:szCs w:val="22"/>
        </w:rPr>
        <w:t>, která odpovídá použité cenové soustavě při tvorbě položkového rozpočtu. Jakákoliv rozpočtová změna bude řešena číslovanými „změnovými listy“, obsahujícími popis změn, jejich důvod a ceníkové položky, jichž se změny týkají; tyto změnové listy budou přílohou číslovaných Dodatků této smlouvy.</w:t>
      </w:r>
      <w:r w:rsidR="00455487">
        <w:rPr>
          <w:rFonts w:ascii="Times New Roman" w:hAnsi="Times New Roman"/>
          <w:sz w:val="22"/>
          <w:szCs w:val="22"/>
        </w:rPr>
        <w:t xml:space="preserve"> </w:t>
      </w:r>
      <w:r w:rsidRPr="001A4CFB">
        <w:rPr>
          <w:rFonts w:ascii="Times New Roman" w:hAnsi="Times New Roman"/>
          <w:sz w:val="22"/>
          <w:szCs w:val="22"/>
        </w:rPr>
        <w:t>Rozsah případných méně-prací nebo víceprací a cena za jejich realizaci, jakož i jakékoliv překročení ceny stanovené v odst. 4 tohoto článku této smlouvy budou vždy předem sjednány číslovaným písemným dodatkem k této smlouvě.</w:t>
      </w:r>
    </w:p>
    <w:p w14:paraId="386A6C1E" w14:textId="77777777" w:rsidR="000775A4" w:rsidRPr="001A4CFB" w:rsidRDefault="003972F3" w:rsidP="00D8264D">
      <w:pPr>
        <w:pStyle w:val="Prosttext"/>
        <w:numPr>
          <w:ilvl w:val="0"/>
          <w:numId w:val="19"/>
        </w:numPr>
        <w:spacing w:after="120"/>
        <w:ind w:hanging="357"/>
        <w:jc w:val="both"/>
        <w:rPr>
          <w:rFonts w:ascii="Times New Roman" w:hAnsi="Times New Roman"/>
          <w:sz w:val="22"/>
          <w:szCs w:val="22"/>
        </w:rPr>
      </w:pPr>
      <w:r w:rsidRPr="001A4CFB">
        <w:rPr>
          <w:rFonts w:ascii="Times New Roman" w:hAnsi="Times New Roman"/>
          <w:sz w:val="22"/>
          <w:szCs w:val="22"/>
        </w:rPr>
        <w:t xml:space="preserve">Zhotovitel zodpovídá za to, že sazba daně z přidané hodnoty je stanovena v souladu s platnými právními předpisy. V případě, že zhotovitel stanoví sazbu PDP či DPH v rozporu s platnými právními předpisy, je povinen uhradit objednateli veškerou škodu, která mu v souvislosti s tím </w:t>
      </w:r>
      <w:r w:rsidR="00650857" w:rsidRPr="001A4CFB">
        <w:rPr>
          <w:rFonts w:ascii="Times New Roman" w:hAnsi="Times New Roman"/>
          <w:sz w:val="22"/>
          <w:szCs w:val="22"/>
        </w:rPr>
        <w:t>vznikla,</w:t>
      </w:r>
      <w:r w:rsidRPr="001A4CFB">
        <w:rPr>
          <w:rFonts w:ascii="Times New Roman" w:hAnsi="Times New Roman"/>
          <w:sz w:val="22"/>
          <w:szCs w:val="22"/>
        </w:rPr>
        <w:t xml:space="preserve"> a to se týká i povinnosti účtování /fakturace/ v režimu přenesené daně. </w:t>
      </w:r>
    </w:p>
    <w:p w14:paraId="65C29E1A" w14:textId="77777777" w:rsidR="00E84755" w:rsidRPr="001A4CFB" w:rsidRDefault="003972F3" w:rsidP="00D8264D">
      <w:pPr>
        <w:pStyle w:val="Prosttext"/>
        <w:numPr>
          <w:ilvl w:val="0"/>
          <w:numId w:val="19"/>
        </w:numPr>
        <w:spacing w:after="120"/>
        <w:ind w:hanging="357"/>
        <w:jc w:val="both"/>
        <w:rPr>
          <w:rFonts w:ascii="Times New Roman" w:hAnsi="Times New Roman"/>
          <w:sz w:val="22"/>
          <w:szCs w:val="22"/>
        </w:rPr>
      </w:pPr>
      <w:r w:rsidRPr="001A4CFB">
        <w:rPr>
          <w:rFonts w:ascii="Times New Roman" w:hAnsi="Times New Roman"/>
          <w:sz w:val="22"/>
          <w:szCs w:val="22"/>
        </w:rPr>
        <w:t>Zhotovitel prohlašuje, že v ceně díla jsou zahrnuty veškeré náklady s provedením díla a uvedená cena je cenou nejvýše přípustnou a nebude překročena (s výjimkou zákonné změny DPH).</w:t>
      </w:r>
    </w:p>
    <w:p w14:paraId="7638382A" w14:textId="77777777" w:rsidR="003972F3" w:rsidRPr="001A4CFB" w:rsidRDefault="003972F3" w:rsidP="00D8264D">
      <w:pPr>
        <w:pStyle w:val="Prosttext"/>
        <w:numPr>
          <w:ilvl w:val="0"/>
          <w:numId w:val="19"/>
        </w:numPr>
        <w:spacing w:after="120"/>
        <w:ind w:hanging="357"/>
        <w:jc w:val="both"/>
        <w:rPr>
          <w:rFonts w:ascii="Times New Roman" w:hAnsi="Times New Roman"/>
          <w:sz w:val="22"/>
          <w:szCs w:val="22"/>
        </w:rPr>
      </w:pPr>
      <w:r w:rsidRPr="001A4CFB">
        <w:rPr>
          <w:rFonts w:ascii="Times New Roman" w:hAnsi="Times New Roman"/>
          <w:sz w:val="22"/>
          <w:szCs w:val="22"/>
        </w:rPr>
        <w:t>Změny ceny díla jsou přípustné tehdy:</w:t>
      </w:r>
    </w:p>
    <w:p w14:paraId="65CF9299" w14:textId="77777777" w:rsidR="003972F3" w:rsidRPr="001A4CFB" w:rsidRDefault="003972F3" w:rsidP="00D8264D">
      <w:pPr>
        <w:pStyle w:val="Prosttext"/>
        <w:numPr>
          <w:ilvl w:val="0"/>
          <w:numId w:val="27"/>
        </w:numPr>
        <w:spacing w:after="120"/>
        <w:ind w:hanging="357"/>
        <w:jc w:val="both"/>
        <w:rPr>
          <w:rFonts w:ascii="Times New Roman" w:hAnsi="Times New Roman"/>
          <w:sz w:val="22"/>
          <w:szCs w:val="22"/>
        </w:rPr>
      </w:pPr>
      <w:r w:rsidRPr="001A4CFB">
        <w:rPr>
          <w:rFonts w:ascii="Times New Roman" w:hAnsi="Times New Roman"/>
          <w:sz w:val="22"/>
          <w:szCs w:val="22"/>
        </w:rPr>
        <w:t>požaduje-li objednatel provedení prací, které nejsou uvedeny v předmětu díla – v položkovém rozpočtu nebo je naopak požaduje z předmětu díla vypustit;</w:t>
      </w:r>
    </w:p>
    <w:p w14:paraId="6737F4C9" w14:textId="77777777" w:rsidR="003972F3" w:rsidRPr="001A4CFB" w:rsidRDefault="003972F3" w:rsidP="00D8264D">
      <w:pPr>
        <w:pStyle w:val="Prosttext"/>
        <w:numPr>
          <w:ilvl w:val="0"/>
          <w:numId w:val="27"/>
        </w:numPr>
        <w:spacing w:after="120"/>
        <w:ind w:hanging="357"/>
        <w:jc w:val="both"/>
        <w:rPr>
          <w:rFonts w:ascii="Times New Roman" w:hAnsi="Times New Roman"/>
          <w:sz w:val="22"/>
          <w:szCs w:val="22"/>
        </w:rPr>
      </w:pPr>
      <w:r w:rsidRPr="001A4CFB">
        <w:rPr>
          <w:rFonts w:ascii="Times New Roman" w:hAnsi="Times New Roman"/>
          <w:sz w:val="22"/>
          <w:szCs w:val="22"/>
        </w:rPr>
        <w:lastRenderedPageBreak/>
        <w:t>při realizaci díla se zjistí skutečnosti, které nebyly v době podpisu této smlouvy známy a zhotovitel, ani objednatel je nezavinili a nemohli je předvídat a mají vliv na cenu díla, pokud se k jejich provedení obě smluvní strany dohodly na základě písemného dodatku k této smlouvě;</w:t>
      </w:r>
    </w:p>
    <w:p w14:paraId="68B6B0DD" w14:textId="77777777" w:rsidR="003972F3" w:rsidRPr="001A4CFB" w:rsidRDefault="003972F3" w:rsidP="00D8264D">
      <w:pPr>
        <w:pStyle w:val="Prosttext"/>
        <w:numPr>
          <w:ilvl w:val="0"/>
          <w:numId w:val="27"/>
        </w:numPr>
        <w:spacing w:after="120"/>
        <w:ind w:hanging="357"/>
        <w:jc w:val="both"/>
        <w:rPr>
          <w:rFonts w:ascii="Times New Roman" w:hAnsi="Times New Roman"/>
          <w:sz w:val="22"/>
          <w:szCs w:val="22"/>
        </w:rPr>
      </w:pPr>
      <w:r w:rsidRPr="001A4CFB">
        <w:rPr>
          <w:rFonts w:ascii="Times New Roman" w:hAnsi="Times New Roman"/>
          <w:sz w:val="22"/>
          <w:szCs w:val="22"/>
        </w:rPr>
        <w:t>pokud se při realizaci díla zjistí skutečnosti odlišné od prováděcí projektové dokumentace (např. chyba v DPS) a pokud se k jejich provedení obě smluvní strany dohodly na základě písemného dodatku k této smlouvě.</w:t>
      </w:r>
    </w:p>
    <w:p w14:paraId="43ABF310" w14:textId="77777777" w:rsidR="00A30BA6" w:rsidRPr="001A4CFB" w:rsidRDefault="00A30BA6" w:rsidP="00D8264D">
      <w:pPr>
        <w:pStyle w:val="Bezmezer"/>
        <w:numPr>
          <w:ilvl w:val="0"/>
          <w:numId w:val="19"/>
        </w:numPr>
        <w:spacing w:after="120"/>
        <w:ind w:hanging="357"/>
        <w:jc w:val="both"/>
        <w:rPr>
          <w:sz w:val="22"/>
          <w:szCs w:val="22"/>
        </w:rPr>
      </w:pPr>
      <w:r w:rsidRPr="001A4CFB">
        <w:rPr>
          <w:sz w:val="22"/>
          <w:szCs w:val="22"/>
        </w:rPr>
        <w:t xml:space="preserve">V souladu se zásadou sociálně odpovědného zadávání dle § 6 odst. 4 ZZVZ je zhotovitel při realizaci předmětu této smlouvy povinen </w:t>
      </w:r>
      <w:r w:rsidRPr="001A4CFB">
        <w:rPr>
          <w:iCs/>
          <w:sz w:val="22"/>
          <w:szCs w:val="22"/>
        </w:rPr>
        <w:t>dodržovat vůči svým zaměstnancům vykonávajícím práci související s předmětem smlouvy veškeré pracovněprávní předpisy, a to zejména, nikoliv však výlučně, předpisy upravující mzdy zaměstnanců, pracovní dobu, dobu odpočinku mezi směnami, placené přesčasy, bezpečnost práce apod. Pro případ, že příslušný kontrolní orgán (Státní úřad inspekce práce, Krajská hygienická stanice atd.) zjistí svým pravomocným rozhodnutím v souvislosti s plněním této smlouvy porušení pracovněprávních předpisů ze strany zhotovitele, má objednatel právo na snížení ceny díla dle této smlouvy o 10 %. Bude-li se zhotovitelem zahájeno správní řízení pro porušení pracovněprávních předpisů ze strany zhotovitele v souvislosti s plněním předmětu této smlouvy, je zhotovitel povinen zahájení takovéhoto řízení objednateli písemně oznámit a objednatel má právo pozastavit výplatu 10 % ceny díla do okamžiku právní moci rozhodnutí s tím, že po tuto dobu není v prodlení s úhradou ceny. Zhotovitel je povinen do 7 dnů ode dne právní moci takového rozhodnutí předat objednateli ověřenou kopii s vyznačením právní moci s tím, že bude-li pravomocně zjištěno v souvislosti s plněním předmětu této smlouvy porušení pracovněprávních předpisů ze strany zhotovitele, objednatel jednostranně započte pozastavenou část ceny na závazek zhotovitele poskytnout slevu z ceny díla ve výši 10 %. Pro případ, že nebude ve správním řízení pravomocně zjištěno v souvislosti s plněním předmětu této smlouvy porušení pracovněprávních předpisů ze strany zhotovitele, zavazuje se objednatel zadrženou část ceny díla vyplatit zhotoviteli do 15 dnů ode dne převzetí ověřené kopie rozhodnutí s vyznačením právní moci.</w:t>
      </w:r>
    </w:p>
    <w:p w14:paraId="3698926B" w14:textId="77777777" w:rsidR="00CC371D" w:rsidRPr="001A4CFB" w:rsidRDefault="00CC371D" w:rsidP="001A4CFB">
      <w:pPr>
        <w:pStyle w:val="Bezmezer"/>
        <w:ind w:left="360"/>
        <w:jc w:val="both"/>
        <w:rPr>
          <w:sz w:val="22"/>
          <w:szCs w:val="22"/>
        </w:rPr>
      </w:pPr>
    </w:p>
    <w:p w14:paraId="1635D20A" w14:textId="77777777" w:rsidR="003972F3" w:rsidRPr="001A4CFB" w:rsidRDefault="003972F3" w:rsidP="001A4CFB">
      <w:pPr>
        <w:autoSpaceDE w:val="0"/>
        <w:autoSpaceDN w:val="0"/>
        <w:adjustRightInd w:val="0"/>
        <w:spacing w:before="60"/>
        <w:jc w:val="center"/>
        <w:rPr>
          <w:b/>
          <w:bCs/>
          <w:sz w:val="22"/>
          <w:szCs w:val="22"/>
        </w:rPr>
      </w:pPr>
      <w:r w:rsidRPr="001A4CFB">
        <w:rPr>
          <w:b/>
          <w:bCs/>
          <w:sz w:val="22"/>
          <w:szCs w:val="22"/>
        </w:rPr>
        <w:t>VI.</w:t>
      </w:r>
    </w:p>
    <w:p w14:paraId="29C781D5" w14:textId="77777777" w:rsidR="003972F3" w:rsidRPr="001A4CFB" w:rsidRDefault="003972F3" w:rsidP="001A4CFB">
      <w:pPr>
        <w:autoSpaceDE w:val="0"/>
        <w:autoSpaceDN w:val="0"/>
        <w:adjustRightInd w:val="0"/>
        <w:jc w:val="center"/>
        <w:rPr>
          <w:b/>
          <w:bCs/>
          <w:sz w:val="22"/>
          <w:szCs w:val="22"/>
        </w:rPr>
      </w:pPr>
      <w:r w:rsidRPr="001A4CFB">
        <w:rPr>
          <w:b/>
          <w:bCs/>
          <w:sz w:val="22"/>
          <w:szCs w:val="22"/>
        </w:rPr>
        <w:t>Platební podmínky</w:t>
      </w:r>
    </w:p>
    <w:p w14:paraId="65CC84B2" w14:textId="77777777" w:rsidR="003972F3" w:rsidRPr="001A4CFB" w:rsidRDefault="003972F3" w:rsidP="00D8264D">
      <w:pPr>
        <w:numPr>
          <w:ilvl w:val="0"/>
          <w:numId w:val="20"/>
        </w:numPr>
        <w:spacing w:after="120"/>
        <w:ind w:hanging="357"/>
        <w:jc w:val="both"/>
        <w:rPr>
          <w:sz w:val="22"/>
          <w:szCs w:val="22"/>
        </w:rPr>
      </w:pPr>
      <w:r w:rsidRPr="001A4CFB">
        <w:rPr>
          <w:sz w:val="22"/>
          <w:szCs w:val="22"/>
        </w:rPr>
        <w:t xml:space="preserve">Smluvní strany se dohodly, že veškeré platby mezi nimi </w:t>
      </w:r>
      <w:r w:rsidR="00D96C2E" w:rsidRPr="001A4CFB">
        <w:rPr>
          <w:sz w:val="22"/>
          <w:szCs w:val="22"/>
        </w:rPr>
        <w:t xml:space="preserve">se uskuteční </w:t>
      </w:r>
      <w:r w:rsidRPr="001A4CFB">
        <w:rPr>
          <w:sz w:val="22"/>
          <w:szCs w:val="22"/>
        </w:rPr>
        <w:t xml:space="preserve">bezhotovostně prostřednictvím účtů, zřízených u jejich bankovních ústavů, uvedených v záhlaví této smlouvy, a to v české měně. </w:t>
      </w:r>
    </w:p>
    <w:p w14:paraId="720B82F8" w14:textId="77777777" w:rsidR="003972F3" w:rsidRPr="001A4CFB" w:rsidRDefault="003972F3" w:rsidP="00D8264D">
      <w:pPr>
        <w:numPr>
          <w:ilvl w:val="0"/>
          <w:numId w:val="20"/>
        </w:numPr>
        <w:spacing w:after="120"/>
        <w:ind w:hanging="357"/>
        <w:jc w:val="both"/>
        <w:rPr>
          <w:sz w:val="22"/>
          <w:szCs w:val="22"/>
        </w:rPr>
      </w:pPr>
      <w:r w:rsidRPr="001A4CFB">
        <w:rPr>
          <w:sz w:val="22"/>
          <w:szCs w:val="22"/>
        </w:rPr>
        <w:t>Objednatel neposkytuje zhotoviteli žádné zálohové platby, zálohy na platby nejsou sjednány.</w:t>
      </w:r>
    </w:p>
    <w:p w14:paraId="3EAC49EC" w14:textId="77777777" w:rsidR="000C17E1" w:rsidRPr="00E30D62" w:rsidRDefault="003972F3" w:rsidP="00D8264D">
      <w:pPr>
        <w:numPr>
          <w:ilvl w:val="0"/>
          <w:numId w:val="20"/>
        </w:numPr>
        <w:spacing w:after="120"/>
        <w:ind w:hanging="357"/>
        <w:jc w:val="both"/>
        <w:rPr>
          <w:color w:val="FF0000"/>
          <w:sz w:val="22"/>
          <w:szCs w:val="22"/>
        </w:rPr>
      </w:pPr>
      <w:r w:rsidRPr="001A4CFB">
        <w:rPr>
          <w:sz w:val="22"/>
          <w:szCs w:val="22"/>
        </w:rPr>
        <w:t xml:space="preserve">Podkladem pro úhradu ceny za dílo budou </w:t>
      </w:r>
      <w:r w:rsidR="00836D0C" w:rsidRPr="001A4CFB">
        <w:rPr>
          <w:sz w:val="22"/>
          <w:szCs w:val="22"/>
        </w:rPr>
        <w:t>dílčí</w:t>
      </w:r>
      <w:r w:rsidRPr="001A4CFB">
        <w:rPr>
          <w:sz w:val="22"/>
          <w:szCs w:val="22"/>
        </w:rPr>
        <w:t xml:space="preserve"> faktury, které budou mít náležitosti daňového dokladu dle zákona č. 235/2004 Sb., o dani z přidané hodnoty, ve znění pozdějších předpisů, a náležitosti stanovené dalšími obecně závaznými právními předpisy</w:t>
      </w:r>
      <w:r w:rsidR="0007540E" w:rsidRPr="001A4CFB">
        <w:rPr>
          <w:sz w:val="22"/>
          <w:szCs w:val="22"/>
        </w:rPr>
        <w:t xml:space="preserve">; </w:t>
      </w:r>
      <w:r w:rsidRPr="001A4CFB">
        <w:rPr>
          <w:sz w:val="22"/>
          <w:szCs w:val="22"/>
        </w:rPr>
        <w:t>(dále jen „faktura“</w:t>
      </w:r>
      <w:proofErr w:type="gramStart"/>
      <w:r w:rsidRPr="001A4CFB">
        <w:rPr>
          <w:sz w:val="22"/>
          <w:szCs w:val="22"/>
        </w:rPr>
        <w:t>).</w:t>
      </w:r>
      <w:r w:rsidR="00CC371D" w:rsidRPr="00227773">
        <w:rPr>
          <w:sz w:val="22"/>
          <w:szCs w:val="22"/>
        </w:rPr>
        <w:t>Objednatel</w:t>
      </w:r>
      <w:proofErr w:type="gramEnd"/>
      <w:r w:rsidR="00CC371D" w:rsidRPr="00227773">
        <w:rPr>
          <w:sz w:val="22"/>
          <w:szCs w:val="22"/>
        </w:rPr>
        <w:t xml:space="preserve"> upozorňuje zhotovitele na to, že </w:t>
      </w:r>
      <w:r w:rsidR="00E30D62">
        <w:rPr>
          <w:sz w:val="22"/>
          <w:szCs w:val="22"/>
        </w:rPr>
        <w:t xml:space="preserve">se jedná o náklady neinvestiční povahy – opravy. </w:t>
      </w:r>
    </w:p>
    <w:p w14:paraId="729CB6E0" w14:textId="77777777" w:rsidR="00D67F85" w:rsidRPr="001A4CFB" w:rsidRDefault="00330F55" w:rsidP="00D8264D">
      <w:pPr>
        <w:pStyle w:val="Odstavecseseznamem"/>
        <w:numPr>
          <w:ilvl w:val="0"/>
          <w:numId w:val="20"/>
        </w:numPr>
        <w:spacing w:after="120" w:line="240" w:lineRule="auto"/>
        <w:ind w:hanging="357"/>
        <w:contextualSpacing w:val="0"/>
        <w:jc w:val="both"/>
        <w:rPr>
          <w:rFonts w:ascii="Times New Roman" w:hAnsi="Times New Roman"/>
        </w:rPr>
      </w:pPr>
      <w:r w:rsidRPr="001A4CFB">
        <w:rPr>
          <w:rFonts w:ascii="Times New Roman" w:hAnsi="Times New Roman"/>
        </w:rPr>
        <w:t xml:space="preserve">Každá dílčí </w:t>
      </w:r>
      <w:r w:rsidR="008711AC" w:rsidRPr="001A4CFB">
        <w:rPr>
          <w:rFonts w:ascii="Times New Roman" w:hAnsi="Times New Roman"/>
        </w:rPr>
        <w:t xml:space="preserve">měsíční </w:t>
      </w:r>
      <w:r w:rsidRPr="001A4CFB">
        <w:rPr>
          <w:rFonts w:ascii="Times New Roman" w:hAnsi="Times New Roman"/>
        </w:rPr>
        <w:t xml:space="preserve">faktura bude uhrazena na základě </w:t>
      </w:r>
      <w:r w:rsidR="008711AC" w:rsidRPr="001A4CFB">
        <w:rPr>
          <w:rFonts w:ascii="Times New Roman" w:hAnsi="Times New Roman"/>
        </w:rPr>
        <w:t>technickým dozorem stavebníka podepsaného zjišťovacího protokolu a splátkového listu; k celkovému předání díla bude vystavena konečná faktura a P</w:t>
      </w:r>
      <w:r w:rsidR="00CC371D" w:rsidRPr="001A4CFB">
        <w:rPr>
          <w:rFonts w:ascii="Times New Roman" w:hAnsi="Times New Roman"/>
        </w:rPr>
        <w:t>r</w:t>
      </w:r>
      <w:r w:rsidR="008711AC" w:rsidRPr="001A4CFB">
        <w:rPr>
          <w:rFonts w:ascii="Times New Roman" w:hAnsi="Times New Roman"/>
        </w:rPr>
        <w:t xml:space="preserve">otokol </w:t>
      </w:r>
      <w:r w:rsidRPr="001A4CFB">
        <w:rPr>
          <w:rFonts w:ascii="Times New Roman" w:hAnsi="Times New Roman"/>
        </w:rPr>
        <w:t xml:space="preserve">o předání a převzetí </w:t>
      </w:r>
      <w:proofErr w:type="gramStart"/>
      <w:r w:rsidRPr="001A4CFB">
        <w:rPr>
          <w:rFonts w:ascii="Times New Roman" w:hAnsi="Times New Roman"/>
        </w:rPr>
        <w:t>díla</w:t>
      </w:r>
      <w:proofErr w:type="gramEnd"/>
      <w:r w:rsidRPr="001A4CFB">
        <w:rPr>
          <w:rFonts w:ascii="Times New Roman" w:hAnsi="Times New Roman"/>
        </w:rPr>
        <w:t xml:space="preserve"> a to bez vad a nedodělků</w:t>
      </w:r>
      <w:r w:rsidR="00D67F85" w:rsidRPr="001A4CFB">
        <w:rPr>
          <w:rFonts w:ascii="Times New Roman" w:hAnsi="Times New Roman"/>
        </w:rPr>
        <w:t>.</w:t>
      </w:r>
    </w:p>
    <w:p w14:paraId="0120AEE8" w14:textId="77777777" w:rsidR="000C17E1" w:rsidRPr="001A4CFB" w:rsidRDefault="00330F55" w:rsidP="00D8264D">
      <w:pPr>
        <w:pStyle w:val="Odstavecseseznamem"/>
        <w:numPr>
          <w:ilvl w:val="0"/>
          <w:numId w:val="20"/>
        </w:numPr>
        <w:spacing w:after="120" w:line="240" w:lineRule="auto"/>
        <w:ind w:hanging="357"/>
        <w:contextualSpacing w:val="0"/>
        <w:jc w:val="both"/>
        <w:rPr>
          <w:rFonts w:ascii="Times New Roman" w:hAnsi="Times New Roman"/>
        </w:rPr>
      </w:pPr>
      <w:r w:rsidRPr="001A4CFB">
        <w:rPr>
          <w:rFonts w:ascii="Times New Roman" w:hAnsi="Times New Roman"/>
        </w:rPr>
        <w:t>Konečná faktura bude také dílčí fakturou za poslední provedenou část díla</w:t>
      </w:r>
      <w:r w:rsidR="000C17E1" w:rsidRPr="001A4CFB">
        <w:rPr>
          <w:rFonts w:ascii="Times New Roman" w:hAnsi="Times New Roman"/>
        </w:rPr>
        <w:t xml:space="preserve"> se všemi náležitostmi. Přílohou konečné faktury bude také úplný soupis již uhrazených faktur – zjišťovacích protokolů </w:t>
      </w:r>
      <w:r w:rsidR="008711AC" w:rsidRPr="001A4CFB">
        <w:rPr>
          <w:rFonts w:ascii="Times New Roman" w:hAnsi="Times New Roman"/>
        </w:rPr>
        <w:t xml:space="preserve">a splátkových listů </w:t>
      </w:r>
      <w:r w:rsidR="000C17E1" w:rsidRPr="001A4CFB">
        <w:rPr>
          <w:rFonts w:ascii="Times New Roman" w:hAnsi="Times New Roman"/>
        </w:rPr>
        <w:t xml:space="preserve">za uplynulé období </w:t>
      </w:r>
      <w:r w:rsidR="008711AC" w:rsidRPr="001A4CFB">
        <w:rPr>
          <w:rFonts w:ascii="Times New Roman" w:hAnsi="Times New Roman"/>
        </w:rPr>
        <w:t xml:space="preserve">(dílčích faktur) </w:t>
      </w:r>
      <w:r w:rsidR="000C17E1" w:rsidRPr="001A4CFB">
        <w:rPr>
          <w:rFonts w:ascii="Times New Roman" w:hAnsi="Times New Roman"/>
        </w:rPr>
        <w:t xml:space="preserve">a rekapitulace veškerých provedených prací, a </w:t>
      </w:r>
      <w:r w:rsidR="00D467DD" w:rsidRPr="001A4CFB">
        <w:rPr>
          <w:rFonts w:ascii="Times New Roman" w:hAnsi="Times New Roman"/>
        </w:rPr>
        <w:t>(</w:t>
      </w:r>
      <w:r w:rsidR="000C17E1" w:rsidRPr="001A4CFB">
        <w:rPr>
          <w:rFonts w:ascii="Times New Roman" w:hAnsi="Times New Roman"/>
        </w:rPr>
        <w:t>P 02</w:t>
      </w:r>
      <w:r w:rsidR="00D467DD" w:rsidRPr="001A4CFB">
        <w:rPr>
          <w:rFonts w:ascii="Times New Roman" w:hAnsi="Times New Roman"/>
        </w:rPr>
        <w:t>)</w:t>
      </w:r>
      <w:r w:rsidR="000C17E1" w:rsidRPr="001A4CFB">
        <w:rPr>
          <w:rFonts w:ascii="Times New Roman" w:hAnsi="Times New Roman"/>
        </w:rPr>
        <w:t>.</w:t>
      </w:r>
    </w:p>
    <w:p w14:paraId="5DE2B3C0" w14:textId="77777777" w:rsidR="003972F3" w:rsidRPr="001A4CFB" w:rsidRDefault="003972F3" w:rsidP="00D8264D">
      <w:pPr>
        <w:numPr>
          <w:ilvl w:val="0"/>
          <w:numId w:val="20"/>
        </w:numPr>
        <w:spacing w:after="120"/>
        <w:ind w:hanging="357"/>
        <w:jc w:val="both"/>
        <w:rPr>
          <w:sz w:val="22"/>
          <w:szCs w:val="22"/>
        </w:rPr>
      </w:pPr>
      <w:r w:rsidRPr="001A4CFB">
        <w:rPr>
          <w:sz w:val="22"/>
          <w:szCs w:val="22"/>
        </w:rPr>
        <w:t>Zhotovitel je povinen v</w:t>
      </w:r>
      <w:r w:rsidR="000C17E1" w:rsidRPr="001A4CFB">
        <w:rPr>
          <w:sz w:val="22"/>
          <w:szCs w:val="22"/>
        </w:rPr>
        <w:t xml:space="preserve"> každé</w:t>
      </w:r>
      <w:r w:rsidRPr="001A4CFB">
        <w:rPr>
          <w:sz w:val="22"/>
          <w:szCs w:val="22"/>
        </w:rPr>
        <w:t xml:space="preserve"> faktuře</w:t>
      </w:r>
      <w:r w:rsidR="0007540E" w:rsidRPr="001A4CFB">
        <w:rPr>
          <w:sz w:val="22"/>
          <w:szCs w:val="22"/>
        </w:rPr>
        <w:t xml:space="preserve"> (</w:t>
      </w:r>
      <w:proofErr w:type="gramStart"/>
      <w:r w:rsidR="0007540E" w:rsidRPr="001A4CFB">
        <w:rPr>
          <w:sz w:val="22"/>
          <w:szCs w:val="22"/>
        </w:rPr>
        <w:t>dílč</w:t>
      </w:r>
      <w:r w:rsidR="000750A9">
        <w:rPr>
          <w:sz w:val="22"/>
          <w:szCs w:val="22"/>
        </w:rPr>
        <w:t>í</w:t>
      </w:r>
      <w:r w:rsidR="00D40529">
        <w:rPr>
          <w:sz w:val="22"/>
          <w:szCs w:val="22"/>
        </w:rPr>
        <w:t xml:space="preserve"> </w:t>
      </w:r>
      <w:r w:rsidR="006B2FBF">
        <w:rPr>
          <w:sz w:val="22"/>
          <w:szCs w:val="22"/>
        </w:rPr>
        <w:t>-</w:t>
      </w:r>
      <w:r w:rsidR="00D40529">
        <w:rPr>
          <w:sz w:val="22"/>
          <w:szCs w:val="22"/>
        </w:rPr>
        <w:t xml:space="preserve"> </w:t>
      </w:r>
      <w:r w:rsidR="008711AC" w:rsidRPr="001A4CFB">
        <w:rPr>
          <w:sz w:val="22"/>
          <w:szCs w:val="22"/>
        </w:rPr>
        <w:t>měsíčn</w:t>
      </w:r>
      <w:r w:rsidR="0007540E" w:rsidRPr="001A4CFB">
        <w:rPr>
          <w:sz w:val="22"/>
          <w:szCs w:val="22"/>
        </w:rPr>
        <w:t>í</w:t>
      </w:r>
      <w:proofErr w:type="gramEnd"/>
      <w:r w:rsidR="0007540E" w:rsidRPr="001A4CFB">
        <w:rPr>
          <w:sz w:val="22"/>
          <w:szCs w:val="22"/>
        </w:rPr>
        <w:t xml:space="preserve"> i konečné)</w:t>
      </w:r>
      <w:r w:rsidRPr="001A4CFB">
        <w:rPr>
          <w:sz w:val="22"/>
          <w:szCs w:val="22"/>
        </w:rPr>
        <w:t>:</w:t>
      </w:r>
    </w:p>
    <w:p w14:paraId="5D16B2CD" w14:textId="77777777" w:rsidR="003972F3" w:rsidRPr="001A4CFB" w:rsidRDefault="003972F3" w:rsidP="00D8264D">
      <w:pPr>
        <w:numPr>
          <w:ilvl w:val="0"/>
          <w:numId w:val="26"/>
        </w:numPr>
        <w:spacing w:after="120"/>
        <w:ind w:hanging="357"/>
        <w:jc w:val="both"/>
        <w:rPr>
          <w:sz w:val="22"/>
          <w:szCs w:val="22"/>
        </w:rPr>
      </w:pPr>
      <w:r w:rsidRPr="001A4CFB">
        <w:rPr>
          <w:sz w:val="22"/>
          <w:szCs w:val="22"/>
        </w:rPr>
        <w:t xml:space="preserve">uvést číslo smlouvy objednatele, číslo veřejné zakázky – pokud bylo uvedeno, IČO a DIČ objednatele, </w:t>
      </w:r>
    </w:p>
    <w:p w14:paraId="4AD656E9" w14:textId="77777777" w:rsidR="003972F3" w:rsidRPr="001A4CFB" w:rsidRDefault="003972F3" w:rsidP="00D8264D">
      <w:pPr>
        <w:numPr>
          <w:ilvl w:val="0"/>
          <w:numId w:val="26"/>
        </w:numPr>
        <w:spacing w:after="120"/>
        <w:ind w:hanging="357"/>
        <w:jc w:val="both"/>
        <w:rPr>
          <w:sz w:val="22"/>
          <w:szCs w:val="22"/>
        </w:rPr>
      </w:pPr>
      <w:r w:rsidRPr="001A4CFB">
        <w:rPr>
          <w:bCs/>
          <w:sz w:val="22"/>
          <w:szCs w:val="22"/>
        </w:rPr>
        <w:t xml:space="preserve">uvést označení banky a číslo účtu, na který musí být zaplaceno objednatelem; pokud je číslo účtu odlišné od čísla uvedeného </w:t>
      </w:r>
      <w:r w:rsidRPr="001A4CFB">
        <w:rPr>
          <w:sz w:val="22"/>
          <w:szCs w:val="22"/>
        </w:rPr>
        <w:t>v čl. I. této smlouvy, je zhotovitel povinen o této skutečnosti informovat objednatele,</w:t>
      </w:r>
    </w:p>
    <w:p w14:paraId="1BD10CD4" w14:textId="77777777" w:rsidR="003972F3" w:rsidRPr="001A4CFB" w:rsidRDefault="003972F3" w:rsidP="00D8264D">
      <w:pPr>
        <w:numPr>
          <w:ilvl w:val="0"/>
          <w:numId w:val="26"/>
        </w:numPr>
        <w:spacing w:after="120"/>
        <w:ind w:hanging="357"/>
        <w:jc w:val="both"/>
        <w:rPr>
          <w:sz w:val="22"/>
          <w:szCs w:val="22"/>
        </w:rPr>
      </w:pPr>
      <w:r w:rsidRPr="001A4CFB">
        <w:rPr>
          <w:sz w:val="22"/>
          <w:szCs w:val="22"/>
        </w:rPr>
        <w:t>uvést lhůtu splatnosti faktury, která činí 30 kalendářních dnů od data vystavení anebo data prokazatelného doručení faktury objednateli,</w:t>
      </w:r>
    </w:p>
    <w:p w14:paraId="3DE5CEDF" w14:textId="77777777" w:rsidR="003972F3" w:rsidRPr="001A4CFB" w:rsidRDefault="003972F3" w:rsidP="00D8264D">
      <w:pPr>
        <w:numPr>
          <w:ilvl w:val="0"/>
          <w:numId w:val="26"/>
        </w:numPr>
        <w:spacing w:after="120"/>
        <w:ind w:hanging="357"/>
        <w:jc w:val="both"/>
        <w:rPr>
          <w:sz w:val="22"/>
          <w:szCs w:val="22"/>
        </w:rPr>
      </w:pPr>
      <w:r w:rsidRPr="001A4CFB">
        <w:rPr>
          <w:sz w:val="22"/>
          <w:szCs w:val="22"/>
        </w:rPr>
        <w:t>uvést čitelné označení osoby, která fakturu vyhotovila, včetně jejího podpisu a kontaktního telefonu,</w:t>
      </w:r>
    </w:p>
    <w:p w14:paraId="343E2125" w14:textId="77777777" w:rsidR="003972F3" w:rsidRPr="001A4CFB" w:rsidRDefault="003972F3" w:rsidP="00D8264D">
      <w:pPr>
        <w:pStyle w:val="Stednmka21"/>
        <w:numPr>
          <w:ilvl w:val="0"/>
          <w:numId w:val="26"/>
        </w:numPr>
        <w:spacing w:after="120"/>
        <w:ind w:hanging="357"/>
        <w:rPr>
          <w:sz w:val="22"/>
          <w:szCs w:val="22"/>
          <w:lang w:eastAsia="en-US"/>
        </w:rPr>
      </w:pPr>
      <w:r w:rsidRPr="001A4CFB">
        <w:rPr>
          <w:sz w:val="22"/>
          <w:szCs w:val="22"/>
          <w:lang w:eastAsia="en-US"/>
        </w:rPr>
        <w:lastRenderedPageBreak/>
        <w:t>přiložit objednatelem a TDS odsouhlasený soupis provedených prací,</w:t>
      </w:r>
      <w:r w:rsidR="00177576">
        <w:rPr>
          <w:sz w:val="22"/>
          <w:szCs w:val="22"/>
          <w:lang w:eastAsia="en-US"/>
        </w:rPr>
        <w:t xml:space="preserve"> </w:t>
      </w:r>
      <w:r w:rsidRPr="001A4CFB">
        <w:rPr>
          <w:sz w:val="22"/>
          <w:szCs w:val="22"/>
          <w:lang w:eastAsia="en-US"/>
        </w:rPr>
        <w:t>bez tohoto soupisu je faktura neúplná.</w:t>
      </w:r>
    </w:p>
    <w:p w14:paraId="4E8A6401" w14:textId="77777777" w:rsidR="003972F3" w:rsidRPr="001A4CFB" w:rsidRDefault="003972F3" w:rsidP="00D8264D">
      <w:pPr>
        <w:pStyle w:val="Stednmka21"/>
        <w:numPr>
          <w:ilvl w:val="0"/>
          <w:numId w:val="20"/>
        </w:numPr>
        <w:spacing w:after="120"/>
        <w:ind w:hanging="357"/>
        <w:rPr>
          <w:sz w:val="22"/>
          <w:szCs w:val="22"/>
        </w:rPr>
      </w:pPr>
      <w:r w:rsidRPr="001A4CFB">
        <w:rPr>
          <w:sz w:val="22"/>
          <w:szCs w:val="22"/>
        </w:rPr>
        <w:t xml:space="preserve">V souladu s ustanovením zákona o DPH sjednávají smluvní strany dílčí plnění v rozsahu </w:t>
      </w:r>
      <w:r w:rsidRPr="001A4CFB">
        <w:rPr>
          <w:color w:val="000000"/>
          <w:sz w:val="22"/>
          <w:szCs w:val="22"/>
        </w:rPr>
        <w:t xml:space="preserve">skutečně provedeného plnění za </w:t>
      </w:r>
      <w:r w:rsidR="0007540E" w:rsidRPr="001A4CFB">
        <w:rPr>
          <w:color w:val="000000"/>
          <w:sz w:val="22"/>
          <w:szCs w:val="22"/>
        </w:rPr>
        <w:t>část díla</w:t>
      </w:r>
      <w:r w:rsidRPr="001A4CFB">
        <w:rPr>
          <w:color w:val="000000"/>
          <w:sz w:val="22"/>
          <w:szCs w:val="22"/>
        </w:rPr>
        <w:t xml:space="preserve">. Dílčí plnění odsouhlasené objednatelem a TDS v soupisu skutečně provedených prací a zjišťovacím protokolu, včetně dohody o ocenění, se považuje za samostatné zdanitelné plnění uskutečněné </w:t>
      </w:r>
      <w:r w:rsidR="004C1972" w:rsidRPr="001A4CFB">
        <w:rPr>
          <w:color w:val="000000"/>
          <w:sz w:val="22"/>
          <w:szCs w:val="22"/>
        </w:rPr>
        <w:t xml:space="preserve">konkrétní </w:t>
      </w:r>
      <w:r w:rsidRPr="001A4CFB">
        <w:rPr>
          <w:color w:val="000000"/>
          <w:sz w:val="22"/>
          <w:szCs w:val="22"/>
        </w:rPr>
        <w:t>den měsíce</w:t>
      </w:r>
      <w:r w:rsidR="004C1972" w:rsidRPr="001A4CFB">
        <w:rPr>
          <w:color w:val="000000"/>
          <w:sz w:val="22"/>
          <w:szCs w:val="22"/>
        </w:rPr>
        <w:t>, kdy došlo k převzetí částí díla dílčí</w:t>
      </w:r>
      <w:r w:rsidR="00D467DD" w:rsidRPr="001A4CFB">
        <w:rPr>
          <w:color w:val="000000"/>
          <w:sz w:val="22"/>
          <w:szCs w:val="22"/>
        </w:rPr>
        <w:t>m</w:t>
      </w:r>
      <w:r w:rsidR="004C1972" w:rsidRPr="001A4CFB">
        <w:rPr>
          <w:color w:val="000000"/>
          <w:sz w:val="22"/>
          <w:szCs w:val="22"/>
        </w:rPr>
        <w:t xml:space="preserve"> protokolem o předání a převzetí části </w:t>
      </w:r>
      <w:r w:rsidR="004C1972" w:rsidRPr="001A4CFB">
        <w:rPr>
          <w:sz w:val="22"/>
          <w:szCs w:val="22"/>
        </w:rPr>
        <w:t xml:space="preserve">stavby </w:t>
      </w:r>
      <w:r w:rsidR="00F92B13" w:rsidRPr="001A4CFB">
        <w:rPr>
          <w:sz w:val="22"/>
          <w:szCs w:val="22"/>
        </w:rPr>
        <w:t>bez zjevných vad a nedodělků.</w:t>
      </w:r>
      <w:r w:rsidR="00177576">
        <w:rPr>
          <w:sz w:val="22"/>
          <w:szCs w:val="22"/>
        </w:rPr>
        <w:t xml:space="preserve"> </w:t>
      </w:r>
      <w:r w:rsidRPr="001A4CFB">
        <w:rPr>
          <w:color w:val="000000"/>
          <w:sz w:val="22"/>
          <w:szCs w:val="22"/>
        </w:rPr>
        <w:t>Zhotovitel, plátce DPH, vystaví na</w:t>
      </w:r>
      <w:r w:rsidR="004C1972" w:rsidRPr="001A4CFB">
        <w:rPr>
          <w:color w:val="000000"/>
          <w:sz w:val="22"/>
          <w:szCs w:val="22"/>
        </w:rPr>
        <w:t xml:space="preserve"> dílčí</w:t>
      </w:r>
      <w:r w:rsidRPr="001A4CFB">
        <w:rPr>
          <w:color w:val="000000"/>
          <w:sz w:val="22"/>
          <w:szCs w:val="22"/>
        </w:rPr>
        <w:t xml:space="preserve"> zdanitelné plnění </w:t>
      </w:r>
      <w:proofErr w:type="gramStart"/>
      <w:r w:rsidRPr="001A4CFB">
        <w:rPr>
          <w:color w:val="000000"/>
          <w:sz w:val="22"/>
          <w:szCs w:val="22"/>
        </w:rPr>
        <w:t>fakturu</w:t>
      </w:r>
      <w:r w:rsidR="00A671BA">
        <w:rPr>
          <w:color w:val="000000"/>
          <w:sz w:val="22"/>
          <w:szCs w:val="22"/>
        </w:rPr>
        <w:t xml:space="preserve"> - </w:t>
      </w:r>
      <w:r w:rsidRPr="001A4CFB">
        <w:rPr>
          <w:color w:val="000000"/>
          <w:sz w:val="22"/>
          <w:szCs w:val="22"/>
        </w:rPr>
        <w:t>soupis</w:t>
      </w:r>
      <w:proofErr w:type="gramEnd"/>
      <w:r w:rsidRPr="001A4CFB">
        <w:rPr>
          <w:color w:val="000000"/>
          <w:sz w:val="22"/>
          <w:szCs w:val="22"/>
        </w:rPr>
        <w:t xml:space="preserve"> provedených prací a zjišťovací protokol – </w:t>
      </w:r>
      <w:r w:rsidR="000344D1" w:rsidRPr="001A4CFB">
        <w:rPr>
          <w:color w:val="000000"/>
          <w:sz w:val="22"/>
          <w:szCs w:val="22"/>
        </w:rPr>
        <w:t>vše</w:t>
      </w:r>
      <w:r w:rsidRPr="001A4CFB">
        <w:rPr>
          <w:color w:val="000000"/>
          <w:sz w:val="22"/>
          <w:szCs w:val="22"/>
        </w:rPr>
        <w:t xml:space="preserve"> podepsáno zhotovitelem a odsouhlaseno osobou vykonávající činnost TDS.</w:t>
      </w:r>
    </w:p>
    <w:p w14:paraId="2E2B52DB" w14:textId="77777777" w:rsidR="003972F3" w:rsidRPr="001A4CFB" w:rsidRDefault="003972F3" w:rsidP="00D8264D">
      <w:pPr>
        <w:pStyle w:val="Stednmka21"/>
        <w:numPr>
          <w:ilvl w:val="0"/>
          <w:numId w:val="20"/>
        </w:numPr>
        <w:spacing w:after="120"/>
        <w:ind w:hanging="357"/>
        <w:rPr>
          <w:sz w:val="22"/>
          <w:szCs w:val="22"/>
        </w:rPr>
      </w:pPr>
      <w:r w:rsidRPr="001A4CFB">
        <w:rPr>
          <w:sz w:val="22"/>
          <w:szCs w:val="22"/>
          <w:lang w:eastAsia="en-US"/>
        </w:rPr>
        <w:t xml:space="preserve">Zhotovitel je oprávněn vystavovat průběžné </w:t>
      </w:r>
      <w:r w:rsidR="004C1972" w:rsidRPr="001A4CFB">
        <w:rPr>
          <w:sz w:val="22"/>
          <w:szCs w:val="22"/>
          <w:lang w:eastAsia="en-US"/>
        </w:rPr>
        <w:t>dílčí</w:t>
      </w:r>
      <w:r w:rsidRPr="001A4CFB">
        <w:rPr>
          <w:sz w:val="22"/>
          <w:szCs w:val="22"/>
          <w:lang w:eastAsia="en-US"/>
        </w:rPr>
        <w:t xml:space="preserve"> faktury za uskutečněná zdanitelná plnění, a to do celkové výše ceny</w:t>
      </w:r>
      <w:r w:rsidR="00E84755" w:rsidRPr="001A4CFB">
        <w:rPr>
          <w:sz w:val="22"/>
          <w:szCs w:val="22"/>
          <w:lang w:eastAsia="en-US"/>
        </w:rPr>
        <w:t xml:space="preserve"> díla.</w:t>
      </w:r>
    </w:p>
    <w:p w14:paraId="4F1662E4" w14:textId="77777777" w:rsidR="003972F3" w:rsidRPr="001A4CFB" w:rsidRDefault="003972F3" w:rsidP="00D8264D">
      <w:pPr>
        <w:pStyle w:val="Stednmka21"/>
        <w:numPr>
          <w:ilvl w:val="0"/>
          <w:numId w:val="20"/>
        </w:numPr>
        <w:spacing w:after="120"/>
        <w:ind w:hanging="357"/>
        <w:rPr>
          <w:strike/>
          <w:sz w:val="22"/>
          <w:szCs w:val="22"/>
          <w:lang w:eastAsia="en-US"/>
        </w:rPr>
      </w:pPr>
      <w:r w:rsidRPr="001A4CFB">
        <w:rPr>
          <w:sz w:val="22"/>
          <w:szCs w:val="22"/>
        </w:rPr>
        <w:t xml:space="preserve">Dílo </w:t>
      </w:r>
      <w:r w:rsidR="0007540E" w:rsidRPr="001A4CFB">
        <w:rPr>
          <w:sz w:val="22"/>
          <w:szCs w:val="22"/>
        </w:rPr>
        <w:t>není</w:t>
      </w:r>
      <w:r w:rsidRPr="001A4CFB">
        <w:rPr>
          <w:sz w:val="22"/>
          <w:szCs w:val="22"/>
        </w:rPr>
        <w:t xml:space="preserve"> financováno z dotace EU </w:t>
      </w:r>
      <w:r w:rsidR="00F92B13" w:rsidRPr="001A4CFB">
        <w:rPr>
          <w:sz w:val="22"/>
          <w:szCs w:val="22"/>
        </w:rPr>
        <w:t>či</w:t>
      </w:r>
      <w:r w:rsidRPr="001A4CFB">
        <w:rPr>
          <w:sz w:val="22"/>
          <w:szCs w:val="22"/>
        </w:rPr>
        <w:t xml:space="preserve"> ze státního rozpočtu</w:t>
      </w:r>
      <w:r w:rsidR="00913EC9">
        <w:rPr>
          <w:sz w:val="22"/>
          <w:szCs w:val="22"/>
        </w:rPr>
        <w:t>, je financováno z vlastních prostředků v rámci oprav.</w:t>
      </w:r>
      <w:r w:rsidRPr="001A4CFB">
        <w:rPr>
          <w:sz w:val="22"/>
          <w:szCs w:val="22"/>
        </w:rPr>
        <w:t xml:space="preserve"> </w:t>
      </w:r>
    </w:p>
    <w:p w14:paraId="28DC9BAC" w14:textId="77777777" w:rsidR="003972F3" w:rsidRPr="001A4CFB" w:rsidRDefault="003972F3" w:rsidP="00D8264D">
      <w:pPr>
        <w:pStyle w:val="Stednmka21"/>
        <w:numPr>
          <w:ilvl w:val="0"/>
          <w:numId w:val="20"/>
        </w:numPr>
        <w:spacing w:after="120"/>
        <w:ind w:hanging="357"/>
        <w:rPr>
          <w:strike/>
          <w:color w:val="FF0000"/>
          <w:sz w:val="22"/>
          <w:szCs w:val="22"/>
          <w:lang w:eastAsia="en-US"/>
        </w:rPr>
      </w:pPr>
      <w:r w:rsidRPr="001A4CFB">
        <w:rPr>
          <w:sz w:val="22"/>
          <w:szCs w:val="22"/>
          <w:lang w:eastAsia="en-US"/>
        </w:rPr>
        <w:t xml:space="preserve">Zhotovitel je povinen doručit fakturu objednateli nejpozději </w:t>
      </w:r>
      <w:proofErr w:type="gramStart"/>
      <w:r w:rsidRPr="00227773">
        <w:rPr>
          <w:sz w:val="22"/>
          <w:szCs w:val="22"/>
          <w:lang w:eastAsia="en-US"/>
        </w:rPr>
        <w:t>15-tý</w:t>
      </w:r>
      <w:proofErr w:type="gramEnd"/>
      <w:r w:rsidRPr="00227773">
        <w:rPr>
          <w:sz w:val="22"/>
          <w:szCs w:val="22"/>
          <w:lang w:eastAsia="en-US"/>
        </w:rPr>
        <w:t xml:space="preserve"> den kalendářního měsíce</w:t>
      </w:r>
      <w:r w:rsidRPr="001A4CFB">
        <w:rPr>
          <w:sz w:val="22"/>
          <w:szCs w:val="22"/>
          <w:lang w:eastAsia="en-US"/>
        </w:rPr>
        <w:t>, následujícího po dni uskutečnění zdanitelného plnění.</w:t>
      </w:r>
    </w:p>
    <w:p w14:paraId="324CDCF8" w14:textId="77777777" w:rsidR="003972F3" w:rsidRPr="001A4CFB" w:rsidRDefault="003972F3" w:rsidP="00D8264D">
      <w:pPr>
        <w:pStyle w:val="Stednmka21"/>
        <w:numPr>
          <w:ilvl w:val="0"/>
          <w:numId w:val="20"/>
        </w:numPr>
        <w:spacing w:after="120"/>
        <w:ind w:hanging="357"/>
        <w:rPr>
          <w:strike/>
          <w:sz w:val="22"/>
          <w:szCs w:val="22"/>
          <w:lang w:eastAsia="en-US"/>
        </w:rPr>
      </w:pPr>
      <w:r w:rsidRPr="001A4CFB">
        <w:rPr>
          <w:sz w:val="22"/>
          <w:szCs w:val="22"/>
          <w:lang w:eastAsia="en-US"/>
        </w:rPr>
        <w:t>Objednatel je oprávněn vadnou fakturu před uplynutím lhůty splatnosti vrátit druhé smluvní straně bez zaplacení k provedení opravy v těchto případech:</w:t>
      </w:r>
    </w:p>
    <w:p w14:paraId="49C5D482" w14:textId="77777777" w:rsidR="003972F3" w:rsidRPr="001A4CFB" w:rsidRDefault="003972F3" w:rsidP="00D8264D">
      <w:pPr>
        <w:pStyle w:val="Stednmka21"/>
        <w:numPr>
          <w:ilvl w:val="0"/>
          <w:numId w:val="25"/>
        </w:numPr>
        <w:spacing w:after="120"/>
        <w:ind w:hanging="357"/>
        <w:rPr>
          <w:sz w:val="22"/>
          <w:szCs w:val="22"/>
          <w:lang w:eastAsia="en-US"/>
        </w:rPr>
      </w:pPr>
      <w:r w:rsidRPr="001A4CFB">
        <w:rPr>
          <w:sz w:val="22"/>
          <w:szCs w:val="22"/>
          <w:lang w:eastAsia="en-US"/>
        </w:rPr>
        <w:t>nebude-li faktura obsahovat některou povinnou nebo dohodnutou náležitost nebo bude chybně zaúčtována cena za dílo nebo jeho část,</w:t>
      </w:r>
    </w:p>
    <w:p w14:paraId="457664D4" w14:textId="77777777" w:rsidR="003972F3" w:rsidRPr="001A4CFB" w:rsidRDefault="003972F3" w:rsidP="00D8264D">
      <w:pPr>
        <w:pStyle w:val="Stednmka21"/>
        <w:numPr>
          <w:ilvl w:val="0"/>
          <w:numId w:val="25"/>
        </w:numPr>
        <w:spacing w:after="120"/>
        <w:ind w:hanging="357"/>
        <w:rPr>
          <w:sz w:val="22"/>
          <w:szCs w:val="22"/>
          <w:lang w:eastAsia="en-US"/>
        </w:rPr>
      </w:pPr>
      <w:r w:rsidRPr="001A4CFB">
        <w:rPr>
          <w:sz w:val="22"/>
          <w:szCs w:val="22"/>
          <w:lang w:eastAsia="en-US"/>
        </w:rPr>
        <w:t xml:space="preserve">budou-li vyúčtovány práce, které nebyly provedeny či nebyly potvrzeny oprávněným zástupcem objednatele a </w:t>
      </w:r>
      <w:r w:rsidRPr="001A4CFB">
        <w:rPr>
          <w:color w:val="000000"/>
          <w:sz w:val="22"/>
          <w:szCs w:val="22"/>
          <w:lang w:eastAsia="en-US"/>
        </w:rPr>
        <w:t>TDS,</w:t>
      </w:r>
    </w:p>
    <w:p w14:paraId="6A06FE8B" w14:textId="77777777" w:rsidR="003972F3" w:rsidRPr="001A4CFB" w:rsidRDefault="003972F3" w:rsidP="00D8264D">
      <w:pPr>
        <w:pStyle w:val="Stednmka21"/>
        <w:numPr>
          <w:ilvl w:val="0"/>
          <w:numId w:val="25"/>
        </w:numPr>
        <w:spacing w:after="120"/>
        <w:ind w:hanging="357"/>
        <w:rPr>
          <w:sz w:val="22"/>
          <w:szCs w:val="22"/>
          <w:lang w:eastAsia="en-US"/>
        </w:rPr>
      </w:pPr>
      <w:r w:rsidRPr="001A4CFB">
        <w:rPr>
          <w:sz w:val="22"/>
          <w:szCs w:val="22"/>
          <w:lang w:eastAsia="en-US"/>
        </w:rPr>
        <w:t>bude-li DPH účtována v nesprávné výši; u faktur s přenesenou daní bude vždy vyčíslena DPH, kterou odvede v tomto případě objednatel.</w:t>
      </w:r>
    </w:p>
    <w:p w14:paraId="295FF90F" w14:textId="77777777" w:rsidR="003972F3" w:rsidRPr="001A4CFB" w:rsidRDefault="003972F3" w:rsidP="00D8264D">
      <w:pPr>
        <w:pStyle w:val="Stednmka21"/>
        <w:numPr>
          <w:ilvl w:val="0"/>
          <w:numId w:val="20"/>
        </w:numPr>
        <w:spacing w:after="120"/>
        <w:ind w:hanging="357"/>
        <w:rPr>
          <w:sz w:val="22"/>
          <w:szCs w:val="22"/>
          <w:lang w:eastAsia="en-US"/>
        </w:rPr>
      </w:pPr>
      <w:r w:rsidRPr="001A4CFB">
        <w:rPr>
          <w:sz w:val="22"/>
          <w:szCs w:val="22"/>
          <w:lang w:eastAsia="en-US"/>
        </w:rPr>
        <w:t xml:space="preserve">Ve vrácené faktuře objednatel vyznačí důvod vrácení. Zhotovitel provede opravu vystavením nové faktury. Vrátí-li objednatel vadnou fakturu zhotoviteli, přestává běžet původní lhůta splatnosti. Celá lhůta splatnosti běží opět ode dne prokazatelného doručení </w:t>
      </w:r>
      <w:r w:rsidR="00227773">
        <w:rPr>
          <w:sz w:val="22"/>
          <w:szCs w:val="22"/>
          <w:lang w:eastAsia="en-US"/>
        </w:rPr>
        <w:t>opravené</w:t>
      </w:r>
      <w:r w:rsidRPr="001A4CFB">
        <w:rPr>
          <w:sz w:val="22"/>
          <w:szCs w:val="22"/>
          <w:lang w:eastAsia="en-US"/>
        </w:rPr>
        <w:t xml:space="preserve"> faktury objednateli. Zhotovitel je povinen doručit objednateli opravenou fakturu do 3 dnů po obdržení objednatelem vrácené faktury.</w:t>
      </w:r>
    </w:p>
    <w:p w14:paraId="61E270C4" w14:textId="77777777" w:rsidR="003972F3" w:rsidRPr="001A4CFB" w:rsidRDefault="003972F3" w:rsidP="00D8264D">
      <w:pPr>
        <w:pStyle w:val="Stednmka21"/>
        <w:numPr>
          <w:ilvl w:val="0"/>
          <w:numId w:val="20"/>
        </w:numPr>
        <w:spacing w:after="120"/>
        <w:ind w:hanging="357"/>
        <w:rPr>
          <w:sz w:val="22"/>
          <w:szCs w:val="22"/>
          <w:lang w:eastAsia="en-US"/>
        </w:rPr>
      </w:pPr>
      <w:r w:rsidRPr="001A4CFB">
        <w:rPr>
          <w:sz w:val="22"/>
          <w:szCs w:val="22"/>
          <w:lang w:eastAsia="en-US"/>
        </w:rPr>
        <w:t xml:space="preserve">Povinnost objednatele zaplatit </w:t>
      </w:r>
      <w:r w:rsidR="008E66E8" w:rsidRPr="001A4CFB">
        <w:rPr>
          <w:sz w:val="22"/>
          <w:szCs w:val="22"/>
          <w:lang w:eastAsia="en-US"/>
        </w:rPr>
        <w:t>cenu za dílo je splněna dnem při</w:t>
      </w:r>
      <w:r w:rsidRPr="001A4CFB">
        <w:rPr>
          <w:sz w:val="22"/>
          <w:szCs w:val="22"/>
          <w:lang w:eastAsia="en-US"/>
        </w:rPr>
        <w:t>psání</w:t>
      </w:r>
      <w:r w:rsidR="008E66E8" w:rsidRPr="001A4CFB">
        <w:rPr>
          <w:sz w:val="22"/>
          <w:szCs w:val="22"/>
          <w:lang w:eastAsia="en-US"/>
        </w:rPr>
        <w:t>m příslušné částky na účet zhotovitele</w:t>
      </w:r>
      <w:r w:rsidRPr="001A4CFB">
        <w:rPr>
          <w:sz w:val="22"/>
          <w:szCs w:val="22"/>
          <w:lang w:eastAsia="en-US"/>
        </w:rPr>
        <w:t>.</w:t>
      </w:r>
    </w:p>
    <w:p w14:paraId="470CF182" w14:textId="77777777" w:rsidR="003972F3" w:rsidRPr="001A4CFB" w:rsidRDefault="003972F3" w:rsidP="00D8264D">
      <w:pPr>
        <w:pStyle w:val="Stednmka21"/>
        <w:numPr>
          <w:ilvl w:val="0"/>
          <w:numId w:val="20"/>
        </w:numPr>
        <w:spacing w:after="120"/>
        <w:ind w:hanging="357"/>
        <w:rPr>
          <w:sz w:val="22"/>
          <w:szCs w:val="22"/>
          <w:lang w:eastAsia="en-US"/>
        </w:rPr>
      </w:pPr>
      <w:r w:rsidRPr="001A4CFB">
        <w:rPr>
          <w:sz w:val="22"/>
          <w:szCs w:val="22"/>
          <w:lang w:eastAsia="en-US"/>
        </w:rPr>
        <w:t>Objednatel je oprávněn pozastavit financování v případě, že zhotovitel přeruší práce</w:t>
      </w:r>
      <w:r w:rsidR="00FA5E2A" w:rsidRPr="001A4CFB">
        <w:rPr>
          <w:sz w:val="22"/>
          <w:szCs w:val="22"/>
          <w:lang w:eastAsia="en-US"/>
        </w:rPr>
        <w:t xml:space="preserve"> na dobu delší než </w:t>
      </w:r>
      <w:r w:rsidR="00185960" w:rsidRPr="001A4CFB">
        <w:rPr>
          <w:sz w:val="22"/>
          <w:szCs w:val="22"/>
          <w:lang w:eastAsia="en-US"/>
        </w:rPr>
        <w:t>10 pracovních dnů</w:t>
      </w:r>
      <w:r w:rsidRPr="001A4CFB">
        <w:rPr>
          <w:sz w:val="22"/>
          <w:szCs w:val="22"/>
          <w:lang w:eastAsia="en-US"/>
        </w:rPr>
        <w:t xml:space="preserve"> nebo práce bude provádět v rozporu s projektovou dokumentací, touto smlouvou nebo pokyny objednatele či osoby vykonávající činnost TDS. Pro tyto případy je objednatel oprávněn bez předchozí písemné výzvy od této smlouvy pro podstatné porušení smlouvy rovněž odstoupi</w:t>
      </w:r>
      <w:r w:rsidR="00FA5E2A" w:rsidRPr="001A4CFB">
        <w:rPr>
          <w:sz w:val="22"/>
          <w:szCs w:val="22"/>
          <w:lang w:eastAsia="en-US"/>
        </w:rPr>
        <w:t>t.</w:t>
      </w:r>
    </w:p>
    <w:p w14:paraId="5699EE0E" w14:textId="77777777" w:rsidR="003972F3" w:rsidRPr="001A4CFB" w:rsidRDefault="003972F3" w:rsidP="00D8264D">
      <w:pPr>
        <w:pStyle w:val="Stednmka21"/>
        <w:numPr>
          <w:ilvl w:val="0"/>
          <w:numId w:val="20"/>
        </w:numPr>
        <w:spacing w:after="120"/>
        <w:ind w:hanging="357"/>
        <w:rPr>
          <w:sz w:val="22"/>
          <w:szCs w:val="22"/>
          <w:lang w:eastAsia="en-US"/>
        </w:rPr>
      </w:pPr>
      <w:r w:rsidRPr="001A4CFB">
        <w:rPr>
          <w:sz w:val="22"/>
          <w:szCs w:val="22"/>
          <w:lang w:eastAsia="en-US"/>
        </w:rPr>
        <w:t>Objednatel, příjemce plnění, prohlašuje, že plnění, které je předmětem této smlouvy, použije k provádění svých činností, ke kterým byl zřízen, a proto se na objednatele vztahuje režim přenesené daňové povinnosti dle § 92 e) zákona o DPH a faktury za předmět plnění budou vystaveny zhotovitelem v ceně bez DPH, DPH však na nich, či v jejich přílohách, bude pouze vyčíslena, nikoliv účtována.</w:t>
      </w:r>
    </w:p>
    <w:p w14:paraId="6A4E6327" w14:textId="77777777" w:rsidR="003972F3" w:rsidRPr="0090724D" w:rsidRDefault="003972F3" w:rsidP="00D8264D">
      <w:pPr>
        <w:pStyle w:val="Stednmka21"/>
        <w:numPr>
          <w:ilvl w:val="0"/>
          <w:numId w:val="20"/>
        </w:numPr>
        <w:spacing w:after="120"/>
        <w:ind w:hanging="357"/>
        <w:rPr>
          <w:sz w:val="22"/>
          <w:szCs w:val="22"/>
          <w:lang w:eastAsia="en-US"/>
        </w:rPr>
      </w:pPr>
      <w:r w:rsidRPr="0090724D">
        <w:rPr>
          <w:sz w:val="22"/>
          <w:szCs w:val="22"/>
          <w:lang w:eastAsia="en-US"/>
        </w:rPr>
        <w:t>Objednatel uplatní institut zvláštního způsobu zajištění daně dle § 109a zákona o DPH a hodnotu plnění odpovídající DPH uvedené na faktuře uhradí v termínu splatnosti této faktury stanoveném dle smlouvy přímo na osobní depozitní účet zhotovitele, vedený u místně příslušného správce daně v případě, že:</w:t>
      </w:r>
    </w:p>
    <w:p w14:paraId="5C3EC7BA" w14:textId="77777777" w:rsidR="003972F3" w:rsidRPr="0090724D" w:rsidRDefault="003972F3" w:rsidP="00D8264D">
      <w:pPr>
        <w:pStyle w:val="Stednmka21"/>
        <w:numPr>
          <w:ilvl w:val="0"/>
          <w:numId w:val="24"/>
        </w:numPr>
        <w:spacing w:after="120"/>
        <w:ind w:hanging="357"/>
        <w:rPr>
          <w:sz w:val="22"/>
          <w:szCs w:val="22"/>
          <w:lang w:eastAsia="en-US"/>
        </w:rPr>
      </w:pPr>
      <w:r w:rsidRPr="0090724D">
        <w:rPr>
          <w:sz w:val="22"/>
          <w:szCs w:val="22"/>
          <w:lang w:eastAsia="en-US"/>
        </w:rPr>
        <w:t>bankovní účet zhotovitele určený k úhradě plnění, uvedený na faktuře, nebude správcem daně zveřejněn v aplikaci „Registr plátců DPH“, nebo</w:t>
      </w:r>
    </w:p>
    <w:p w14:paraId="6F810E5F" w14:textId="77777777" w:rsidR="003972F3" w:rsidRPr="0090724D" w:rsidRDefault="003972F3" w:rsidP="00D8264D">
      <w:pPr>
        <w:pStyle w:val="Stednmka21"/>
        <w:numPr>
          <w:ilvl w:val="0"/>
          <w:numId w:val="24"/>
        </w:numPr>
        <w:spacing w:after="120"/>
        <w:ind w:hanging="357"/>
        <w:rPr>
          <w:sz w:val="22"/>
          <w:szCs w:val="22"/>
          <w:lang w:eastAsia="en-US"/>
        </w:rPr>
      </w:pPr>
      <w:r w:rsidRPr="0090724D">
        <w:rPr>
          <w:sz w:val="22"/>
          <w:szCs w:val="22"/>
          <w:lang w:eastAsia="en-US"/>
        </w:rPr>
        <w:t>zhotovitel bude ke dni uskutečnění zdanitelného plnění zveřejněn v aplikaci „Registr plátců DPH“ jako nespolehlivý plátce, nebo</w:t>
      </w:r>
    </w:p>
    <w:p w14:paraId="4511509E" w14:textId="77777777" w:rsidR="003972F3" w:rsidRPr="0090724D" w:rsidRDefault="003972F3" w:rsidP="00D8264D">
      <w:pPr>
        <w:pStyle w:val="Stednmka21"/>
        <w:numPr>
          <w:ilvl w:val="0"/>
          <w:numId w:val="24"/>
        </w:numPr>
        <w:spacing w:after="120"/>
        <w:ind w:hanging="357"/>
        <w:rPr>
          <w:sz w:val="22"/>
          <w:szCs w:val="22"/>
          <w:lang w:eastAsia="en-US"/>
        </w:rPr>
      </w:pPr>
      <w:r w:rsidRPr="0090724D">
        <w:rPr>
          <w:sz w:val="22"/>
          <w:szCs w:val="22"/>
          <w:lang w:eastAsia="en-US"/>
        </w:rPr>
        <w:t>zhotovitel bude ke dni uskutečnění zdanitelného plnění v insolvenčním řízení.</w:t>
      </w:r>
    </w:p>
    <w:p w14:paraId="444E8BD9" w14:textId="77777777" w:rsidR="003972F3" w:rsidRPr="001A4CFB" w:rsidRDefault="003972F3" w:rsidP="00D8264D">
      <w:pPr>
        <w:pStyle w:val="Stednmka21"/>
        <w:numPr>
          <w:ilvl w:val="0"/>
          <w:numId w:val="20"/>
        </w:numPr>
        <w:spacing w:after="120"/>
        <w:ind w:hanging="357"/>
        <w:rPr>
          <w:sz w:val="22"/>
          <w:szCs w:val="22"/>
          <w:lang w:eastAsia="en-US"/>
        </w:rPr>
      </w:pPr>
      <w:r w:rsidRPr="001A4CFB">
        <w:rPr>
          <w:sz w:val="22"/>
          <w:szCs w:val="22"/>
          <w:lang w:eastAsia="en-US"/>
        </w:rPr>
        <w:lastRenderedPageBreak/>
        <w:t>Případná pohledávka, vzniklá na základě této smlouvy nebo v souvislosti s ní, nesmí být postoupena zhotovitelem třetí straně bez předchozího písemného souhlasu objednatele</w:t>
      </w:r>
      <w:r w:rsidR="00664468">
        <w:rPr>
          <w:sz w:val="22"/>
          <w:szCs w:val="22"/>
          <w:lang w:eastAsia="en-US"/>
        </w:rPr>
        <w:t>.</w:t>
      </w:r>
      <w:r w:rsidRPr="001A4CFB">
        <w:rPr>
          <w:sz w:val="22"/>
          <w:szCs w:val="22"/>
          <w:lang w:eastAsia="en-US"/>
        </w:rPr>
        <w:t xml:space="preserve"> Porušení</w:t>
      </w:r>
      <w:r w:rsidR="00177576">
        <w:rPr>
          <w:sz w:val="22"/>
          <w:szCs w:val="22"/>
          <w:lang w:eastAsia="en-US"/>
        </w:rPr>
        <w:t xml:space="preserve"> </w:t>
      </w:r>
      <w:r w:rsidRPr="001A4CFB">
        <w:rPr>
          <w:sz w:val="22"/>
          <w:szCs w:val="22"/>
          <w:lang w:eastAsia="en-US"/>
        </w:rPr>
        <w:t>této povinnosti je podstatným porušením smlouvy s právem objednatele bez dalšího od smlouvy odstoupit.</w:t>
      </w:r>
    </w:p>
    <w:p w14:paraId="1457E47E" w14:textId="77777777" w:rsidR="003972F3" w:rsidRPr="001A4CFB" w:rsidRDefault="003972F3" w:rsidP="00AD6747">
      <w:pPr>
        <w:keepNext/>
        <w:autoSpaceDE w:val="0"/>
        <w:autoSpaceDN w:val="0"/>
        <w:adjustRightInd w:val="0"/>
        <w:spacing w:before="60"/>
        <w:jc w:val="center"/>
        <w:rPr>
          <w:b/>
          <w:bCs/>
          <w:sz w:val="22"/>
          <w:szCs w:val="22"/>
        </w:rPr>
      </w:pPr>
      <w:r w:rsidRPr="001A4CFB">
        <w:rPr>
          <w:b/>
          <w:bCs/>
          <w:sz w:val="22"/>
          <w:szCs w:val="22"/>
        </w:rPr>
        <w:t>VII.</w:t>
      </w:r>
    </w:p>
    <w:p w14:paraId="0AE57564" w14:textId="77777777" w:rsidR="00D40BC4" w:rsidRPr="001A4CFB" w:rsidRDefault="003972F3" w:rsidP="00AD6747">
      <w:pPr>
        <w:keepNext/>
        <w:jc w:val="center"/>
        <w:rPr>
          <w:b/>
          <w:bCs/>
          <w:sz w:val="22"/>
          <w:szCs w:val="22"/>
        </w:rPr>
      </w:pPr>
      <w:r w:rsidRPr="001A4CFB">
        <w:rPr>
          <w:b/>
          <w:bCs/>
          <w:sz w:val="22"/>
          <w:szCs w:val="22"/>
        </w:rPr>
        <w:t xml:space="preserve">Práva a povinnosti smluvních stran, </w:t>
      </w:r>
    </w:p>
    <w:p w14:paraId="1FD538F9" w14:textId="77777777" w:rsidR="003972F3" w:rsidRPr="001A4CFB" w:rsidRDefault="003972F3" w:rsidP="00AD6747">
      <w:pPr>
        <w:keepNext/>
        <w:jc w:val="center"/>
        <w:rPr>
          <w:b/>
          <w:bCs/>
          <w:sz w:val="22"/>
          <w:szCs w:val="22"/>
        </w:rPr>
      </w:pPr>
      <w:r w:rsidRPr="001A4CFB">
        <w:rPr>
          <w:b/>
          <w:bCs/>
          <w:sz w:val="22"/>
          <w:szCs w:val="22"/>
        </w:rPr>
        <w:t>splnění díla, vlastnické právo a nebezpečí škody.</w:t>
      </w:r>
    </w:p>
    <w:p w14:paraId="51F77269" w14:textId="77777777" w:rsidR="003972F3" w:rsidRPr="001A4CFB" w:rsidRDefault="003972F3" w:rsidP="0052470D">
      <w:pPr>
        <w:pStyle w:val="Smlouva-slo"/>
        <w:numPr>
          <w:ilvl w:val="0"/>
          <w:numId w:val="5"/>
        </w:numPr>
        <w:spacing w:before="0" w:after="120" w:line="240" w:lineRule="auto"/>
        <w:ind w:left="357" w:hanging="357"/>
        <w:rPr>
          <w:sz w:val="22"/>
          <w:szCs w:val="22"/>
        </w:rPr>
      </w:pPr>
      <w:r w:rsidRPr="001A4CFB">
        <w:rPr>
          <w:sz w:val="22"/>
          <w:szCs w:val="22"/>
        </w:rPr>
        <w:t>Není-li stanoveno ve smlouvě výslovně jinak, řídí se vzájemná práva a povinnosti smluvních stran ust</w:t>
      </w:r>
      <w:r w:rsidR="00A04DDA" w:rsidRPr="001A4CFB">
        <w:rPr>
          <w:sz w:val="22"/>
          <w:szCs w:val="22"/>
        </w:rPr>
        <w:t>anoveními § 2586 a násl.</w:t>
      </w:r>
      <w:r w:rsidRPr="001A4CFB">
        <w:rPr>
          <w:sz w:val="22"/>
          <w:szCs w:val="22"/>
        </w:rPr>
        <w:t xml:space="preserve"> občanského zákoníku. </w:t>
      </w:r>
    </w:p>
    <w:p w14:paraId="1CED0AB3" w14:textId="77777777" w:rsidR="003972F3" w:rsidRPr="001A4CFB" w:rsidRDefault="003972F3" w:rsidP="0052470D">
      <w:pPr>
        <w:pStyle w:val="Smlouva-slo"/>
        <w:numPr>
          <w:ilvl w:val="0"/>
          <w:numId w:val="5"/>
        </w:numPr>
        <w:spacing w:before="0" w:after="120" w:line="240" w:lineRule="auto"/>
        <w:ind w:left="357" w:hanging="357"/>
        <w:rPr>
          <w:sz w:val="22"/>
          <w:szCs w:val="22"/>
        </w:rPr>
      </w:pPr>
      <w:r w:rsidRPr="001A4CFB">
        <w:rPr>
          <w:sz w:val="22"/>
          <w:szCs w:val="22"/>
        </w:rPr>
        <w:t xml:space="preserve">Zhotovitel je povinen umožnit výkon </w:t>
      </w:r>
      <w:r w:rsidRPr="001A4CFB">
        <w:rPr>
          <w:color w:val="000000"/>
          <w:sz w:val="22"/>
          <w:szCs w:val="22"/>
        </w:rPr>
        <w:t>činnosti TDS,</w:t>
      </w:r>
      <w:r w:rsidRPr="001A4CFB">
        <w:rPr>
          <w:sz w:val="22"/>
          <w:szCs w:val="22"/>
        </w:rPr>
        <w:t xml:space="preserve"> autorského dozoru projektanta a výkon činnosti koordinátora BOZP a umožnit osobám, které je vykonávají, vstup na stavbu a staveniště</w:t>
      </w:r>
      <w:r w:rsidRPr="001A4CFB">
        <w:rPr>
          <w:i/>
          <w:iCs/>
          <w:sz w:val="22"/>
          <w:szCs w:val="22"/>
        </w:rPr>
        <w:t xml:space="preserve">. </w:t>
      </w:r>
    </w:p>
    <w:p w14:paraId="4CC045BA" w14:textId="77777777" w:rsidR="003972F3" w:rsidRPr="001A4CFB" w:rsidRDefault="003972F3" w:rsidP="0052470D">
      <w:pPr>
        <w:pStyle w:val="Smlouva-slo"/>
        <w:spacing w:before="0" w:after="120" w:line="240" w:lineRule="auto"/>
        <w:ind w:left="357"/>
        <w:rPr>
          <w:sz w:val="22"/>
          <w:szCs w:val="22"/>
        </w:rPr>
      </w:pPr>
      <w:r w:rsidRPr="001A4CFB">
        <w:rPr>
          <w:sz w:val="22"/>
          <w:szCs w:val="22"/>
        </w:rPr>
        <w:t>Tyto osoby jsou kromě kontroly provádění díla vyplývající z § 2593 občanského zákoníku oprávněny i ke kontrole dokumentace k realizaci stavby vypracované zhotovitelem, kontrole deníků dle čl. XI této smlouvy, kontrole rozpočtů a faktur, kontrole hospodaření s odpady a rovněž ke kontrole bezpečnosti a ochrany zdraví při práci na staveništi a k dalším úkonům k zajištění výkonu inženýrské a investorské činnosti a zajištění výkonu koordinace bezpečnosti a ochrany zdraví při práci na staveništi při realizaci stavby. Dále je zhotovitel povinen umožnit vstup na stavbu a staveniště:</w:t>
      </w:r>
    </w:p>
    <w:p w14:paraId="073FBC1A" w14:textId="77777777" w:rsidR="008711AC" w:rsidRPr="001A4CFB" w:rsidRDefault="003972F3" w:rsidP="00D8264D">
      <w:pPr>
        <w:pStyle w:val="Odstavecseseznamem"/>
        <w:numPr>
          <w:ilvl w:val="0"/>
          <w:numId w:val="37"/>
        </w:numPr>
        <w:spacing w:after="120" w:line="240" w:lineRule="auto"/>
        <w:contextualSpacing w:val="0"/>
        <w:jc w:val="both"/>
        <w:rPr>
          <w:rFonts w:ascii="Times New Roman" w:hAnsi="Times New Roman"/>
          <w:bCs/>
          <w:iCs/>
        </w:rPr>
      </w:pPr>
      <w:r w:rsidRPr="001A4CFB">
        <w:rPr>
          <w:rFonts w:ascii="Times New Roman" w:hAnsi="Times New Roman"/>
        </w:rPr>
        <w:t>osobě vykonávající činnost autorského dozoru projektanta, kterým j</w:t>
      </w:r>
      <w:r w:rsidR="00BE5907">
        <w:rPr>
          <w:rFonts w:ascii="Times New Roman" w:hAnsi="Times New Roman"/>
        </w:rPr>
        <w:t>sou</w:t>
      </w:r>
      <w:r w:rsidRPr="001A4CFB">
        <w:rPr>
          <w:rFonts w:ascii="Times New Roman" w:hAnsi="Times New Roman"/>
        </w:rPr>
        <w:t xml:space="preserve"> zástupc</w:t>
      </w:r>
      <w:r w:rsidR="00BE5907">
        <w:rPr>
          <w:rFonts w:ascii="Times New Roman" w:hAnsi="Times New Roman"/>
        </w:rPr>
        <w:t>i</w:t>
      </w:r>
      <w:r w:rsidRPr="001A4CFB">
        <w:rPr>
          <w:rFonts w:ascii="Times New Roman" w:hAnsi="Times New Roman"/>
        </w:rPr>
        <w:t xml:space="preserve"> fir</w:t>
      </w:r>
      <w:r w:rsidR="00BE5907">
        <w:rPr>
          <w:rFonts w:ascii="Times New Roman" w:hAnsi="Times New Roman"/>
        </w:rPr>
        <w:t>em Ing. Zbyněk Novák a Milan Kristýnek,</w:t>
      </w:r>
    </w:p>
    <w:p w14:paraId="331FE885" w14:textId="77777777" w:rsidR="0070015F" w:rsidRPr="001A4CFB" w:rsidRDefault="003972F3" w:rsidP="00D8264D">
      <w:pPr>
        <w:pStyle w:val="Smlouva-slo"/>
        <w:numPr>
          <w:ilvl w:val="0"/>
          <w:numId w:val="37"/>
        </w:numPr>
        <w:spacing w:before="0" w:after="120" w:line="240" w:lineRule="auto"/>
        <w:rPr>
          <w:sz w:val="22"/>
          <w:szCs w:val="22"/>
        </w:rPr>
      </w:pPr>
      <w:r w:rsidRPr="001A4CFB">
        <w:rPr>
          <w:sz w:val="22"/>
          <w:szCs w:val="22"/>
        </w:rPr>
        <w:t>vlastníkům příslušných inženýrských sítí,</w:t>
      </w:r>
    </w:p>
    <w:p w14:paraId="6A27FD32" w14:textId="77777777" w:rsidR="003972F3" w:rsidRPr="001A4CFB" w:rsidRDefault="00FA5E2A" w:rsidP="00D8264D">
      <w:pPr>
        <w:pStyle w:val="Smlouva-slo"/>
        <w:numPr>
          <w:ilvl w:val="0"/>
          <w:numId w:val="37"/>
        </w:numPr>
        <w:spacing w:before="0" w:after="120" w:line="240" w:lineRule="auto"/>
        <w:rPr>
          <w:sz w:val="22"/>
          <w:szCs w:val="22"/>
        </w:rPr>
      </w:pPr>
      <w:r w:rsidRPr="001A4CFB">
        <w:rPr>
          <w:iCs/>
          <w:sz w:val="22"/>
          <w:szCs w:val="22"/>
        </w:rPr>
        <w:t>pověřeným zástupcům Objednatele;</w:t>
      </w:r>
    </w:p>
    <w:p w14:paraId="1B2960ED" w14:textId="77777777" w:rsidR="003972F3" w:rsidRPr="001A4CFB" w:rsidRDefault="003972F3" w:rsidP="0052470D">
      <w:pPr>
        <w:pStyle w:val="Smlouva-slo"/>
        <w:numPr>
          <w:ilvl w:val="0"/>
          <w:numId w:val="5"/>
        </w:numPr>
        <w:spacing w:before="0" w:after="120" w:line="240" w:lineRule="auto"/>
        <w:ind w:left="357" w:hanging="357"/>
        <w:rPr>
          <w:sz w:val="22"/>
          <w:szCs w:val="22"/>
        </w:rPr>
      </w:pPr>
      <w:r w:rsidRPr="001A4CFB">
        <w:rPr>
          <w:sz w:val="22"/>
          <w:szCs w:val="22"/>
        </w:rPr>
        <w:t xml:space="preserve">Zhotovitel je povinen do 3 dnů od nabytí účinnosti smlouvy objednateli a koordinátorovi BOZP písemně sdělit veškeré údaje, které jsou předmětem oznámení o zahájení prací minimálně v rozsahu „Přílohy č. 4 k nařízení vlády č. 591/2006 Sb., o bližších minimálních požadavcích na bezpečnost a ochranu zdraví při práci na staveništích“, a to zejména odstavců č. </w:t>
      </w:r>
      <w:r w:rsidR="00615E45" w:rsidRPr="001A4CFB">
        <w:rPr>
          <w:sz w:val="22"/>
          <w:szCs w:val="22"/>
        </w:rPr>
        <w:t xml:space="preserve">1 </w:t>
      </w:r>
      <w:r w:rsidRPr="001A4CFB">
        <w:rPr>
          <w:sz w:val="22"/>
          <w:szCs w:val="22"/>
        </w:rPr>
        <w:t>a</w:t>
      </w:r>
      <w:r w:rsidR="00615E45" w:rsidRPr="001A4CFB">
        <w:rPr>
          <w:sz w:val="22"/>
          <w:szCs w:val="22"/>
        </w:rPr>
        <w:t>ž</w:t>
      </w:r>
      <w:r w:rsidRPr="001A4CFB">
        <w:rPr>
          <w:sz w:val="22"/>
          <w:szCs w:val="22"/>
        </w:rPr>
        <w:t xml:space="preserve"> 11</w:t>
      </w:r>
      <w:r w:rsidR="0070015F" w:rsidRPr="001A4CFB">
        <w:rPr>
          <w:sz w:val="22"/>
          <w:szCs w:val="22"/>
        </w:rPr>
        <w:t xml:space="preserve"> cit. Přílohy</w:t>
      </w:r>
      <w:r w:rsidR="00615E45" w:rsidRPr="001A4CFB">
        <w:rPr>
          <w:sz w:val="22"/>
          <w:szCs w:val="22"/>
        </w:rPr>
        <w:t xml:space="preserve"> č.4 – náležitosti oznámení o zahájení prací</w:t>
      </w:r>
      <w:r w:rsidRPr="001A4CFB">
        <w:rPr>
          <w:sz w:val="22"/>
          <w:szCs w:val="22"/>
        </w:rPr>
        <w:t>.</w:t>
      </w:r>
    </w:p>
    <w:p w14:paraId="1D781DF2" w14:textId="77777777" w:rsidR="003972F3" w:rsidRPr="001A4CFB" w:rsidRDefault="003972F3" w:rsidP="0052470D">
      <w:pPr>
        <w:pStyle w:val="Smlouva-slo"/>
        <w:numPr>
          <w:ilvl w:val="0"/>
          <w:numId w:val="5"/>
        </w:numPr>
        <w:spacing w:before="0" w:after="120" w:line="240" w:lineRule="auto"/>
        <w:rPr>
          <w:sz w:val="22"/>
          <w:szCs w:val="22"/>
        </w:rPr>
      </w:pPr>
      <w:r w:rsidRPr="001A4CFB">
        <w:rPr>
          <w:sz w:val="22"/>
          <w:szCs w:val="22"/>
        </w:rPr>
        <w:t>Dílo je splněno je-li dokončeno</w:t>
      </w:r>
      <w:r w:rsidR="000344D1" w:rsidRPr="001A4CFB">
        <w:rPr>
          <w:sz w:val="22"/>
          <w:szCs w:val="22"/>
        </w:rPr>
        <w:t xml:space="preserve"> celé a úplně</w:t>
      </w:r>
      <w:r w:rsidRPr="001A4CFB">
        <w:rPr>
          <w:sz w:val="22"/>
          <w:szCs w:val="22"/>
        </w:rPr>
        <w:t>, tj. dnem jeho převzetí objednatelem bez vad a nedodělků</w:t>
      </w:r>
      <w:r w:rsidR="00D467DD" w:rsidRPr="001A4CFB">
        <w:rPr>
          <w:sz w:val="22"/>
          <w:szCs w:val="22"/>
        </w:rPr>
        <w:t xml:space="preserve">. </w:t>
      </w:r>
      <w:r w:rsidRPr="001A4CFB">
        <w:rPr>
          <w:sz w:val="22"/>
          <w:szCs w:val="22"/>
        </w:rPr>
        <w:t xml:space="preserve">Předání a převzetí díla bude provedeno v místě plnění dle čl. IV. odst. 2 této smlouvy, a to způsobem uvedeným v čl. XII této smlouvy. </w:t>
      </w:r>
    </w:p>
    <w:p w14:paraId="24218915" w14:textId="77777777" w:rsidR="003972F3" w:rsidRPr="001A4CFB" w:rsidRDefault="003972F3" w:rsidP="0052470D">
      <w:pPr>
        <w:pStyle w:val="Smlouva-slo"/>
        <w:numPr>
          <w:ilvl w:val="0"/>
          <w:numId w:val="5"/>
        </w:numPr>
        <w:spacing w:before="0" w:after="120" w:line="240" w:lineRule="auto"/>
        <w:rPr>
          <w:sz w:val="22"/>
          <w:szCs w:val="22"/>
        </w:rPr>
      </w:pPr>
      <w:r w:rsidRPr="001A4CFB">
        <w:rPr>
          <w:sz w:val="22"/>
          <w:szCs w:val="22"/>
        </w:rPr>
        <w:t xml:space="preserve">Vlastníkem zhotovované věci, která je předmětem díla, </w:t>
      </w:r>
      <w:r w:rsidR="00185960" w:rsidRPr="001A4CFB">
        <w:rPr>
          <w:sz w:val="22"/>
          <w:szCs w:val="22"/>
        </w:rPr>
        <w:t>je</w:t>
      </w:r>
      <w:r w:rsidRPr="001A4CFB">
        <w:rPr>
          <w:sz w:val="22"/>
          <w:szCs w:val="22"/>
        </w:rPr>
        <w:t xml:space="preserve"> objednatel. Nebezpečí škody na zhotovované věci, která je předmětem díla, nese zhotovitel. Nebezpečí škody přechází na objednatele dnem převzetí díla objednatelem bez vad a nedodělků bránících jeho řádnému užívání.</w:t>
      </w:r>
    </w:p>
    <w:p w14:paraId="3594BF00" w14:textId="77777777" w:rsidR="003972F3" w:rsidRPr="001A4CFB" w:rsidRDefault="003972F3" w:rsidP="0052470D">
      <w:pPr>
        <w:pStyle w:val="Smlouva-slo"/>
        <w:numPr>
          <w:ilvl w:val="0"/>
          <w:numId w:val="5"/>
        </w:numPr>
        <w:spacing w:before="0" w:after="120" w:line="240" w:lineRule="auto"/>
        <w:ind w:left="357" w:hanging="357"/>
        <w:rPr>
          <w:sz w:val="22"/>
          <w:szCs w:val="22"/>
        </w:rPr>
      </w:pPr>
      <w:r w:rsidRPr="001A4CFB">
        <w:rPr>
          <w:sz w:val="22"/>
          <w:szCs w:val="22"/>
        </w:rPr>
        <w:t>Zhotovitel musí uchovávat veškeré doklady, které souvisí s realizací projektu a jeho financováním (dle zákona č. 563/1991 Sb., o účetnictví, ve znění pozdějších předpisů</w:t>
      </w:r>
      <w:proofErr w:type="gramStart"/>
      <w:r w:rsidRPr="001A4CFB">
        <w:rPr>
          <w:sz w:val="22"/>
          <w:szCs w:val="22"/>
        </w:rPr>
        <w:t>),po</w:t>
      </w:r>
      <w:proofErr w:type="gramEnd"/>
      <w:r w:rsidRPr="001A4CFB">
        <w:rPr>
          <w:sz w:val="22"/>
          <w:szCs w:val="22"/>
        </w:rPr>
        <w:t xml:space="preserve"> dobu minimálně 10 let od finančního ukončení </w:t>
      </w:r>
      <w:r w:rsidR="00BE5907">
        <w:rPr>
          <w:sz w:val="22"/>
          <w:szCs w:val="22"/>
        </w:rPr>
        <w:t>stavby</w:t>
      </w:r>
      <w:r w:rsidRPr="001A4CFB">
        <w:rPr>
          <w:sz w:val="22"/>
          <w:szCs w:val="22"/>
        </w:rPr>
        <w:t xml:space="preserve">, přičemž tato lhůta se začne počítat od 1. 1. kalendářního roku, následujícího po roce, v němž došlo k finančnímu ukončení </w:t>
      </w:r>
      <w:r w:rsidR="00BE5907">
        <w:rPr>
          <w:sz w:val="22"/>
          <w:szCs w:val="22"/>
        </w:rPr>
        <w:t>stavby</w:t>
      </w:r>
      <w:r w:rsidRPr="001A4CFB">
        <w:rPr>
          <w:sz w:val="22"/>
          <w:szCs w:val="22"/>
        </w:rPr>
        <w:t xml:space="preserve">. </w:t>
      </w:r>
      <w:r w:rsidRPr="001A4CFB">
        <w:rPr>
          <w:color w:val="000000"/>
          <w:sz w:val="22"/>
          <w:szCs w:val="22"/>
        </w:rPr>
        <w:t>Zhotovitel</w:t>
      </w:r>
      <w:r w:rsidR="00913EC9">
        <w:rPr>
          <w:color w:val="000000"/>
          <w:sz w:val="22"/>
          <w:szCs w:val="22"/>
        </w:rPr>
        <w:t xml:space="preserve"> </w:t>
      </w:r>
      <w:r w:rsidRPr="001A4CFB">
        <w:rPr>
          <w:color w:val="000000"/>
          <w:sz w:val="22"/>
          <w:szCs w:val="22"/>
        </w:rPr>
        <w:t xml:space="preserve">musí rovněž spolupůsobit a spolupracovat při všech kontrolách stavby i po jejím provedení po dobu min. </w:t>
      </w:r>
      <w:proofErr w:type="gramStart"/>
      <w:r w:rsidRPr="001A4CFB">
        <w:rPr>
          <w:color w:val="000000"/>
          <w:sz w:val="22"/>
          <w:szCs w:val="22"/>
        </w:rPr>
        <w:t>10-ti</w:t>
      </w:r>
      <w:proofErr w:type="gramEnd"/>
      <w:r w:rsidRPr="001A4CFB">
        <w:rPr>
          <w:color w:val="000000"/>
          <w:sz w:val="22"/>
          <w:szCs w:val="22"/>
        </w:rPr>
        <w:t xml:space="preserve"> let, přičemž tato lhůta se začne počítat od 1. 1. kalendářního roku, následujícího po roce, v němž došlo k finančnímu ukončení </w:t>
      </w:r>
      <w:r w:rsidR="00BE5907">
        <w:rPr>
          <w:color w:val="000000"/>
          <w:sz w:val="22"/>
          <w:szCs w:val="22"/>
        </w:rPr>
        <w:t>stavby</w:t>
      </w:r>
      <w:r w:rsidRPr="001A4CFB">
        <w:rPr>
          <w:color w:val="000000"/>
          <w:sz w:val="22"/>
          <w:szCs w:val="22"/>
        </w:rPr>
        <w:t>.</w:t>
      </w:r>
      <w:r w:rsidR="00913EC9">
        <w:rPr>
          <w:color w:val="000000"/>
          <w:sz w:val="22"/>
          <w:szCs w:val="22"/>
        </w:rPr>
        <w:t xml:space="preserve"> </w:t>
      </w:r>
      <w:r w:rsidRPr="001A4CFB">
        <w:rPr>
          <w:sz w:val="22"/>
          <w:szCs w:val="22"/>
        </w:rPr>
        <w:t>Pokud pro vybrané dokumenty a doklady stanoví předpisy ČR lhůtu delší než 10 let, bude postupováno podle předpisů ČR.</w:t>
      </w:r>
    </w:p>
    <w:p w14:paraId="26702AB5" w14:textId="77777777" w:rsidR="00102071" w:rsidRPr="001A4CFB" w:rsidRDefault="003972F3" w:rsidP="0052470D">
      <w:pPr>
        <w:pStyle w:val="Smlouva-slo"/>
        <w:numPr>
          <w:ilvl w:val="0"/>
          <w:numId w:val="5"/>
        </w:numPr>
        <w:spacing w:before="0" w:after="120" w:line="240" w:lineRule="auto"/>
        <w:ind w:left="357" w:hanging="357"/>
        <w:rPr>
          <w:sz w:val="22"/>
          <w:szCs w:val="22"/>
        </w:rPr>
      </w:pPr>
      <w:r w:rsidRPr="001A4CFB">
        <w:rPr>
          <w:sz w:val="22"/>
          <w:szCs w:val="22"/>
        </w:rPr>
        <w:t xml:space="preserve">Finančním ukončením </w:t>
      </w:r>
      <w:r w:rsidR="00BE5907">
        <w:rPr>
          <w:sz w:val="22"/>
          <w:szCs w:val="22"/>
        </w:rPr>
        <w:t>stavby</w:t>
      </w:r>
      <w:r w:rsidRPr="001A4CFB">
        <w:rPr>
          <w:sz w:val="22"/>
          <w:szCs w:val="22"/>
        </w:rPr>
        <w:t xml:space="preserve"> se rozumí den, ke kterému je uskutečněna poslední platba spojená s realizací projektu ze strany </w:t>
      </w:r>
      <w:r w:rsidR="00102071" w:rsidRPr="001A4CFB">
        <w:rPr>
          <w:sz w:val="22"/>
          <w:szCs w:val="22"/>
        </w:rPr>
        <w:t>objednatele</w:t>
      </w:r>
      <w:r w:rsidRPr="001A4CFB">
        <w:rPr>
          <w:sz w:val="22"/>
          <w:szCs w:val="22"/>
        </w:rPr>
        <w:t xml:space="preserve"> a veškeré finanční prostředky jsou proplaceny na účet příjemce </w:t>
      </w:r>
      <w:r w:rsidR="0052470D">
        <w:rPr>
          <w:sz w:val="22"/>
          <w:szCs w:val="22"/>
        </w:rPr>
        <w:br/>
      </w:r>
      <w:r w:rsidRPr="001A4CFB">
        <w:rPr>
          <w:sz w:val="22"/>
          <w:szCs w:val="22"/>
        </w:rPr>
        <w:t xml:space="preserve">(tj. </w:t>
      </w:r>
      <w:r w:rsidR="00102071" w:rsidRPr="001A4CFB">
        <w:rPr>
          <w:sz w:val="22"/>
          <w:szCs w:val="22"/>
        </w:rPr>
        <w:t>zhotovitele</w:t>
      </w:r>
      <w:r w:rsidRPr="001A4CFB">
        <w:rPr>
          <w:sz w:val="22"/>
          <w:szCs w:val="22"/>
        </w:rPr>
        <w:t xml:space="preserve">). </w:t>
      </w:r>
    </w:p>
    <w:p w14:paraId="38233513" w14:textId="77777777" w:rsidR="003972F3" w:rsidRPr="001A4CFB" w:rsidRDefault="003972F3" w:rsidP="0052470D">
      <w:pPr>
        <w:pStyle w:val="Smlouva-slo"/>
        <w:numPr>
          <w:ilvl w:val="0"/>
          <w:numId w:val="5"/>
        </w:numPr>
        <w:spacing w:before="0" w:after="120" w:line="240" w:lineRule="auto"/>
        <w:ind w:left="357" w:hanging="357"/>
        <w:rPr>
          <w:sz w:val="22"/>
          <w:szCs w:val="22"/>
        </w:rPr>
      </w:pPr>
      <w:r w:rsidRPr="001A4CFB">
        <w:rPr>
          <w:sz w:val="22"/>
          <w:szCs w:val="22"/>
        </w:rPr>
        <w:t>Zhotovitel se zavazuje:</w:t>
      </w:r>
    </w:p>
    <w:p w14:paraId="39B7F325" w14:textId="77777777" w:rsidR="003972F3" w:rsidRPr="001A4CFB" w:rsidRDefault="003972F3" w:rsidP="00D8264D">
      <w:pPr>
        <w:pStyle w:val="Smlouva-slo"/>
        <w:numPr>
          <w:ilvl w:val="0"/>
          <w:numId w:val="23"/>
        </w:numPr>
        <w:spacing w:before="0" w:after="120" w:line="240" w:lineRule="auto"/>
        <w:rPr>
          <w:sz w:val="22"/>
          <w:szCs w:val="22"/>
        </w:rPr>
      </w:pPr>
      <w:r w:rsidRPr="001A4CFB">
        <w:rPr>
          <w:sz w:val="22"/>
          <w:szCs w:val="22"/>
        </w:rPr>
        <w:t>předem projednávat s objednatelem jakoukoliv změnu prováděnou při realizaci stavby, a to jak změnu oproti této smlouvě, tak i změnu oproti projektové dokumentaci,</w:t>
      </w:r>
    </w:p>
    <w:p w14:paraId="60F792BA" w14:textId="77777777" w:rsidR="003972F3" w:rsidRPr="001A4CFB" w:rsidRDefault="003972F3" w:rsidP="00D8264D">
      <w:pPr>
        <w:pStyle w:val="Smlouva-slo"/>
        <w:numPr>
          <w:ilvl w:val="0"/>
          <w:numId w:val="23"/>
        </w:numPr>
        <w:spacing w:before="0" w:after="120" w:line="240" w:lineRule="auto"/>
        <w:rPr>
          <w:sz w:val="22"/>
          <w:szCs w:val="22"/>
        </w:rPr>
      </w:pPr>
      <w:r w:rsidRPr="001A4CFB">
        <w:rPr>
          <w:sz w:val="22"/>
          <w:szCs w:val="22"/>
        </w:rPr>
        <w:t>umožnit zaměstnancům nebo zmocněncům zřizovatele (tj. MZ ČR), Ministerstvu financí, auditnímu orgánu, Nejvyššímu kontrolnímu úřadu a dalším oprávněným orgánům státní správy vstup do objektů a na pozemky dotčené projektem a jeho realizací a kontrolu dokladů souvisejících s projektem,</w:t>
      </w:r>
    </w:p>
    <w:p w14:paraId="14C4E3EE" w14:textId="77777777" w:rsidR="003972F3" w:rsidRPr="001A4CFB" w:rsidRDefault="003972F3" w:rsidP="00D8264D">
      <w:pPr>
        <w:pStyle w:val="Smlouva-slo"/>
        <w:numPr>
          <w:ilvl w:val="0"/>
          <w:numId w:val="23"/>
        </w:numPr>
        <w:spacing w:before="0" w:after="120" w:line="240" w:lineRule="auto"/>
        <w:rPr>
          <w:sz w:val="22"/>
          <w:szCs w:val="22"/>
        </w:rPr>
      </w:pPr>
      <w:r w:rsidRPr="001A4CFB">
        <w:rPr>
          <w:sz w:val="22"/>
          <w:szCs w:val="22"/>
        </w:rPr>
        <w:lastRenderedPageBreak/>
        <w:t>vytvořit podmínky k provedení kontroly vztahující se k realizaci projektu, poskytnout veškeré doklady vážící se k realizaci projektu, umožnit průběžné ověřování souladu údajů o realizaci projektu uváděných ve zprávách o realizaci projektu se skutečným stavem v místě jeho realizace a poskytnout součinnost všem osobám oprávněným k provádění kontroly. Těmito oprávněnými osobami jsou územní finanční orgány, Ministerstvo financí, Nejvyšší kontrolní úřad, případně další orgány oprávněné k výkonu kontroly</w:t>
      </w:r>
      <w:r w:rsidR="0070015F" w:rsidRPr="001A4CFB">
        <w:rPr>
          <w:sz w:val="22"/>
          <w:szCs w:val="22"/>
        </w:rPr>
        <w:t>,</w:t>
      </w:r>
    </w:p>
    <w:p w14:paraId="6068ECB0" w14:textId="77777777" w:rsidR="003972F3" w:rsidRPr="001A4CFB" w:rsidRDefault="003972F3" w:rsidP="0052470D">
      <w:pPr>
        <w:pStyle w:val="Smlouva-slo"/>
        <w:numPr>
          <w:ilvl w:val="0"/>
          <w:numId w:val="5"/>
        </w:numPr>
        <w:spacing w:before="0" w:after="120" w:line="240" w:lineRule="auto"/>
        <w:ind w:left="357" w:hanging="357"/>
        <w:rPr>
          <w:sz w:val="22"/>
          <w:szCs w:val="22"/>
        </w:rPr>
      </w:pPr>
      <w:r w:rsidRPr="001A4CFB">
        <w:rPr>
          <w:sz w:val="22"/>
          <w:szCs w:val="22"/>
        </w:rPr>
        <w:t xml:space="preserve">Zhotovitel ani osoba s ním propojená nesmí za objednatele vykonávat činnost </w:t>
      </w:r>
      <w:r w:rsidRPr="001A4CFB">
        <w:rPr>
          <w:color w:val="000000"/>
          <w:sz w:val="22"/>
          <w:szCs w:val="22"/>
        </w:rPr>
        <w:t>TDS</w:t>
      </w:r>
      <w:r w:rsidRPr="001A4CFB">
        <w:rPr>
          <w:sz w:val="22"/>
          <w:szCs w:val="22"/>
        </w:rPr>
        <w:t xml:space="preserve"> na stavbě.</w:t>
      </w:r>
    </w:p>
    <w:p w14:paraId="344D03DD" w14:textId="77777777" w:rsidR="003972F3" w:rsidRPr="001A4CFB" w:rsidRDefault="003972F3" w:rsidP="0052470D">
      <w:pPr>
        <w:pStyle w:val="Smlouva-slo"/>
        <w:numPr>
          <w:ilvl w:val="0"/>
          <w:numId w:val="5"/>
        </w:numPr>
        <w:spacing w:before="0" w:after="120" w:line="240" w:lineRule="auto"/>
        <w:ind w:left="357" w:hanging="357"/>
        <w:rPr>
          <w:sz w:val="22"/>
          <w:szCs w:val="22"/>
        </w:rPr>
      </w:pPr>
      <w:r w:rsidRPr="001A4CFB">
        <w:rPr>
          <w:sz w:val="22"/>
          <w:szCs w:val="22"/>
        </w:rPr>
        <w:t>Objednatel odpovídá za správnost a úplnost předané prováděcí projektové dokumentace.</w:t>
      </w:r>
    </w:p>
    <w:p w14:paraId="099A0CA8" w14:textId="77777777" w:rsidR="003972F3" w:rsidRPr="001A4CFB" w:rsidRDefault="003972F3" w:rsidP="001A4CFB">
      <w:pPr>
        <w:autoSpaceDE w:val="0"/>
        <w:autoSpaceDN w:val="0"/>
        <w:adjustRightInd w:val="0"/>
        <w:spacing w:before="60"/>
        <w:jc w:val="center"/>
        <w:rPr>
          <w:b/>
          <w:bCs/>
          <w:sz w:val="22"/>
          <w:szCs w:val="22"/>
        </w:rPr>
      </w:pPr>
      <w:r w:rsidRPr="001A4CFB">
        <w:rPr>
          <w:b/>
          <w:bCs/>
          <w:sz w:val="22"/>
          <w:szCs w:val="22"/>
        </w:rPr>
        <w:t>VIII.</w:t>
      </w:r>
    </w:p>
    <w:p w14:paraId="75E43490" w14:textId="77777777" w:rsidR="003972F3" w:rsidRPr="001A4CFB" w:rsidRDefault="003972F3" w:rsidP="00730409">
      <w:pPr>
        <w:pStyle w:val="Smlouva2"/>
        <w:rPr>
          <w:sz w:val="22"/>
          <w:szCs w:val="22"/>
        </w:rPr>
      </w:pPr>
      <w:r w:rsidRPr="001A4CFB">
        <w:rPr>
          <w:sz w:val="22"/>
          <w:szCs w:val="22"/>
        </w:rPr>
        <w:t>Jakost díla</w:t>
      </w:r>
    </w:p>
    <w:p w14:paraId="4EC1669B" w14:textId="77777777" w:rsidR="003972F3" w:rsidRPr="001A4CFB" w:rsidRDefault="003972F3" w:rsidP="0052470D">
      <w:pPr>
        <w:pStyle w:val="Smlouva-slo"/>
        <w:numPr>
          <w:ilvl w:val="0"/>
          <w:numId w:val="6"/>
        </w:numPr>
        <w:tabs>
          <w:tab w:val="clear" w:pos="360"/>
          <w:tab w:val="left" w:pos="426"/>
        </w:tabs>
        <w:spacing w:before="0" w:after="120" w:line="240" w:lineRule="auto"/>
        <w:ind w:left="425" w:hanging="425"/>
        <w:rPr>
          <w:bCs/>
          <w:sz w:val="22"/>
          <w:szCs w:val="22"/>
        </w:rPr>
      </w:pPr>
      <w:r w:rsidRPr="001A4CFB">
        <w:rPr>
          <w:bCs/>
          <w:sz w:val="22"/>
          <w:szCs w:val="22"/>
        </w:rPr>
        <w:t>Zhotovitel se zavazuje k tomu, že celkový souhrn vlastností provedeného díla bude dávat schopnost uspokojit s</w:t>
      </w:r>
      <w:r w:rsidR="0070015F" w:rsidRPr="001A4CFB">
        <w:rPr>
          <w:bCs/>
          <w:sz w:val="22"/>
          <w:szCs w:val="22"/>
        </w:rPr>
        <w:t>tanovené potřeby, tj. dlouhodobou</w:t>
      </w:r>
      <w:r w:rsidRPr="001A4CFB">
        <w:rPr>
          <w:bCs/>
          <w:sz w:val="22"/>
          <w:szCs w:val="22"/>
        </w:rPr>
        <w:t xml:space="preserve"> využitelnost, bezpečnost, bezporuchovost, udržovatelnost, hospodárnost, ochranu životního prostředí, požární bezpečnost</w:t>
      </w:r>
      <w:r w:rsidR="0070015F" w:rsidRPr="001A4CFB">
        <w:rPr>
          <w:bCs/>
          <w:sz w:val="22"/>
          <w:szCs w:val="22"/>
        </w:rPr>
        <w:t>, hygienické požadavky, přičemž veškeré uvedené potřeby musí</w:t>
      </w:r>
      <w:r w:rsidRPr="001A4CFB">
        <w:rPr>
          <w:bCs/>
          <w:sz w:val="22"/>
          <w:szCs w:val="22"/>
        </w:rPr>
        <w:t xml:space="preserve"> odpovídat platné právní úpravě, českým technickým normám, projektové dokumentaci, stavebnímu povolení, zadání veřejné zakázky a této smlouvě. K tomu se zhotovitel zavazuje používat pouze materiály a konstrukce vyhovující požadavkům kladeným na jejich jakost a mající prohlášení o shodě dle zákona č. 22/1997 Sb., o technických požadavcích na výrobky a o změně a doplnění některých zákonů, ve znění pozdějších předpisů</w:t>
      </w:r>
      <w:r w:rsidR="0070015F" w:rsidRPr="001A4CFB">
        <w:rPr>
          <w:bCs/>
          <w:sz w:val="22"/>
          <w:szCs w:val="22"/>
        </w:rPr>
        <w:t>,</w:t>
      </w:r>
      <w:r w:rsidRPr="001A4CFB">
        <w:rPr>
          <w:bCs/>
          <w:sz w:val="22"/>
          <w:szCs w:val="22"/>
        </w:rPr>
        <w:t xml:space="preserve"> a jeho prováděcích předpisů.</w:t>
      </w:r>
    </w:p>
    <w:p w14:paraId="6C8A3088" w14:textId="77777777" w:rsidR="003972F3" w:rsidRPr="001A4CFB" w:rsidRDefault="003972F3" w:rsidP="0052470D">
      <w:pPr>
        <w:pStyle w:val="Smlouva-slo"/>
        <w:numPr>
          <w:ilvl w:val="0"/>
          <w:numId w:val="6"/>
        </w:numPr>
        <w:tabs>
          <w:tab w:val="clear" w:pos="360"/>
          <w:tab w:val="left" w:pos="426"/>
        </w:tabs>
        <w:spacing w:before="0" w:after="120" w:line="240" w:lineRule="auto"/>
        <w:ind w:left="426" w:hanging="426"/>
        <w:rPr>
          <w:bCs/>
          <w:sz w:val="22"/>
          <w:szCs w:val="22"/>
        </w:rPr>
      </w:pPr>
      <w:r w:rsidRPr="001A4CFB">
        <w:rPr>
          <w:bCs/>
          <w:sz w:val="22"/>
          <w:szCs w:val="22"/>
        </w:rPr>
        <w:t>Jakost dodávaných materiálů a konstrukcí bude dokladována předepsaným způsobem při kontrolních prohlídkách a při předání a převzetí díla.</w:t>
      </w:r>
    </w:p>
    <w:p w14:paraId="0C74C4A6" w14:textId="77777777" w:rsidR="003972F3" w:rsidRPr="001A4CFB" w:rsidRDefault="003972F3" w:rsidP="001A4CFB">
      <w:pPr>
        <w:autoSpaceDE w:val="0"/>
        <w:autoSpaceDN w:val="0"/>
        <w:adjustRightInd w:val="0"/>
        <w:spacing w:before="60"/>
        <w:jc w:val="center"/>
        <w:rPr>
          <w:b/>
          <w:bCs/>
          <w:sz w:val="22"/>
          <w:szCs w:val="22"/>
        </w:rPr>
      </w:pPr>
      <w:r w:rsidRPr="001A4CFB">
        <w:rPr>
          <w:b/>
          <w:bCs/>
          <w:sz w:val="22"/>
          <w:szCs w:val="22"/>
        </w:rPr>
        <w:t>IX.</w:t>
      </w:r>
    </w:p>
    <w:p w14:paraId="76A8D5DD" w14:textId="77777777" w:rsidR="003972F3" w:rsidRPr="001A4CFB" w:rsidRDefault="003972F3" w:rsidP="001A4CFB">
      <w:pPr>
        <w:pStyle w:val="Smlouva2"/>
        <w:rPr>
          <w:sz w:val="22"/>
          <w:szCs w:val="22"/>
        </w:rPr>
      </w:pPr>
      <w:r w:rsidRPr="001A4CFB">
        <w:rPr>
          <w:sz w:val="22"/>
          <w:szCs w:val="22"/>
        </w:rPr>
        <w:t>Staveniště</w:t>
      </w:r>
    </w:p>
    <w:p w14:paraId="46217D04" w14:textId="77777777" w:rsidR="00FA5E2A" w:rsidRPr="001A4CFB" w:rsidRDefault="003972F3" w:rsidP="0052470D">
      <w:pPr>
        <w:pStyle w:val="Smlouva-slo"/>
        <w:widowControl/>
        <w:numPr>
          <w:ilvl w:val="3"/>
          <w:numId w:val="7"/>
        </w:numPr>
        <w:tabs>
          <w:tab w:val="left" w:pos="426"/>
        </w:tabs>
        <w:spacing w:before="0" w:after="120" w:line="240" w:lineRule="auto"/>
        <w:rPr>
          <w:sz w:val="22"/>
          <w:szCs w:val="22"/>
        </w:rPr>
      </w:pPr>
      <w:r w:rsidRPr="001A4CFB">
        <w:rPr>
          <w:sz w:val="22"/>
          <w:szCs w:val="22"/>
        </w:rPr>
        <w:t xml:space="preserve">Objednatel předá a zhotovitel převezme staveniště nejpozději </w:t>
      </w:r>
      <w:r w:rsidRPr="001A4CFB">
        <w:rPr>
          <w:color w:val="000000"/>
          <w:sz w:val="22"/>
          <w:szCs w:val="22"/>
        </w:rPr>
        <w:t xml:space="preserve">do 9 pracovních dnů </w:t>
      </w:r>
      <w:r w:rsidRPr="001A4CFB">
        <w:rPr>
          <w:sz w:val="22"/>
          <w:szCs w:val="22"/>
        </w:rPr>
        <w:br/>
        <w:t xml:space="preserve">po </w:t>
      </w:r>
      <w:r w:rsidR="00FA5E2A" w:rsidRPr="001A4CFB">
        <w:rPr>
          <w:sz w:val="22"/>
          <w:szCs w:val="22"/>
        </w:rPr>
        <w:t>podpisu smlouvy oběma smluvními stranami</w:t>
      </w:r>
      <w:r w:rsidRPr="001A4CFB">
        <w:rPr>
          <w:sz w:val="22"/>
          <w:szCs w:val="22"/>
        </w:rPr>
        <w:t>. O jeho předání a převzetí vyhotoví smluvní strany zápis. Stavební práce budou zahájeny do 14 kalendářních dní od převzetí staveniště zhotovitelem, nedohodnou-li se smluvní strany písemně jinak.</w:t>
      </w:r>
    </w:p>
    <w:p w14:paraId="0DC5D481" w14:textId="77777777" w:rsidR="003972F3" w:rsidRPr="001A4CFB" w:rsidRDefault="003972F3" w:rsidP="0052470D">
      <w:pPr>
        <w:pStyle w:val="Smlouva-slo"/>
        <w:widowControl/>
        <w:numPr>
          <w:ilvl w:val="3"/>
          <w:numId w:val="7"/>
        </w:numPr>
        <w:tabs>
          <w:tab w:val="left" w:pos="426"/>
        </w:tabs>
        <w:spacing w:before="0" w:after="120" w:line="240" w:lineRule="auto"/>
        <w:rPr>
          <w:sz w:val="22"/>
          <w:szCs w:val="22"/>
        </w:rPr>
      </w:pPr>
      <w:r w:rsidRPr="001A4CFB">
        <w:rPr>
          <w:sz w:val="22"/>
          <w:szCs w:val="22"/>
        </w:rPr>
        <w:t>Při předání staveniště objednatel předá prováděcí projektov</w:t>
      </w:r>
      <w:r w:rsidR="00C92C5E">
        <w:rPr>
          <w:sz w:val="22"/>
          <w:szCs w:val="22"/>
        </w:rPr>
        <w:t>ou</w:t>
      </w:r>
      <w:r w:rsidRPr="001A4CFB">
        <w:rPr>
          <w:sz w:val="22"/>
          <w:szCs w:val="22"/>
        </w:rPr>
        <w:t xml:space="preserve"> dokumentac</w:t>
      </w:r>
      <w:r w:rsidR="00C92C5E">
        <w:rPr>
          <w:sz w:val="22"/>
          <w:szCs w:val="22"/>
        </w:rPr>
        <w:t>i</w:t>
      </w:r>
      <w:r w:rsidRPr="001A4CFB">
        <w:rPr>
          <w:sz w:val="22"/>
          <w:szCs w:val="22"/>
        </w:rPr>
        <w:t xml:space="preserve"> stavby </w:t>
      </w:r>
      <w:r w:rsidR="00C92C5E">
        <w:rPr>
          <w:sz w:val="22"/>
          <w:szCs w:val="22"/>
        </w:rPr>
        <w:t>i</w:t>
      </w:r>
      <w:r w:rsidRPr="001A4CFB">
        <w:rPr>
          <w:sz w:val="22"/>
          <w:szCs w:val="22"/>
        </w:rPr>
        <w:t xml:space="preserve"> v elektronické podobě; v zápise o převzetí staveniště tuto skutečnost potvrdí zhotovitel objednateli.</w:t>
      </w:r>
    </w:p>
    <w:p w14:paraId="7976085D" w14:textId="77777777" w:rsidR="003972F3" w:rsidRPr="001A4CFB" w:rsidRDefault="003972F3" w:rsidP="0052470D">
      <w:pPr>
        <w:pStyle w:val="Smlouva-slo"/>
        <w:widowControl/>
        <w:numPr>
          <w:ilvl w:val="3"/>
          <w:numId w:val="7"/>
        </w:numPr>
        <w:tabs>
          <w:tab w:val="left" w:pos="426"/>
        </w:tabs>
        <w:spacing w:before="0" w:after="120" w:line="240" w:lineRule="auto"/>
        <w:rPr>
          <w:sz w:val="22"/>
          <w:szCs w:val="22"/>
        </w:rPr>
      </w:pPr>
      <w:r w:rsidRPr="001A4CFB">
        <w:rPr>
          <w:sz w:val="22"/>
          <w:szCs w:val="22"/>
        </w:rPr>
        <w:t>Obvod staveniště je vymezen projektovou dokumentací. Pokud bude zhotovitel potřebovat pro realizaci díla prostor větší, zajistí si jej na vlastní náklady a vlastním jménem.</w:t>
      </w:r>
      <w:r w:rsidR="00FE3250" w:rsidRPr="001A4CFB">
        <w:rPr>
          <w:sz w:val="22"/>
          <w:szCs w:val="22"/>
        </w:rPr>
        <w:t xml:space="preserve"> V případě potřeby objednatel umožní použít jako skladovací prostory i pro</w:t>
      </w:r>
      <w:r w:rsidR="00921182" w:rsidRPr="001A4CFB">
        <w:rPr>
          <w:sz w:val="22"/>
          <w:szCs w:val="22"/>
        </w:rPr>
        <w:t>s</w:t>
      </w:r>
      <w:r w:rsidR="00FE3250" w:rsidRPr="001A4CFB">
        <w:rPr>
          <w:sz w:val="22"/>
          <w:szCs w:val="22"/>
        </w:rPr>
        <w:t>tory v nevyužívaných budovách dle dohody se zhotovitelem.</w:t>
      </w:r>
    </w:p>
    <w:p w14:paraId="402BDE22" w14:textId="77777777" w:rsidR="003972F3" w:rsidRPr="001A4CFB" w:rsidRDefault="003972F3" w:rsidP="0052470D">
      <w:pPr>
        <w:pStyle w:val="Smlouva-slo"/>
        <w:numPr>
          <w:ilvl w:val="3"/>
          <w:numId w:val="7"/>
        </w:numPr>
        <w:tabs>
          <w:tab w:val="left" w:pos="426"/>
        </w:tabs>
        <w:spacing w:before="0" w:after="120" w:line="240" w:lineRule="auto"/>
        <w:rPr>
          <w:sz w:val="22"/>
          <w:szCs w:val="22"/>
        </w:rPr>
      </w:pPr>
      <w:r w:rsidRPr="001A4CFB">
        <w:rPr>
          <w:sz w:val="22"/>
          <w:szCs w:val="22"/>
        </w:rPr>
        <w:t>Vodné, stočné, elektrickou energii a další média odebraná při provádění díla hradí zhotovitel. Zhotovitel zabezpečí na své náklady odběrné místo a měření odběru médií. Odběrná místa budou po celou dobu výstavby přístupná objednateli, osobě vykonávající technický dozor stavebníka a pověřeným zástupcům objednatele. Pokud bude zhotovitel odebírat výše uvedená média od objednatele</w:t>
      </w:r>
      <w:r w:rsidRPr="001A4CFB">
        <w:rPr>
          <w:iCs/>
          <w:sz w:val="22"/>
          <w:szCs w:val="22"/>
        </w:rPr>
        <w:t>,</w:t>
      </w:r>
      <w:r w:rsidRPr="001A4CFB">
        <w:rPr>
          <w:sz w:val="22"/>
          <w:szCs w:val="22"/>
        </w:rPr>
        <w:t xml:space="preserve"> uzavře s objednatelem, písemnou dohod</w:t>
      </w:r>
      <w:r w:rsidR="00F56C01" w:rsidRPr="001A4CFB">
        <w:rPr>
          <w:sz w:val="22"/>
          <w:szCs w:val="22"/>
        </w:rPr>
        <w:t>u</w:t>
      </w:r>
      <w:r w:rsidR="00B53A03" w:rsidRPr="001A4CFB">
        <w:rPr>
          <w:sz w:val="22"/>
          <w:szCs w:val="22"/>
        </w:rPr>
        <w:t xml:space="preserve"> o</w:t>
      </w:r>
      <w:r w:rsidRPr="001A4CFB">
        <w:rPr>
          <w:sz w:val="22"/>
          <w:szCs w:val="22"/>
        </w:rPr>
        <w:t xml:space="preserve"> způsobu úhrady za jejich odběr.</w:t>
      </w:r>
    </w:p>
    <w:p w14:paraId="6DF58C0D" w14:textId="77777777" w:rsidR="003972F3" w:rsidRPr="00C92C5E" w:rsidRDefault="003972F3" w:rsidP="0052470D">
      <w:pPr>
        <w:pStyle w:val="Smlouva-slo"/>
        <w:numPr>
          <w:ilvl w:val="3"/>
          <w:numId w:val="7"/>
        </w:numPr>
        <w:tabs>
          <w:tab w:val="left" w:pos="426"/>
        </w:tabs>
        <w:spacing w:before="0" w:after="120" w:line="240" w:lineRule="auto"/>
        <w:rPr>
          <w:sz w:val="22"/>
          <w:szCs w:val="22"/>
        </w:rPr>
      </w:pPr>
      <w:r w:rsidRPr="00C92C5E">
        <w:rPr>
          <w:sz w:val="22"/>
          <w:szCs w:val="22"/>
        </w:rPr>
        <w:t>Zařízení staveniště zabezpečuje zhotovitel v souladu se svými potřebami, dokumentací předanou objednatelem a s požadavky objednatele.</w:t>
      </w:r>
    </w:p>
    <w:p w14:paraId="000AB66D" w14:textId="77777777" w:rsidR="003972F3" w:rsidRPr="001A4CFB" w:rsidRDefault="003972F3" w:rsidP="0052470D">
      <w:pPr>
        <w:pStyle w:val="Smlouva-slo"/>
        <w:numPr>
          <w:ilvl w:val="3"/>
          <w:numId w:val="7"/>
        </w:numPr>
        <w:tabs>
          <w:tab w:val="left" w:pos="426"/>
        </w:tabs>
        <w:spacing w:before="0" w:after="120" w:line="240" w:lineRule="auto"/>
        <w:rPr>
          <w:sz w:val="22"/>
          <w:szCs w:val="22"/>
        </w:rPr>
      </w:pPr>
      <w:r w:rsidRPr="001A4CFB">
        <w:rPr>
          <w:sz w:val="22"/>
          <w:szCs w:val="22"/>
        </w:rPr>
        <w:t xml:space="preserve">Zhotovitel zajistí v rámci zařízení staveniště podmínky pro výkon funkce autorského dozoru projektanta, </w:t>
      </w:r>
      <w:r w:rsidRPr="001A4CFB">
        <w:rPr>
          <w:color w:val="000000"/>
          <w:sz w:val="22"/>
          <w:szCs w:val="22"/>
        </w:rPr>
        <w:t>činnosti TDS</w:t>
      </w:r>
      <w:r w:rsidRPr="001A4CFB">
        <w:rPr>
          <w:sz w:val="22"/>
          <w:szCs w:val="22"/>
        </w:rPr>
        <w:t xml:space="preserve"> a koordinátora BOZP, a to v přiměřeném rozsahu.</w:t>
      </w:r>
    </w:p>
    <w:p w14:paraId="3605360F" w14:textId="77777777" w:rsidR="003972F3" w:rsidRPr="001A4CFB" w:rsidRDefault="003972F3" w:rsidP="0052470D">
      <w:pPr>
        <w:pStyle w:val="Smlouva-slo"/>
        <w:numPr>
          <w:ilvl w:val="3"/>
          <w:numId w:val="7"/>
        </w:numPr>
        <w:tabs>
          <w:tab w:val="left" w:pos="426"/>
        </w:tabs>
        <w:spacing w:before="0" w:after="120" w:line="240" w:lineRule="auto"/>
        <w:rPr>
          <w:sz w:val="22"/>
          <w:szCs w:val="22"/>
        </w:rPr>
      </w:pPr>
      <w:r w:rsidRPr="001A4CFB">
        <w:rPr>
          <w:sz w:val="22"/>
          <w:szCs w:val="22"/>
        </w:rPr>
        <w:t>Zhotovitel je povinen zajistit hlídání staveniště</w:t>
      </w:r>
      <w:r w:rsidR="00FE3250" w:rsidRPr="001A4CFB">
        <w:rPr>
          <w:sz w:val="22"/>
          <w:szCs w:val="22"/>
        </w:rPr>
        <w:t>, zejména prostory s uloženým materiálem a nářadím</w:t>
      </w:r>
      <w:r w:rsidRPr="001A4CFB">
        <w:rPr>
          <w:sz w:val="22"/>
          <w:szCs w:val="22"/>
        </w:rPr>
        <w:t xml:space="preserve"> Náklady na ostrahu jsou již zahrnuty v ceně za dílo. Nezajistí-li zhotovitel hlídání staveniště, jdou veškeré škody vzniklé zcizením věci či jiné, způsobené vniknutím cizích osob na staveniště, k tíži zhotovitele.</w:t>
      </w:r>
    </w:p>
    <w:p w14:paraId="00F7BBB7" w14:textId="77777777" w:rsidR="003972F3" w:rsidRPr="001A4CFB" w:rsidRDefault="003972F3" w:rsidP="0052470D">
      <w:pPr>
        <w:pStyle w:val="Smlouva-slo"/>
        <w:numPr>
          <w:ilvl w:val="3"/>
          <w:numId w:val="7"/>
        </w:numPr>
        <w:tabs>
          <w:tab w:val="left" w:pos="426"/>
        </w:tabs>
        <w:spacing w:before="0" w:after="120" w:line="240" w:lineRule="auto"/>
        <w:rPr>
          <w:sz w:val="22"/>
          <w:szCs w:val="22"/>
        </w:rPr>
      </w:pPr>
      <w:r w:rsidRPr="001A4CFB">
        <w:rPr>
          <w:sz w:val="22"/>
          <w:szCs w:val="22"/>
        </w:rPr>
        <w:t xml:space="preserve">Zhotovitel se zavazuje zcela vyklidit a vyčistit staveniště do 10 pracovních dnů od splnění díla (viz čl. VII odst. 4 této smlouvy). Při nedodržení tohoto termínu se zhotovitel zavazuje uhradit objednateli veškeré náklady a škody, které mu tímto prodlením vznikly. </w:t>
      </w:r>
    </w:p>
    <w:p w14:paraId="3AE90990" w14:textId="77777777" w:rsidR="003972F3" w:rsidRPr="001A4CFB" w:rsidRDefault="003972F3" w:rsidP="0052470D">
      <w:pPr>
        <w:pStyle w:val="Smlouva-slo"/>
        <w:numPr>
          <w:ilvl w:val="3"/>
          <w:numId w:val="7"/>
        </w:numPr>
        <w:tabs>
          <w:tab w:val="left" w:pos="426"/>
        </w:tabs>
        <w:spacing w:before="0" w:after="120" w:line="240" w:lineRule="auto"/>
        <w:rPr>
          <w:sz w:val="22"/>
          <w:szCs w:val="22"/>
        </w:rPr>
      </w:pPr>
      <w:r w:rsidRPr="001A4CFB">
        <w:rPr>
          <w:sz w:val="22"/>
          <w:szCs w:val="22"/>
        </w:rPr>
        <w:t>Zhotovitel odpovídá za bezpečnost a ochranu zdraví všech osob v prostoru staveniště, za bezpečný přístup na stavbu, za dodržování bezpečnostních, hygienických a požárních předpisů, včetně</w:t>
      </w:r>
      <w:r w:rsidR="00D40529">
        <w:rPr>
          <w:sz w:val="22"/>
          <w:szCs w:val="22"/>
        </w:rPr>
        <w:t xml:space="preserve"> </w:t>
      </w:r>
      <w:r w:rsidRPr="001A4CFB">
        <w:rPr>
          <w:sz w:val="22"/>
          <w:szCs w:val="22"/>
        </w:rPr>
        <w:t>prostoru zařízení staveniště, a za bezpečnost provozu v prostoru staveniště.</w:t>
      </w:r>
    </w:p>
    <w:p w14:paraId="1920A7FE" w14:textId="77777777" w:rsidR="003972F3" w:rsidRPr="001A4CFB" w:rsidRDefault="003972F3" w:rsidP="0052470D">
      <w:pPr>
        <w:pStyle w:val="Smlouva-slo"/>
        <w:numPr>
          <w:ilvl w:val="3"/>
          <w:numId w:val="7"/>
        </w:numPr>
        <w:tabs>
          <w:tab w:val="left" w:pos="426"/>
        </w:tabs>
        <w:spacing w:before="0" w:after="120" w:line="240" w:lineRule="auto"/>
        <w:rPr>
          <w:sz w:val="22"/>
          <w:szCs w:val="22"/>
        </w:rPr>
      </w:pPr>
      <w:r w:rsidRPr="001A4CFB">
        <w:rPr>
          <w:sz w:val="22"/>
          <w:szCs w:val="22"/>
        </w:rPr>
        <w:lastRenderedPageBreak/>
        <w:t>Zhotovitel se zavazuje udržovat na převzatém staveništi pořádek a čistotu, na svůj náklad odstraňovat odpady a nečistoty vzniklé jeho činností, a to v souladu s požadavky uvedenými v projektové dokumentaci a příslušnými předpisy, zejména ekologickými a o likvidaci odpadů.</w:t>
      </w:r>
    </w:p>
    <w:p w14:paraId="14D96F94" w14:textId="77777777" w:rsidR="00063765" w:rsidRPr="001A4CFB" w:rsidRDefault="00063765" w:rsidP="001A4CFB">
      <w:pPr>
        <w:pStyle w:val="Smlouva-slo"/>
        <w:tabs>
          <w:tab w:val="left" w:pos="426"/>
        </w:tabs>
        <w:spacing w:before="0" w:line="240" w:lineRule="auto"/>
        <w:ind w:left="357"/>
        <w:rPr>
          <w:sz w:val="22"/>
          <w:szCs w:val="22"/>
        </w:rPr>
      </w:pPr>
    </w:p>
    <w:p w14:paraId="749A2BFF" w14:textId="77777777" w:rsidR="003972F3" w:rsidRPr="001A4CFB" w:rsidRDefault="003972F3" w:rsidP="001A4CFB">
      <w:pPr>
        <w:autoSpaceDE w:val="0"/>
        <w:autoSpaceDN w:val="0"/>
        <w:adjustRightInd w:val="0"/>
        <w:spacing w:before="60"/>
        <w:jc w:val="center"/>
        <w:rPr>
          <w:b/>
          <w:bCs/>
          <w:sz w:val="22"/>
          <w:szCs w:val="22"/>
        </w:rPr>
      </w:pPr>
      <w:r w:rsidRPr="001A4CFB">
        <w:rPr>
          <w:b/>
          <w:bCs/>
          <w:sz w:val="22"/>
          <w:szCs w:val="22"/>
        </w:rPr>
        <w:t>X.</w:t>
      </w:r>
    </w:p>
    <w:p w14:paraId="5996CE6B" w14:textId="77777777" w:rsidR="003972F3" w:rsidRPr="001A4CFB" w:rsidRDefault="003972F3" w:rsidP="001A4CFB">
      <w:pPr>
        <w:pStyle w:val="Smlouva2"/>
        <w:rPr>
          <w:bCs/>
          <w:sz w:val="22"/>
          <w:szCs w:val="22"/>
        </w:rPr>
      </w:pPr>
      <w:r w:rsidRPr="001A4CFB">
        <w:rPr>
          <w:bCs/>
          <w:sz w:val="22"/>
          <w:szCs w:val="22"/>
        </w:rPr>
        <w:t>Provádění díla</w:t>
      </w:r>
    </w:p>
    <w:p w14:paraId="0979D796" w14:textId="77777777" w:rsidR="003972F3" w:rsidRPr="001A4CFB" w:rsidRDefault="003972F3" w:rsidP="0052470D">
      <w:pPr>
        <w:pStyle w:val="Smlouva-slo"/>
        <w:numPr>
          <w:ilvl w:val="0"/>
          <w:numId w:val="8"/>
        </w:numPr>
        <w:tabs>
          <w:tab w:val="left" w:pos="426"/>
        </w:tabs>
        <w:spacing w:after="120" w:line="240" w:lineRule="auto"/>
        <w:rPr>
          <w:sz w:val="22"/>
          <w:szCs w:val="22"/>
        </w:rPr>
      </w:pPr>
      <w:r w:rsidRPr="001A4CFB">
        <w:rPr>
          <w:sz w:val="22"/>
          <w:szCs w:val="22"/>
        </w:rPr>
        <w:t>Zhotovitel je povinen:</w:t>
      </w:r>
    </w:p>
    <w:p w14:paraId="22503A82" w14:textId="77777777" w:rsidR="003972F3" w:rsidRPr="001A4CFB" w:rsidRDefault="003972F3" w:rsidP="00D8264D">
      <w:pPr>
        <w:pStyle w:val="Smlouva-slo"/>
        <w:numPr>
          <w:ilvl w:val="0"/>
          <w:numId w:val="22"/>
        </w:numPr>
        <w:tabs>
          <w:tab w:val="left" w:pos="426"/>
        </w:tabs>
        <w:spacing w:before="0" w:after="120" w:line="240" w:lineRule="auto"/>
        <w:rPr>
          <w:sz w:val="22"/>
          <w:szCs w:val="22"/>
        </w:rPr>
      </w:pPr>
      <w:r w:rsidRPr="001A4CFB">
        <w:rPr>
          <w:sz w:val="22"/>
          <w:szCs w:val="22"/>
        </w:rPr>
        <w:t>provést dílo</w:t>
      </w:r>
      <w:r w:rsidR="00E84755" w:rsidRPr="001A4CFB">
        <w:rPr>
          <w:sz w:val="22"/>
          <w:szCs w:val="22"/>
        </w:rPr>
        <w:t xml:space="preserve"> či jeho část</w:t>
      </w:r>
      <w:r w:rsidRPr="001A4CFB">
        <w:rPr>
          <w:sz w:val="22"/>
          <w:szCs w:val="22"/>
        </w:rPr>
        <w:t xml:space="preserve"> řádně, včas a v odpovídající jakosti za použití postupů, které odpovídají právním předpisům ČR; dílo </w:t>
      </w:r>
      <w:r w:rsidR="00E84755" w:rsidRPr="001A4CFB">
        <w:rPr>
          <w:sz w:val="22"/>
          <w:szCs w:val="22"/>
        </w:rPr>
        <w:t xml:space="preserve">či jeho část </w:t>
      </w:r>
      <w:r w:rsidRPr="001A4CFB">
        <w:rPr>
          <w:sz w:val="22"/>
          <w:szCs w:val="22"/>
        </w:rPr>
        <w:t>musí odpovídat příslušným právním předpisům, normám nebo jiné dokumentaci vztahující se k provedení díla a umožňovat užívání, k němuž bylo určeno a zhotoveno</w:t>
      </w:r>
    </w:p>
    <w:p w14:paraId="7AE15CB9" w14:textId="77777777" w:rsidR="003972F3" w:rsidRPr="001A4CFB" w:rsidRDefault="003972F3" w:rsidP="00D8264D">
      <w:pPr>
        <w:pStyle w:val="Smlouva-slo"/>
        <w:numPr>
          <w:ilvl w:val="0"/>
          <w:numId w:val="22"/>
        </w:numPr>
        <w:tabs>
          <w:tab w:val="left" w:pos="426"/>
        </w:tabs>
        <w:spacing w:before="0" w:after="120" w:line="240" w:lineRule="auto"/>
        <w:rPr>
          <w:sz w:val="22"/>
          <w:szCs w:val="22"/>
        </w:rPr>
      </w:pPr>
      <w:r w:rsidRPr="001A4CFB">
        <w:rPr>
          <w:sz w:val="22"/>
          <w:szCs w:val="22"/>
        </w:rPr>
        <w:t xml:space="preserve">dodržovat při provádění díla </w:t>
      </w:r>
      <w:r w:rsidR="00E84755" w:rsidRPr="001A4CFB">
        <w:rPr>
          <w:sz w:val="22"/>
          <w:szCs w:val="22"/>
        </w:rPr>
        <w:t xml:space="preserve">či jeho částí </w:t>
      </w:r>
      <w:r w:rsidRPr="001A4CFB">
        <w:rPr>
          <w:sz w:val="22"/>
          <w:szCs w:val="22"/>
        </w:rPr>
        <w:t>ujednání této smlouvy, řídit se podklady a pokyny objednatele a poskytnout mu požadovanou dokumentaci a informace,</w:t>
      </w:r>
    </w:p>
    <w:p w14:paraId="32AF1AB2" w14:textId="77777777" w:rsidR="003972F3" w:rsidRPr="001A4CFB" w:rsidRDefault="003972F3" w:rsidP="00D8264D">
      <w:pPr>
        <w:pStyle w:val="Smlouva-slo"/>
        <w:numPr>
          <w:ilvl w:val="0"/>
          <w:numId w:val="22"/>
        </w:numPr>
        <w:tabs>
          <w:tab w:val="left" w:pos="426"/>
        </w:tabs>
        <w:spacing w:before="0" w:after="120" w:line="240" w:lineRule="auto"/>
        <w:rPr>
          <w:sz w:val="22"/>
          <w:szCs w:val="22"/>
        </w:rPr>
      </w:pPr>
      <w:r w:rsidRPr="001A4CFB">
        <w:rPr>
          <w:sz w:val="22"/>
          <w:szCs w:val="22"/>
        </w:rPr>
        <w:t xml:space="preserve">provést dílo </w:t>
      </w:r>
      <w:r w:rsidR="00E84755" w:rsidRPr="001A4CFB">
        <w:rPr>
          <w:sz w:val="22"/>
          <w:szCs w:val="22"/>
        </w:rPr>
        <w:t xml:space="preserve">či jeho část </w:t>
      </w:r>
      <w:r w:rsidRPr="001A4CFB">
        <w:rPr>
          <w:sz w:val="22"/>
          <w:szCs w:val="22"/>
        </w:rPr>
        <w:t>na svůj náklad a své nebezpečí,</w:t>
      </w:r>
    </w:p>
    <w:p w14:paraId="029FF150" w14:textId="77777777" w:rsidR="003972F3" w:rsidRPr="001A4CFB" w:rsidRDefault="003972F3" w:rsidP="00D8264D">
      <w:pPr>
        <w:pStyle w:val="Smlouva-slo"/>
        <w:numPr>
          <w:ilvl w:val="0"/>
          <w:numId w:val="22"/>
        </w:numPr>
        <w:tabs>
          <w:tab w:val="left" w:pos="426"/>
        </w:tabs>
        <w:spacing w:before="0" w:after="120" w:line="240" w:lineRule="auto"/>
        <w:rPr>
          <w:sz w:val="22"/>
          <w:szCs w:val="22"/>
        </w:rPr>
      </w:pPr>
      <w:r w:rsidRPr="001A4CFB">
        <w:rPr>
          <w:sz w:val="22"/>
          <w:szCs w:val="22"/>
        </w:rPr>
        <w:t>účastnit se na základě pozvánky objednatele všech jednání týkajících se předmětného díla,</w:t>
      </w:r>
    </w:p>
    <w:p w14:paraId="4CF94AF3" w14:textId="77777777" w:rsidR="003972F3" w:rsidRPr="001A4CFB" w:rsidRDefault="003972F3" w:rsidP="00D8264D">
      <w:pPr>
        <w:pStyle w:val="Smlouva-slo"/>
        <w:numPr>
          <w:ilvl w:val="0"/>
          <w:numId w:val="22"/>
        </w:numPr>
        <w:tabs>
          <w:tab w:val="left" w:pos="426"/>
        </w:tabs>
        <w:spacing w:before="0" w:after="120" w:line="240" w:lineRule="auto"/>
        <w:rPr>
          <w:sz w:val="22"/>
          <w:szCs w:val="22"/>
        </w:rPr>
      </w:pPr>
      <w:r w:rsidRPr="001A4CFB">
        <w:rPr>
          <w:sz w:val="22"/>
          <w:szCs w:val="22"/>
        </w:rPr>
        <w:t>před zahájením díla</w:t>
      </w:r>
      <w:r w:rsidR="00E84755" w:rsidRPr="001A4CFB">
        <w:rPr>
          <w:sz w:val="22"/>
          <w:szCs w:val="22"/>
        </w:rPr>
        <w:t xml:space="preserve"> či jeho části</w:t>
      </w:r>
      <w:r w:rsidRPr="001A4CFB">
        <w:rPr>
          <w:sz w:val="22"/>
          <w:szCs w:val="22"/>
        </w:rPr>
        <w:t xml:space="preserve"> zpracovat a objednateli předat harmonogram </w:t>
      </w:r>
      <w:r w:rsidR="00E416B6" w:rsidRPr="001A4CFB">
        <w:rPr>
          <w:sz w:val="22"/>
          <w:szCs w:val="22"/>
        </w:rPr>
        <w:t>postupu prací</w:t>
      </w:r>
      <w:r w:rsidRPr="001A4CFB">
        <w:rPr>
          <w:sz w:val="22"/>
          <w:szCs w:val="22"/>
        </w:rPr>
        <w:t>. Zhotovitel je povinen harmonogram průběžně aktualizovat a aktualizace neprodleně předkládat objednateli,</w:t>
      </w:r>
    </w:p>
    <w:p w14:paraId="12BD31A9" w14:textId="77777777" w:rsidR="003972F3" w:rsidRPr="001A4CFB" w:rsidRDefault="003972F3" w:rsidP="00D8264D">
      <w:pPr>
        <w:pStyle w:val="Smlouva-slo"/>
        <w:numPr>
          <w:ilvl w:val="0"/>
          <w:numId w:val="22"/>
        </w:numPr>
        <w:tabs>
          <w:tab w:val="left" w:pos="426"/>
        </w:tabs>
        <w:spacing w:before="0" w:after="120" w:line="240" w:lineRule="auto"/>
        <w:rPr>
          <w:sz w:val="22"/>
          <w:szCs w:val="22"/>
        </w:rPr>
      </w:pPr>
      <w:r w:rsidRPr="001A4CFB">
        <w:rPr>
          <w:sz w:val="22"/>
          <w:szCs w:val="22"/>
        </w:rPr>
        <w:t>dbát při provádění díla</w:t>
      </w:r>
      <w:r w:rsidR="00E84755" w:rsidRPr="001A4CFB">
        <w:rPr>
          <w:sz w:val="22"/>
          <w:szCs w:val="22"/>
        </w:rPr>
        <w:t xml:space="preserve"> či jeho částí</w:t>
      </w:r>
      <w:r w:rsidRPr="001A4CFB">
        <w:rPr>
          <w:sz w:val="22"/>
          <w:szCs w:val="22"/>
        </w:rPr>
        <w:t xml:space="preserve"> na ochranu životního prostředí a dodržovat platné technické, bezpečnostní, zdravotní, hygienické a jiné předpisy, včetně předpisů týkajících se ochrany životního prostředí,</w:t>
      </w:r>
    </w:p>
    <w:p w14:paraId="7F26E1A7" w14:textId="77777777" w:rsidR="003972F3" w:rsidRPr="00C92C5E" w:rsidRDefault="003972F3" w:rsidP="00D8264D">
      <w:pPr>
        <w:pStyle w:val="Smlouva-slo"/>
        <w:numPr>
          <w:ilvl w:val="0"/>
          <w:numId w:val="22"/>
        </w:numPr>
        <w:tabs>
          <w:tab w:val="left" w:pos="426"/>
        </w:tabs>
        <w:spacing w:before="0" w:after="120" w:line="240" w:lineRule="auto"/>
        <w:rPr>
          <w:sz w:val="22"/>
          <w:szCs w:val="22"/>
        </w:rPr>
      </w:pPr>
      <w:r w:rsidRPr="00C92C5E">
        <w:rPr>
          <w:sz w:val="22"/>
          <w:szCs w:val="22"/>
        </w:rPr>
        <w:t>doložit platné atesty či certifikáty, případně další dokumenty prokazující splnění požadovaných technických a kvalitativních parametrů používaných výrobků a materiálů, a to nejpozději před jejich osazováním do stavby.</w:t>
      </w:r>
    </w:p>
    <w:p w14:paraId="11ABCBE4" w14:textId="77777777" w:rsidR="003972F3" w:rsidRPr="001A4CFB" w:rsidRDefault="003972F3" w:rsidP="00D40529">
      <w:pPr>
        <w:pStyle w:val="Smlouva-slo"/>
        <w:numPr>
          <w:ilvl w:val="0"/>
          <w:numId w:val="8"/>
        </w:numPr>
        <w:tabs>
          <w:tab w:val="left" w:pos="426"/>
        </w:tabs>
        <w:spacing w:after="120" w:line="240" w:lineRule="auto"/>
        <w:rPr>
          <w:sz w:val="22"/>
          <w:szCs w:val="22"/>
        </w:rPr>
      </w:pPr>
      <w:r w:rsidRPr="001A4CFB">
        <w:rPr>
          <w:sz w:val="22"/>
          <w:szCs w:val="22"/>
        </w:rPr>
        <w:t>Zhotovitel je povinen informovat objednatele o skutečnostech majících vliv</w:t>
      </w:r>
      <w:r w:rsidR="00D40529">
        <w:rPr>
          <w:sz w:val="22"/>
          <w:szCs w:val="22"/>
        </w:rPr>
        <w:t xml:space="preserve"> </w:t>
      </w:r>
      <w:r w:rsidRPr="001A4CFB">
        <w:rPr>
          <w:sz w:val="22"/>
          <w:szCs w:val="22"/>
        </w:rPr>
        <w:t xml:space="preserve">na plnění smlouvy, a to neprodleně, nejpozději následující pracovní den poté, kdy příslušná skutečnost nastane nebo zhotovitel zjistí, že by nastat mohla. Zhotovitel je povinen informovat objednatele zejména:  </w:t>
      </w:r>
    </w:p>
    <w:p w14:paraId="06B9A600" w14:textId="77777777" w:rsidR="003972F3" w:rsidRPr="001A4CFB" w:rsidRDefault="003972F3" w:rsidP="00D8264D">
      <w:pPr>
        <w:pStyle w:val="Smlouva-slo"/>
        <w:numPr>
          <w:ilvl w:val="0"/>
          <w:numId w:val="31"/>
        </w:numPr>
        <w:tabs>
          <w:tab w:val="clear" w:pos="737"/>
          <w:tab w:val="left" w:pos="720"/>
        </w:tabs>
        <w:spacing w:before="0" w:after="120" w:line="240" w:lineRule="auto"/>
        <w:rPr>
          <w:sz w:val="22"/>
          <w:szCs w:val="22"/>
        </w:rPr>
      </w:pPr>
      <w:r w:rsidRPr="001A4CFB">
        <w:rPr>
          <w:sz w:val="22"/>
          <w:szCs w:val="22"/>
        </w:rPr>
        <w:t>zjistí-li při provádění díla skryté překážky bránící řádnému provedení díla. Zhotovitel je povinen navrhnout objednateli další postup,</w:t>
      </w:r>
    </w:p>
    <w:p w14:paraId="1B21FC02" w14:textId="77777777" w:rsidR="003972F3" w:rsidRPr="00C92C5E" w:rsidRDefault="003972F3" w:rsidP="00D8264D">
      <w:pPr>
        <w:pStyle w:val="Smlouva-slo"/>
        <w:numPr>
          <w:ilvl w:val="0"/>
          <w:numId w:val="31"/>
        </w:numPr>
        <w:tabs>
          <w:tab w:val="clear" w:pos="737"/>
          <w:tab w:val="left" w:pos="720"/>
        </w:tabs>
        <w:spacing w:before="0" w:after="120" w:line="240" w:lineRule="auto"/>
        <w:rPr>
          <w:sz w:val="22"/>
          <w:szCs w:val="22"/>
        </w:rPr>
      </w:pPr>
      <w:r w:rsidRPr="00C92C5E">
        <w:rPr>
          <w:sz w:val="22"/>
          <w:szCs w:val="22"/>
        </w:rPr>
        <w:t xml:space="preserve">o případné </w:t>
      </w:r>
      <w:r w:rsidR="00C92C5E" w:rsidRPr="00C92C5E">
        <w:rPr>
          <w:sz w:val="22"/>
          <w:szCs w:val="22"/>
        </w:rPr>
        <w:t xml:space="preserve">nemožnosti </w:t>
      </w:r>
      <w:r w:rsidRPr="00C92C5E">
        <w:rPr>
          <w:sz w:val="22"/>
          <w:szCs w:val="22"/>
        </w:rPr>
        <w:t>realizace</w:t>
      </w:r>
      <w:r w:rsidR="00C92C5E">
        <w:rPr>
          <w:sz w:val="22"/>
          <w:szCs w:val="22"/>
        </w:rPr>
        <w:t xml:space="preserve"> jiných</w:t>
      </w:r>
      <w:r w:rsidR="00177576">
        <w:rPr>
          <w:sz w:val="22"/>
          <w:szCs w:val="22"/>
        </w:rPr>
        <w:t xml:space="preserve"> </w:t>
      </w:r>
      <w:r w:rsidR="00C92C5E" w:rsidRPr="00C92C5E">
        <w:rPr>
          <w:sz w:val="22"/>
          <w:szCs w:val="22"/>
        </w:rPr>
        <w:t>požadavků</w:t>
      </w:r>
      <w:r w:rsidRPr="00C92C5E">
        <w:rPr>
          <w:sz w:val="22"/>
          <w:szCs w:val="22"/>
        </w:rPr>
        <w:t xml:space="preserve"> objednatele,</w:t>
      </w:r>
    </w:p>
    <w:p w14:paraId="01CDA070" w14:textId="77777777" w:rsidR="003972F3" w:rsidRPr="00C92C5E" w:rsidRDefault="003972F3" w:rsidP="00D8264D">
      <w:pPr>
        <w:pStyle w:val="Smlouva-slo"/>
        <w:numPr>
          <w:ilvl w:val="0"/>
          <w:numId w:val="31"/>
        </w:numPr>
        <w:tabs>
          <w:tab w:val="clear" w:pos="737"/>
          <w:tab w:val="left" w:pos="720"/>
        </w:tabs>
        <w:spacing w:before="0" w:after="120" w:line="240" w:lineRule="auto"/>
        <w:rPr>
          <w:sz w:val="22"/>
          <w:szCs w:val="22"/>
        </w:rPr>
      </w:pPr>
      <w:r w:rsidRPr="00C92C5E">
        <w:rPr>
          <w:sz w:val="22"/>
          <w:szCs w:val="22"/>
        </w:rPr>
        <w:t>zjistí-li v projektové dokumentaci stavby vady</w:t>
      </w:r>
      <w:r w:rsidR="00C92C5E" w:rsidRPr="00C92C5E">
        <w:rPr>
          <w:sz w:val="22"/>
          <w:szCs w:val="22"/>
        </w:rPr>
        <w:t xml:space="preserve"> či nesrovnalosti</w:t>
      </w:r>
      <w:r w:rsidRPr="00C92C5E">
        <w:rPr>
          <w:sz w:val="22"/>
          <w:szCs w:val="22"/>
        </w:rPr>
        <w:t xml:space="preserve">. </w:t>
      </w:r>
    </w:p>
    <w:p w14:paraId="489095A5" w14:textId="77777777" w:rsidR="003972F3" w:rsidRPr="001A4CFB" w:rsidRDefault="003972F3" w:rsidP="00D40529">
      <w:pPr>
        <w:pStyle w:val="Smlouva-slo"/>
        <w:numPr>
          <w:ilvl w:val="0"/>
          <w:numId w:val="8"/>
        </w:numPr>
        <w:tabs>
          <w:tab w:val="left" w:pos="426"/>
        </w:tabs>
        <w:spacing w:after="120" w:line="240" w:lineRule="auto"/>
        <w:rPr>
          <w:sz w:val="22"/>
          <w:szCs w:val="22"/>
        </w:rPr>
      </w:pPr>
      <w:r w:rsidRPr="001A4CFB">
        <w:rPr>
          <w:sz w:val="22"/>
          <w:szCs w:val="22"/>
        </w:rPr>
        <w:t>Zhotovitel zabezpečí veškerá potřebná povolení k uzavírkám, prokopávkám, záborům komunikací, osazení a údržbu provizorního dopravního značení apod.</w:t>
      </w:r>
      <w:r w:rsidR="000621AF" w:rsidRPr="001A4CFB">
        <w:rPr>
          <w:sz w:val="22"/>
          <w:szCs w:val="22"/>
        </w:rPr>
        <w:t xml:space="preserve">, </w:t>
      </w:r>
      <w:r w:rsidRPr="001A4CFB">
        <w:rPr>
          <w:sz w:val="22"/>
          <w:szCs w:val="22"/>
        </w:rPr>
        <w:t>včetně organizace dopravy po dobu výstavby a uvedení do původního stavu včetně předání správci</w:t>
      </w:r>
      <w:r w:rsidR="000621AF" w:rsidRPr="001A4CFB">
        <w:rPr>
          <w:sz w:val="22"/>
          <w:szCs w:val="22"/>
        </w:rPr>
        <w:t>, pokud toho bude zapotřebí.</w:t>
      </w:r>
    </w:p>
    <w:p w14:paraId="6DC9B42E" w14:textId="77777777" w:rsidR="00D40529" w:rsidRDefault="003972F3" w:rsidP="00D40529">
      <w:pPr>
        <w:pStyle w:val="Smlouva-slo"/>
        <w:numPr>
          <w:ilvl w:val="0"/>
          <w:numId w:val="8"/>
        </w:numPr>
        <w:tabs>
          <w:tab w:val="left" w:pos="426"/>
        </w:tabs>
        <w:spacing w:after="120" w:line="240" w:lineRule="auto"/>
        <w:rPr>
          <w:sz w:val="22"/>
          <w:szCs w:val="22"/>
        </w:rPr>
      </w:pPr>
      <w:r w:rsidRPr="001A4CFB">
        <w:rPr>
          <w:sz w:val="22"/>
          <w:szCs w:val="22"/>
        </w:rPr>
        <w:t xml:space="preserve">Zhotovitel zajistí stavbu tak, aby nedošlo k ohrožování, nadměrnému nebo zbytečnému obtěžování okolí stavby, k omezování práv a právem chráněných zájmů vlastníků sousedních nemovitostí, ke znečištění komunikací apod. Zhotovitel v maximální míře omezí hlučnost a prašnost a zajistí čištění znečištěných stávajících zpevněných ploch. </w:t>
      </w:r>
    </w:p>
    <w:p w14:paraId="6E12465D" w14:textId="77777777" w:rsidR="00D40529" w:rsidRDefault="003972F3" w:rsidP="00D40529">
      <w:pPr>
        <w:pStyle w:val="Smlouva-slo"/>
        <w:numPr>
          <w:ilvl w:val="0"/>
          <w:numId w:val="8"/>
        </w:numPr>
        <w:tabs>
          <w:tab w:val="left" w:pos="426"/>
        </w:tabs>
        <w:spacing w:after="120" w:line="240" w:lineRule="auto"/>
        <w:rPr>
          <w:sz w:val="22"/>
          <w:szCs w:val="22"/>
        </w:rPr>
      </w:pPr>
      <w:r w:rsidRPr="00D40529">
        <w:rPr>
          <w:sz w:val="22"/>
          <w:szCs w:val="22"/>
        </w:rPr>
        <w:t>Zhotovitel oznámí 21 pracovních dní předem objednateli termín zvláštního užívání komunikací, bude-li toto potřebné a předá objednateli úplnou kopii předmětného souhlasu (rozhodnutí) dle čl. III odst. 2 písm. b) této smlouvy, včetně případných příloh (podmínek)</w:t>
      </w:r>
      <w:r w:rsidR="000621AF" w:rsidRPr="00D40529">
        <w:rPr>
          <w:sz w:val="22"/>
          <w:szCs w:val="22"/>
        </w:rPr>
        <w:t>, bude-li ho zapotřebí.</w:t>
      </w:r>
    </w:p>
    <w:p w14:paraId="4E224F27" w14:textId="77777777" w:rsidR="00D40529" w:rsidRDefault="003972F3" w:rsidP="00D40529">
      <w:pPr>
        <w:pStyle w:val="Smlouva-slo"/>
        <w:numPr>
          <w:ilvl w:val="0"/>
          <w:numId w:val="8"/>
        </w:numPr>
        <w:tabs>
          <w:tab w:val="left" w:pos="426"/>
        </w:tabs>
        <w:spacing w:after="120" w:line="240" w:lineRule="auto"/>
        <w:rPr>
          <w:sz w:val="22"/>
          <w:szCs w:val="22"/>
        </w:rPr>
      </w:pPr>
      <w:r w:rsidRPr="00D40529">
        <w:rPr>
          <w:sz w:val="22"/>
          <w:szCs w:val="22"/>
        </w:rPr>
        <w:t>Zhotovitel odpovídá za zajištění dostupnosti projektové dokumentace a všech dokladů potřebných k provádění stavby dle stavebního zákona. Projektová dokumentace</w:t>
      </w:r>
      <w:r w:rsidR="00177576" w:rsidRPr="00D40529">
        <w:rPr>
          <w:sz w:val="22"/>
          <w:szCs w:val="22"/>
        </w:rPr>
        <w:t xml:space="preserve"> </w:t>
      </w:r>
      <w:r w:rsidRPr="00D40529">
        <w:rPr>
          <w:sz w:val="22"/>
          <w:szCs w:val="22"/>
        </w:rPr>
        <w:t>a výše uvedené doklady musí být na staveništi přístupné kdykoliv v průběhu práce.</w:t>
      </w:r>
    </w:p>
    <w:p w14:paraId="15435E44" w14:textId="77777777" w:rsidR="00D40529" w:rsidRDefault="003972F3" w:rsidP="00D40529">
      <w:pPr>
        <w:pStyle w:val="Smlouva-slo"/>
        <w:numPr>
          <w:ilvl w:val="0"/>
          <w:numId w:val="8"/>
        </w:numPr>
        <w:tabs>
          <w:tab w:val="left" w:pos="426"/>
        </w:tabs>
        <w:spacing w:after="120" w:line="240" w:lineRule="auto"/>
        <w:rPr>
          <w:sz w:val="22"/>
          <w:szCs w:val="22"/>
        </w:rPr>
      </w:pPr>
      <w:r w:rsidRPr="00D40529">
        <w:rPr>
          <w:sz w:val="22"/>
          <w:szCs w:val="22"/>
        </w:rPr>
        <w:t>Zhotovitel je povinen zabezpečit</w:t>
      </w:r>
      <w:r w:rsidR="00C92C5E" w:rsidRPr="00D40529">
        <w:rPr>
          <w:sz w:val="22"/>
          <w:szCs w:val="22"/>
        </w:rPr>
        <w:t xml:space="preserve"> staveniště</w:t>
      </w:r>
      <w:r w:rsidRPr="00D40529">
        <w:rPr>
          <w:sz w:val="22"/>
          <w:szCs w:val="22"/>
        </w:rPr>
        <w:t xml:space="preserve"> před poškozením a krádežemi až do předání díla k užívání objednateli</w:t>
      </w:r>
      <w:r w:rsidR="00C92C5E" w:rsidRPr="00D40529">
        <w:rPr>
          <w:sz w:val="22"/>
          <w:szCs w:val="22"/>
        </w:rPr>
        <w:t>.</w:t>
      </w:r>
    </w:p>
    <w:p w14:paraId="54841B09" w14:textId="77777777" w:rsidR="00D40529" w:rsidRDefault="003972F3" w:rsidP="00D40529">
      <w:pPr>
        <w:pStyle w:val="Smlouva-slo"/>
        <w:numPr>
          <w:ilvl w:val="0"/>
          <w:numId w:val="8"/>
        </w:numPr>
        <w:tabs>
          <w:tab w:val="left" w:pos="426"/>
        </w:tabs>
        <w:spacing w:after="120" w:line="240" w:lineRule="auto"/>
        <w:rPr>
          <w:sz w:val="22"/>
          <w:szCs w:val="22"/>
        </w:rPr>
      </w:pPr>
      <w:r w:rsidRPr="00D40529">
        <w:rPr>
          <w:sz w:val="22"/>
          <w:szCs w:val="22"/>
        </w:rPr>
        <w:lastRenderedPageBreak/>
        <w:t>Zhotovitel se zavazuje zajišťovat veškeré materiály a poddodávky v souladu s pravidly hospodářské soutěže a písemně informovat objednatele o dodávkách, pracích a službách zajišťovaných poddodavateli</w:t>
      </w:r>
      <w:r w:rsidR="004A1DDE" w:rsidRPr="00D40529">
        <w:rPr>
          <w:sz w:val="22"/>
          <w:szCs w:val="22"/>
        </w:rPr>
        <w:t>.</w:t>
      </w:r>
      <w:r w:rsidRPr="00D40529">
        <w:rPr>
          <w:sz w:val="22"/>
          <w:szCs w:val="22"/>
        </w:rPr>
        <w:t xml:space="preserve"> Informační povinnost dle tohoto odstavce se vztahuje pouze na poddodavatele, kteří se podílejí na realizaci díla. Pokud dojde z popudu zhotovitele ke změně poddodavatele, pomocí kterého v zadávacím řízení zhotovitel prokazoval splnění kvalifikace, musí s tím </w:t>
      </w:r>
      <w:r w:rsidR="00604701" w:rsidRPr="00D40529">
        <w:rPr>
          <w:sz w:val="22"/>
          <w:szCs w:val="22"/>
        </w:rPr>
        <w:t xml:space="preserve">předem </w:t>
      </w:r>
      <w:r w:rsidRPr="00D40529">
        <w:rPr>
          <w:sz w:val="22"/>
          <w:szCs w:val="22"/>
        </w:rPr>
        <w:t xml:space="preserve">vyjádřit </w:t>
      </w:r>
      <w:r w:rsidR="00604701" w:rsidRPr="00D40529">
        <w:rPr>
          <w:sz w:val="22"/>
          <w:szCs w:val="22"/>
        </w:rPr>
        <w:t xml:space="preserve">písemný </w:t>
      </w:r>
      <w:r w:rsidRPr="00D40529">
        <w:rPr>
          <w:sz w:val="22"/>
          <w:szCs w:val="22"/>
        </w:rPr>
        <w:t>souhlas objednatel, přičemž nový poddodavatel musí splňovat kvalifikaci minimálně v rozsahu, v jakém by</w:t>
      </w:r>
      <w:r w:rsidR="00604701" w:rsidRPr="00D40529">
        <w:rPr>
          <w:sz w:val="22"/>
          <w:szCs w:val="22"/>
        </w:rPr>
        <w:t>la prokázána v zadávacím řízení, což je Zhotovitel povinen doložit příslušnými doklady dle § 83 odst. 1 ZZVZ.</w:t>
      </w:r>
    </w:p>
    <w:p w14:paraId="6B0E1B48" w14:textId="77777777" w:rsidR="00D40529" w:rsidRDefault="003972F3" w:rsidP="00D40529">
      <w:pPr>
        <w:pStyle w:val="Smlouva-slo"/>
        <w:numPr>
          <w:ilvl w:val="0"/>
          <w:numId w:val="8"/>
        </w:numPr>
        <w:tabs>
          <w:tab w:val="left" w:pos="426"/>
        </w:tabs>
        <w:spacing w:after="120" w:line="240" w:lineRule="auto"/>
        <w:rPr>
          <w:sz w:val="22"/>
          <w:szCs w:val="22"/>
        </w:rPr>
      </w:pPr>
      <w:r w:rsidRPr="00D40529">
        <w:rPr>
          <w:sz w:val="22"/>
          <w:szCs w:val="22"/>
        </w:rPr>
        <w:t>Zhotovitel se zavazuje zajistit odborné vedení stavby</w:t>
      </w:r>
      <w:r w:rsidR="0090724D" w:rsidRPr="00D40529">
        <w:rPr>
          <w:sz w:val="22"/>
          <w:szCs w:val="22"/>
        </w:rPr>
        <w:t>.</w:t>
      </w:r>
      <w:r w:rsidR="00177576" w:rsidRPr="00D40529">
        <w:rPr>
          <w:sz w:val="22"/>
          <w:szCs w:val="22"/>
        </w:rPr>
        <w:t xml:space="preserve"> </w:t>
      </w:r>
      <w:r w:rsidRPr="00D40529">
        <w:rPr>
          <w:sz w:val="22"/>
          <w:szCs w:val="22"/>
        </w:rPr>
        <w:t>Žádost o s</w:t>
      </w:r>
      <w:r w:rsidR="00FA4F80" w:rsidRPr="00D40529">
        <w:rPr>
          <w:sz w:val="22"/>
          <w:szCs w:val="22"/>
        </w:rPr>
        <w:t xml:space="preserve">ouhlas se změnou poddodavatele, jehož prostřednictvím byla prokazována část kvalifikace, </w:t>
      </w:r>
      <w:r w:rsidRPr="00D40529">
        <w:rPr>
          <w:sz w:val="22"/>
          <w:szCs w:val="22"/>
        </w:rPr>
        <w:t xml:space="preserve">či stavbyvedoucího bude obsahovat údaje a bude doložena doklady </w:t>
      </w:r>
      <w:r w:rsidR="00FA4F80" w:rsidRPr="00D40529">
        <w:rPr>
          <w:sz w:val="22"/>
          <w:szCs w:val="22"/>
        </w:rPr>
        <w:t>dle odst. 8. tohoto článku.</w:t>
      </w:r>
      <w:r w:rsidRPr="00D40529">
        <w:rPr>
          <w:sz w:val="22"/>
          <w:szCs w:val="22"/>
        </w:rPr>
        <w:t xml:space="preserve"> Nový poddodavatel musí</w:t>
      </w:r>
      <w:r w:rsidR="00177576" w:rsidRPr="00D40529">
        <w:rPr>
          <w:sz w:val="22"/>
          <w:szCs w:val="22"/>
        </w:rPr>
        <w:t xml:space="preserve"> </w:t>
      </w:r>
      <w:r w:rsidRPr="00D40529">
        <w:rPr>
          <w:sz w:val="22"/>
          <w:szCs w:val="22"/>
        </w:rPr>
        <w:t xml:space="preserve">disponovat minimálně stejnou kvalifikací, jakou původní poddodavatel prokázal za zhotovitele; nový vedoucí </w:t>
      </w:r>
      <w:r w:rsidR="000A1CAA" w:rsidRPr="00D40529">
        <w:rPr>
          <w:sz w:val="22"/>
          <w:szCs w:val="22"/>
        </w:rPr>
        <w:t xml:space="preserve">stavby </w:t>
      </w:r>
      <w:r w:rsidRPr="00D40529">
        <w:rPr>
          <w:sz w:val="22"/>
          <w:szCs w:val="22"/>
        </w:rPr>
        <w:t xml:space="preserve">musí disponovat minimálně stejnou kvalifikací jako původní </w:t>
      </w:r>
      <w:r w:rsidR="000A1CAA" w:rsidRPr="00D40529">
        <w:rPr>
          <w:sz w:val="22"/>
          <w:szCs w:val="22"/>
        </w:rPr>
        <w:t>osoba vedoucí stavbu</w:t>
      </w:r>
      <w:r w:rsidRPr="00D40529">
        <w:rPr>
          <w:sz w:val="22"/>
          <w:szCs w:val="22"/>
        </w:rPr>
        <w:t>.</w:t>
      </w:r>
    </w:p>
    <w:p w14:paraId="17399265" w14:textId="77777777" w:rsidR="00D40529" w:rsidRDefault="003972F3" w:rsidP="00D40529">
      <w:pPr>
        <w:pStyle w:val="Smlouva-slo"/>
        <w:numPr>
          <w:ilvl w:val="0"/>
          <w:numId w:val="8"/>
        </w:numPr>
        <w:tabs>
          <w:tab w:val="left" w:pos="426"/>
        </w:tabs>
        <w:spacing w:after="120" w:line="240" w:lineRule="auto"/>
        <w:rPr>
          <w:sz w:val="22"/>
          <w:szCs w:val="22"/>
        </w:rPr>
      </w:pPr>
      <w:r w:rsidRPr="00D40529">
        <w:rPr>
          <w:sz w:val="22"/>
          <w:szCs w:val="22"/>
        </w:rPr>
        <w:t>Zhotovitel je povinen zajistit účast na stavbě</w:t>
      </w:r>
      <w:r w:rsidR="00177576" w:rsidRPr="00D40529">
        <w:rPr>
          <w:sz w:val="22"/>
          <w:szCs w:val="22"/>
        </w:rPr>
        <w:t xml:space="preserve"> </w:t>
      </w:r>
      <w:r w:rsidR="000A1CAA" w:rsidRPr="00D40529">
        <w:rPr>
          <w:sz w:val="22"/>
          <w:szCs w:val="22"/>
        </w:rPr>
        <w:t>osob</w:t>
      </w:r>
      <w:r w:rsidR="0083167F" w:rsidRPr="00D40529">
        <w:rPr>
          <w:sz w:val="22"/>
          <w:szCs w:val="22"/>
        </w:rPr>
        <w:t>y</w:t>
      </w:r>
      <w:r w:rsidR="000A1CAA" w:rsidRPr="00D40529">
        <w:rPr>
          <w:sz w:val="22"/>
          <w:szCs w:val="22"/>
        </w:rPr>
        <w:t xml:space="preserve"> vedoucí stavbu</w:t>
      </w:r>
      <w:r w:rsidRPr="00D40529">
        <w:rPr>
          <w:sz w:val="22"/>
          <w:szCs w:val="22"/>
        </w:rPr>
        <w:t>, a to v rozsahu min. 6 hodin za každý den, kdy budou probíhat stavební práce na stavbě.</w:t>
      </w:r>
    </w:p>
    <w:p w14:paraId="16B1DC46" w14:textId="77777777" w:rsidR="00D40529" w:rsidRDefault="003972F3" w:rsidP="00D40529">
      <w:pPr>
        <w:pStyle w:val="Smlouva-slo"/>
        <w:numPr>
          <w:ilvl w:val="0"/>
          <w:numId w:val="8"/>
        </w:numPr>
        <w:tabs>
          <w:tab w:val="left" w:pos="426"/>
        </w:tabs>
        <w:spacing w:after="120" w:line="240" w:lineRule="auto"/>
        <w:rPr>
          <w:sz w:val="22"/>
          <w:szCs w:val="22"/>
        </w:rPr>
      </w:pPr>
      <w:r w:rsidRPr="00D40529">
        <w:rPr>
          <w:sz w:val="22"/>
          <w:szCs w:val="22"/>
        </w:rPr>
        <w:t>Zhotovitel odpovídá za zajištění odborného vedení stavby a odborného provádění prací oprávněnými osobami, za dodržení obecných technických požadavků na výstavbu a jiných technických předpisů, za vypracování další prováděcí dokumentace (technologický postup, plán kontrolní a zkušební činnosti apod.).</w:t>
      </w:r>
    </w:p>
    <w:p w14:paraId="405C2A05" w14:textId="77777777" w:rsidR="003972F3" w:rsidRPr="00D40529" w:rsidRDefault="003972F3" w:rsidP="00D40529">
      <w:pPr>
        <w:pStyle w:val="Smlouva-slo"/>
        <w:numPr>
          <w:ilvl w:val="0"/>
          <w:numId w:val="8"/>
        </w:numPr>
        <w:tabs>
          <w:tab w:val="left" w:pos="426"/>
        </w:tabs>
        <w:spacing w:after="120" w:line="240" w:lineRule="auto"/>
        <w:rPr>
          <w:sz w:val="22"/>
          <w:szCs w:val="22"/>
        </w:rPr>
      </w:pPr>
      <w:r w:rsidRPr="00D40529">
        <w:rPr>
          <w:sz w:val="22"/>
          <w:szCs w:val="22"/>
        </w:rPr>
        <w:t xml:space="preserve">Zhotovitel je povinen dbát při provádění </w:t>
      </w:r>
      <w:r w:rsidR="00C92C5E" w:rsidRPr="00D40529">
        <w:rPr>
          <w:sz w:val="22"/>
          <w:szCs w:val="22"/>
        </w:rPr>
        <w:t>oprávněným požadavkům Objednatele</w:t>
      </w:r>
      <w:r w:rsidRPr="00D40529">
        <w:rPr>
          <w:i/>
          <w:iCs/>
          <w:sz w:val="22"/>
          <w:szCs w:val="22"/>
        </w:rPr>
        <w:t>.</w:t>
      </w:r>
    </w:p>
    <w:p w14:paraId="2AC4CB53" w14:textId="77777777" w:rsidR="003972F3" w:rsidRPr="001A4CFB" w:rsidRDefault="003972F3" w:rsidP="00D40529">
      <w:pPr>
        <w:pStyle w:val="Smlouva-slo"/>
        <w:numPr>
          <w:ilvl w:val="0"/>
          <w:numId w:val="8"/>
        </w:numPr>
        <w:tabs>
          <w:tab w:val="left" w:pos="426"/>
        </w:tabs>
        <w:spacing w:after="120" w:line="240" w:lineRule="auto"/>
        <w:rPr>
          <w:sz w:val="22"/>
          <w:szCs w:val="22"/>
        </w:rPr>
      </w:pPr>
      <w:r w:rsidRPr="001A4CFB">
        <w:rPr>
          <w:sz w:val="22"/>
          <w:szCs w:val="22"/>
        </w:rPr>
        <w:t xml:space="preserve">Zhotovitel nejméně 15 pracovních dnů předem oznámí správcům sítí a osobě vykonávající technický dozor stavebníka práci v ochranném pásmu či křížení těchto sítí ke kontrole průběhu prací a převzetí. </w:t>
      </w:r>
    </w:p>
    <w:p w14:paraId="5AB8E9E5" w14:textId="77777777" w:rsidR="003972F3" w:rsidRPr="001A4CFB" w:rsidRDefault="003972F3" w:rsidP="00D40529">
      <w:pPr>
        <w:pStyle w:val="Smlouva-slo"/>
        <w:numPr>
          <w:ilvl w:val="0"/>
          <w:numId w:val="8"/>
        </w:numPr>
        <w:tabs>
          <w:tab w:val="left" w:pos="426"/>
        </w:tabs>
        <w:spacing w:after="120" w:line="240" w:lineRule="auto"/>
        <w:rPr>
          <w:sz w:val="22"/>
          <w:szCs w:val="22"/>
        </w:rPr>
      </w:pPr>
      <w:r w:rsidRPr="001A4CFB">
        <w:rPr>
          <w:sz w:val="22"/>
          <w:szCs w:val="22"/>
        </w:rPr>
        <w:t xml:space="preserve">Zhotovitel je srozuměn s tím, že uhradí jakoukoliv opravu nebo výměnu plynoucí </w:t>
      </w:r>
      <w:proofErr w:type="gramStart"/>
      <w:r w:rsidRPr="001A4CFB">
        <w:rPr>
          <w:sz w:val="22"/>
          <w:szCs w:val="22"/>
        </w:rPr>
        <w:t>ze</w:t>
      </w:r>
      <w:proofErr w:type="gramEnd"/>
      <w:r w:rsidRPr="001A4CFB">
        <w:rPr>
          <w:sz w:val="22"/>
          <w:szCs w:val="22"/>
        </w:rPr>
        <w:t xml:space="preserve"> zhotovitelem zaviněného poškození inženýrské sítě, o jejíchž existenci byl prokazatelně informován. Zhotovitel si je rovněž vědom toho, že nese veškerá rizika a náhrady škod z toho plynoucí.</w:t>
      </w:r>
    </w:p>
    <w:p w14:paraId="02F1DF9F" w14:textId="77777777" w:rsidR="003972F3" w:rsidRPr="001A4CFB" w:rsidRDefault="003972F3" w:rsidP="00D40529">
      <w:pPr>
        <w:pStyle w:val="Smlouva-slo"/>
        <w:numPr>
          <w:ilvl w:val="0"/>
          <w:numId w:val="8"/>
        </w:numPr>
        <w:tabs>
          <w:tab w:val="left" w:pos="426"/>
        </w:tabs>
        <w:spacing w:after="120" w:line="240" w:lineRule="auto"/>
        <w:rPr>
          <w:sz w:val="22"/>
          <w:szCs w:val="22"/>
        </w:rPr>
      </w:pPr>
      <w:r w:rsidRPr="001A4CFB">
        <w:rPr>
          <w:sz w:val="22"/>
          <w:szCs w:val="22"/>
        </w:rPr>
        <w:t>Zhotovitel se zavazuje po celou dobu realizace stavby aktivně spolupracovat s projektantem a osobou vykonávající činnost autorského dozoru projektanta při realizaci stavby.</w:t>
      </w:r>
    </w:p>
    <w:p w14:paraId="141C79AE" w14:textId="77777777" w:rsidR="003972F3" w:rsidRPr="001A4CFB" w:rsidRDefault="003972F3" w:rsidP="00D40529">
      <w:pPr>
        <w:pStyle w:val="Smlouva-slo"/>
        <w:numPr>
          <w:ilvl w:val="0"/>
          <w:numId w:val="8"/>
        </w:numPr>
        <w:tabs>
          <w:tab w:val="left" w:pos="426"/>
        </w:tabs>
        <w:spacing w:after="120" w:line="240" w:lineRule="auto"/>
        <w:rPr>
          <w:sz w:val="22"/>
          <w:szCs w:val="22"/>
        </w:rPr>
      </w:pPr>
      <w:r w:rsidRPr="001A4CFB">
        <w:rPr>
          <w:sz w:val="22"/>
          <w:szCs w:val="22"/>
        </w:rPr>
        <w:t>V případě zjištění rozporu platné projektové dokumentace se skutečností na stavbě je zhotovitel povinen zjištěné rozpory řešit ve spolupráci s autorským dozorem a objednatelem, a to bezodkladně.</w:t>
      </w:r>
    </w:p>
    <w:p w14:paraId="2374D46B" w14:textId="77777777" w:rsidR="003972F3" w:rsidRPr="001A4CFB" w:rsidRDefault="003972F3" w:rsidP="00D40529">
      <w:pPr>
        <w:pStyle w:val="Smlouva-slo"/>
        <w:numPr>
          <w:ilvl w:val="0"/>
          <w:numId w:val="8"/>
        </w:numPr>
        <w:tabs>
          <w:tab w:val="left" w:pos="426"/>
        </w:tabs>
        <w:spacing w:after="120" w:line="240" w:lineRule="auto"/>
        <w:rPr>
          <w:sz w:val="22"/>
          <w:szCs w:val="22"/>
        </w:rPr>
      </w:pPr>
      <w:r w:rsidRPr="001A4CFB">
        <w:rPr>
          <w:sz w:val="22"/>
          <w:szCs w:val="22"/>
        </w:rPr>
        <w:t>V případě, že zhotovitel bude používat stavební stroje, které vyvolávají vibrace a otřesy, zajistí si taková opatření, aby na blízkých stávajících objektech nedošlo vlivem stavební činnosti ke škodám. V opačném případě ponese plnou odpovědnost za způsobené škody a tyto škody uhradí.</w:t>
      </w:r>
    </w:p>
    <w:p w14:paraId="5405CCEF" w14:textId="77777777" w:rsidR="00D40529" w:rsidRDefault="003972F3" w:rsidP="00D40529">
      <w:pPr>
        <w:pStyle w:val="Smlouva-slo"/>
        <w:numPr>
          <w:ilvl w:val="0"/>
          <w:numId w:val="8"/>
        </w:numPr>
        <w:tabs>
          <w:tab w:val="left" w:pos="426"/>
        </w:tabs>
        <w:spacing w:after="120" w:line="240" w:lineRule="auto"/>
        <w:rPr>
          <w:sz w:val="22"/>
          <w:szCs w:val="22"/>
        </w:rPr>
      </w:pPr>
      <w:r w:rsidRPr="001A4CFB">
        <w:rPr>
          <w:sz w:val="22"/>
          <w:szCs w:val="22"/>
        </w:rPr>
        <w:t>V souladu se zákonem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ve znění pozdějších předpisů /dále jen „zákon č. 309/2006 Sb.“/ se zhotovitel zavazuje k součinnosti s koordinátorem BOZP.</w:t>
      </w:r>
    </w:p>
    <w:p w14:paraId="7D93D246" w14:textId="77777777" w:rsidR="00D40529" w:rsidRDefault="003972F3" w:rsidP="00D40529">
      <w:pPr>
        <w:pStyle w:val="Smlouva-slo"/>
        <w:tabs>
          <w:tab w:val="left" w:pos="426"/>
        </w:tabs>
        <w:spacing w:after="120" w:line="240" w:lineRule="auto"/>
        <w:ind w:left="340"/>
        <w:rPr>
          <w:sz w:val="22"/>
          <w:szCs w:val="22"/>
        </w:rPr>
      </w:pPr>
      <w:r w:rsidRPr="00D40529">
        <w:rPr>
          <w:sz w:val="22"/>
          <w:szCs w:val="22"/>
        </w:rPr>
        <w:t>Zhotovitel je povinen zavázat k součinnosti s koordinátorem BOZP všechny své poddodavatele a osoby, které budou provádět činnosti na staveništi.</w:t>
      </w:r>
    </w:p>
    <w:p w14:paraId="2AF6C563" w14:textId="77777777" w:rsidR="003972F3" w:rsidRPr="001A4CFB" w:rsidRDefault="003972F3" w:rsidP="00D40529">
      <w:pPr>
        <w:pStyle w:val="Smlouva-slo"/>
        <w:tabs>
          <w:tab w:val="left" w:pos="426"/>
        </w:tabs>
        <w:spacing w:after="120" w:line="240" w:lineRule="auto"/>
        <w:ind w:left="340"/>
        <w:rPr>
          <w:sz w:val="22"/>
          <w:szCs w:val="22"/>
        </w:rPr>
      </w:pPr>
      <w:r w:rsidRPr="001A4CFB">
        <w:rPr>
          <w:sz w:val="22"/>
          <w:szCs w:val="22"/>
        </w:rPr>
        <w:t>Zhotovitel se zavazuje plnit veškeré povinnosti, které mu ukládá zákon č. 309/2006 Sb., zejména povinnost dodržování plánu bezpečnosti a ochrany zdraví při práci (dále též „BOZP“) na staveništi, povinnost jeho aktualizace, povinnost účasti na kontrolních dnech BOZP a dodržování pokynů koordinátora BOZP na staveništi.</w:t>
      </w:r>
    </w:p>
    <w:p w14:paraId="57FF277A" w14:textId="77777777" w:rsidR="003972F3" w:rsidRPr="00D40529" w:rsidRDefault="003972F3" w:rsidP="00D40529">
      <w:pPr>
        <w:pStyle w:val="Smlouva-slo"/>
        <w:numPr>
          <w:ilvl w:val="0"/>
          <w:numId w:val="8"/>
        </w:numPr>
        <w:tabs>
          <w:tab w:val="left" w:pos="426"/>
        </w:tabs>
        <w:spacing w:after="120" w:line="240" w:lineRule="auto"/>
        <w:rPr>
          <w:sz w:val="22"/>
          <w:szCs w:val="22"/>
        </w:rPr>
      </w:pPr>
      <w:r w:rsidRPr="001A4CFB">
        <w:rPr>
          <w:sz w:val="22"/>
          <w:szCs w:val="22"/>
        </w:rPr>
        <w:t>Zhotovitel je povinen předat koordinátorovi BOZP nejpozději 9 dnů před zahájením prací na staveništi písemně informaci o fyzických osobách, které se mohou zdržovat na staveništi, a to včetně zaměst</w:t>
      </w:r>
      <w:r w:rsidR="00185960" w:rsidRPr="001A4CFB">
        <w:rPr>
          <w:sz w:val="22"/>
          <w:szCs w:val="22"/>
        </w:rPr>
        <w:t>nanců poddodavatelů zhotovitele.</w:t>
      </w:r>
      <w:r w:rsidRPr="001A4CFB">
        <w:rPr>
          <w:sz w:val="22"/>
          <w:szCs w:val="22"/>
        </w:rPr>
        <w:t xml:space="preserve"> Zhotovitel je povinen bezodkladně nahlásit koordinátorovi BOZP písemně změnu těchto osob. Informace dle prvé a druhé věty tohoto odstavce zhotovitel zároveň předá v kopii objednateli. V případě, že zhotovitel povinnost dle tohoto odstavce nesplní a objednateli v důsledku toho vznikne škoda (např. uhrazením sankcí uložených příslušnými správními úřady), bude zhotovitel povinen objednateli tuto škodu v plném rozsahu uhradit.</w:t>
      </w:r>
    </w:p>
    <w:p w14:paraId="729A5C38" w14:textId="77777777" w:rsidR="00A30BA6" w:rsidRPr="00D40529" w:rsidRDefault="00A30BA6" w:rsidP="00D40529">
      <w:pPr>
        <w:pStyle w:val="Smlouva-slo"/>
        <w:numPr>
          <w:ilvl w:val="0"/>
          <w:numId w:val="8"/>
        </w:numPr>
        <w:tabs>
          <w:tab w:val="left" w:pos="426"/>
        </w:tabs>
        <w:spacing w:after="120" w:line="240" w:lineRule="auto"/>
        <w:rPr>
          <w:sz w:val="22"/>
          <w:szCs w:val="22"/>
        </w:rPr>
      </w:pPr>
      <w:r w:rsidRPr="001A4CFB">
        <w:rPr>
          <w:sz w:val="22"/>
          <w:szCs w:val="22"/>
        </w:rPr>
        <w:lastRenderedPageBreak/>
        <w:t xml:space="preserve">V souladu se zásadou environmentálně odpovědného zadávání podle § 6 odst. 4 ZZVZ je zhotovitel povinen při plnění předmětu této smlouvy </w:t>
      </w:r>
      <w:r w:rsidRPr="00D40529">
        <w:rPr>
          <w:sz w:val="22"/>
          <w:szCs w:val="22"/>
        </w:rPr>
        <w:t>zajistit dodržování právních předpisů z oblasti práva životního prostředí, jež naplňuje cíle environmentální politiky související se změnou klimatu, využíváním zdrojů a udržitelnou spotřebou a výrobou, především zákona č. 114/1992 Sb., o ochraně přírody a krajiny, ve znění pozdějších předpisů a zákona č. 17/1992 Sb., o životním prostředí, ve znění pozdějších předpisů. Zhotovitel musí přijmout veškerá opatření, která po něm lze rozumně požadovat, aby např. při používání dopravních prostředků chránil životní prostředí a omezil škody způsobené znečištěním, hlukem a jinými jeho činnostmi a musí zajistit, aby emise, půdní znečistění a odpadní vody z jeho činnosti nepřesáhly hodnoty stanovené příslušnými právními předpisy.</w:t>
      </w:r>
    </w:p>
    <w:p w14:paraId="26D0B593" w14:textId="77777777" w:rsidR="00185960" w:rsidRPr="001A4CFB" w:rsidRDefault="00185960" w:rsidP="001A4CFB">
      <w:pPr>
        <w:pStyle w:val="Smlouva2"/>
        <w:spacing w:after="120"/>
        <w:jc w:val="left"/>
        <w:rPr>
          <w:b w:val="0"/>
          <w:bCs/>
          <w:caps/>
          <w:sz w:val="22"/>
          <w:szCs w:val="22"/>
        </w:rPr>
      </w:pPr>
    </w:p>
    <w:p w14:paraId="2FD28B2A" w14:textId="77777777" w:rsidR="003972F3" w:rsidRPr="001A4CFB" w:rsidRDefault="003972F3" w:rsidP="00D40529">
      <w:pPr>
        <w:pStyle w:val="Smlouva2"/>
        <w:spacing w:after="120"/>
        <w:jc w:val="left"/>
        <w:rPr>
          <w:bCs/>
          <w:caps/>
          <w:sz w:val="22"/>
          <w:szCs w:val="22"/>
        </w:rPr>
      </w:pPr>
      <w:r w:rsidRPr="001A4CFB">
        <w:rPr>
          <w:bCs/>
          <w:caps/>
          <w:sz w:val="22"/>
          <w:szCs w:val="22"/>
        </w:rPr>
        <w:t>Kontrola prováděných prací, organizace kontrolních dnů</w:t>
      </w:r>
    </w:p>
    <w:p w14:paraId="3B319E07" w14:textId="77777777" w:rsidR="003972F3" w:rsidRPr="001A4CFB" w:rsidRDefault="003972F3" w:rsidP="00D40529">
      <w:pPr>
        <w:pStyle w:val="Smlouva-slo"/>
        <w:numPr>
          <w:ilvl w:val="0"/>
          <w:numId w:val="8"/>
        </w:numPr>
        <w:tabs>
          <w:tab w:val="left" w:pos="142"/>
        </w:tabs>
        <w:spacing w:before="0" w:after="120" w:line="240" w:lineRule="auto"/>
        <w:rPr>
          <w:sz w:val="22"/>
          <w:szCs w:val="22"/>
        </w:rPr>
      </w:pPr>
      <w:r w:rsidRPr="001A4CFB">
        <w:rPr>
          <w:sz w:val="22"/>
          <w:szCs w:val="22"/>
        </w:rPr>
        <w:t>Kontrola prováděných prací bude realizována:</w:t>
      </w:r>
    </w:p>
    <w:p w14:paraId="79884F3A" w14:textId="77777777" w:rsidR="003972F3" w:rsidRPr="001A4CFB" w:rsidRDefault="003972F3" w:rsidP="00D8264D">
      <w:pPr>
        <w:pStyle w:val="Smlouva-slo"/>
        <w:numPr>
          <w:ilvl w:val="0"/>
          <w:numId w:val="32"/>
        </w:numPr>
        <w:spacing w:before="0" w:after="120" w:line="240" w:lineRule="auto"/>
        <w:ind w:firstLine="0"/>
        <w:rPr>
          <w:sz w:val="22"/>
          <w:szCs w:val="22"/>
        </w:rPr>
      </w:pPr>
      <w:r w:rsidRPr="001A4CFB">
        <w:rPr>
          <w:sz w:val="22"/>
          <w:szCs w:val="22"/>
        </w:rPr>
        <w:t xml:space="preserve">objednatelem a jím pověřenými osobami,  </w:t>
      </w:r>
    </w:p>
    <w:p w14:paraId="7D54585B" w14:textId="77777777" w:rsidR="003972F3" w:rsidRPr="001A4CFB" w:rsidRDefault="003972F3" w:rsidP="00D8264D">
      <w:pPr>
        <w:pStyle w:val="Smlouva-slo"/>
        <w:numPr>
          <w:ilvl w:val="0"/>
          <w:numId w:val="32"/>
        </w:numPr>
        <w:spacing w:before="0" w:after="120" w:line="240" w:lineRule="auto"/>
        <w:ind w:firstLine="0"/>
        <w:rPr>
          <w:sz w:val="22"/>
          <w:szCs w:val="22"/>
        </w:rPr>
      </w:pPr>
      <w:r w:rsidRPr="001A4CFB">
        <w:rPr>
          <w:sz w:val="22"/>
          <w:szCs w:val="22"/>
        </w:rPr>
        <w:t xml:space="preserve">osobou vykonávající </w:t>
      </w:r>
      <w:r w:rsidRPr="001A4CFB">
        <w:rPr>
          <w:color w:val="000000"/>
          <w:sz w:val="22"/>
          <w:szCs w:val="22"/>
        </w:rPr>
        <w:t>činnost TDS,</w:t>
      </w:r>
    </w:p>
    <w:p w14:paraId="27CE97AB" w14:textId="77777777" w:rsidR="003972F3" w:rsidRPr="001A4CFB" w:rsidRDefault="003972F3" w:rsidP="00D8264D">
      <w:pPr>
        <w:pStyle w:val="Smlouva-slo"/>
        <w:numPr>
          <w:ilvl w:val="0"/>
          <w:numId w:val="32"/>
        </w:numPr>
        <w:spacing w:before="0" w:after="120" w:line="240" w:lineRule="auto"/>
        <w:ind w:firstLine="0"/>
        <w:rPr>
          <w:sz w:val="22"/>
          <w:szCs w:val="22"/>
        </w:rPr>
      </w:pPr>
      <w:r w:rsidRPr="001A4CFB">
        <w:rPr>
          <w:sz w:val="22"/>
          <w:szCs w:val="22"/>
        </w:rPr>
        <w:t>osobou vykonávající činnost autorského dozoru projektanta,</w:t>
      </w:r>
    </w:p>
    <w:p w14:paraId="3B9D314B" w14:textId="77777777" w:rsidR="003972F3" w:rsidRPr="001A4CFB" w:rsidRDefault="003972F3" w:rsidP="00D8264D">
      <w:pPr>
        <w:pStyle w:val="Smlouva-slo"/>
        <w:numPr>
          <w:ilvl w:val="0"/>
          <w:numId w:val="32"/>
        </w:numPr>
        <w:spacing w:before="0" w:after="120" w:line="240" w:lineRule="auto"/>
        <w:ind w:firstLine="0"/>
        <w:rPr>
          <w:sz w:val="22"/>
          <w:szCs w:val="22"/>
        </w:rPr>
      </w:pPr>
      <w:r w:rsidRPr="001A4CFB">
        <w:rPr>
          <w:sz w:val="22"/>
          <w:szCs w:val="22"/>
        </w:rPr>
        <w:t>koordinátorem BOZP,</w:t>
      </w:r>
      <w:r w:rsidR="00D716E2">
        <w:rPr>
          <w:sz w:val="22"/>
          <w:szCs w:val="22"/>
        </w:rPr>
        <w:t xml:space="preserve">  </w:t>
      </w:r>
    </w:p>
    <w:p w14:paraId="1878F09A" w14:textId="77777777" w:rsidR="003972F3" w:rsidRPr="001A4CFB" w:rsidRDefault="003972F3" w:rsidP="00D8264D">
      <w:pPr>
        <w:pStyle w:val="Smlouva-slo"/>
        <w:numPr>
          <w:ilvl w:val="0"/>
          <w:numId w:val="32"/>
        </w:numPr>
        <w:spacing w:before="0" w:after="120" w:line="240" w:lineRule="auto"/>
        <w:ind w:firstLine="0"/>
        <w:rPr>
          <w:color w:val="FF0000"/>
          <w:sz w:val="22"/>
          <w:szCs w:val="22"/>
        </w:rPr>
      </w:pPr>
      <w:r w:rsidRPr="001A4CFB">
        <w:rPr>
          <w:sz w:val="22"/>
          <w:szCs w:val="22"/>
        </w:rPr>
        <w:t>orgány státní správy oprávněnými ke kontrole na základě zvláštních předpisů,</w:t>
      </w:r>
    </w:p>
    <w:p w14:paraId="72B2FC10" w14:textId="77777777" w:rsidR="003972F3" w:rsidRPr="001A4CFB" w:rsidRDefault="003972F3" w:rsidP="00D8264D">
      <w:pPr>
        <w:pStyle w:val="Smlouva-slo"/>
        <w:numPr>
          <w:ilvl w:val="0"/>
          <w:numId w:val="32"/>
        </w:numPr>
        <w:spacing w:before="0" w:after="120" w:line="240" w:lineRule="auto"/>
        <w:ind w:firstLine="0"/>
        <w:rPr>
          <w:sz w:val="22"/>
          <w:szCs w:val="22"/>
        </w:rPr>
      </w:pPr>
      <w:r w:rsidRPr="001A4CFB">
        <w:rPr>
          <w:sz w:val="22"/>
          <w:szCs w:val="22"/>
        </w:rPr>
        <w:t>kontrolní dny se budou konat dle potřeby, nejméně jednou týdně</w:t>
      </w:r>
      <w:r w:rsidR="00102071" w:rsidRPr="001A4CFB">
        <w:rPr>
          <w:sz w:val="22"/>
          <w:szCs w:val="22"/>
        </w:rPr>
        <w:t>,</w:t>
      </w:r>
    </w:p>
    <w:p w14:paraId="577CF3E3" w14:textId="77777777" w:rsidR="003972F3" w:rsidRPr="001A4CFB" w:rsidRDefault="003972F3" w:rsidP="00D8264D">
      <w:pPr>
        <w:pStyle w:val="Smlouva-slo"/>
        <w:numPr>
          <w:ilvl w:val="0"/>
          <w:numId w:val="32"/>
        </w:numPr>
        <w:spacing w:before="0" w:after="120" w:line="240" w:lineRule="auto"/>
        <w:ind w:firstLine="0"/>
        <w:rPr>
          <w:sz w:val="22"/>
          <w:szCs w:val="22"/>
        </w:rPr>
      </w:pPr>
      <w:r w:rsidRPr="001A4CFB">
        <w:rPr>
          <w:sz w:val="22"/>
          <w:szCs w:val="22"/>
        </w:rPr>
        <w:t>termíny konání kontrolních dnů budou stanoveny v zápisu o předání staveniště; v případě potřeby budou kontrolní dny konány také mimo předem stanovený termín, a to buď na základě dohody stran uvedené v zápisu z kontrolního dne, nebo na základě výzvy osoby vykonávající technický dozor stavebníka,</w:t>
      </w:r>
    </w:p>
    <w:p w14:paraId="6FA531E4" w14:textId="77777777" w:rsidR="003972F3" w:rsidRPr="001A4CFB" w:rsidRDefault="003972F3" w:rsidP="00D8264D">
      <w:pPr>
        <w:pStyle w:val="Smlouva-slo"/>
        <w:numPr>
          <w:ilvl w:val="0"/>
          <w:numId w:val="32"/>
        </w:numPr>
        <w:spacing w:before="0" w:after="120" w:line="240" w:lineRule="auto"/>
        <w:ind w:firstLine="0"/>
        <w:rPr>
          <w:sz w:val="22"/>
          <w:szCs w:val="22"/>
        </w:rPr>
      </w:pPr>
      <w:r w:rsidRPr="001A4CFB">
        <w:rPr>
          <w:sz w:val="22"/>
          <w:szCs w:val="22"/>
        </w:rPr>
        <w:t xml:space="preserve">kontrolní dny budou řízeny osobou vykonávající </w:t>
      </w:r>
      <w:r w:rsidRPr="001A4CFB">
        <w:rPr>
          <w:color w:val="000000"/>
          <w:sz w:val="22"/>
          <w:szCs w:val="22"/>
        </w:rPr>
        <w:t>činnost TDS</w:t>
      </w:r>
      <w:r w:rsidRPr="001A4CFB">
        <w:rPr>
          <w:sz w:val="22"/>
          <w:szCs w:val="22"/>
        </w:rPr>
        <w:t>,</w:t>
      </w:r>
    </w:p>
    <w:p w14:paraId="2F77DD48" w14:textId="77777777" w:rsidR="003972F3" w:rsidRPr="001A4CFB" w:rsidRDefault="003972F3" w:rsidP="00D8264D">
      <w:pPr>
        <w:pStyle w:val="Smlouva-slo"/>
        <w:numPr>
          <w:ilvl w:val="0"/>
          <w:numId w:val="32"/>
        </w:numPr>
        <w:spacing w:before="0" w:after="120" w:line="240" w:lineRule="auto"/>
        <w:ind w:firstLine="0"/>
        <w:rPr>
          <w:sz w:val="22"/>
          <w:szCs w:val="22"/>
        </w:rPr>
      </w:pPr>
      <w:r w:rsidRPr="001A4CFB">
        <w:rPr>
          <w:sz w:val="22"/>
          <w:szCs w:val="22"/>
        </w:rPr>
        <w:t xml:space="preserve">z kontrolních dnů budou osobou vykonávající </w:t>
      </w:r>
      <w:r w:rsidRPr="001A4CFB">
        <w:rPr>
          <w:color w:val="000000"/>
          <w:sz w:val="22"/>
          <w:szCs w:val="22"/>
        </w:rPr>
        <w:t>činnost TDS</w:t>
      </w:r>
      <w:r w:rsidRPr="001A4CFB">
        <w:rPr>
          <w:sz w:val="22"/>
          <w:szCs w:val="22"/>
        </w:rPr>
        <w:t xml:space="preserve"> pořizovány zápisy, které budou zhotoviteli zasílány v elektronické podobě. </w:t>
      </w:r>
    </w:p>
    <w:p w14:paraId="2470EAE6" w14:textId="77777777" w:rsidR="00D40529" w:rsidRDefault="003972F3" w:rsidP="00D40529">
      <w:pPr>
        <w:pStyle w:val="Smlouva-slo"/>
        <w:numPr>
          <w:ilvl w:val="0"/>
          <w:numId w:val="8"/>
        </w:numPr>
        <w:tabs>
          <w:tab w:val="clear" w:pos="360"/>
          <w:tab w:val="left" w:pos="426"/>
        </w:tabs>
        <w:spacing w:before="0" w:after="120" w:line="240" w:lineRule="auto"/>
        <w:rPr>
          <w:sz w:val="22"/>
          <w:szCs w:val="22"/>
        </w:rPr>
      </w:pPr>
      <w:r w:rsidRPr="001A4CFB">
        <w:rPr>
          <w:sz w:val="22"/>
          <w:szCs w:val="22"/>
        </w:rPr>
        <w:t>Zhotovitel je povinen umožnit osobám uvedeným v</w:t>
      </w:r>
      <w:r w:rsidR="00FB6356">
        <w:rPr>
          <w:sz w:val="22"/>
          <w:szCs w:val="22"/>
        </w:rPr>
        <w:t> </w:t>
      </w:r>
      <w:r w:rsidRPr="001A4CFB">
        <w:rPr>
          <w:sz w:val="22"/>
          <w:szCs w:val="22"/>
        </w:rPr>
        <w:t>odst</w:t>
      </w:r>
      <w:r w:rsidR="00FB6356">
        <w:rPr>
          <w:sz w:val="22"/>
          <w:szCs w:val="22"/>
        </w:rPr>
        <w:t>.</w:t>
      </w:r>
      <w:r w:rsidRPr="001A4CFB">
        <w:rPr>
          <w:sz w:val="22"/>
          <w:szCs w:val="22"/>
        </w:rPr>
        <w:t xml:space="preserve"> </w:t>
      </w:r>
      <w:r w:rsidR="00D716E2" w:rsidRPr="00FB6356">
        <w:rPr>
          <w:sz w:val="22"/>
          <w:szCs w:val="22"/>
        </w:rPr>
        <w:t>21</w:t>
      </w:r>
      <w:r w:rsidR="00D716E2">
        <w:rPr>
          <w:sz w:val="22"/>
          <w:szCs w:val="22"/>
        </w:rPr>
        <w:t xml:space="preserve"> </w:t>
      </w:r>
      <w:r w:rsidRPr="001A4CFB">
        <w:rPr>
          <w:sz w:val="22"/>
          <w:szCs w:val="22"/>
        </w:rPr>
        <w:t xml:space="preserve">tohoto článku provedení kontroly </w:t>
      </w:r>
      <w:r w:rsidRPr="00C92C5E">
        <w:rPr>
          <w:sz w:val="22"/>
          <w:szCs w:val="22"/>
        </w:rPr>
        <w:t>realizovaných prací.</w:t>
      </w:r>
    </w:p>
    <w:p w14:paraId="1AF047EF" w14:textId="77777777" w:rsidR="00D40529" w:rsidRDefault="003972F3" w:rsidP="00D40529">
      <w:pPr>
        <w:pStyle w:val="Smlouva-slo"/>
        <w:numPr>
          <w:ilvl w:val="0"/>
          <w:numId w:val="8"/>
        </w:numPr>
        <w:tabs>
          <w:tab w:val="clear" w:pos="360"/>
          <w:tab w:val="left" w:pos="426"/>
        </w:tabs>
        <w:spacing w:before="0" w:after="120" w:line="240" w:lineRule="auto"/>
        <w:rPr>
          <w:sz w:val="22"/>
          <w:szCs w:val="22"/>
        </w:rPr>
      </w:pPr>
      <w:r w:rsidRPr="00D40529">
        <w:rPr>
          <w:sz w:val="22"/>
          <w:szCs w:val="22"/>
        </w:rPr>
        <w:t xml:space="preserve">Zhotovitel vyzve osobu vykonávající </w:t>
      </w:r>
      <w:r w:rsidRPr="00D40529">
        <w:rPr>
          <w:color w:val="000000"/>
          <w:sz w:val="22"/>
          <w:szCs w:val="22"/>
        </w:rPr>
        <w:t>činnost TDS</w:t>
      </w:r>
      <w:r w:rsidRPr="00D40529">
        <w:rPr>
          <w:sz w:val="22"/>
          <w:szCs w:val="22"/>
        </w:rPr>
        <w:t xml:space="preserve"> prokazatelnou formou nejméně 3 pracovní</w:t>
      </w:r>
      <w:r w:rsidR="00FB6356" w:rsidRPr="00D40529">
        <w:rPr>
          <w:sz w:val="22"/>
          <w:szCs w:val="22"/>
        </w:rPr>
        <w:t xml:space="preserve"> </w:t>
      </w:r>
      <w:r w:rsidRPr="00D40529">
        <w:rPr>
          <w:sz w:val="22"/>
          <w:szCs w:val="22"/>
        </w:rPr>
        <w:t xml:space="preserve">dny předem k prověření kvality prací, jež budou dalším postupem při zhotovování díla zakryty. V případě, že se na tuto výzvu osoba vykonávající </w:t>
      </w:r>
      <w:r w:rsidRPr="00D40529">
        <w:rPr>
          <w:color w:val="000000"/>
          <w:sz w:val="22"/>
          <w:szCs w:val="22"/>
        </w:rPr>
        <w:t>činnost</w:t>
      </w:r>
      <w:r w:rsidR="00FB6356" w:rsidRPr="00D40529">
        <w:rPr>
          <w:color w:val="000000"/>
          <w:sz w:val="22"/>
          <w:szCs w:val="22"/>
        </w:rPr>
        <w:t xml:space="preserve"> </w:t>
      </w:r>
      <w:r w:rsidRPr="00D40529">
        <w:rPr>
          <w:color w:val="000000"/>
          <w:sz w:val="22"/>
          <w:szCs w:val="22"/>
        </w:rPr>
        <w:t>TDS</w:t>
      </w:r>
      <w:r w:rsidRPr="00D40529">
        <w:rPr>
          <w:sz w:val="22"/>
          <w:szCs w:val="22"/>
        </w:rPr>
        <w:t xml:space="preserve"> bez vážných důvodů nedostaví, může zhotovitel pokračovat v provádění díla po předchozím písemném upozornění objednatele a předmětné práce zakrýt. Bude-li v tomto případě objednatel dodatečně požadovat jejich odkrytí, je zhotovitel povinen toto odkrytí provést na náklady objednatele. Pokud se však zjistí, že práce nebyly řádně provedeny, nese veškeré náklady spojené s odkrytím prací, opravou chybného stavu a následným zakrytím zhotovitel. Pokud zhotovitel osobu vykonávající </w:t>
      </w:r>
      <w:r w:rsidRPr="00D40529">
        <w:rPr>
          <w:color w:val="000000"/>
          <w:sz w:val="22"/>
          <w:szCs w:val="22"/>
        </w:rPr>
        <w:t>činnost TDS</w:t>
      </w:r>
      <w:r w:rsidRPr="00D40529">
        <w:rPr>
          <w:sz w:val="22"/>
          <w:szCs w:val="22"/>
        </w:rPr>
        <w:t xml:space="preserve"> prokazatelnou formou k převzetí prací před jejich zakrytím nevyzve, případně osoba vykonávající </w:t>
      </w:r>
      <w:r w:rsidRPr="00D40529">
        <w:rPr>
          <w:color w:val="000000"/>
          <w:sz w:val="22"/>
          <w:szCs w:val="22"/>
        </w:rPr>
        <w:t>činnost TDS</w:t>
      </w:r>
      <w:r w:rsidRPr="00D40529">
        <w:rPr>
          <w:sz w:val="22"/>
          <w:szCs w:val="22"/>
        </w:rPr>
        <w:t xml:space="preserve"> práce nepřevezme a nedá písemný souhlas k jejich zakrytí zápisem do stavebního deníku, je zhotovitel povinen na výzvu objednatele případné již zakryté práce odkrýt. V tomto případě nese veškeré náklady spojené s odkrytím, opravou chybného stavu a následným zakrytím zhotovitel. </w:t>
      </w:r>
    </w:p>
    <w:p w14:paraId="0F044F27" w14:textId="77777777" w:rsidR="00D40529" w:rsidRDefault="003972F3" w:rsidP="00D40529">
      <w:pPr>
        <w:pStyle w:val="Smlouva-slo"/>
        <w:numPr>
          <w:ilvl w:val="0"/>
          <w:numId w:val="8"/>
        </w:numPr>
        <w:tabs>
          <w:tab w:val="clear" w:pos="360"/>
          <w:tab w:val="left" w:pos="426"/>
        </w:tabs>
        <w:spacing w:before="0" w:after="120" w:line="240" w:lineRule="auto"/>
        <w:rPr>
          <w:sz w:val="22"/>
          <w:szCs w:val="22"/>
        </w:rPr>
      </w:pPr>
      <w:r w:rsidRPr="00D40529">
        <w:rPr>
          <w:sz w:val="22"/>
          <w:szCs w:val="22"/>
        </w:rPr>
        <w:t xml:space="preserve">Zhotovitel písemně vyzve kromě osoby vykonávající </w:t>
      </w:r>
      <w:r w:rsidRPr="00D40529">
        <w:rPr>
          <w:color w:val="000000"/>
          <w:sz w:val="22"/>
          <w:szCs w:val="22"/>
        </w:rPr>
        <w:t>činnost TDS</w:t>
      </w:r>
      <w:r w:rsidRPr="00D40529">
        <w:rPr>
          <w:sz w:val="22"/>
          <w:szCs w:val="22"/>
        </w:rPr>
        <w:t xml:space="preserve"> i </w:t>
      </w:r>
      <w:r w:rsidR="00C92C5E" w:rsidRPr="00D40529">
        <w:rPr>
          <w:sz w:val="22"/>
          <w:szCs w:val="22"/>
        </w:rPr>
        <w:t xml:space="preserve">případné </w:t>
      </w:r>
      <w:r w:rsidRPr="00D40529">
        <w:rPr>
          <w:sz w:val="22"/>
          <w:szCs w:val="22"/>
        </w:rPr>
        <w:t>správce podzemních vedení a inženýrských sítí dotčených stavbou k jejich kontrole a převzetí a zjištěnou skutečnost nechá potvrdit zápisem ve stavebním deníku. Zhotovitel před jejich zakrytím zajistí na své náklady geodetická zaměření, která nejpozději před dokončením díla nebo jeho části předá objednateli.</w:t>
      </w:r>
    </w:p>
    <w:p w14:paraId="335D4EE7" w14:textId="77777777" w:rsidR="003972F3" w:rsidRPr="00D40529" w:rsidRDefault="003972F3" w:rsidP="00D40529">
      <w:pPr>
        <w:pStyle w:val="Smlouva-slo"/>
        <w:numPr>
          <w:ilvl w:val="0"/>
          <w:numId w:val="8"/>
        </w:numPr>
        <w:tabs>
          <w:tab w:val="clear" w:pos="360"/>
          <w:tab w:val="left" w:pos="426"/>
        </w:tabs>
        <w:spacing w:before="0" w:after="120" w:line="240" w:lineRule="auto"/>
        <w:rPr>
          <w:sz w:val="22"/>
          <w:szCs w:val="22"/>
        </w:rPr>
      </w:pPr>
      <w:r w:rsidRPr="00D40529">
        <w:rPr>
          <w:sz w:val="22"/>
          <w:szCs w:val="22"/>
        </w:rPr>
        <w:t>Další podmínky provedení stavby:</w:t>
      </w:r>
    </w:p>
    <w:p w14:paraId="1DA8D58D" w14:textId="77777777" w:rsidR="003972F3" w:rsidRPr="001A4CFB" w:rsidRDefault="003972F3" w:rsidP="00D40529">
      <w:pPr>
        <w:numPr>
          <w:ilvl w:val="0"/>
          <w:numId w:val="21"/>
        </w:numPr>
        <w:autoSpaceDE w:val="0"/>
        <w:autoSpaceDN w:val="0"/>
        <w:adjustRightInd w:val="0"/>
        <w:spacing w:after="120"/>
        <w:ind w:left="784"/>
        <w:jc w:val="both"/>
        <w:rPr>
          <w:color w:val="000000"/>
          <w:sz w:val="22"/>
          <w:szCs w:val="22"/>
        </w:rPr>
      </w:pPr>
      <w:r w:rsidRPr="001A4CFB">
        <w:rPr>
          <w:color w:val="000000"/>
          <w:sz w:val="22"/>
          <w:szCs w:val="22"/>
        </w:rPr>
        <w:t xml:space="preserve">K převzetí </w:t>
      </w:r>
      <w:r w:rsidRPr="001A4CFB">
        <w:rPr>
          <w:sz w:val="22"/>
          <w:szCs w:val="22"/>
        </w:rPr>
        <w:t>díla nebo jeho částí si objednatel</w:t>
      </w:r>
      <w:r w:rsidRPr="001A4CFB">
        <w:rPr>
          <w:color w:val="000000"/>
          <w:sz w:val="22"/>
          <w:szCs w:val="22"/>
        </w:rPr>
        <w:t xml:space="preserve"> může přizvat autorizovanou osobu, soudního znalce či jiného odborníka, má-li pochybnosti o kvalitě provedeného díla či jeho části.</w:t>
      </w:r>
    </w:p>
    <w:p w14:paraId="71154FB2" w14:textId="77777777" w:rsidR="00FA5E2A" w:rsidRPr="001A4CFB" w:rsidRDefault="003972F3" w:rsidP="00D40529">
      <w:pPr>
        <w:numPr>
          <w:ilvl w:val="0"/>
          <w:numId w:val="21"/>
        </w:numPr>
        <w:autoSpaceDE w:val="0"/>
        <w:autoSpaceDN w:val="0"/>
        <w:adjustRightInd w:val="0"/>
        <w:spacing w:after="120"/>
        <w:ind w:left="784"/>
        <w:jc w:val="both"/>
        <w:rPr>
          <w:color w:val="000000"/>
          <w:sz w:val="22"/>
          <w:szCs w:val="22"/>
        </w:rPr>
      </w:pPr>
      <w:r w:rsidRPr="001A4CFB">
        <w:rPr>
          <w:color w:val="000000"/>
          <w:sz w:val="22"/>
          <w:szCs w:val="22"/>
        </w:rPr>
        <w:lastRenderedPageBreak/>
        <w:t xml:space="preserve">Zhotovitel okamžikem zahájení prací prováděných za provozu objednatele přejímá v plném rozsahu zodpovědnost za vlastní řízení prací a za dodržování předpisů o bezpečnosti práce a ochraně zdraví při práci; </w:t>
      </w:r>
    </w:p>
    <w:p w14:paraId="599F58D2" w14:textId="77777777" w:rsidR="003972F3" w:rsidRPr="001A4CFB" w:rsidRDefault="003972F3" w:rsidP="00D40529">
      <w:pPr>
        <w:numPr>
          <w:ilvl w:val="0"/>
          <w:numId w:val="21"/>
        </w:numPr>
        <w:autoSpaceDE w:val="0"/>
        <w:autoSpaceDN w:val="0"/>
        <w:adjustRightInd w:val="0"/>
        <w:spacing w:after="120"/>
        <w:ind w:left="784"/>
        <w:jc w:val="both"/>
        <w:rPr>
          <w:color w:val="000000"/>
          <w:sz w:val="22"/>
          <w:szCs w:val="22"/>
        </w:rPr>
      </w:pPr>
      <w:r w:rsidRPr="001A4CFB">
        <w:rPr>
          <w:color w:val="000000"/>
          <w:sz w:val="22"/>
          <w:szCs w:val="22"/>
        </w:rPr>
        <w:t xml:space="preserve">Ohlašovnou požárů je vrátnice Psychiatrické nemocnice v Opavě, tel. č. 553 695 222, umístěná v přízemí budovy "vrátnice a žurnálu " u vjezdu do nemocnice z Olomoucké ulice; </w:t>
      </w:r>
    </w:p>
    <w:p w14:paraId="511F658D" w14:textId="77777777" w:rsidR="003972F3" w:rsidRPr="001A4CFB" w:rsidRDefault="003972F3" w:rsidP="00D40529">
      <w:pPr>
        <w:numPr>
          <w:ilvl w:val="0"/>
          <w:numId w:val="21"/>
        </w:numPr>
        <w:autoSpaceDE w:val="0"/>
        <w:autoSpaceDN w:val="0"/>
        <w:adjustRightInd w:val="0"/>
        <w:spacing w:after="120"/>
        <w:ind w:left="784"/>
        <w:jc w:val="both"/>
        <w:rPr>
          <w:color w:val="000000"/>
          <w:sz w:val="22"/>
          <w:szCs w:val="22"/>
        </w:rPr>
      </w:pPr>
      <w:r w:rsidRPr="001A4CFB">
        <w:rPr>
          <w:color w:val="000000"/>
          <w:sz w:val="22"/>
          <w:szCs w:val="22"/>
        </w:rPr>
        <w:t>Zhotovitel zodpovídá také v plném rozsahu za dodržování protipožárních předpisů a nese následky za škody vzniklé jejich porušením a za případné škody vzniklé při realizaci díla, zvlášť za práce a činnosti se zvýšeným požárním nebezpečím, u kterých zodpovídá za vybavení požárních hlídek potřebnými hasebními prostředky, dodržení technologických postupů prací a technologických přestávek, včetně zajištění pracovišť pro tyto práce a musí zajistit prokazatelné seznámení svých zaměstnanců a zaměstnanců poddodavatelů s dokumentací prací se zvýšeným požárním nebezpečím. Rovněž odpovídá za provádění prací ve vyžadované kvalitě a stanovených termínech a za dodržování vlastních vnitřních předpisů, týkajících se zpracování výrobních a technologických postupů, provozních návodů, návodů k obsluze strojů a opatření, přijatých na základě konkrétně vyhodnocených rizik při provádění prací.</w:t>
      </w:r>
    </w:p>
    <w:p w14:paraId="3C87B654" w14:textId="77777777" w:rsidR="003972F3" w:rsidRPr="001A4CFB" w:rsidRDefault="003972F3" w:rsidP="00D40529">
      <w:pPr>
        <w:numPr>
          <w:ilvl w:val="0"/>
          <w:numId w:val="21"/>
        </w:numPr>
        <w:autoSpaceDE w:val="0"/>
        <w:autoSpaceDN w:val="0"/>
        <w:adjustRightInd w:val="0"/>
        <w:spacing w:after="120"/>
        <w:ind w:left="784"/>
        <w:jc w:val="both"/>
        <w:rPr>
          <w:color w:val="000000"/>
          <w:sz w:val="22"/>
          <w:szCs w:val="22"/>
        </w:rPr>
      </w:pPr>
      <w:r w:rsidRPr="001A4CFB">
        <w:rPr>
          <w:color w:val="000000"/>
          <w:sz w:val="22"/>
          <w:szCs w:val="22"/>
        </w:rPr>
        <w:t>Zhotovitel se zavazuje provést dílo či jeho části svým jménem a na vlastní zodpovědnost, za podmínky dodržení zákona č. 435/2004 Sb., o zaměstnanosti, v platném znění na své nebezpečí se svými poddodavateli.</w:t>
      </w:r>
    </w:p>
    <w:p w14:paraId="3D6A81C4" w14:textId="77777777" w:rsidR="003972F3" w:rsidRPr="00C92C5E" w:rsidRDefault="003972F3" w:rsidP="00D40529">
      <w:pPr>
        <w:numPr>
          <w:ilvl w:val="0"/>
          <w:numId w:val="21"/>
        </w:numPr>
        <w:autoSpaceDE w:val="0"/>
        <w:autoSpaceDN w:val="0"/>
        <w:adjustRightInd w:val="0"/>
        <w:spacing w:after="120"/>
        <w:ind w:left="784"/>
        <w:jc w:val="both"/>
        <w:rPr>
          <w:color w:val="000000"/>
          <w:sz w:val="22"/>
          <w:szCs w:val="22"/>
        </w:rPr>
      </w:pPr>
      <w:r w:rsidRPr="00C92C5E">
        <w:rPr>
          <w:color w:val="000000"/>
          <w:sz w:val="22"/>
          <w:szCs w:val="22"/>
        </w:rPr>
        <w:t xml:space="preserve">Zhotovitel seznámí prostřednictvím </w:t>
      </w:r>
      <w:r w:rsidR="00FA5E2A" w:rsidRPr="00C92C5E">
        <w:rPr>
          <w:color w:val="000000"/>
          <w:sz w:val="22"/>
          <w:szCs w:val="22"/>
        </w:rPr>
        <w:t>„</w:t>
      </w:r>
      <w:r w:rsidRPr="00C92C5E">
        <w:rPr>
          <w:color w:val="000000"/>
          <w:sz w:val="22"/>
          <w:szCs w:val="22"/>
        </w:rPr>
        <w:t>technika BOZP a PO</w:t>
      </w:r>
      <w:r w:rsidR="00FA5E2A" w:rsidRPr="00C92C5E">
        <w:rPr>
          <w:color w:val="000000"/>
          <w:sz w:val="22"/>
          <w:szCs w:val="22"/>
        </w:rPr>
        <w:t>“</w:t>
      </w:r>
      <w:r w:rsidRPr="00C92C5E">
        <w:rPr>
          <w:color w:val="000000"/>
          <w:sz w:val="22"/>
          <w:szCs w:val="22"/>
        </w:rPr>
        <w:t xml:space="preserve"> objednatele a koordinátora BOZP zaměstnance své, případně svých </w:t>
      </w:r>
      <w:r w:rsidR="00FA5E2A" w:rsidRPr="00C92C5E">
        <w:rPr>
          <w:color w:val="000000"/>
          <w:sz w:val="22"/>
          <w:szCs w:val="22"/>
        </w:rPr>
        <w:t>poddodavatelů</w:t>
      </w:r>
      <w:r w:rsidRPr="00C92C5E">
        <w:rPr>
          <w:color w:val="000000"/>
          <w:sz w:val="22"/>
          <w:szCs w:val="22"/>
        </w:rPr>
        <w:t>, s  riziky na pracovištích objednatele, vyhodnotí je, upozorní na ně z</w:t>
      </w:r>
      <w:r w:rsidR="00FA5E2A" w:rsidRPr="00C92C5E">
        <w:rPr>
          <w:color w:val="000000"/>
          <w:sz w:val="22"/>
          <w:szCs w:val="22"/>
        </w:rPr>
        <w:t xml:space="preserve">aměstnance, a případně sjednané </w:t>
      </w:r>
      <w:r w:rsidRPr="00C92C5E">
        <w:rPr>
          <w:color w:val="000000"/>
          <w:sz w:val="22"/>
          <w:szCs w:val="22"/>
        </w:rPr>
        <w:t>poddodavatele a určí způsob ochrany a prevence proti úrazům a jinému poškození zdraví;</w:t>
      </w:r>
      <w:r w:rsidR="00177576">
        <w:rPr>
          <w:color w:val="000000"/>
          <w:sz w:val="22"/>
          <w:szCs w:val="22"/>
        </w:rPr>
        <w:t xml:space="preserve"> </w:t>
      </w:r>
      <w:r w:rsidRPr="00C92C5E">
        <w:rPr>
          <w:color w:val="000000"/>
          <w:sz w:val="22"/>
          <w:szCs w:val="22"/>
        </w:rPr>
        <w:t xml:space="preserve">Na požádání zhotovitele pak </w:t>
      </w:r>
      <w:r w:rsidR="00FA5E2A" w:rsidRPr="00C92C5E">
        <w:rPr>
          <w:color w:val="000000"/>
          <w:sz w:val="22"/>
          <w:szCs w:val="22"/>
        </w:rPr>
        <w:t>„</w:t>
      </w:r>
      <w:r w:rsidRPr="00C92C5E">
        <w:rPr>
          <w:color w:val="000000"/>
          <w:sz w:val="22"/>
          <w:szCs w:val="22"/>
        </w:rPr>
        <w:t>technik BOZP a PO</w:t>
      </w:r>
      <w:r w:rsidR="00FA5E2A" w:rsidRPr="00C92C5E">
        <w:rPr>
          <w:color w:val="000000"/>
          <w:sz w:val="22"/>
          <w:szCs w:val="22"/>
        </w:rPr>
        <w:t>“</w:t>
      </w:r>
      <w:r w:rsidRPr="00C92C5E">
        <w:rPr>
          <w:color w:val="000000"/>
          <w:sz w:val="22"/>
          <w:szCs w:val="22"/>
        </w:rPr>
        <w:t xml:space="preserve"> objednatele zajistí u vedení dotčeného pracoviště-úseku </w:t>
      </w:r>
      <w:r w:rsidRPr="00C92C5E">
        <w:rPr>
          <w:sz w:val="22"/>
          <w:szCs w:val="22"/>
        </w:rPr>
        <w:t>objednatele, taková</w:t>
      </w:r>
      <w:r w:rsidRPr="00C92C5E">
        <w:rPr>
          <w:color w:val="000000"/>
          <w:sz w:val="22"/>
          <w:szCs w:val="22"/>
        </w:rPr>
        <w:t xml:space="preserve"> opatření, aby nedošlo k poškození zdraví osob, majetku, vyskytujícího se na pracovišti nebo v jeho okolí (např. transport nadměrných břemen, omezení provozu na vnitřních komunikacích, mimořádná zátěž prachem, hlukem, kouřem, </w:t>
      </w:r>
      <w:r w:rsidR="0093463D" w:rsidRPr="00C92C5E">
        <w:rPr>
          <w:color w:val="000000"/>
          <w:sz w:val="22"/>
          <w:szCs w:val="22"/>
        </w:rPr>
        <w:t>pachy</w:t>
      </w:r>
      <w:r w:rsidRPr="00C92C5E">
        <w:rPr>
          <w:color w:val="000000"/>
          <w:sz w:val="22"/>
          <w:szCs w:val="22"/>
        </w:rPr>
        <w:t xml:space="preserve"> atd.)</w:t>
      </w:r>
      <w:r w:rsidR="0094353F" w:rsidRPr="00C92C5E">
        <w:rPr>
          <w:color w:val="000000"/>
          <w:sz w:val="22"/>
          <w:szCs w:val="22"/>
        </w:rPr>
        <w:t>.</w:t>
      </w:r>
    </w:p>
    <w:p w14:paraId="3A012075" w14:textId="77777777" w:rsidR="003972F3" w:rsidRPr="001A4CFB" w:rsidRDefault="003972F3" w:rsidP="00D40529">
      <w:pPr>
        <w:numPr>
          <w:ilvl w:val="0"/>
          <w:numId w:val="21"/>
        </w:numPr>
        <w:autoSpaceDE w:val="0"/>
        <w:autoSpaceDN w:val="0"/>
        <w:adjustRightInd w:val="0"/>
        <w:spacing w:after="120"/>
        <w:ind w:left="784"/>
        <w:jc w:val="both"/>
        <w:rPr>
          <w:color w:val="000000"/>
          <w:sz w:val="22"/>
          <w:szCs w:val="22"/>
        </w:rPr>
      </w:pPr>
      <w:r w:rsidRPr="001A4CFB">
        <w:rPr>
          <w:color w:val="000000"/>
          <w:sz w:val="22"/>
          <w:szCs w:val="22"/>
        </w:rPr>
        <w:t xml:space="preserve">V případě pracovního úrazu zaměstnance zhotovitele postupuje zhotovitel i objednatel podle NV č. 201/2010 Sb., o způsobu evidence úrazů, hlášení a zasílání záznamu o úrazu a § 105 ZP </w:t>
      </w:r>
      <w:r w:rsidR="0093463D" w:rsidRPr="001A4CFB">
        <w:rPr>
          <w:color w:val="000000"/>
          <w:sz w:val="22"/>
          <w:szCs w:val="22"/>
        </w:rPr>
        <w:t>–</w:t>
      </w:r>
      <w:r w:rsidRPr="001A4CFB">
        <w:rPr>
          <w:color w:val="000000"/>
          <w:sz w:val="22"/>
          <w:szCs w:val="22"/>
        </w:rPr>
        <w:t xml:space="preserve"> hlášený pracovní úraz musí být šetřen oběma smluvními stranami;</w:t>
      </w:r>
    </w:p>
    <w:p w14:paraId="584703B1" w14:textId="77777777" w:rsidR="009B36BB" w:rsidRPr="001A4CFB" w:rsidRDefault="003972F3" w:rsidP="00D40529">
      <w:pPr>
        <w:numPr>
          <w:ilvl w:val="0"/>
          <w:numId w:val="21"/>
        </w:numPr>
        <w:autoSpaceDE w:val="0"/>
        <w:autoSpaceDN w:val="0"/>
        <w:adjustRightInd w:val="0"/>
        <w:spacing w:after="120"/>
        <w:ind w:left="784"/>
        <w:jc w:val="both"/>
        <w:rPr>
          <w:color w:val="FF0000"/>
          <w:sz w:val="22"/>
          <w:szCs w:val="22"/>
        </w:rPr>
      </w:pPr>
      <w:r w:rsidRPr="001A4CFB">
        <w:rPr>
          <w:color w:val="000000"/>
          <w:sz w:val="22"/>
          <w:szCs w:val="22"/>
        </w:rPr>
        <w:t>Zhotovitel upozorní objednatele na okolnosti, které by mohly vést při jeho činnosti k ohrožení života a zdraví zaměstnanců objednatele nebo dalších osob, nebo ohrožení bezpečného stavu technických zařízení objednatele, rovněž bude neprodleně informovat objednatele o veškerých skutečnostech, které mohou mít vliv na změnu hygienických, bezpečnostních, protipožárních a provozních</w:t>
      </w:r>
      <w:r w:rsidR="00FB6356">
        <w:rPr>
          <w:color w:val="000000"/>
          <w:sz w:val="22"/>
          <w:szCs w:val="22"/>
        </w:rPr>
        <w:t xml:space="preserve"> </w:t>
      </w:r>
      <w:r w:rsidRPr="001A4CFB">
        <w:rPr>
          <w:sz w:val="22"/>
          <w:szCs w:val="22"/>
        </w:rPr>
        <w:t>podmínek v části stavby prováděné pro</w:t>
      </w:r>
      <w:r w:rsidR="00FB6356">
        <w:rPr>
          <w:sz w:val="22"/>
          <w:szCs w:val="22"/>
        </w:rPr>
        <w:t xml:space="preserve"> </w:t>
      </w:r>
      <w:r w:rsidR="009B36BB" w:rsidRPr="001A4CFB">
        <w:rPr>
          <w:sz w:val="22"/>
          <w:szCs w:val="22"/>
        </w:rPr>
        <w:t>objednatele</w:t>
      </w:r>
      <w:r w:rsidRPr="00A72185">
        <w:rPr>
          <w:sz w:val="22"/>
          <w:szCs w:val="22"/>
        </w:rPr>
        <w:t>.</w:t>
      </w:r>
    </w:p>
    <w:p w14:paraId="37657950" w14:textId="77777777" w:rsidR="003972F3" w:rsidRPr="001A4CFB" w:rsidRDefault="003972F3" w:rsidP="00D40529">
      <w:pPr>
        <w:numPr>
          <w:ilvl w:val="0"/>
          <w:numId w:val="21"/>
        </w:numPr>
        <w:autoSpaceDE w:val="0"/>
        <w:autoSpaceDN w:val="0"/>
        <w:adjustRightInd w:val="0"/>
        <w:spacing w:after="120"/>
        <w:ind w:left="784"/>
        <w:jc w:val="both"/>
        <w:rPr>
          <w:color w:val="FF0000"/>
          <w:sz w:val="22"/>
          <w:szCs w:val="22"/>
        </w:rPr>
      </w:pPr>
      <w:r w:rsidRPr="001A4CFB">
        <w:rPr>
          <w:color w:val="000000"/>
          <w:sz w:val="22"/>
          <w:szCs w:val="22"/>
        </w:rPr>
        <w:t>Zhotovitel vybaví pracoviště lékárničkou pro poskytnutí první</w:t>
      </w:r>
      <w:r w:rsidR="009B36BB" w:rsidRPr="001A4CFB">
        <w:rPr>
          <w:color w:val="000000"/>
          <w:sz w:val="22"/>
          <w:szCs w:val="22"/>
        </w:rPr>
        <w:t xml:space="preserve"> pomoci</w:t>
      </w:r>
      <w:r w:rsidRPr="001A4CFB">
        <w:rPr>
          <w:color w:val="000000"/>
          <w:sz w:val="22"/>
          <w:szCs w:val="22"/>
        </w:rPr>
        <w:t xml:space="preserve">, </w:t>
      </w:r>
    </w:p>
    <w:p w14:paraId="4AEBCE00" w14:textId="77777777" w:rsidR="00A72185" w:rsidRPr="00A72185" w:rsidRDefault="003972F3" w:rsidP="00D40529">
      <w:pPr>
        <w:numPr>
          <w:ilvl w:val="0"/>
          <w:numId w:val="21"/>
        </w:numPr>
        <w:autoSpaceDE w:val="0"/>
        <w:autoSpaceDN w:val="0"/>
        <w:adjustRightInd w:val="0"/>
        <w:spacing w:after="120"/>
        <w:ind w:left="784"/>
        <w:jc w:val="both"/>
        <w:rPr>
          <w:color w:val="000000"/>
          <w:sz w:val="22"/>
          <w:szCs w:val="22"/>
        </w:rPr>
      </w:pPr>
      <w:r w:rsidRPr="00A72185">
        <w:rPr>
          <w:color w:val="000000"/>
          <w:sz w:val="22"/>
          <w:szCs w:val="22"/>
        </w:rPr>
        <w:t>Zhotovitel zodpovídá za to, že jeho zaměstnanci, jakož i další osoby, které přizve nebo se budou podílet na provedení díla nebo jeho částí, jsou po stránce odborné i zdravotní plně způsobilí požadované práce provádět a jejich seznam bude dán na vědomí objednateli před zahájením prací pro provedení vstupního proškolení a seznámení s</w:t>
      </w:r>
      <w:r w:rsidR="00A72185">
        <w:rPr>
          <w:color w:val="000000"/>
          <w:sz w:val="22"/>
          <w:szCs w:val="22"/>
        </w:rPr>
        <w:t> </w:t>
      </w:r>
      <w:r w:rsidRPr="00A72185">
        <w:rPr>
          <w:color w:val="000000"/>
          <w:sz w:val="22"/>
          <w:szCs w:val="22"/>
        </w:rPr>
        <w:t>pracovištěm</w:t>
      </w:r>
      <w:r w:rsidR="00A72185">
        <w:rPr>
          <w:color w:val="000000"/>
          <w:sz w:val="22"/>
          <w:szCs w:val="22"/>
        </w:rPr>
        <w:t>.</w:t>
      </w:r>
    </w:p>
    <w:p w14:paraId="534AAAF8" w14:textId="77777777" w:rsidR="00A813A6" w:rsidRPr="00A72185" w:rsidRDefault="003972F3" w:rsidP="00D40529">
      <w:pPr>
        <w:numPr>
          <w:ilvl w:val="0"/>
          <w:numId w:val="21"/>
        </w:numPr>
        <w:autoSpaceDE w:val="0"/>
        <w:autoSpaceDN w:val="0"/>
        <w:adjustRightInd w:val="0"/>
        <w:spacing w:after="120"/>
        <w:ind w:left="784"/>
        <w:jc w:val="both"/>
        <w:rPr>
          <w:color w:val="000000"/>
          <w:sz w:val="22"/>
          <w:szCs w:val="22"/>
        </w:rPr>
      </w:pPr>
      <w:r w:rsidRPr="00A72185">
        <w:rPr>
          <w:color w:val="000000"/>
          <w:sz w:val="22"/>
          <w:szCs w:val="22"/>
        </w:rPr>
        <w:t xml:space="preserve">Obě smluvní strany se dohodly na tom, že se zhotovitel plně podřídí podmínkám pro zajištění provozu všech úseků činnosti </w:t>
      </w:r>
      <w:r w:rsidRPr="00A72185">
        <w:rPr>
          <w:sz w:val="22"/>
          <w:szCs w:val="22"/>
        </w:rPr>
        <w:t>objednatele a n</w:t>
      </w:r>
      <w:r w:rsidRPr="00A72185">
        <w:rPr>
          <w:color w:val="000000"/>
          <w:sz w:val="22"/>
          <w:szCs w:val="22"/>
        </w:rPr>
        <w:t xml:space="preserve">ebude fakturovat náhrady za ztrátu času (prostoje), /např. neprovádění prací v noci – klidový režim/. </w:t>
      </w:r>
    </w:p>
    <w:p w14:paraId="728DC52E" w14:textId="77777777" w:rsidR="00A813A6" w:rsidRPr="00A72185" w:rsidRDefault="003972F3" w:rsidP="00D40529">
      <w:pPr>
        <w:numPr>
          <w:ilvl w:val="0"/>
          <w:numId w:val="21"/>
        </w:numPr>
        <w:autoSpaceDE w:val="0"/>
        <w:autoSpaceDN w:val="0"/>
        <w:adjustRightInd w:val="0"/>
        <w:spacing w:after="120"/>
        <w:ind w:left="784"/>
        <w:jc w:val="both"/>
        <w:rPr>
          <w:color w:val="000000"/>
          <w:sz w:val="22"/>
          <w:szCs w:val="22"/>
        </w:rPr>
      </w:pPr>
      <w:r w:rsidRPr="00A72185">
        <w:rPr>
          <w:color w:val="000000"/>
          <w:sz w:val="22"/>
          <w:szCs w:val="22"/>
        </w:rPr>
        <w:t>Zhotovitel musí s </w:t>
      </w:r>
      <w:r w:rsidR="00A72185" w:rsidRPr="00A72185">
        <w:rPr>
          <w:color w:val="000000"/>
          <w:sz w:val="22"/>
          <w:szCs w:val="22"/>
        </w:rPr>
        <w:t>O</w:t>
      </w:r>
      <w:r w:rsidRPr="00A72185">
        <w:rPr>
          <w:color w:val="000000"/>
          <w:sz w:val="22"/>
          <w:szCs w:val="22"/>
        </w:rPr>
        <w:t>bjednatele</w:t>
      </w:r>
      <w:r w:rsidR="00A72185" w:rsidRPr="00A72185">
        <w:rPr>
          <w:color w:val="000000"/>
          <w:sz w:val="22"/>
          <w:szCs w:val="22"/>
        </w:rPr>
        <w:t>m</w:t>
      </w:r>
      <w:r w:rsidRPr="00A72185">
        <w:rPr>
          <w:color w:val="000000"/>
          <w:sz w:val="22"/>
          <w:szCs w:val="22"/>
        </w:rPr>
        <w:t xml:space="preserve"> konzultovat provádění všech prací, které by mohly negativně ovlivnit provoz zařízení </w:t>
      </w:r>
      <w:r w:rsidRPr="00A72185">
        <w:rPr>
          <w:sz w:val="22"/>
          <w:szCs w:val="22"/>
        </w:rPr>
        <w:t>objednatele;</w:t>
      </w:r>
    </w:p>
    <w:p w14:paraId="43D274CA" w14:textId="77777777" w:rsidR="00A813A6" w:rsidRPr="001A4CFB" w:rsidRDefault="004051FC" w:rsidP="00D40529">
      <w:pPr>
        <w:numPr>
          <w:ilvl w:val="0"/>
          <w:numId w:val="21"/>
        </w:numPr>
        <w:autoSpaceDE w:val="0"/>
        <w:autoSpaceDN w:val="0"/>
        <w:adjustRightInd w:val="0"/>
        <w:spacing w:after="120"/>
        <w:ind w:left="784"/>
        <w:jc w:val="both"/>
        <w:rPr>
          <w:color w:val="000000"/>
          <w:sz w:val="22"/>
          <w:szCs w:val="22"/>
        </w:rPr>
      </w:pPr>
      <w:r w:rsidRPr="001A4CFB">
        <w:rPr>
          <w:color w:val="000000"/>
          <w:sz w:val="22"/>
          <w:szCs w:val="22"/>
        </w:rPr>
        <w:t>Objednatel neodpovídá</w:t>
      </w:r>
      <w:r w:rsidR="003972F3" w:rsidRPr="001A4CFB">
        <w:rPr>
          <w:color w:val="000000"/>
          <w:sz w:val="22"/>
          <w:szCs w:val="22"/>
        </w:rPr>
        <w:t xml:space="preserve"> za dodržování legislativních podmínek pro manipulaci s odpady vzniklými při provádění díla nebo jeho částí.</w:t>
      </w:r>
    </w:p>
    <w:p w14:paraId="7BD7459E" w14:textId="77777777" w:rsidR="003972F3" w:rsidRPr="001A4CFB" w:rsidRDefault="003972F3" w:rsidP="00D40529">
      <w:pPr>
        <w:numPr>
          <w:ilvl w:val="0"/>
          <w:numId w:val="21"/>
        </w:numPr>
        <w:autoSpaceDE w:val="0"/>
        <w:autoSpaceDN w:val="0"/>
        <w:adjustRightInd w:val="0"/>
        <w:spacing w:after="120"/>
        <w:ind w:left="784"/>
        <w:jc w:val="both"/>
        <w:rPr>
          <w:color w:val="000000"/>
          <w:sz w:val="22"/>
          <w:szCs w:val="22"/>
        </w:rPr>
      </w:pPr>
      <w:r w:rsidRPr="001A4CFB">
        <w:rPr>
          <w:color w:val="000000"/>
          <w:sz w:val="22"/>
          <w:szCs w:val="22"/>
        </w:rPr>
        <w:t xml:space="preserve">Zhotovitel prohlašuje, že bez řádného vypořádání či souhlasu oprávněné osoby nepoužije při provádění prací na díle nebo jeho částech cokoliv, k čemu má autorská, patentová či podle jiných </w:t>
      </w:r>
      <w:r w:rsidRPr="001A4CFB">
        <w:rPr>
          <w:color w:val="000000"/>
          <w:sz w:val="22"/>
          <w:szCs w:val="22"/>
        </w:rPr>
        <w:lastRenderedPageBreak/>
        <w:t>předpisů chráněná práva jiná osoba, nebo se jedná o duševní vlastnictví a nehmotný majetek jiných osob.</w:t>
      </w:r>
    </w:p>
    <w:p w14:paraId="0C96AF3E" w14:textId="77777777" w:rsidR="003972F3" w:rsidRPr="001A4CFB" w:rsidRDefault="003972F3" w:rsidP="001A4CFB">
      <w:pPr>
        <w:autoSpaceDE w:val="0"/>
        <w:autoSpaceDN w:val="0"/>
        <w:adjustRightInd w:val="0"/>
        <w:spacing w:before="60"/>
        <w:jc w:val="center"/>
        <w:rPr>
          <w:b/>
          <w:bCs/>
          <w:sz w:val="22"/>
          <w:szCs w:val="22"/>
        </w:rPr>
      </w:pPr>
      <w:r w:rsidRPr="001A4CFB">
        <w:rPr>
          <w:b/>
          <w:bCs/>
          <w:sz w:val="22"/>
          <w:szCs w:val="22"/>
        </w:rPr>
        <w:t>XI.</w:t>
      </w:r>
    </w:p>
    <w:p w14:paraId="0BCDA648" w14:textId="77777777" w:rsidR="003972F3" w:rsidRPr="001A4CFB" w:rsidRDefault="003972F3" w:rsidP="001A4CFB">
      <w:pPr>
        <w:pStyle w:val="Smlouva2"/>
        <w:rPr>
          <w:sz w:val="22"/>
          <w:szCs w:val="22"/>
        </w:rPr>
      </w:pPr>
      <w:r w:rsidRPr="001A4CFB">
        <w:rPr>
          <w:sz w:val="22"/>
          <w:szCs w:val="22"/>
        </w:rPr>
        <w:t>Stavební deník, bezpečnostní deník</w:t>
      </w:r>
    </w:p>
    <w:p w14:paraId="6B70D9F1" w14:textId="77777777" w:rsidR="003972F3" w:rsidRPr="001A4CFB" w:rsidRDefault="003972F3" w:rsidP="0052470D">
      <w:pPr>
        <w:pStyle w:val="Smlouva3"/>
        <w:numPr>
          <w:ilvl w:val="2"/>
          <w:numId w:val="9"/>
        </w:numPr>
        <w:tabs>
          <w:tab w:val="left" w:pos="426"/>
        </w:tabs>
        <w:spacing w:before="0" w:after="120"/>
        <w:rPr>
          <w:sz w:val="22"/>
          <w:szCs w:val="22"/>
        </w:rPr>
      </w:pPr>
      <w:r w:rsidRPr="001A4CFB">
        <w:rPr>
          <w:sz w:val="22"/>
          <w:szCs w:val="22"/>
        </w:rPr>
        <w:t>Zhotovitel je povinen o všech pracích a činnostech prováděných v souvislosti se stavbou vést stavební deník v souladu se stavebním zákonem. Stavební deník musí obsahovat veškeré obsahové náležitosti a musí být veden způsobem dle vyhlášky č. 499/2006 Sb., o dokumentaci staveb. Stavební deník musí být přístupný na staveništi kdykoliv v průběhu práce.</w:t>
      </w:r>
    </w:p>
    <w:p w14:paraId="6365DED2" w14:textId="77777777" w:rsidR="003972F3" w:rsidRPr="001A4CFB" w:rsidRDefault="003972F3" w:rsidP="0052470D">
      <w:pPr>
        <w:pStyle w:val="Smlouva3"/>
        <w:numPr>
          <w:ilvl w:val="2"/>
          <w:numId w:val="9"/>
        </w:numPr>
        <w:tabs>
          <w:tab w:val="left" w:pos="426"/>
        </w:tabs>
        <w:spacing w:before="0" w:after="120"/>
        <w:rPr>
          <w:sz w:val="22"/>
          <w:szCs w:val="22"/>
        </w:rPr>
      </w:pPr>
      <w:r w:rsidRPr="001A4CFB">
        <w:rPr>
          <w:sz w:val="22"/>
          <w:szCs w:val="22"/>
        </w:rPr>
        <w:t>Denní záznamy o prováděných pracích se do deníku budou zapisovat čitelně, zásadně v den, kdy byly tyto práce provedeny nebo kdy nastaly okolnosti, které jsou předmětem zápisu. Zápisy v deníku nesmí být přepisovány, nečitelně škrtány a z deníku nesmí být vytrhovány první stránky s originálním textem. Při denních záznamech nesmí být vynechána volná místa. Každý zápis musí být podepsán stavbyvedoucím zhotovitele nebo jeho zástupcem.</w:t>
      </w:r>
    </w:p>
    <w:p w14:paraId="56220A42" w14:textId="77777777" w:rsidR="003972F3" w:rsidRPr="00A72185" w:rsidRDefault="003972F3" w:rsidP="0052470D">
      <w:pPr>
        <w:pStyle w:val="Smlouva3"/>
        <w:numPr>
          <w:ilvl w:val="2"/>
          <w:numId w:val="9"/>
        </w:numPr>
        <w:tabs>
          <w:tab w:val="left" w:pos="426"/>
        </w:tabs>
        <w:spacing w:before="0" w:after="120"/>
        <w:rPr>
          <w:sz w:val="22"/>
          <w:szCs w:val="22"/>
        </w:rPr>
      </w:pPr>
      <w:r w:rsidRPr="00A72185">
        <w:rPr>
          <w:sz w:val="22"/>
          <w:szCs w:val="22"/>
        </w:rPr>
        <w:t>Do stavebního deníku budou zapsány všechny skutečnosti související s plněním smlouvy. Jedná se zejména o:</w:t>
      </w:r>
    </w:p>
    <w:p w14:paraId="72F07C5C" w14:textId="77777777" w:rsidR="003972F3" w:rsidRPr="00A72185" w:rsidRDefault="003972F3" w:rsidP="0052470D">
      <w:pPr>
        <w:numPr>
          <w:ilvl w:val="2"/>
          <w:numId w:val="10"/>
        </w:numPr>
        <w:tabs>
          <w:tab w:val="left" w:pos="426"/>
        </w:tabs>
        <w:spacing w:after="120"/>
        <w:jc w:val="both"/>
        <w:rPr>
          <w:color w:val="FF0000"/>
          <w:sz w:val="22"/>
          <w:szCs w:val="22"/>
        </w:rPr>
      </w:pPr>
      <w:r w:rsidRPr="00A72185">
        <w:rPr>
          <w:sz w:val="22"/>
          <w:szCs w:val="22"/>
        </w:rPr>
        <w:t>časový postup prací a jejich kvalitu a množství v měrných jednotkách,</w:t>
      </w:r>
    </w:p>
    <w:p w14:paraId="0EDFD554" w14:textId="77777777" w:rsidR="003972F3" w:rsidRPr="00A72185" w:rsidRDefault="003972F3" w:rsidP="0052470D">
      <w:pPr>
        <w:numPr>
          <w:ilvl w:val="2"/>
          <w:numId w:val="10"/>
        </w:numPr>
        <w:tabs>
          <w:tab w:val="left" w:pos="426"/>
        </w:tabs>
        <w:spacing w:after="120"/>
        <w:jc w:val="both"/>
        <w:rPr>
          <w:sz w:val="22"/>
          <w:szCs w:val="22"/>
        </w:rPr>
      </w:pPr>
      <w:r w:rsidRPr="00A72185">
        <w:rPr>
          <w:sz w:val="22"/>
          <w:szCs w:val="22"/>
        </w:rPr>
        <w:t>druh použitých materiálů, včetně jejich dodaného množství, a technologií,</w:t>
      </w:r>
    </w:p>
    <w:p w14:paraId="3C07AD64" w14:textId="77777777" w:rsidR="003972F3" w:rsidRPr="00A72185" w:rsidRDefault="003972F3" w:rsidP="0052470D">
      <w:pPr>
        <w:numPr>
          <w:ilvl w:val="2"/>
          <w:numId w:val="10"/>
        </w:numPr>
        <w:tabs>
          <w:tab w:val="left" w:pos="426"/>
        </w:tabs>
        <w:spacing w:after="120"/>
        <w:jc w:val="both"/>
        <w:rPr>
          <w:color w:val="FF0000"/>
          <w:sz w:val="22"/>
          <w:szCs w:val="22"/>
        </w:rPr>
      </w:pPr>
      <w:r w:rsidRPr="00A72185">
        <w:rPr>
          <w:sz w:val="22"/>
          <w:szCs w:val="22"/>
        </w:rPr>
        <w:t>zdůvodnění odchylek v postupech prací a v použitých materiálech oproti projektové dokumentaci pro výběr zhotovitele a pro provádění stavby, další údaje, které souvisí s hospodárností a bezpečností práce,</w:t>
      </w:r>
    </w:p>
    <w:p w14:paraId="0D939FCF" w14:textId="77777777" w:rsidR="003972F3" w:rsidRPr="00A72185" w:rsidRDefault="003972F3" w:rsidP="0052470D">
      <w:pPr>
        <w:numPr>
          <w:ilvl w:val="2"/>
          <w:numId w:val="10"/>
        </w:numPr>
        <w:tabs>
          <w:tab w:val="left" w:pos="426"/>
        </w:tabs>
        <w:spacing w:after="120"/>
        <w:jc w:val="both"/>
        <w:rPr>
          <w:sz w:val="22"/>
          <w:szCs w:val="22"/>
        </w:rPr>
      </w:pPr>
      <w:r w:rsidRPr="00A72185">
        <w:rPr>
          <w:sz w:val="22"/>
          <w:szCs w:val="22"/>
        </w:rPr>
        <w:t>stanovení termínů k odstranění zjištěných vad a nedodělků.</w:t>
      </w:r>
    </w:p>
    <w:p w14:paraId="736690CD" w14:textId="77777777" w:rsidR="003972F3" w:rsidRPr="001A4CFB" w:rsidRDefault="003972F3" w:rsidP="0052470D">
      <w:pPr>
        <w:pStyle w:val="Smlouva3"/>
        <w:numPr>
          <w:ilvl w:val="2"/>
          <w:numId w:val="9"/>
        </w:numPr>
        <w:tabs>
          <w:tab w:val="left" w:pos="426"/>
          <w:tab w:val="left" w:pos="3960"/>
        </w:tabs>
        <w:spacing w:before="0" w:after="120"/>
        <w:rPr>
          <w:sz w:val="22"/>
          <w:szCs w:val="22"/>
        </w:rPr>
      </w:pPr>
      <w:r w:rsidRPr="00A72185">
        <w:rPr>
          <w:sz w:val="22"/>
          <w:szCs w:val="22"/>
        </w:rPr>
        <w:t xml:space="preserve">Objednatel a jím pověřené osoby jsou oprávněny stavební deník kontrolovat a k zápisům připojovat své stanovisko. Do deníku je oprávněna provádět záznamy také osoba vykonávající </w:t>
      </w:r>
      <w:r w:rsidRPr="00A72185">
        <w:rPr>
          <w:color w:val="000000"/>
          <w:sz w:val="22"/>
          <w:szCs w:val="22"/>
        </w:rPr>
        <w:t>činnost TDS</w:t>
      </w:r>
      <w:r w:rsidRPr="00A72185">
        <w:rPr>
          <w:sz w:val="22"/>
          <w:szCs w:val="22"/>
        </w:rPr>
        <w:t>, autorský dozor</w:t>
      </w:r>
      <w:r w:rsidRPr="001A4CFB">
        <w:rPr>
          <w:sz w:val="22"/>
          <w:szCs w:val="22"/>
        </w:rPr>
        <w:t xml:space="preserve"> a koordinátor BOZP.</w:t>
      </w:r>
    </w:p>
    <w:p w14:paraId="40CE090D" w14:textId="77777777" w:rsidR="0094353F" w:rsidRPr="001A4CFB" w:rsidRDefault="0094353F" w:rsidP="001A4CFB">
      <w:pPr>
        <w:pStyle w:val="Smlouva3"/>
        <w:tabs>
          <w:tab w:val="left" w:pos="426"/>
        </w:tabs>
        <w:spacing w:before="0"/>
        <w:rPr>
          <w:caps/>
          <w:sz w:val="22"/>
          <w:szCs w:val="22"/>
        </w:rPr>
      </w:pPr>
    </w:p>
    <w:p w14:paraId="3B3E05E0" w14:textId="77777777" w:rsidR="003972F3" w:rsidRPr="001A4CFB" w:rsidRDefault="003972F3" w:rsidP="001A4CFB">
      <w:pPr>
        <w:pStyle w:val="Smlouva3"/>
        <w:tabs>
          <w:tab w:val="left" w:pos="426"/>
        </w:tabs>
        <w:spacing w:before="0"/>
        <w:rPr>
          <w:b/>
          <w:sz w:val="22"/>
          <w:szCs w:val="22"/>
        </w:rPr>
      </w:pPr>
      <w:r w:rsidRPr="001A4CFB">
        <w:rPr>
          <w:b/>
          <w:caps/>
          <w:sz w:val="22"/>
          <w:szCs w:val="22"/>
        </w:rPr>
        <w:t>bezpečnostní deník</w:t>
      </w:r>
    </w:p>
    <w:p w14:paraId="55742728" w14:textId="77777777" w:rsidR="003972F3" w:rsidRPr="001A4CFB" w:rsidRDefault="003972F3" w:rsidP="0052470D">
      <w:pPr>
        <w:pStyle w:val="Smlouva3"/>
        <w:numPr>
          <w:ilvl w:val="2"/>
          <w:numId w:val="9"/>
        </w:numPr>
        <w:tabs>
          <w:tab w:val="left" w:pos="426"/>
        </w:tabs>
        <w:spacing w:before="0" w:after="120"/>
        <w:rPr>
          <w:sz w:val="22"/>
          <w:szCs w:val="22"/>
        </w:rPr>
      </w:pPr>
      <w:r w:rsidRPr="001A4CFB">
        <w:rPr>
          <w:sz w:val="22"/>
          <w:szCs w:val="22"/>
        </w:rPr>
        <w:t xml:space="preserve">Zhotovitel je dále oprávněn vyjadřovat se k zápisům do bezpečnostního deníku, který </w:t>
      </w:r>
      <w:r w:rsidRPr="001A4CFB">
        <w:rPr>
          <w:sz w:val="22"/>
          <w:szCs w:val="22"/>
        </w:rPr>
        <w:br/>
        <w:t>ke stavbě povede koordinátor BOZP a je povinen neprodleně respektovat požadavky koordinátora BOZP v deníku uvedené.</w:t>
      </w:r>
    </w:p>
    <w:p w14:paraId="640F1FFE" w14:textId="77777777" w:rsidR="003972F3" w:rsidRPr="001A4CFB" w:rsidRDefault="003972F3" w:rsidP="0052470D">
      <w:pPr>
        <w:pStyle w:val="Smlouva3"/>
        <w:numPr>
          <w:ilvl w:val="2"/>
          <w:numId w:val="9"/>
        </w:numPr>
        <w:tabs>
          <w:tab w:val="left" w:pos="426"/>
        </w:tabs>
        <w:spacing w:before="0" w:after="120"/>
        <w:rPr>
          <w:sz w:val="22"/>
          <w:szCs w:val="22"/>
        </w:rPr>
      </w:pPr>
      <w:r w:rsidRPr="001A4CFB">
        <w:rPr>
          <w:sz w:val="22"/>
          <w:szCs w:val="22"/>
        </w:rPr>
        <w:t>Do bezpečnostního deníku budou zaznamenávány veškeré skutečnosti týkající se bezpečnosti a ochrany zdraví při práci na staveništi, zejména pak tyto skutečnosti:</w:t>
      </w:r>
    </w:p>
    <w:p w14:paraId="334B33C8" w14:textId="77777777" w:rsidR="003972F3" w:rsidRPr="001A4CFB" w:rsidRDefault="003972F3" w:rsidP="0052470D">
      <w:pPr>
        <w:numPr>
          <w:ilvl w:val="0"/>
          <w:numId w:val="11"/>
        </w:numPr>
        <w:tabs>
          <w:tab w:val="clear" w:pos="380"/>
          <w:tab w:val="left" w:pos="720"/>
        </w:tabs>
        <w:spacing w:after="120"/>
        <w:ind w:left="720" w:hanging="360"/>
        <w:jc w:val="both"/>
        <w:rPr>
          <w:sz w:val="22"/>
          <w:szCs w:val="22"/>
        </w:rPr>
      </w:pPr>
      <w:r w:rsidRPr="001A4CFB">
        <w:rPr>
          <w:sz w:val="22"/>
          <w:szCs w:val="22"/>
        </w:rPr>
        <w:t>seznámení s místními riziky za účelem předcházení ohrožení života a zdraví osob, které se s vědomím zhotovitele mohou zdržovat na staveništi (pokud stavební práce probíhají za provozu),</w:t>
      </w:r>
    </w:p>
    <w:p w14:paraId="670E57B2" w14:textId="77777777" w:rsidR="003972F3" w:rsidRPr="001A4CFB" w:rsidRDefault="003972F3" w:rsidP="0052470D">
      <w:pPr>
        <w:numPr>
          <w:ilvl w:val="0"/>
          <w:numId w:val="11"/>
        </w:numPr>
        <w:tabs>
          <w:tab w:val="left" w:pos="426"/>
        </w:tabs>
        <w:spacing w:after="120"/>
        <w:ind w:hanging="20"/>
        <w:jc w:val="both"/>
        <w:rPr>
          <w:sz w:val="22"/>
          <w:szCs w:val="22"/>
        </w:rPr>
      </w:pPr>
      <w:r w:rsidRPr="001A4CFB">
        <w:rPr>
          <w:sz w:val="22"/>
          <w:szCs w:val="22"/>
        </w:rPr>
        <w:t>seznámení s plánem BOZP na staveništi,</w:t>
      </w:r>
    </w:p>
    <w:p w14:paraId="2C4731EA" w14:textId="77777777" w:rsidR="003972F3" w:rsidRPr="001A4CFB" w:rsidRDefault="003972F3" w:rsidP="0052470D">
      <w:pPr>
        <w:numPr>
          <w:ilvl w:val="0"/>
          <w:numId w:val="11"/>
        </w:numPr>
        <w:tabs>
          <w:tab w:val="left" w:pos="426"/>
        </w:tabs>
        <w:spacing w:after="120"/>
        <w:ind w:hanging="20"/>
        <w:jc w:val="both"/>
        <w:rPr>
          <w:sz w:val="22"/>
          <w:szCs w:val="22"/>
        </w:rPr>
      </w:pPr>
      <w:r w:rsidRPr="001A4CFB">
        <w:rPr>
          <w:sz w:val="22"/>
          <w:szCs w:val="22"/>
        </w:rPr>
        <w:t>zápisy z pravidelných kontrolních dnů BOZP,</w:t>
      </w:r>
    </w:p>
    <w:p w14:paraId="4252A737" w14:textId="77777777" w:rsidR="003972F3" w:rsidRPr="001A4CFB" w:rsidRDefault="003972F3" w:rsidP="0052470D">
      <w:pPr>
        <w:numPr>
          <w:ilvl w:val="0"/>
          <w:numId w:val="11"/>
        </w:numPr>
        <w:tabs>
          <w:tab w:val="left" w:pos="426"/>
        </w:tabs>
        <w:spacing w:after="120"/>
        <w:ind w:hanging="20"/>
        <w:jc w:val="both"/>
        <w:rPr>
          <w:sz w:val="22"/>
          <w:szCs w:val="22"/>
        </w:rPr>
      </w:pPr>
      <w:r w:rsidRPr="001A4CFB">
        <w:rPr>
          <w:sz w:val="22"/>
          <w:szCs w:val="22"/>
        </w:rPr>
        <w:t>nedostatky zjištěné při pochůzkách na stavbě včetně uložení opatření k nápravě,</w:t>
      </w:r>
    </w:p>
    <w:p w14:paraId="77E5AE36" w14:textId="77777777" w:rsidR="003972F3" w:rsidRPr="001A4CFB" w:rsidRDefault="003972F3" w:rsidP="0052470D">
      <w:pPr>
        <w:numPr>
          <w:ilvl w:val="0"/>
          <w:numId w:val="11"/>
        </w:numPr>
        <w:tabs>
          <w:tab w:val="left" w:pos="426"/>
        </w:tabs>
        <w:spacing w:after="120"/>
        <w:ind w:hanging="20"/>
        <w:jc w:val="both"/>
        <w:rPr>
          <w:sz w:val="22"/>
          <w:szCs w:val="22"/>
        </w:rPr>
      </w:pPr>
      <w:r w:rsidRPr="001A4CFB">
        <w:rPr>
          <w:sz w:val="22"/>
          <w:szCs w:val="22"/>
        </w:rPr>
        <w:t>oznámení o nepřijetí uložených opatření k nápravě,</w:t>
      </w:r>
    </w:p>
    <w:p w14:paraId="41594787" w14:textId="77777777" w:rsidR="003972F3" w:rsidRPr="001A4CFB" w:rsidRDefault="003972F3" w:rsidP="0052470D">
      <w:pPr>
        <w:numPr>
          <w:ilvl w:val="0"/>
          <w:numId w:val="11"/>
        </w:numPr>
        <w:tabs>
          <w:tab w:val="left" w:pos="426"/>
        </w:tabs>
        <w:spacing w:after="120"/>
        <w:ind w:hanging="20"/>
        <w:jc w:val="both"/>
        <w:rPr>
          <w:sz w:val="22"/>
          <w:szCs w:val="22"/>
        </w:rPr>
      </w:pPr>
      <w:r w:rsidRPr="001A4CFB">
        <w:rPr>
          <w:sz w:val="22"/>
          <w:szCs w:val="22"/>
        </w:rPr>
        <w:t>koordinace s techniky BOZP jednotlivých (pod)zhotovitelů,</w:t>
      </w:r>
    </w:p>
    <w:p w14:paraId="1919CDE7" w14:textId="77777777" w:rsidR="003972F3" w:rsidRPr="001A4CFB" w:rsidRDefault="003972F3" w:rsidP="0052470D">
      <w:pPr>
        <w:numPr>
          <w:ilvl w:val="0"/>
          <w:numId w:val="11"/>
        </w:numPr>
        <w:tabs>
          <w:tab w:val="clear" w:pos="380"/>
          <w:tab w:val="left" w:pos="720"/>
        </w:tabs>
        <w:spacing w:after="120"/>
        <w:ind w:left="720" w:hanging="360"/>
        <w:jc w:val="both"/>
        <w:rPr>
          <w:sz w:val="22"/>
          <w:szCs w:val="22"/>
        </w:rPr>
      </w:pPr>
      <w:r w:rsidRPr="001A4CFB">
        <w:rPr>
          <w:sz w:val="22"/>
          <w:szCs w:val="22"/>
        </w:rPr>
        <w:t>koordinace činností jednotlivých (pod)zhotovitelů s cílem vyloučení bezpečnostních kolizí,</w:t>
      </w:r>
    </w:p>
    <w:p w14:paraId="0DFCD1D1" w14:textId="77777777" w:rsidR="003972F3" w:rsidRPr="001A4CFB" w:rsidRDefault="003972F3" w:rsidP="0052470D">
      <w:pPr>
        <w:numPr>
          <w:ilvl w:val="0"/>
          <w:numId w:val="11"/>
        </w:numPr>
        <w:tabs>
          <w:tab w:val="left" w:pos="426"/>
        </w:tabs>
        <w:spacing w:after="120"/>
        <w:ind w:hanging="20"/>
        <w:jc w:val="both"/>
        <w:rPr>
          <w:sz w:val="22"/>
          <w:szCs w:val="22"/>
        </w:rPr>
      </w:pPr>
      <w:r w:rsidRPr="001A4CFB">
        <w:rPr>
          <w:sz w:val="22"/>
          <w:szCs w:val="22"/>
        </w:rPr>
        <w:t>kontrola dodržování čistoty a pořádku na staveništi.</w:t>
      </w:r>
    </w:p>
    <w:p w14:paraId="3709E990" w14:textId="77777777" w:rsidR="003972F3" w:rsidRPr="001A4CFB" w:rsidRDefault="003972F3" w:rsidP="0052470D">
      <w:pPr>
        <w:pStyle w:val="Smlouva3"/>
        <w:numPr>
          <w:ilvl w:val="2"/>
          <w:numId w:val="9"/>
        </w:numPr>
        <w:tabs>
          <w:tab w:val="left" w:pos="426"/>
        </w:tabs>
        <w:spacing w:before="0" w:after="120"/>
        <w:rPr>
          <w:sz w:val="22"/>
          <w:szCs w:val="22"/>
        </w:rPr>
      </w:pPr>
      <w:r w:rsidRPr="001A4CFB">
        <w:rPr>
          <w:sz w:val="22"/>
          <w:szCs w:val="22"/>
        </w:rPr>
        <w:t>Režim tohoto deníku se přiměřeně řídí předchozími ustanoveními o stavebním deníku.</w:t>
      </w:r>
    </w:p>
    <w:p w14:paraId="1251FA5A" w14:textId="77777777" w:rsidR="003972F3" w:rsidRPr="001A4CFB" w:rsidRDefault="003972F3" w:rsidP="0052470D">
      <w:pPr>
        <w:pStyle w:val="Smlouva3"/>
        <w:numPr>
          <w:ilvl w:val="2"/>
          <w:numId w:val="9"/>
        </w:numPr>
        <w:tabs>
          <w:tab w:val="left" w:pos="426"/>
        </w:tabs>
        <w:spacing w:before="0" w:after="120"/>
        <w:rPr>
          <w:sz w:val="22"/>
          <w:szCs w:val="22"/>
        </w:rPr>
      </w:pPr>
      <w:r w:rsidRPr="001A4CFB">
        <w:rPr>
          <w:sz w:val="22"/>
          <w:szCs w:val="22"/>
        </w:rPr>
        <w:t>Zápisem ve stavebním deníku a bezpečnostním deníku nelze obsah této smlouvy měnit.</w:t>
      </w:r>
    </w:p>
    <w:p w14:paraId="6DFE1BA5" w14:textId="77777777" w:rsidR="003972F3" w:rsidRPr="001A4CFB" w:rsidRDefault="003972F3" w:rsidP="00AD6747">
      <w:pPr>
        <w:keepNext/>
        <w:autoSpaceDE w:val="0"/>
        <w:autoSpaceDN w:val="0"/>
        <w:adjustRightInd w:val="0"/>
        <w:spacing w:before="60"/>
        <w:jc w:val="center"/>
        <w:rPr>
          <w:b/>
          <w:bCs/>
          <w:sz w:val="22"/>
          <w:szCs w:val="22"/>
        </w:rPr>
      </w:pPr>
      <w:r w:rsidRPr="001A4CFB">
        <w:rPr>
          <w:b/>
          <w:bCs/>
          <w:sz w:val="22"/>
          <w:szCs w:val="22"/>
        </w:rPr>
        <w:lastRenderedPageBreak/>
        <w:t>XII.</w:t>
      </w:r>
    </w:p>
    <w:p w14:paraId="487777AF" w14:textId="77777777" w:rsidR="003972F3" w:rsidRPr="001A4CFB" w:rsidRDefault="003972F3" w:rsidP="00AD6747">
      <w:pPr>
        <w:pStyle w:val="Nadpis2"/>
        <w:tabs>
          <w:tab w:val="clear" w:pos="540"/>
          <w:tab w:val="left" w:pos="708"/>
        </w:tabs>
        <w:spacing w:after="120"/>
        <w:rPr>
          <w:sz w:val="22"/>
          <w:szCs w:val="22"/>
        </w:rPr>
      </w:pPr>
      <w:r w:rsidRPr="001A4CFB">
        <w:rPr>
          <w:sz w:val="22"/>
          <w:szCs w:val="22"/>
        </w:rPr>
        <w:t>Předání díla</w:t>
      </w:r>
    </w:p>
    <w:p w14:paraId="2A376066" w14:textId="77777777" w:rsidR="003972F3" w:rsidRPr="001A4CFB" w:rsidRDefault="0052470D" w:rsidP="0052470D">
      <w:pPr>
        <w:widowControl w:val="0"/>
        <w:numPr>
          <w:ilvl w:val="0"/>
          <w:numId w:val="12"/>
        </w:numPr>
        <w:spacing w:after="120"/>
        <w:jc w:val="both"/>
        <w:rPr>
          <w:sz w:val="22"/>
          <w:szCs w:val="22"/>
        </w:rPr>
      </w:pPr>
      <w:r>
        <w:rPr>
          <w:sz w:val="22"/>
          <w:szCs w:val="22"/>
        </w:rPr>
        <w:t>P</w:t>
      </w:r>
      <w:r w:rsidR="003972F3" w:rsidRPr="001A4CFB">
        <w:rPr>
          <w:sz w:val="22"/>
          <w:szCs w:val="22"/>
        </w:rPr>
        <w:t xml:space="preserve">řejímací řízení bude objednatelem zahájeno na výzvu zhotovitele, uskutečněnou minimálně </w:t>
      </w:r>
      <w:r w:rsidR="005F766D">
        <w:rPr>
          <w:sz w:val="22"/>
          <w:szCs w:val="22"/>
        </w:rPr>
        <w:t>15</w:t>
      </w:r>
      <w:r w:rsidR="003972F3" w:rsidRPr="001A4CFB">
        <w:rPr>
          <w:sz w:val="22"/>
          <w:szCs w:val="22"/>
        </w:rPr>
        <w:t>kalendářních dní před daným termínem dokončení díla</w:t>
      </w:r>
      <w:r>
        <w:rPr>
          <w:sz w:val="22"/>
          <w:szCs w:val="22"/>
        </w:rPr>
        <w:t>.</w:t>
      </w:r>
      <w:r w:rsidR="00177576">
        <w:rPr>
          <w:sz w:val="22"/>
          <w:szCs w:val="22"/>
        </w:rPr>
        <w:t xml:space="preserve"> </w:t>
      </w:r>
      <w:r w:rsidR="0083167F" w:rsidRPr="001A4CFB">
        <w:rPr>
          <w:sz w:val="22"/>
          <w:szCs w:val="22"/>
        </w:rPr>
        <w:t>P</w:t>
      </w:r>
      <w:r w:rsidR="003972F3" w:rsidRPr="001A4CFB">
        <w:rPr>
          <w:sz w:val="22"/>
          <w:szCs w:val="22"/>
        </w:rPr>
        <w:t xml:space="preserve">ovinnost zajistit předávací řízení je na straně objednatele. </w:t>
      </w:r>
    </w:p>
    <w:p w14:paraId="2979EB25" w14:textId="77777777" w:rsidR="003972F3" w:rsidRPr="001A4CFB" w:rsidRDefault="003972F3" w:rsidP="0052470D">
      <w:pPr>
        <w:pStyle w:val="Smlouva-slo"/>
        <w:numPr>
          <w:ilvl w:val="0"/>
          <w:numId w:val="12"/>
        </w:numPr>
        <w:spacing w:before="0" w:after="120" w:line="240" w:lineRule="auto"/>
        <w:ind w:left="357" w:hanging="357"/>
        <w:rPr>
          <w:color w:val="FF0000"/>
          <w:sz w:val="22"/>
          <w:szCs w:val="22"/>
        </w:rPr>
      </w:pPr>
      <w:r w:rsidRPr="001A4CFB">
        <w:rPr>
          <w:sz w:val="22"/>
          <w:szCs w:val="22"/>
        </w:rPr>
        <w:t xml:space="preserve">Objednatel se zavazuje dílo převzít do 15 dnů od zahájení přejímacího řízení v případě, že dílo bude předáno bez </w:t>
      </w:r>
      <w:r w:rsidR="00921182" w:rsidRPr="001A4CFB">
        <w:rPr>
          <w:sz w:val="22"/>
          <w:szCs w:val="22"/>
        </w:rPr>
        <w:t xml:space="preserve">jakýchkoliv zjevných </w:t>
      </w:r>
      <w:r w:rsidRPr="001A4CFB">
        <w:rPr>
          <w:sz w:val="22"/>
          <w:szCs w:val="22"/>
        </w:rPr>
        <w:t xml:space="preserve">vad a nedodělků, a to za účasti autorského dozoru projektanta a </w:t>
      </w:r>
      <w:r w:rsidRPr="001A4CFB">
        <w:rPr>
          <w:color w:val="000000"/>
          <w:sz w:val="22"/>
          <w:szCs w:val="22"/>
        </w:rPr>
        <w:t>osoby, vykonávající činnost TDS.</w:t>
      </w:r>
    </w:p>
    <w:p w14:paraId="453EA5DC" w14:textId="77777777" w:rsidR="00AC37C4" w:rsidRPr="001A4CFB" w:rsidRDefault="003972F3" w:rsidP="0052470D">
      <w:pPr>
        <w:pStyle w:val="Smlouva-slo"/>
        <w:numPr>
          <w:ilvl w:val="0"/>
          <w:numId w:val="13"/>
        </w:numPr>
        <w:spacing w:before="60" w:after="120" w:line="240" w:lineRule="auto"/>
        <w:rPr>
          <w:sz w:val="22"/>
          <w:szCs w:val="22"/>
        </w:rPr>
      </w:pPr>
      <w:r w:rsidRPr="001A4CFB">
        <w:rPr>
          <w:sz w:val="22"/>
          <w:szCs w:val="22"/>
        </w:rPr>
        <w:t xml:space="preserve">O předání a převzetí </w:t>
      </w:r>
      <w:r w:rsidR="00921182" w:rsidRPr="001A4CFB">
        <w:rPr>
          <w:sz w:val="22"/>
          <w:szCs w:val="22"/>
        </w:rPr>
        <w:t xml:space="preserve">části </w:t>
      </w:r>
      <w:r w:rsidRPr="001A4CFB">
        <w:rPr>
          <w:sz w:val="22"/>
          <w:szCs w:val="22"/>
        </w:rPr>
        <w:t>díla objednatel sepíše „Protokol o předání a převzetí díla“, který bude obsahovat</w:t>
      </w:r>
      <w:r w:rsidR="00921182" w:rsidRPr="001A4CFB">
        <w:rPr>
          <w:sz w:val="22"/>
          <w:szCs w:val="22"/>
        </w:rPr>
        <w:t xml:space="preserve">; </w:t>
      </w:r>
    </w:p>
    <w:p w14:paraId="0F6DC456" w14:textId="77777777" w:rsidR="003972F3" w:rsidRPr="001A4CFB" w:rsidRDefault="003972F3" w:rsidP="0052470D">
      <w:pPr>
        <w:pStyle w:val="Smlouva-slo"/>
        <w:numPr>
          <w:ilvl w:val="2"/>
          <w:numId w:val="13"/>
        </w:numPr>
        <w:spacing w:before="0" w:after="120" w:line="240" w:lineRule="auto"/>
        <w:rPr>
          <w:sz w:val="22"/>
          <w:szCs w:val="22"/>
        </w:rPr>
      </w:pPr>
      <w:r w:rsidRPr="001A4CFB">
        <w:rPr>
          <w:sz w:val="22"/>
          <w:szCs w:val="22"/>
        </w:rPr>
        <w:t>označení předmětu díla,</w:t>
      </w:r>
    </w:p>
    <w:p w14:paraId="0111E1CD" w14:textId="77777777" w:rsidR="003972F3" w:rsidRPr="001A4CFB" w:rsidRDefault="003972F3" w:rsidP="0052470D">
      <w:pPr>
        <w:numPr>
          <w:ilvl w:val="2"/>
          <w:numId w:val="13"/>
        </w:numPr>
        <w:tabs>
          <w:tab w:val="left" w:pos="426"/>
        </w:tabs>
        <w:spacing w:after="120"/>
        <w:jc w:val="both"/>
        <w:rPr>
          <w:sz w:val="22"/>
          <w:szCs w:val="22"/>
        </w:rPr>
      </w:pPr>
      <w:r w:rsidRPr="001A4CFB">
        <w:rPr>
          <w:sz w:val="22"/>
          <w:szCs w:val="22"/>
        </w:rPr>
        <w:t>označení objednatele a zhotovitele díla,</w:t>
      </w:r>
    </w:p>
    <w:p w14:paraId="26101EAF" w14:textId="77777777" w:rsidR="003972F3" w:rsidRPr="001A4CFB" w:rsidRDefault="003972F3" w:rsidP="0052470D">
      <w:pPr>
        <w:numPr>
          <w:ilvl w:val="2"/>
          <w:numId w:val="13"/>
        </w:numPr>
        <w:tabs>
          <w:tab w:val="left" w:pos="426"/>
        </w:tabs>
        <w:spacing w:after="120"/>
        <w:jc w:val="both"/>
        <w:rPr>
          <w:sz w:val="22"/>
          <w:szCs w:val="22"/>
        </w:rPr>
      </w:pPr>
      <w:r w:rsidRPr="001A4CFB">
        <w:rPr>
          <w:sz w:val="22"/>
          <w:szCs w:val="22"/>
        </w:rPr>
        <w:t>číslo a datum uzavření smlouvy o dílo včetně čísel a dat uzavření jejích dodatků,</w:t>
      </w:r>
    </w:p>
    <w:p w14:paraId="5375F5AB" w14:textId="77777777" w:rsidR="003972F3" w:rsidRPr="001A4CFB" w:rsidRDefault="003972F3" w:rsidP="0052470D">
      <w:pPr>
        <w:numPr>
          <w:ilvl w:val="2"/>
          <w:numId w:val="13"/>
        </w:numPr>
        <w:tabs>
          <w:tab w:val="left" w:pos="426"/>
        </w:tabs>
        <w:spacing w:after="120"/>
        <w:jc w:val="both"/>
        <w:rPr>
          <w:sz w:val="22"/>
          <w:szCs w:val="22"/>
        </w:rPr>
      </w:pPr>
      <w:r w:rsidRPr="001A4CFB">
        <w:rPr>
          <w:sz w:val="22"/>
          <w:szCs w:val="22"/>
        </w:rPr>
        <w:t>datum vydání a číslo stavebního povolení,</w:t>
      </w:r>
      <w:r w:rsidR="00095A38">
        <w:rPr>
          <w:sz w:val="22"/>
          <w:szCs w:val="22"/>
        </w:rPr>
        <w:t xml:space="preserve"> či souhlasu s ohlášením, pokud ho bylo zapotřebí,</w:t>
      </w:r>
    </w:p>
    <w:p w14:paraId="6F5E7B25" w14:textId="77777777" w:rsidR="003972F3" w:rsidRPr="001A4CFB" w:rsidRDefault="003972F3" w:rsidP="0052470D">
      <w:pPr>
        <w:numPr>
          <w:ilvl w:val="2"/>
          <w:numId w:val="13"/>
        </w:numPr>
        <w:tabs>
          <w:tab w:val="left" w:pos="426"/>
        </w:tabs>
        <w:spacing w:after="120"/>
        <w:jc w:val="both"/>
        <w:rPr>
          <w:sz w:val="22"/>
          <w:szCs w:val="22"/>
        </w:rPr>
      </w:pPr>
      <w:r w:rsidRPr="001A4CFB">
        <w:rPr>
          <w:sz w:val="22"/>
          <w:szCs w:val="22"/>
        </w:rPr>
        <w:t>termín vyklizení staveniště,</w:t>
      </w:r>
    </w:p>
    <w:p w14:paraId="16A730AE" w14:textId="77777777" w:rsidR="003972F3" w:rsidRPr="001A4CFB" w:rsidRDefault="003972F3" w:rsidP="0052470D">
      <w:pPr>
        <w:numPr>
          <w:ilvl w:val="2"/>
          <w:numId w:val="13"/>
        </w:numPr>
        <w:tabs>
          <w:tab w:val="left" w:pos="426"/>
        </w:tabs>
        <w:spacing w:after="120"/>
        <w:jc w:val="both"/>
        <w:rPr>
          <w:sz w:val="22"/>
          <w:szCs w:val="22"/>
        </w:rPr>
      </w:pPr>
      <w:r w:rsidRPr="001A4CFB">
        <w:rPr>
          <w:sz w:val="22"/>
          <w:szCs w:val="22"/>
        </w:rPr>
        <w:t>datum ukončení záruky na dílo,</w:t>
      </w:r>
    </w:p>
    <w:p w14:paraId="27034EF7" w14:textId="77777777" w:rsidR="003972F3" w:rsidRPr="001A4CFB" w:rsidRDefault="003972F3" w:rsidP="0052470D">
      <w:pPr>
        <w:numPr>
          <w:ilvl w:val="2"/>
          <w:numId w:val="13"/>
        </w:numPr>
        <w:tabs>
          <w:tab w:val="left" w:pos="426"/>
        </w:tabs>
        <w:spacing w:after="120"/>
        <w:jc w:val="both"/>
        <w:rPr>
          <w:sz w:val="22"/>
          <w:szCs w:val="22"/>
        </w:rPr>
      </w:pPr>
      <w:r w:rsidRPr="001A4CFB">
        <w:rPr>
          <w:sz w:val="22"/>
          <w:szCs w:val="22"/>
        </w:rPr>
        <w:t>soupis nákladů od zahájení po dokončení díla,</w:t>
      </w:r>
    </w:p>
    <w:p w14:paraId="44F925B5" w14:textId="77777777" w:rsidR="003972F3" w:rsidRPr="001A4CFB" w:rsidRDefault="003972F3" w:rsidP="0052470D">
      <w:pPr>
        <w:numPr>
          <w:ilvl w:val="2"/>
          <w:numId w:val="13"/>
        </w:numPr>
        <w:tabs>
          <w:tab w:val="left" w:pos="426"/>
        </w:tabs>
        <w:spacing w:after="120"/>
        <w:jc w:val="both"/>
        <w:rPr>
          <w:sz w:val="22"/>
          <w:szCs w:val="22"/>
        </w:rPr>
      </w:pPr>
      <w:r w:rsidRPr="001A4CFB">
        <w:rPr>
          <w:sz w:val="22"/>
          <w:szCs w:val="22"/>
        </w:rPr>
        <w:t>termín zahájení a dokončení prací na zhotovovaném díle,</w:t>
      </w:r>
    </w:p>
    <w:p w14:paraId="252871A3" w14:textId="77777777" w:rsidR="003972F3" w:rsidRPr="001A4CFB" w:rsidRDefault="003972F3" w:rsidP="0052470D">
      <w:pPr>
        <w:numPr>
          <w:ilvl w:val="2"/>
          <w:numId w:val="13"/>
        </w:numPr>
        <w:tabs>
          <w:tab w:val="left" w:pos="426"/>
        </w:tabs>
        <w:spacing w:after="120"/>
        <w:jc w:val="both"/>
        <w:rPr>
          <w:sz w:val="22"/>
          <w:szCs w:val="22"/>
        </w:rPr>
      </w:pPr>
      <w:r w:rsidRPr="001A4CFB">
        <w:rPr>
          <w:sz w:val="22"/>
          <w:szCs w:val="22"/>
        </w:rPr>
        <w:t>seznam převzaté dokumentace,</w:t>
      </w:r>
    </w:p>
    <w:p w14:paraId="1B9C4EBD" w14:textId="77777777" w:rsidR="003972F3" w:rsidRPr="001A4CFB" w:rsidRDefault="003972F3" w:rsidP="0052470D">
      <w:pPr>
        <w:numPr>
          <w:ilvl w:val="2"/>
          <w:numId w:val="13"/>
        </w:numPr>
        <w:tabs>
          <w:tab w:val="left" w:pos="426"/>
        </w:tabs>
        <w:spacing w:after="120"/>
        <w:jc w:val="both"/>
        <w:rPr>
          <w:sz w:val="22"/>
          <w:szCs w:val="22"/>
        </w:rPr>
      </w:pPr>
      <w:r w:rsidRPr="001A4CFB">
        <w:rPr>
          <w:sz w:val="22"/>
          <w:szCs w:val="22"/>
        </w:rPr>
        <w:t>prohlášení objednatele, že</w:t>
      </w:r>
      <w:r w:rsidR="00AC37C4" w:rsidRPr="001A4CFB">
        <w:rPr>
          <w:sz w:val="22"/>
          <w:szCs w:val="22"/>
        </w:rPr>
        <w:t xml:space="preserve"> dílčí část díla nebo celé</w:t>
      </w:r>
      <w:r w:rsidRPr="001A4CFB">
        <w:rPr>
          <w:sz w:val="22"/>
          <w:szCs w:val="22"/>
        </w:rPr>
        <w:t xml:space="preserve"> dílo přejímá (nepřejímá),</w:t>
      </w:r>
    </w:p>
    <w:p w14:paraId="568557F0" w14:textId="77777777" w:rsidR="003972F3" w:rsidRPr="001A4CFB" w:rsidRDefault="003972F3" w:rsidP="0052470D">
      <w:pPr>
        <w:numPr>
          <w:ilvl w:val="2"/>
          <w:numId w:val="13"/>
        </w:numPr>
        <w:tabs>
          <w:tab w:val="left" w:pos="426"/>
        </w:tabs>
        <w:spacing w:after="120"/>
        <w:jc w:val="both"/>
        <w:rPr>
          <w:sz w:val="22"/>
          <w:szCs w:val="22"/>
        </w:rPr>
      </w:pPr>
      <w:r w:rsidRPr="001A4CFB">
        <w:rPr>
          <w:sz w:val="22"/>
          <w:szCs w:val="22"/>
        </w:rPr>
        <w:t>datum a místo sepsání protokolu</w:t>
      </w:r>
      <w:r w:rsidR="00AC37C4" w:rsidRPr="001A4CFB">
        <w:rPr>
          <w:sz w:val="22"/>
          <w:szCs w:val="22"/>
        </w:rPr>
        <w:t>; dílo nebo jeho část může být převzata pouze bez zjevných vad a nedodělků</w:t>
      </w:r>
    </w:p>
    <w:p w14:paraId="548B83A1" w14:textId="77777777" w:rsidR="003972F3" w:rsidRPr="001A4CFB" w:rsidRDefault="003972F3" w:rsidP="0052470D">
      <w:pPr>
        <w:pStyle w:val="Smlouva-slo"/>
        <w:numPr>
          <w:ilvl w:val="2"/>
          <w:numId w:val="13"/>
        </w:numPr>
        <w:tabs>
          <w:tab w:val="left" w:pos="426"/>
        </w:tabs>
        <w:spacing w:before="0" w:after="120" w:line="240" w:lineRule="auto"/>
        <w:rPr>
          <w:sz w:val="22"/>
          <w:szCs w:val="22"/>
        </w:rPr>
      </w:pPr>
      <w:r w:rsidRPr="001A4CFB">
        <w:rPr>
          <w:sz w:val="22"/>
          <w:szCs w:val="22"/>
        </w:rPr>
        <w:t>jména a podpisy zástupců objednatele (vč. koordinátora BOZP a TDS), zpracovatele projektové dokumentace (AD) a zhotovitele.</w:t>
      </w:r>
    </w:p>
    <w:p w14:paraId="0745917B" w14:textId="77777777" w:rsidR="003972F3" w:rsidRPr="001A4CFB" w:rsidRDefault="003972F3" w:rsidP="00D8264D">
      <w:pPr>
        <w:pStyle w:val="Smlouva-slo"/>
        <w:numPr>
          <w:ilvl w:val="0"/>
          <w:numId w:val="34"/>
        </w:numPr>
        <w:spacing w:before="0" w:after="120" w:line="240" w:lineRule="auto"/>
        <w:rPr>
          <w:sz w:val="22"/>
          <w:szCs w:val="22"/>
        </w:rPr>
      </w:pPr>
      <w:r w:rsidRPr="001A4CFB">
        <w:rPr>
          <w:sz w:val="22"/>
          <w:szCs w:val="22"/>
        </w:rPr>
        <w:t xml:space="preserve">Pokud objednatel dílo </w:t>
      </w:r>
      <w:r w:rsidR="00AC37C4" w:rsidRPr="001A4CFB">
        <w:rPr>
          <w:sz w:val="22"/>
          <w:szCs w:val="22"/>
        </w:rPr>
        <w:t xml:space="preserve">nebo jeho část </w:t>
      </w:r>
      <w:r w:rsidRPr="001A4CFB">
        <w:rPr>
          <w:sz w:val="22"/>
          <w:szCs w:val="22"/>
        </w:rPr>
        <w:t>nepřevezme, protože dílo</w:t>
      </w:r>
      <w:r w:rsidR="00AC37C4" w:rsidRPr="001A4CFB">
        <w:rPr>
          <w:sz w:val="22"/>
          <w:szCs w:val="22"/>
        </w:rPr>
        <w:t xml:space="preserve"> nebo jeho část</w:t>
      </w:r>
      <w:r w:rsidRPr="001A4CFB">
        <w:rPr>
          <w:sz w:val="22"/>
          <w:szCs w:val="22"/>
        </w:rPr>
        <w:t xml:space="preserve"> obsahuje vady nebo nedodělky bránící jeho řádnému užívání, je povinen tyto vady a nedodělky v předávacím protokolu specifikovat.</w:t>
      </w:r>
    </w:p>
    <w:p w14:paraId="12EAD4EF" w14:textId="77777777" w:rsidR="003972F3" w:rsidRPr="001A4CFB" w:rsidRDefault="003972F3" w:rsidP="00D8264D">
      <w:pPr>
        <w:pStyle w:val="Smlouva-slo"/>
        <w:numPr>
          <w:ilvl w:val="0"/>
          <w:numId w:val="34"/>
        </w:numPr>
        <w:spacing w:before="0" w:after="120" w:line="240" w:lineRule="auto"/>
        <w:rPr>
          <w:sz w:val="22"/>
          <w:szCs w:val="22"/>
        </w:rPr>
      </w:pPr>
      <w:r w:rsidRPr="00A72185">
        <w:rPr>
          <w:sz w:val="22"/>
          <w:szCs w:val="22"/>
        </w:rPr>
        <w:t>Zhotovitel je povinen provést předepsané zkoušky dle platných právních předpisů a technických norem.</w:t>
      </w:r>
      <w:r w:rsidRPr="001A4CFB">
        <w:rPr>
          <w:sz w:val="22"/>
          <w:szCs w:val="22"/>
        </w:rPr>
        <w:t xml:space="preserve"> Úspěšné provedení těchto zkoušek je podmínkou převzetí díla</w:t>
      </w:r>
      <w:r w:rsidR="00F6348B" w:rsidRPr="001A4CFB">
        <w:rPr>
          <w:sz w:val="22"/>
          <w:szCs w:val="22"/>
        </w:rPr>
        <w:t xml:space="preserve"> či jeho části</w:t>
      </w:r>
      <w:r w:rsidRPr="001A4CFB">
        <w:rPr>
          <w:sz w:val="22"/>
          <w:szCs w:val="22"/>
        </w:rPr>
        <w:t>.</w:t>
      </w:r>
    </w:p>
    <w:p w14:paraId="55F77F9B" w14:textId="77777777" w:rsidR="0094353F" w:rsidRPr="00A72185" w:rsidRDefault="00A72185" w:rsidP="00D8264D">
      <w:pPr>
        <w:pStyle w:val="Smlouva-slo"/>
        <w:numPr>
          <w:ilvl w:val="0"/>
          <w:numId w:val="34"/>
        </w:numPr>
        <w:spacing w:before="0" w:after="120" w:line="240" w:lineRule="auto"/>
        <w:rPr>
          <w:sz w:val="22"/>
          <w:szCs w:val="22"/>
        </w:rPr>
      </w:pPr>
      <w:r w:rsidRPr="00A72185">
        <w:rPr>
          <w:sz w:val="22"/>
          <w:szCs w:val="22"/>
        </w:rPr>
        <w:t>Zhotovitel předá d</w:t>
      </w:r>
      <w:r w:rsidR="003972F3" w:rsidRPr="00A72185">
        <w:rPr>
          <w:sz w:val="22"/>
          <w:szCs w:val="22"/>
        </w:rPr>
        <w:t xml:space="preserve">oklady o řádném provedení díla </w:t>
      </w:r>
      <w:r w:rsidR="00AC37C4" w:rsidRPr="00A72185">
        <w:rPr>
          <w:sz w:val="22"/>
          <w:szCs w:val="22"/>
        </w:rPr>
        <w:t xml:space="preserve">nebo jeho částí </w:t>
      </w:r>
      <w:r w:rsidR="003972F3" w:rsidRPr="00A72185">
        <w:rPr>
          <w:sz w:val="22"/>
          <w:szCs w:val="22"/>
        </w:rPr>
        <w:t>dle technických norem a předpisů, o provedených zkouškách, atestech a další dokumentaci podle této smlouvy včetně prohlášení o shodě</w:t>
      </w:r>
      <w:r w:rsidR="0094353F" w:rsidRPr="00A72185">
        <w:rPr>
          <w:sz w:val="22"/>
          <w:szCs w:val="22"/>
        </w:rPr>
        <w:t>.</w:t>
      </w:r>
    </w:p>
    <w:p w14:paraId="12E752A6" w14:textId="77777777" w:rsidR="003972F3" w:rsidRPr="001A4CFB" w:rsidRDefault="0094353F" w:rsidP="00D8264D">
      <w:pPr>
        <w:pStyle w:val="Smlouva-slo"/>
        <w:numPr>
          <w:ilvl w:val="0"/>
          <w:numId w:val="34"/>
        </w:numPr>
        <w:spacing w:before="0" w:after="120" w:line="240" w:lineRule="auto"/>
        <w:rPr>
          <w:sz w:val="22"/>
          <w:szCs w:val="22"/>
        </w:rPr>
      </w:pPr>
      <w:r w:rsidRPr="00A72185">
        <w:rPr>
          <w:sz w:val="22"/>
          <w:szCs w:val="22"/>
        </w:rPr>
        <w:t>Z</w:t>
      </w:r>
      <w:r w:rsidR="003972F3" w:rsidRPr="00A72185">
        <w:rPr>
          <w:sz w:val="22"/>
          <w:szCs w:val="22"/>
        </w:rPr>
        <w:t>hotovitel předá objednateli při předání díla, vše ve 3 vyhotoveních. Pokud zhotovitel objednateli doklady</w:t>
      </w:r>
      <w:r w:rsidR="003972F3" w:rsidRPr="001A4CFB">
        <w:rPr>
          <w:sz w:val="22"/>
          <w:szCs w:val="22"/>
        </w:rPr>
        <w:t xml:space="preserve"> dle předchozí věty nepředá, objednatel dílo nepřevezme. Předáním díla objednateli není zhotovitel zbaven povinnosti doklady na výzvu objednatele doplnit.</w:t>
      </w:r>
    </w:p>
    <w:p w14:paraId="4F5A6F03" w14:textId="77777777" w:rsidR="003972F3" w:rsidRPr="001A4CFB" w:rsidRDefault="003972F3" w:rsidP="001A4CFB">
      <w:pPr>
        <w:autoSpaceDE w:val="0"/>
        <w:autoSpaceDN w:val="0"/>
        <w:adjustRightInd w:val="0"/>
        <w:spacing w:before="60"/>
        <w:jc w:val="center"/>
        <w:rPr>
          <w:b/>
          <w:bCs/>
          <w:sz w:val="22"/>
          <w:szCs w:val="22"/>
        </w:rPr>
      </w:pPr>
      <w:r w:rsidRPr="001A4CFB">
        <w:rPr>
          <w:b/>
          <w:bCs/>
          <w:sz w:val="22"/>
          <w:szCs w:val="22"/>
        </w:rPr>
        <w:t>XIII.</w:t>
      </w:r>
    </w:p>
    <w:p w14:paraId="5B61B595" w14:textId="77777777" w:rsidR="003972F3" w:rsidRPr="001A4CFB" w:rsidRDefault="003972F3" w:rsidP="001A4CFB">
      <w:pPr>
        <w:pStyle w:val="Smlouva2"/>
        <w:rPr>
          <w:sz w:val="22"/>
          <w:szCs w:val="22"/>
        </w:rPr>
      </w:pPr>
      <w:r w:rsidRPr="001A4CFB">
        <w:rPr>
          <w:sz w:val="22"/>
          <w:szCs w:val="22"/>
        </w:rPr>
        <w:t>Záruční podmínky a vady díla</w:t>
      </w:r>
    </w:p>
    <w:p w14:paraId="4E7FF9C2" w14:textId="77777777" w:rsidR="003972F3" w:rsidRPr="001A4CFB" w:rsidRDefault="003972F3" w:rsidP="0052470D">
      <w:pPr>
        <w:pStyle w:val="Smlouva-slo"/>
        <w:numPr>
          <w:ilvl w:val="0"/>
          <w:numId w:val="14"/>
        </w:numPr>
        <w:spacing w:before="0" w:after="120" w:line="240" w:lineRule="auto"/>
        <w:ind w:left="357" w:hanging="357"/>
        <w:rPr>
          <w:sz w:val="22"/>
          <w:szCs w:val="22"/>
        </w:rPr>
      </w:pPr>
      <w:r w:rsidRPr="001A4CFB">
        <w:rPr>
          <w:sz w:val="22"/>
          <w:szCs w:val="22"/>
        </w:rPr>
        <w:t>Dílo</w:t>
      </w:r>
      <w:r w:rsidR="00F6348B" w:rsidRPr="001A4CFB">
        <w:rPr>
          <w:sz w:val="22"/>
          <w:szCs w:val="22"/>
        </w:rPr>
        <w:t xml:space="preserve"> nebo jeho část</w:t>
      </w:r>
      <w:r w:rsidRPr="001A4CFB">
        <w:rPr>
          <w:sz w:val="22"/>
          <w:szCs w:val="22"/>
        </w:rPr>
        <w:t xml:space="preserve"> má vady, jestliže jeho provedení neodpovídá požadavkům uvedeným ve smlouvě, příslušným právním předpisům, normám nebo jiné dokumentaci vztahující se k provedení díla nebo pokud neumožňuje užívání, k němuž bylo určeno a zhotoveno.</w:t>
      </w:r>
    </w:p>
    <w:p w14:paraId="1E9D5F25" w14:textId="77777777" w:rsidR="003972F3" w:rsidRPr="001A4CFB" w:rsidRDefault="003972F3" w:rsidP="0052470D">
      <w:pPr>
        <w:pStyle w:val="Smlouva-slo"/>
        <w:numPr>
          <w:ilvl w:val="0"/>
          <w:numId w:val="14"/>
        </w:numPr>
        <w:spacing w:before="0" w:after="120" w:line="240" w:lineRule="auto"/>
        <w:rPr>
          <w:sz w:val="22"/>
          <w:szCs w:val="22"/>
        </w:rPr>
      </w:pPr>
      <w:r w:rsidRPr="001A4CFB">
        <w:rPr>
          <w:sz w:val="22"/>
          <w:szCs w:val="22"/>
        </w:rPr>
        <w:t>Zhotovitel odpovídá za vady, jež má dílo</w:t>
      </w:r>
      <w:r w:rsidR="00F6348B" w:rsidRPr="001A4CFB">
        <w:rPr>
          <w:sz w:val="22"/>
          <w:szCs w:val="22"/>
        </w:rPr>
        <w:t xml:space="preserve"> nebo jeho část</w:t>
      </w:r>
      <w:r w:rsidRPr="001A4CFB">
        <w:rPr>
          <w:sz w:val="22"/>
          <w:szCs w:val="22"/>
        </w:rPr>
        <w:t xml:space="preserve"> v době předání a převzetí a vady, které se projeví v záruční době. Za vady díla, které se projeví po záruční době, odpovídá jen tehdy, pokud jejich příčinou bylo prokazatelně jeho porušení povinností.</w:t>
      </w:r>
    </w:p>
    <w:p w14:paraId="1657D5DA" w14:textId="77777777" w:rsidR="003972F3" w:rsidRPr="001A4CFB" w:rsidRDefault="003972F3" w:rsidP="0052470D">
      <w:pPr>
        <w:numPr>
          <w:ilvl w:val="0"/>
          <w:numId w:val="14"/>
        </w:numPr>
        <w:tabs>
          <w:tab w:val="num" w:pos="426"/>
          <w:tab w:val="left" w:pos="1701"/>
        </w:tabs>
        <w:spacing w:after="120"/>
        <w:jc w:val="both"/>
        <w:rPr>
          <w:i/>
          <w:iCs/>
          <w:sz w:val="22"/>
          <w:szCs w:val="22"/>
        </w:rPr>
      </w:pPr>
      <w:r w:rsidRPr="001A4CFB">
        <w:rPr>
          <w:sz w:val="22"/>
          <w:szCs w:val="22"/>
        </w:rPr>
        <w:lastRenderedPageBreak/>
        <w:t>Zhotovitel poskytuje objednateli na provedené stavební práce a dodávky, pokud nejsou uvedeny v odst. 4 tohoto článku, záruku za jakost v délce 60 měsíců</w:t>
      </w:r>
      <w:r w:rsidR="00F6348B" w:rsidRPr="001A4CFB">
        <w:rPr>
          <w:sz w:val="22"/>
          <w:szCs w:val="22"/>
        </w:rPr>
        <w:t>, počítanou od dokončení předání a převzetí díla dle Protokolu o předání a převzetí stavby.</w:t>
      </w:r>
    </w:p>
    <w:p w14:paraId="42B3C3A4" w14:textId="77777777" w:rsidR="003972F3" w:rsidRPr="001A4CFB" w:rsidRDefault="003972F3" w:rsidP="0052470D">
      <w:pPr>
        <w:pStyle w:val="Smlouva-slo"/>
        <w:numPr>
          <w:ilvl w:val="0"/>
          <w:numId w:val="14"/>
        </w:numPr>
        <w:spacing w:before="0" w:after="120" w:line="240" w:lineRule="auto"/>
        <w:rPr>
          <w:sz w:val="22"/>
          <w:szCs w:val="22"/>
        </w:rPr>
      </w:pPr>
      <w:r w:rsidRPr="001A4CFB">
        <w:rPr>
          <w:sz w:val="22"/>
          <w:szCs w:val="22"/>
        </w:rPr>
        <w:t>Na veškeré dodávky strojů, zařízení technologie, předměty postupné spotřeby je záruka shodná poskytovaná výrobcem, nejméně však 24 měsíců.</w:t>
      </w:r>
      <w:r w:rsidR="00F6348B" w:rsidRPr="001A4CFB">
        <w:rPr>
          <w:sz w:val="22"/>
          <w:szCs w:val="22"/>
        </w:rPr>
        <w:t xml:space="preserve"> počítanou od dokončení předání a převzetí díla dle Protokolu o předání a převzetí stavby.</w:t>
      </w:r>
    </w:p>
    <w:p w14:paraId="0565544E" w14:textId="77777777" w:rsidR="003972F3" w:rsidRPr="001A4CFB" w:rsidRDefault="003972F3" w:rsidP="0052470D">
      <w:pPr>
        <w:pStyle w:val="Smlouva-slo"/>
        <w:numPr>
          <w:ilvl w:val="0"/>
          <w:numId w:val="14"/>
        </w:numPr>
        <w:spacing w:before="0" w:after="120" w:line="240" w:lineRule="auto"/>
        <w:rPr>
          <w:sz w:val="22"/>
          <w:szCs w:val="22"/>
        </w:rPr>
      </w:pPr>
      <w:r w:rsidRPr="001A4CFB">
        <w:rPr>
          <w:sz w:val="22"/>
          <w:szCs w:val="22"/>
        </w:rPr>
        <w:t>Veškeré vady díla bude objednatel povinen uplatnit u zhotovitele bez zbytečného odkladu poté, kdy vadu zjistil, a to formou písemného oznámení (za písemné oznámení se považuje i oznámení e-mailem), obsahujícího specifikaci zjištěné vady. Objednatel bude vady díla oznamovat na:</w:t>
      </w:r>
    </w:p>
    <w:p w14:paraId="1B5FF321" w14:textId="4FDCE347" w:rsidR="003972F3" w:rsidRPr="001A4CFB" w:rsidRDefault="003972F3" w:rsidP="0052470D">
      <w:pPr>
        <w:pStyle w:val="Smlouva-slo"/>
        <w:numPr>
          <w:ilvl w:val="1"/>
          <w:numId w:val="14"/>
        </w:numPr>
        <w:tabs>
          <w:tab w:val="num" w:pos="720"/>
        </w:tabs>
        <w:spacing w:before="0" w:after="120" w:line="240" w:lineRule="auto"/>
        <w:ind w:left="1434" w:hanging="1077"/>
        <w:jc w:val="left"/>
        <w:rPr>
          <w:sz w:val="22"/>
          <w:szCs w:val="22"/>
        </w:rPr>
      </w:pPr>
      <w:r w:rsidRPr="001A4CFB">
        <w:rPr>
          <w:sz w:val="22"/>
          <w:szCs w:val="22"/>
        </w:rPr>
        <w:t xml:space="preserve">telefonní číslo: </w:t>
      </w:r>
      <w:r w:rsidR="00297D91">
        <w:rPr>
          <w:bCs/>
          <w:sz w:val="22"/>
          <w:szCs w:val="22"/>
        </w:rPr>
        <w:t>+420 </w:t>
      </w:r>
      <w:r w:rsidR="00D07887">
        <w:rPr>
          <w:bCs/>
          <w:sz w:val="22"/>
          <w:szCs w:val="22"/>
        </w:rPr>
        <w:t xml:space="preserve">XXXXXXX </w:t>
      </w:r>
      <w:r w:rsidRPr="001A4CFB">
        <w:rPr>
          <w:bCs/>
          <w:sz w:val="22"/>
          <w:szCs w:val="22"/>
        </w:rPr>
        <w:t>nebo</w:t>
      </w:r>
    </w:p>
    <w:p w14:paraId="4AFEF4B5" w14:textId="78009F76" w:rsidR="003972F3" w:rsidRPr="001A4CFB" w:rsidRDefault="003972F3" w:rsidP="0052470D">
      <w:pPr>
        <w:pStyle w:val="Smlouva-slo"/>
        <w:numPr>
          <w:ilvl w:val="1"/>
          <w:numId w:val="14"/>
        </w:numPr>
        <w:tabs>
          <w:tab w:val="num" w:pos="720"/>
        </w:tabs>
        <w:spacing w:before="0" w:after="120" w:line="240" w:lineRule="auto"/>
        <w:ind w:left="1434" w:hanging="1077"/>
        <w:jc w:val="left"/>
        <w:rPr>
          <w:sz w:val="22"/>
          <w:szCs w:val="22"/>
        </w:rPr>
      </w:pPr>
      <w:r w:rsidRPr="001A4CFB">
        <w:rPr>
          <w:sz w:val="22"/>
          <w:szCs w:val="22"/>
        </w:rPr>
        <w:t xml:space="preserve">e-mail: </w:t>
      </w:r>
      <w:r w:rsidR="00D07887">
        <w:rPr>
          <w:bCs/>
          <w:sz w:val="22"/>
          <w:szCs w:val="22"/>
        </w:rPr>
        <w:t>XXXXXXXXXXX</w:t>
      </w:r>
      <w:r w:rsidR="00297D91">
        <w:rPr>
          <w:bCs/>
          <w:sz w:val="22"/>
          <w:szCs w:val="22"/>
        </w:rPr>
        <w:t>,</w:t>
      </w:r>
      <w:r w:rsidRPr="001A4CFB">
        <w:rPr>
          <w:bCs/>
          <w:sz w:val="22"/>
          <w:szCs w:val="22"/>
        </w:rPr>
        <w:t xml:space="preserve"> nebo</w:t>
      </w:r>
    </w:p>
    <w:p w14:paraId="31FE94AD" w14:textId="273B30EC" w:rsidR="003972F3" w:rsidRPr="00BF1E8E" w:rsidRDefault="003972F3" w:rsidP="0052470D">
      <w:pPr>
        <w:pStyle w:val="Smlouva-slo"/>
        <w:numPr>
          <w:ilvl w:val="1"/>
          <w:numId w:val="14"/>
        </w:numPr>
        <w:tabs>
          <w:tab w:val="num" w:pos="720"/>
        </w:tabs>
        <w:spacing w:before="0" w:after="120" w:line="240" w:lineRule="auto"/>
        <w:ind w:left="1434" w:hanging="1077"/>
        <w:jc w:val="left"/>
        <w:rPr>
          <w:sz w:val="22"/>
          <w:szCs w:val="22"/>
        </w:rPr>
      </w:pPr>
      <w:r w:rsidRPr="00BF1E8E">
        <w:rPr>
          <w:sz w:val="22"/>
          <w:szCs w:val="22"/>
        </w:rPr>
        <w:t xml:space="preserve">adresu: </w:t>
      </w:r>
      <w:r w:rsidR="00297D91">
        <w:rPr>
          <w:bCs/>
          <w:sz w:val="22"/>
          <w:szCs w:val="22"/>
        </w:rPr>
        <w:t>Kasárenská 2501/7, 794 01 Krnov</w:t>
      </w:r>
    </w:p>
    <w:p w14:paraId="0E9A9149" w14:textId="77777777" w:rsidR="003972F3" w:rsidRPr="001A4CFB" w:rsidRDefault="003972F3" w:rsidP="0052470D">
      <w:pPr>
        <w:spacing w:after="120"/>
        <w:ind w:left="426"/>
        <w:jc w:val="both"/>
        <w:rPr>
          <w:sz w:val="22"/>
          <w:szCs w:val="22"/>
        </w:rPr>
      </w:pPr>
      <w:r w:rsidRPr="001A4CFB">
        <w:rPr>
          <w:snapToGrid w:val="0"/>
          <w:sz w:val="22"/>
          <w:szCs w:val="22"/>
        </w:rPr>
        <w:t xml:space="preserve">Jakmile objednatel odešle toto oznámení, bude se mít za to, že požaduje bezplatné odstranění </w:t>
      </w:r>
      <w:r w:rsidRPr="001A4CFB">
        <w:rPr>
          <w:sz w:val="22"/>
          <w:szCs w:val="22"/>
        </w:rPr>
        <w:t>vady, neuvede-li v oznámení jinak. Odstranění vad poskytuje zhotovitel bezplatně v případě oprávněné reklamace. V případě neoprávněné reklamace se další postup řídí zákonem č. 89/2012 Sb., občanským zákoníkem.</w:t>
      </w:r>
    </w:p>
    <w:p w14:paraId="5AC4483A" w14:textId="77777777" w:rsidR="003972F3" w:rsidRPr="001A4CFB" w:rsidRDefault="003972F3" w:rsidP="0052470D">
      <w:pPr>
        <w:pStyle w:val="slovnvSOD"/>
        <w:numPr>
          <w:ilvl w:val="0"/>
          <w:numId w:val="14"/>
        </w:numPr>
        <w:rPr>
          <w:rFonts w:ascii="Times New Roman" w:hAnsi="Times New Roman"/>
          <w:i/>
          <w:iCs/>
          <w:szCs w:val="22"/>
        </w:rPr>
      </w:pPr>
      <w:r w:rsidRPr="001A4CFB">
        <w:rPr>
          <w:rFonts w:ascii="Times New Roman" w:hAnsi="Times New Roman"/>
          <w:szCs w:val="22"/>
        </w:rPr>
        <w:t>K uplatňování vad dle odst. </w:t>
      </w:r>
      <w:r w:rsidR="0067271D" w:rsidRPr="001A4CFB">
        <w:rPr>
          <w:rFonts w:ascii="Times New Roman" w:hAnsi="Times New Roman"/>
          <w:szCs w:val="22"/>
        </w:rPr>
        <w:t>5</w:t>
      </w:r>
      <w:r w:rsidRPr="001A4CFB">
        <w:rPr>
          <w:rFonts w:ascii="Times New Roman" w:hAnsi="Times New Roman"/>
          <w:szCs w:val="22"/>
        </w:rPr>
        <w:t> tohoto článku smlouvy je oprávněn objednatel.</w:t>
      </w:r>
    </w:p>
    <w:p w14:paraId="3713C771" w14:textId="77777777" w:rsidR="00A813A6" w:rsidRPr="001A4CFB" w:rsidRDefault="003972F3" w:rsidP="0052470D">
      <w:pPr>
        <w:pStyle w:val="Smlouva-slo"/>
        <w:numPr>
          <w:ilvl w:val="0"/>
          <w:numId w:val="14"/>
        </w:numPr>
        <w:spacing w:before="0" w:after="120" w:line="240" w:lineRule="auto"/>
        <w:rPr>
          <w:b/>
          <w:sz w:val="22"/>
          <w:szCs w:val="22"/>
        </w:rPr>
      </w:pPr>
      <w:r w:rsidRPr="001A4CFB">
        <w:rPr>
          <w:sz w:val="22"/>
          <w:szCs w:val="22"/>
        </w:rPr>
        <w:t>Představují-li vady díla podstatné porušení smlouvy, má objednatel právo:</w:t>
      </w:r>
    </w:p>
    <w:p w14:paraId="0CD702E2" w14:textId="77777777" w:rsidR="00A813A6" w:rsidRPr="001A4CFB" w:rsidRDefault="003972F3" w:rsidP="0052470D">
      <w:pPr>
        <w:pStyle w:val="Smlouva-slo"/>
        <w:spacing w:before="0" w:after="120" w:line="240" w:lineRule="auto"/>
        <w:ind w:left="708"/>
        <w:rPr>
          <w:sz w:val="22"/>
          <w:szCs w:val="22"/>
        </w:rPr>
      </w:pPr>
      <w:r w:rsidRPr="001A4CFB">
        <w:rPr>
          <w:sz w:val="22"/>
          <w:szCs w:val="22"/>
        </w:rPr>
        <w:t xml:space="preserve">a) na odstranění vady dodáním nové věci bez vady nebo dodáním chybějící věci </w:t>
      </w:r>
    </w:p>
    <w:p w14:paraId="2F9660DC" w14:textId="77777777" w:rsidR="00A813A6" w:rsidRPr="001A4CFB" w:rsidRDefault="003972F3" w:rsidP="0052470D">
      <w:pPr>
        <w:pStyle w:val="Smlouva-slo"/>
        <w:spacing w:before="0" w:after="120" w:line="240" w:lineRule="auto"/>
        <w:ind w:left="708"/>
        <w:rPr>
          <w:sz w:val="22"/>
          <w:szCs w:val="22"/>
        </w:rPr>
      </w:pPr>
      <w:r w:rsidRPr="001A4CFB">
        <w:rPr>
          <w:sz w:val="22"/>
          <w:szCs w:val="22"/>
        </w:rPr>
        <w:t xml:space="preserve">b) na odstranění vady opravou věci </w:t>
      </w:r>
    </w:p>
    <w:p w14:paraId="370E99B6" w14:textId="77777777" w:rsidR="00A813A6" w:rsidRPr="001A4CFB" w:rsidRDefault="003972F3" w:rsidP="0052470D">
      <w:pPr>
        <w:pStyle w:val="Smlouva-slo"/>
        <w:spacing w:before="0" w:after="120" w:line="240" w:lineRule="auto"/>
        <w:ind w:left="708"/>
        <w:rPr>
          <w:sz w:val="22"/>
          <w:szCs w:val="22"/>
        </w:rPr>
      </w:pPr>
      <w:r w:rsidRPr="001A4CFB">
        <w:rPr>
          <w:sz w:val="22"/>
          <w:szCs w:val="22"/>
        </w:rPr>
        <w:t>c) na přiměřenou slevu z ceny díla</w:t>
      </w:r>
    </w:p>
    <w:p w14:paraId="462BA106" w14:textId="77777777" w:rsidR="00A813A6" w:rsidRPr="001A4CFB" w:rsidRDefault="003972F3" w:rsidP="0052470D">
      <w:pPr>
        <w:pStyle w:val="Smlouva-slo"/>
        <w:spacing w:before="0" w:after="120" w:line="240" w:lineRule="auto"/>
        <w:ind w:left="708"/>
        <w:rPr>
          <w:sz w:val="22"/>
          <w:szCs w:val="22"/>
        </w:rPr>
      </w:pPr>
      <w:r w:rsidRPr="001A4CFB">
        <w:rPr>
          <w:sz w:val="22"/>
          <w:szCs w:val="22"/>
        </w:rPr>
        <w:t xml:space="preserve">d) na odstoupení od smlouvy. </w:t>
      </w:r>
    </w:p>
    <w:p w14:paraId="12CD4F14" w14:textId="77777777" w:rsidR="003972F3" w:rsidRPr="001A4CFB" w:rsidRDefault="003972F3" w:rsidP="0052470D">
      <w:pPr>
        <w:numPr>
          <w:ilvl w:val="0"/>
          <w:numId w:val="14"/>
        </w:numPr>
        <w:spacing w:after="120"/>
        <w:jc w:val="both"/>
        <w:rPr>
          <w:sz w:val="22"/>
          <w:szCs w:val="22"/>
        </w:rPr>
      </w:pPr>
      <w:r w:rsidRPr="001A4CFB">
        <w:rPr>
          <w:sz w:val="22"/>
          <w:szCs w:val="22"/>
        </w:rPr>
        <w:t>Při odstraňování skrytých a záručních vad bude přihlíženo, vyžádá-li si to technologie či počasí, ke klimatickým a technologickým podmínkám, smluvní strany se v tomto případě dohodnou stručným zápisem na termínu odstranění skryté či záruční vady.</w:t>
      </w:r>
    </w:p>
    <w:p w14:paraId="695F7B52" w14:textId="77777777" w:rsidR="00A72185" w:rsidRDefault="00A72185" w:rsidP="001A4CFB">
      <w:pPr>
        <w:autoSpaceDE w:val="0"/>
        <w:autoSpaceDN w:val="0"/>
        <w:adjustRightInd w:val="0"/>
        <w:spacing w:before="60"/>
        <w:jc w:val="center"/>
        <w:rPr>
          <w:b/>
          <w:bCs/>
          <w:sz w:val="22"/>
          <w:szCs w:val="22"/>
        </w:rPr>
      </w:pPr>
    </w:p>
    <w:p w14:paraId="0F0AD674" w14:textId="77777777" w:rsidR="003972F3" w:rsidRPr="001A4CFB" w:rsidRDefault="003972F3" w:rsidP="001A4CFB">
      <w:pPr>
        <w:autoSpaceDE w:val="0"/>
        <w:autoSpaceDN w:val="0"/>
        <w:adjustRightInd w:val="0"/>
        <w:spacing w:before="60"/>
        <w:jc w:val="center"/>
        <w:rPr>
          <w:b/>
          <w:bCs/>
          <w:sz w:val="22"/>
          <w:szCs w:val="22"/>
        </w:rPr>
      </w:pPr>
      <w:r w:rsidRPr="001A4CFB">
        <w:rPr>
          <w:b/>
          <w:bCs/>
          <w:sz w:val="22"/>
          <w:szCs w:val="22"/>
        </w:rPr>
        <w:t>XIV.</w:t>
      </w:r>
    </w:p>
    <w:p w14:paraId="2DD1D591" w14:textId="77777777" w:rsidR="003972F3" w:rsidRPr="001A4CFB" w:rsidRDefault="003972F3" w:rsidP="001A4CFB">
      <w:pPr>
        <w:pStyle w:val="Smlouva2"/>
        <w:keepNext/>
        <w:rPr>
          <w:sz w:val="22"/>
          <w:szCs w:val="22"/>
        </w:rPr>
      </w:pPr>
      <w:r w:rsidRPr="001A4CFB">
        <w:rPr>
          <w:sz w:val="22"/>
          <w:szCs w:val="22"/>
        </w:rPr>
        <w:t>Odpovědnost za škodu</w:t>
      </w:r>
    </w:p>
    <w:p w14:paraId="65FAE2B5" w14:textId="77777777" w:rsidR="003972F3" w:rsidRPr="001A4CFB" w:rsidRDefault="003972F3" w:rsidP="0052470D">
      <w:pPr>
        <w:pStyle w:val="Smlouva-slo"/>
        <w:numPr>
          <w:ilvl w:val="0"/>
          <w:numId w:val="15"/>
        </w:numPr>
        <w:spacing w:before="0" w:after="120" w:line="240" w:lineRule="auto"/>
        <w:ind w:left="357" w:hanging="357"/>
        <w:rPr>
          <w:sz w:val="22"/>
          <w:szCs w:val="22"/>
        </w:rPr>
      </w:pPr>
      <w:r w:rsidRPr="001A4CFB">
        <w:rPr>
          <w:sz w:val="22"/>
          <w:szCs w:val="22"/>
        </w:rPr>
        <w:t>Nebezpečí škody na zhotovovaném díle nese zhotovitel v plném rozsahu až do dne převzetí provedeného díla bez vad a nedodělků bránících jeho řádnému užívání objednatelem.</w:t>
      </w:r>
    </w:p>
    <w:p w14:paraId="64D81B15" w14:textId="77777777" w:rsidR="003972F3" w:rsidRPr="001A4CFB" w:rsidRDefault="003972F3" w:rsidP="0052470D">
      <w:pPr>
        <w:pStyle w:val="Smlouva-slo"/>
        <w:numPr>
          <w:ilvl w:val="0"/>
          <w:numId w:val="15"/>
        </w:numPr>
        <w:spacing w:before="0" w:after="120" w:line="240" w:lineRule="auto"/>
        <w:rPr>
          <w:sz w:val="22"/>
          <w:szCs w:val="22"/>
        </w:rPr>
      </w:pPr>
      <w:r w:rsidRPr="001A4CFB">
        <w:rPr>
          <w:sz w:val="22"/>
          <w:szCs w:val="22"/>
        </w:rPr>
        <w:t>Zhotovitel nese odpovědnost jako původce odpadů, zavazuje se nezpůsobovat únik ropných, toxických či jiných škodlivých látek na stavbě.</w:t>
      </w:r>
    </w:p>
    <w:p w14:paraId="5193F2F5" w14:textId="77777777" w:rsidR="003972F3" w:rsidRPr="001A4CFB" w:rsidRDefault="003972F3" w:rsidP="0052470D">
      <w:pPr>
        <w:pStyle w:val="Smlouva-slo"/>
        <w:numPr>
          <w:ilvl w:val="0"/>
          <w:numId w:val="15"/>
        </w:numPr>
        <w:spacing w:before="0" w:after="120" w:line="240" w:lineRule="auto"/>
        <w:rPr>
          <w:sz w:val="22"/>
          <w:szCs w:val="22"/>
        </w:rPr>
      </w:pPr>
      <w:r w:rsidRPr="001A4CFB">
        <w:rPr>
          <w:sz w:val="22"/>
          <w:szCs w:val="22"/>
        </w:rPr>
        <w:t>Zhotovitel je povinen učinit veškerá opatření potřebná k odvrácení škody nebo k jejímu zmírnění.</w:t>
      </w:r>
    </w:p>
    <w:p w14:paraId="33DC8449" w14:textId="77777777" w:rsidR="003972F3" w:rsidRPr="001A4CFB" w:rsidRDefault="003972F3" w:rsidP="0052470D">
      <w:pPr>
        <w:pStyle w:val="Smlouva-slo"/>
        <w:numPr>
          <w:ilvl w:val="0"/>
          <w:numId w:val="15"/>
        </w:numPr>
        <w:spacing w:before="0" w:after="120" w:line="240" w:lineRule="auto"/>
        <w:rPr>
          <w:sz w:val="22"/>
          <w:szCs w:val="22"/>
        </w:rPr>
      </w:pPr>
      <w:r w:rsidRPr="001A4CFB">
        <w:rPr>
          <w:sz w:val="22"/>
          <w:szCs w:val="22"/>
        </w:rPr>
        <w:t xml:space="preserve">Zhotovitel je povinen nahradit objednateli v plné výši škodu, která vznikla při </w:t>
      </w:r>
      <w:r w:rsidRPr="00A72185">
        <w:rPr>
          <w:sz w:val="22"/>
          <w:szCs w:val="22"/>
        </w:rPr>
        <w:t>realizaci a užívání díla v souvislosti nebo jako důsledek porušení povinností a závazků zhotovitele dle této</w:t>
      </w:r>
      <w:r w:rsidRPr="001A4CFB">
        <w:rPr>
          <w:sz w:val="22"/>
          <w:szCs w:val="22"/>
        </w:rPr>
        <w:t xml:space="preserve"> smlouvy.</w:t>
      </w:r>
    </w:p>
    <w:p w14:paraId="2DCBB1D9" w14:textId="77777777" w:rsidR="003972F3" w:rsidRPr="001A4CFB" w:rsidRDefault="003972F3" w:rsidP="0052470D">
      <w:pPr>
        <w:pStyle w:val="Smlouva-slo"/>
        <w:numPr>
          <w:ilvl w:val="0"/>
          <w:numId w:val="15"/>
        </w:numPr>
        <w:spacing w:before="0" w:after="120" w:line="240" w:lineRule="auto"/>
        <w:rPr>
          <w:sz w:val="22"/>
          <w:szCs w:val="22"/>
        </w:rPr>
      </w:pPr>
      <w:r w:rsidRPr="001A4CFB">
        <w:rPr>
          <w:sz w:val="22"/>
          <w:szCs w:val="22"/>
        </w:rPr>
        <w:t xml:space="preserve">Zhotovitel se zavazuje, že po celou dobu plnění svého závazku z této smlouvy bude mít na vlastní náklady sjednáno pojištění odpovědnosti za škodu způsobenou třetím osobám vyplývající z dodávaného předmětu plnění s limitem min. </w:t>
      </w:r>
      <w:r w:rsidR="00913EC9">
        <w:rPr>
          <w:sz w:val="22"/>
          <w:szCs w:val="22"/>
        </w:rPr>
        <w:t>10</w:t>
      </w:r>
      <w:r w:rsidR="001051F9" w:rsidRPr="001A4CFB">
        <w:rPr>
          <w:sz w:val="22"/>
          <w:szCs w:val="22"/>
        </w:rPr>
        <w:t> 000 000,- Kč</w:t>
      </w:r>
      <w:r w:rsidRPr="001A4CFB">
        <w:rPr>
          <w:sz w:val="22"/>
          <w:szCs w:val="22"/>
        </w:rPr>
        <w:t xml:space="preserve"> s DPH, s maximální spoluúčastí</w:t>
      </w:r>
      <w:r w:rsidR="009B36BB" w:rsidRPr="001A4CFB">
        <w:rPr>
          <w:sz w:val="22"/>
          <w:szCs w:val="22"/>
        </w:rPr>
        <w:t>10 %</w:t>
      </w:r>
      <w:r w:rsidRPr="001A4CFB">
        <w:rPr>
          <w:sz w:val="22"/>
          <w:szCs w:val="22"/>
        </w:rPr>
        <w:t xml:space="preserve"> z pojistného plnění. Pojištění musí obsahovat krytí škod způsobené na majetku, zdraví třetích osob včetně krytí odpovědnosti za finanční škody</w:t>
      </w:r>
      <w:r w:rsidR="00A72185">
        <w:rPr>
          <w:sz w:val="22"/>
          <w:szCs w:val="22"/>
        </w:rPr>
        <w:t>.</w:t>
      </w:r>
    </w:p>
    <w:p w14:paraId="7A7296B0" w14:textId="77777777" w:rsidR="003972F3" w:rsidRPr="001A4CFB" w:rsidRDefault="003972F3" w:rsidP="0052470D">
      <w:pPr>
        <w:pStyle w:val="Smlouva-slo"/>
        <w:numPr>
          <w:ilvl w:val="0"/>
          <w:numId w:val="15"/>
        </w:numPr>
        <w:spacing w:before="0" w:after="120" w:line="240" w:lineRule="auto"/>
        <w:rPr>
          <w:sz w:val="22"/>
          <w:szCs w:val="22"/>
        </w:rPr>
      </w:pPr>
      <w:r w:rsidRPr="001A4CFB">
        <w:rPr>
          <w:sz w:val="22"/>
          <w:szCs w:val="22"/>
        </w:rPr>
        <w:t>Zhotovitel se zavazuje, že bude mít na vlastní náklady sjednáno stavebně-montážní pojištění proti všem rizikům (</w:t>
      </w:r>
      <w:proofErr w:type="spellStart"/>
      <w:r w:rsidRPr="001A4CFB">
        <w:rPr>
          <w:sz w:val="22"/>
          <w:szCs w:val="22"/>
        </w:rPr>
        <w:t>allrisks</w:t>
      </w:r>
      <w:proofErr w:type="spellEnd"/>
      <w:r w:rsidRPr="001A4CFB">
        <w:rPr>
          <w:sz w:val="22"/>
          <w:szCs w:val="22"/>
        </w:rPr>
        <w:t xml:space="preserve">) na hodnotu </w:t>
      </w:r>
      <w:r w:rsidR="00913EC9">
        <w:rPr>
          <w:sz w:val="22"/>
          <w:szCs w:val="22"/>
        </w:rPr>
        <w:t>10</w:t>
      </w:r>
      <w:r w:rsidR="0094353F" w:rsidRPr="001A4CFB">
        <w:rPr>
          <w:sz w:val="22"/>
          <w:szCs w:val="22"/>
        </w:rPr>
        <w:t> 000 000 Kč</w:t>
      </w:r>
      <w:r w:rsidRPr="001A4CFB">
        <w:rPr>
          <w:sz w:val="22"/>
          <w:szCs w:val="22"/>
        </w:rPr>
        <w:t>, včetně DPH. Pojistná smlouva musí být platná po celou dobu budování díla, tj. až do termínu jeho předání a převzetí, přičemž spoluúčast zhotovitele činí maximálně 10 % plné hodnoty budovaného díla s DPH.</w:t>
      </w:r>
    </w:p>
    <w:p w14:paraId="190BDB5F" w14:textId="77777777" w:rsidR="003972F3" w:rsidRPr="001A4CFB" w:rsidRDefault="003972F3" w:rsidP="0052470D">
      <w:pPr>
        <w:pStyle w:val="Smlouva-slo"/>
        <w:numPr>
          <w:ilvl w:val="0"/>
          <w:numId w:val="15"/>
        </w:numPr>
        <w:spacing w:before="0" w:after="120" w:line="240" w:lineRule="auto"/>
        <w:rPr>
          <w:sz w:val="22"/>
          <w:szCs w:val="22"/>
        </w:rPr>
      </w:pPr>
      <w:r w:rsidRPr="001A4CFB">
        <w:rPr>
          <w:sz w:val="22"/>
          <w:szCs w:val="22"/>
        </w:rPr>
        <w:lastRenderedPageBreak/>
        <w:t>Zhotovitel je povinen předat objednateli před podpisem této smlouvy pojistné smlouvy na požadovaná pojištění dle odst. 5 a 6 tohoto článku včetně všech dodatků a dále certifikáty příslušných pojišťoven prokazující existenci pojištění po celou dobu trvání díla (dobu trvání pojištění, jeho rozsah, pojištěná rizika, pojistné částky, roční limity</w:t>
      </w:r>
      <w:r w:rsidR="00177576">
        <w:rPr>
          <w:sz w:val="22"/>
          <w:szCs w:val="22"/>
        </w:rPr>
        <w:t xml:space="preserve"> </w:t>
      </w:r>
      <w:r w:rsidRPr="001A4CFB">
        <w:rPr>
          <w:sz w:val="22"/>
          <w:szCs w:val="22"/>
        </w:rPr>
        <w:t xml:space="preserve">a </w:t>
      </w:r>
      <w:proofErr w:type="spellStart"/>
      <w:r w:rsidRPr="001A4CFB">
        <w:rPr>
          <w:sz w:val="22"/>
          <w:szCs w:val="22"/>
        </w:rPr>
        <w:t>sublimity</w:t>
      </w:r>
      <w:proofErr w:type="spellEnd"/>
      <w:r w:rsidRPr="001A4CFB">
        <w:rPr>
          <w:sz w:val="22"/>
          <w:szCs w:val="22"/>
        </w:rPr>
        <w:t xml:space="preserve"> plnění a výši spoluúčasti).</w:t>
      </w:r>
    </w:p>
    <w:p w14:paraId="76EB81AF" w14:textId="77777777" w:rsidR="00063765" w:rsidRPr="001A4CFB" w:rsidRDefault="00063765" w:rsidP="001A4CFB">
      <w:pPr>
        <w:pStyle w:val="Smlouva-slo"/>
        <w:spacing w:before="0" w:line="240" w:lineRule="auto"/>
        <w:ind w:left="360"/>
        <w:rPr>
          <w:sz w:val="22"/>
          <w:szCs w:val="22"/>
        </w:rPr>
      </w:pPr>
    </w:p>
    <w:p w14:paraId="43DAFCED" w14:textId="77777777" w:rsidR="003972F3" w:rsidRPr="001A4CFB" w:rsidRDefault="003972F3" w:rsidP="001A4CFB">
      <w:pPr>
        <w:autoSpaceDE w:val="0"/>
        <w:autoSpaceDN w:val="0"/>
        <w:adjustRightInd w:val="0"/>
        <w:spacing w:before="60"/>
        <w:jc w:val="center"/>
        <w:rPr>
          <w:b/>
          <w:bCs/>
          <w:sz w:val="22"/>
          <w:szCs w:val="22"/>
        </w:rPr>
      </w:pPr>
      <w:r w:rsidRPr="001A4CFB">
        <w:rPr>
          <w:b/>
          <w:bCs/>
          <w:sz w:val="22"/>
          <w:szCs w:val="22"/>
        </w:rPr>
        <w:t>XV.</w:t>
      </w:r>
    </w:p>
    <w:p w14:paraId="4325EEBB" w14:textId="77777777" w:rsidR="003972F3" w:rsidRPr="001A4CFB" w:rsidRDefault="003972F3" w:rsidP="001A4CFB">
      <w:pPr>
        <w:pStyle w:val="Smlouva2"/>
        <w:rPr>
          <w:bCs/>
          <w:sz w:val="22"/>
          <w:szCs w:val="22"/>
        </w:rPr>
      </w:pPr>
      <w:r w:rsidRPr="001A4CFB">
        <w:rPr>
          <w:bCs/>
          <w:sz w:val="22"/>
          <w:szCs w:val="22"/>
        </w:rPr>
        <w:t>Sankční ujednání</w:t>
      </w:r>
    </w:p>
    <w:p w14:paraId="21446596" w14:textId="77777777" w:rsidR="003972F3" w:rsidRPr="001A4CFB" w:rsidRDefault="003972F3" w:rsidP="0052470D">
      <w:pPr>
        <w:numPr>
          <w:ilvl w:val="0"/>
          <w:numId w:val="16"/>
        </w:numPr>
        <w:tabs>
          <w:tab w:val="left" w:pos="426"/>
        </w:tabs>
        <w:spacing w:after="120"/>
        <w:jc w:val="both"/>
        <w:rPr>
          <w:sz w:val="22"/>
          <w:szCs w:val="22"/>
        </w:rPr>
      </w:pPr>
      <w:r w:rsidRPr="001A4CFB">
        <w:rPr>
          <w:sz w:val="22"/>
          <w:szCs w:val="22"/>
        </w:rPr>
        <w:t>Zhotovitel je povinen zaplatit objednateli smluvní pokutu ve výši 0,2 % z ceny za dílo bez DPH za každý i započatý den prodlení s předáním díla bez vad a nedodělků.</w:t>
      </w:r>
    </w:p>
    <w:p w14:paraId="57F9E350" w14:textId="77777777" w:rsidR="003972F3" w:rsidRPr="001A4CFB" w:rsidRDefault="003972F3" w:rsidP="0052470D">
      <w:pPr>
        <w:numPr>
          <w:ilvl w:val="0"/>
          <w:numId w:val="16"/>
        </w:numPr>
        <w:tabs>
          <w:tab w:val="left" w:pos="426"/>
        </w:tabs>
        <w:spacing w:after="120"/>
        <w:jc w:val="both"/>
        <w:rPr>
          <w:color w:val="FF0000"/>
          <w:sz w:val="22"/>
          <w:szCs w:val="22"/>
        </w:rPr>
      </w:pPr>
      <w:r w:rsidRPr="001A4CFB">
        <w:rPr>
          <w:sz w:val="22"/>
          <w:szCs w:val="22"/>
        </w:rPr>
        <w:t xml:space="preserve">Pro případ prodlení se zaplacením ceny za dílo objednatelem sjednávají smluvní strany úrok z prodlení ve výši </w:t>
      </w:r>
      <w:proofErr w:type="gramStart"/>
      <w:r w:rsidRPr="001A4CFB">
        <w:rPr>
          <w:sz w:val="22"/>
          <w:szCs w:val="22"/>
        </w:rPr>
        <w:t>0,015%</w:t>
      </w:r>
      <w:proofErr w:type="gramEnd"/>
      <w:r w:rsidRPr="001A4CFB">
        <w:rPr>
          <w:sz w:val="22"/>
          <w:szCs w:val="22"/>
        </w:rPr>
        <w:t xml:space="preserve"> z dlužné částky bez DPH, za každý den prodlení.</w:t>
      </w:r>
    </w:p>
    <w:p w14:paraId="28925A44" w14:textId="77777777" w:rsidR="003972F3" w:rsidRPr="001A4CFB" w:rsidRDefault="003972F3" w:rsidP="0052470D">
      <w:pPr>
        <w:numPr>
          <w:ilvl w:val="0"/>
          <w:numId w:val="16"/>
        </w:numPr>
        <w:tabs>
          <w:tab w:val="left" w:pos="426"/>
        </w:tabs>
        <w:spacing w:after="120"/>
        <w:jc w:val="both"/>
        <w:rPr>
          <w:color w:val="FF0000"/>
          <w:sz w:val="22"/>
          <w:szCs w:val="22"/>
        </w:rPr>
      </w:pPr>
      <w:r w:rsidRPr="001A4CFB">
        <w:rPr>
          <w:sz w:val="22"/>
          <w:szCs w:val="22"/>
        </w:rPr>
        <w:t>V případě prodlení s vyklizením a vyčištěním staveniště se zhotovitel zavazuje uhradit objednateli smluvní pokutu ve výši 0,05 % z ceny za dílo bez DPH za každý i započatý den prodlení, nejvýše však 50 000,- Kč/den prodlení.</w:t>
      </w:r>
    </w:p>
    <w:p w14:paraId="119DB341" w14:textId="77777777" w:rsidR="003972F3" w:rsidRPr="001A4CFB" w:rsidRDefault="003972F3" w:rsidP="0052470D">
      <w:pPr>
        <w:numPr>
          <w:ilvl w:val="0"/>
          <w:numId w:val="16"/>
        </w:numPr>
        <w:tabs>
          <w:tab w:val="left" w:pos="426"/>
        </w:tabs>
        <w:spacing w:after="120"/>
        <w:jc w:val="both"/>
        <w:rPr>
          <w:sz w:val="22"/>
          <w:szCs w:val="22"/>
        </w:rPr>
      </w:pPr>
      <w:r w:rsidRPr="001A4CFB">
        <w:rPr>
          <w:sz w:val="22"/>
          <w:szCs w:val="22"/>
        </w:rPr>
        <w:t>V případě porušení předpisů týkajících se BOZP (zejména zákona č. 309/2006 Sb., stavebního zákona, nařízení vlády č. 591/2006 Sb., o bližších minimálních požadavcích na bezpečnost a ochranu zdraví při práci na staveništích a zákona č. 262/2006 Sb., zákoník práce, ve znění pozdějších předpisů) kteroukoliv z osob vyskytujících se na staveništi je zhotovitel je povinen zaplatit objednateli smluvní pokutu ve výši 5.000,- Kč za každý prokazatelně zjištěný případ.</w:t>
      </w:r>
    </w:p>
    <w:p w14:paraId="69F28234" w14:textId="77777777" w:rsidR="00A30BA6" w:rsidRPr="001A4CFB" w:rsidRDefault="00A30BA6" w:rsidP="0052470D">
      <w:pPr>
        <w:numPr>
          <w:ilvl w:val="0"/>
          <w:numId w:val="16"/>
        </w:numPr>
        <w:tabs>
          <w:tab w:val="left" w:pos="426"/>
        </w:tabs>
        <w:spacing w:after="120"/>
        <w:jc w:val="both"/>
        <w:rPr>
          <w:sz w:val="22"/>
          <w:szCs w:val="22"/>
        </w:rPr>
      </w:pPr>
      <w:r w:rsidRPr="001A4CFB">
        <w:rPr>
          <w:sz w:val="22"/>
          <w:szCs w:val="22"/>
        </w:rPr>
        <w:t xml:space="preserve">V případě prokazatelně zjištěného případu sjednané povinnosti dle čl. X. odst. 20 této smlouvy je zhotovitel povinen zaplatit objednateli smluvní pokutu ve výši </w:t>
      </w:r>
      <w:r w:rsidR="00A671BA" w:rsidRPr="00A671BA">
        <w:rPr>
          <w:sz w:val="22"/>
          <w:szCs w:val="22"/>
        </w:rPr>
        <w:t>5</w:t>
      </w:r>
      <w:r w:rsidRPr="00A671BA">
        <w:rPr>
          <w:sz w:val="22"/>
          <w:szCs w:val="22"/>
        </w:rPr>
        <w:t>.000,-</w:t>
      </w:r>
      <w:r w:rsidRPr="001A4CFB">
        <w:rPr>
          <w:sz w:val="22"/>
          <w:szCs w:val="22"/>
        </w:rPr>
        <w:t xml:space="preserve"> Kč za každý zjištěný případ.</w:t>
      </w:r>
    </w:p>
    <w:p w14:paraId="1779EA92" w14:textId="77777777" w:rsidR="00185960" w:rsidRPr="001A4CFB" w:rsidRDefault="003972F3" w:rsidP="0052470D">
      <w:pPr>
        <w:pStyle w:val="Smlouva-slo"/>
        <w:numPr>
          <w:ilvl w:val="0"/>
          <w:numId w:val="16"/>
        </w:numPr>
        <w:spacing w:before="0" w:after="120" w:line="240" w:lineRule="auto"/>
        <w:rPr>
          <w:sz w:val="22"/>
          <w:szCs w:val="22"/>
        </w:rPr>
      </w:pPr>
      <w:r w:rsidRPr="001A4CFB">
        <w:rPr>
          <w:sz w:val="22"/>
          <w:szCs w:val="22"/>
        </w:rPr>
        <w:t>V případě, že zhotovitel poruší svou povi</w:t>
      </w:r>
      <w:r w:rsidR="00843ED9" w:rsidRPr="001A4CFB">
        <w:rPr>
          <w:sz w:val="22"/>
          <w:szCs w:val="22"/>
        </w:rPr>
        <w:t>nnost stanovenou v čl. X odst. 8</w:t>
      </w:r>
      <w:r w:rsidRPr="001A4CFB">
        <w:rPr>
          <w:sz w:val="22"/>
          <w:szCs w:val="22"/>
        </w:rPr>
        <w:t xml:space="preserve"> této smlouvy, bude objednatelem zhotoviteli účtována smluvní pokuta ve výši </w:t>
      </w:r>
      <w:r w:rsidR="00185960" w:rsidRPr="001A4CFB">
        <w:rPr>
          <w:sz w:val="22"/>
          <w:szCs w:val="22"/>
        </w:rPr>
        <w:t>10</w:t>
      </w:r>
      <w:r w:rsidRPr="001A4CFB">
        <w:rPr>
          <w:sz w:val="22"/>
          <w:szCs w:val="22"/>
        </w:rPr>
        <w:t>.000,- Kč za každý zjištěný případ.</w:t>
      </w:r>
    </w:p>
    <w:p w14:paraId="3B28A92C" w14:textId="77777777" w:rsidR="003972F3" w:rsidRPr="001A4CFB" w:rsidRDefault="003972F3" w:rsidP="0052470D">
      <w:pPr>
        <w:pStyle w:val="Smlouva-slo"/>
        <w:numPr>
          <w:ilvl w:val="0"/>
          <w:numId w:val="16"/>
        </w:numPr>
        <w:spacing w:before="0" w:after="120" w:line="240" w:lineRule="auto"/>
        <w:rPr>
          <w:sz w:val="22"/>
          <w:szCs w:val="22"/>
        </w:rPr>
      </w:pPr>
      <w:r w:rsidRPr="001A4CFB">
        <w:rPr>
          <w:sz w:val="22"/>
          <w:szCs w:val="22"/>
        </w:rPr>
        <w:t xml:space="preserve">V případě, že bude zjištěno, že stavební deník případně projektová dokumentace </w:t>
      </w:r>
      <w:r w:rsidRPr="001A4CFB">
        <w:rPr>
          <w:sz w:val="22"/>
          <w:szCs w:val="22"/>
        </w:rPr>
        <w:br/>
        <w:t>a doklady dle čl. XI této smlouvy nejsou přístupné kdykoliv v průběhu práce na staveništi, bude objednatelem zhotoviteli účtována smluvní pokuta ve výši 5.000,- Kč za každý zjištěný případ.</w:t>
      </w:r>
    </w:p>
    <w:p w14:paraId="21EED76D" w14:textId="77777777" w:rsidR="003972F3" w:rsidRPr="001A4CFB" w:rsidRDefault="003972F3" w:rsidP="0052470D">
      <w:pPr>
        <w:pStyle w:val="Smlouva-slo"/>
        <w:numPr>
          <w:ilvl w:val="0"/>
          <w:numId w:val="16"/>
        </w:numPr>
        <w:spacing w:before="0" w:after="120" w:line="240" w:lineRule="auto"/>
        <w:rPr>
          <w:sz w:val="22"/>
          <w:szCs w:val="22"/>
        </w:rPr>
      </w:pPr>
      <w:r w:rsidRPr="001A4CFB">
        <w:rPr>
          <w:sz w:val="22"/>
          <w:szCs w:val="22"/>
        </w:rPr>
        <w:t>V případě, že zhotovitel poruší svou povinnost stanovenou v čl. X odst. 13 této smlouvy, bude objednatelem zhotoviteli účtována smluvní pokuta ve výši 5.000,- Kč za každý zjištěný případ.</w:t>
      </w:r>
    </w:p>
    <w:p w14:paraId="62CB2D4A" w14:textId="77777777" w:rsidR="003972F3" w:rsidRPr="001A4CFB" w:rsidRDefault="003972F3" w:rsidP="0052470D">
      <w:pPr>
        <w:pStyle w:val="Smlouva-slo"/>
        <w:numPr>
          <w:ilvl w:val="0"/>
          <w:numId w:val="16"/>
        </w:numPr>
        <w:spacing w:before="0" w:after="120" w:line="240" w:lineRule="auto"/>
        <w:rPr>
          <w:sz w:val="22"/>
          <w:szCs w:val="22"/>
        </w:rPr>
      </w:pPr>
      <w:r w:rsidRPr="001A4CFB">
        <w:rPr>
          <w:sz w:val="22"/>
          <w:szCs w:val="22"/>
        </w:rPr>
        <w:t>V případě, že závazek provést dílo zanikne před řádným ukončením díla, nezaniká nárok na smluvní pokutu, pokud vznikl dřívějším porušením povinnosti. Zánik závazku pozdním splněním neznamená zánik nároku na smluvní pokutu za prodlení s plněním.</w:t>
      </w:r>
    </w:p>
    <w:p w14:paraId="27954EAB" w14:textId="77777777" w:rsidR="00A30BA6" w:rsidRPr="001A4CFB" w:rsidRDefault="00A30BA6" w:rsidP="0052470D">
      <w:pPr>
        <w:pStyle w:val="Bezmezer"/>
        <w:numPr>
          <w:ilvl w:val="0"/>
          <w:numId w:val="16"/>
        </w:numPr>
        <w:spacing w:after="120"/>
        <w:jc w:val="both"/>
        <w:rPr>
          <w:sz w:val="22"/>
          <w:szCs w:val="22"/>
        </w:rPr>
      </w:pPr>
      <w:r w:rsidRPr="001A4CFB">
        <w:rPr>
          <w:sz w:val="22"/>
          <w:szCs w:val="22"/>
        </w:rPr>
        <w:t>V případě, že zhotovitel poruší svou povinnost stanovenou v č</w:t>
      </w:r>
      <w:r w:rsidR="00D8264D">
        <w:rPr>
          <w:sz w:val="22"/>
          <w:szCs w:val="22"/>
        </w:rPr>
        <w:t>l</w:t>
      </w:r>
      <w:r w:rsidRPr="001A4CFB">
        <w:rPr>
          <w:sz w:val="22"/>
          <w:szCs w:val="22"/>
        </w:rPr>
        <w:t xml:space="preserve">. V. odst. 10. této smlouvy, tedy neoznámí písemně objednateli zahájení </w:t>
      </w:r>
      <w:r w:rsidRPr="001A4CFB">
        <w:rPr>
          <w:iCs/>
          <w:sz w:val="22"/>
          <w:szCs w:val="22"/>
        </w:rPr>
        <w:t>správního řízení příslušným kontrolním úřadem pro porušení pracovněprávních předpisů ze strany zhotovitele v souvislosti s plněním předmětu této smlouvy, bude objednatelem zhotoviteli účtována smluvní pokuta ve výši 20.000,- Kč.</w:t>
      </w:r>
    </w:p>
    <w:p w14:paraId="25F7C758" w14:textId="77777777" w:rsidR="00A30BA6" w:rsidRPr="001A4CFB" w:rsidRDefault="00A30BA6" w:rsidP="0052470D">
      <w:pPr>
        <w:pStyle w:val="Bezmezer"/>
        <w:numPr>
          <w:ilvl w:val="0"/>
          <w:numId w:val="16"/>
        </w:numPr>
        <w:spacing w:after="120"/>
        <w:jc w:val="both"/>
        <w:rPr>
          <w:sz w:val="22"/>
          <w:szCs w:val="22"/>
        </w:rPr>
      </w:pPr>
      <w:r w:rsidRPr="001A4CFB">
        <w:rPr>
          <w:iCs/>
          <w:sz w:val="22"/>
          <w:szCs w:val="22"/>
        </w:rPr>
        <w:t>V případě, že objednatel nevyplatí zhotoviteli zadrženou část ceny díla podle čl. V. odst. 10. této smlouvy do 15 dnů ode dne převzetí ověřené kopie rozhodnutí o zastavení správního řízení s vyznačenou právní mocí, je zhotovitel oprávněn vyúčtovat objednateli 1.000,- Kč za každý den prodlení.</w:t>
      </w:r>
    </w:p>
    <w:p w14:paraId="2DA750EA" w14:textId="77777777" w:rsidR="003972F3" w:rsidRPr="001A4CFB" w:rsidRDefault="003972F3" w:rsidP="0052470D">
      <w:pPr>
        <w:pStyle w:val="Smlouva-slo"/>
        <w:numPr>
          <w:ilvl w:val="0"/>
          <w:numId w:val="16"/>
        </w:numPr>
        <w:spacing w:before="0" w:after="120" w:line="240" w:lineRule="auto"/>
        <w:rPr>
          <w:sz w:val="22"/>
          <w:szCs w:val="22"/>
        </w:rPr>
      </w:pPr>
      <w:r w:rsidRPr="001A4CFB">
        <w:rPr>
          <w:sz w:val="22"/>
          <w:szCs w:val="22"/>
        </w:rPr>
        <w:t xml:space="preserve">Sjednané smluvní pokuty zaplatí povinná strana nezávisle na zavinění a na tom, zda a v jaké výši vznikne druhé straně škoda. </w:t>
      </w:r>
    </w:p>
    <w:p w14:paraId="06D7E19A" w14:textId="77777777" w:rsidR="003972F3" w:rsidRPr="001A4CFB" w:rsidRDefault="003972F3" w:rsidP="0052470D">
      <w:pPr>
        <w:pStyle w:val="Smlouva-slo"/>
        <w:numPr>
          <w:ilvl w:val="0"/>
          <w:numId w:val="16"/>
        </w:numPr>
        <w:spacing w:before="0" w:after="120" w:line="240" w:lineRule="auto"/>
        <w:rPr>
          <w:sz w:val="22"/>
          <w:szCs w:val="22"/>
        </w:rPr>
      </w:pPr>
      <w:r w:rsidRPr="001A4CFB">
        <w:rPr>
          <w:sz w:val="22"/>
          <w:szCs w:val="22"/>
        </w:rPr>
        <w:t>Smluvní pokuty se nezapočítávají na náhradu případně vzniklé škody. Náhradu škody lze vymáhat samostatně vedle smluvní pokuty v plné výši.</w:t>
      </w:r>
    </w:p>
    <w:p w14:paraId="22F67417" w14:textId="77777777" w:rsidR="003972F3" w:rsidRPr="001A4CFB" w:rsidRDefault="003972F3" w:rsidP="0052470D">
      <w:pPr>
        <w:pStyle w:val="Smlouva-slo"/>
        <w:numPr>
          <w:ilvl w:val="0"/>
          <w:numId w:val="16"/>
        </w:numPr>
        <w:spacing w:before="0" w:after="120" w:line="240" w:lineRule="auto"/>
        <w:rPr>
          <w:sz w:val="22"/>
          <w:szCs w:val="22"/>
        </w:rPr>
      </w:pPr>
      <w:r w:rsidRPr="001A4CFB">
        <w:rPr>
          <w:sz w:val="22"/>
          <w:szCs w:val="22"/>
        </w:rPr>
        <w:t>Smluvní pokuty budou hrazeny na základě vystavených faktur se lhůtou splatnosti 30 kalendářních dnů ode dne jejich doručení.</w:t>
      </w:r>
    </w:p>
    <w:p w14:paraId="63D05119" w14:textId="77777777" w:rsidR="003972F3" w:rsidRPr="001A4CFB" w:rsidRDefault="003972F3" w:rsidP="001A4CFB">
      <w:pPr>
        <w:autoSpaceDE w:val="0"/>
        <w:autoSpaceDN w:val="0"/>
        <w:adjustRightInd w:val="0"/>
        <w:spacing w:before="60"/>
        <w:jc w:val="center"/>
        <w:rPr>
          <w:b/>
          <w:bCs/>
          <w:sz w:val="22"/>
          <w:szCs w:val="22"/>
        </w:rPr>
      </w:pPr>
      <w:r w:rsidRPr="001A4CFB">
        <w:rPr>
          <w:b/>
          <w:bCs/>
          <w:sz w:val="22"/>
          <w:szCs w:val="22"/>
        </w:rPr>
        <w:t>XVI.</w:t>
      </w:r>
    </w:p>
    <w:p w14:paraId="49C41582" w14:textId="77777777" w:rsidR="003972F3" w:rsidRPr="001A4CFB" w:rsidRDefault="003972F3" w:rsidP="001A4CFB">
      <w:pPr>
        <w:pStyle w:val="Smlouva2"/>
        <w:rPr>
          <w:bCs/>
          <w:sz w:val="22"/>
          <w:szCs w:val="22"/>
        </w:rPr>
      </w:pPr>
      <w:r w:rsidRPr="001A4CFB">
        <w:rPr>
          <w:bCs/>
          <w:sz w:val="22"/>
          <w:szCs w:val="22"/>
        </w:rPr>
        <w:t>Zánik smlouvy</w:t>
      </w:r>
    </w:p>
    <w:p w14:paraId="0279E583" w14:textId="77777777" w:rsidR="003972F3" w:rsidRPr="001A4CFB" w:rsidRDefault="003972F3" w:rsidP="00083F22">
      <w:pPr>
        <w:pStyle w:val="Smlouva-slo"/>
        <w:numPr>
          <w:ilvl w:val="0"/>
          <w:numId w:val="17"/>
        </w:numPr>
        <w:tabs>
          <w:tab w:val="left" w:pos="426"/>
        </w:tabs>
        <w:spacing w:before="0" w:after="120" w:line="240" w:lineRule="auto"/>
        <w:ind w:left="357" w:hanging="357"/>
        <w:rPr>
          <w:sz w:val="22"/>
          <w:szCs w:val="22"/>
        </w:rPr>
      </w:pPr>
      <w:r w:rsidRPr="001A4CFB">
        <w:rPr>
          <w:sz w:val="22"/>
          <w:szCs w:val="22"/>
        </w:rPr>
        <w:t xml:space="preserve">Smluvní strany mohou ukončit smluvní vztah písemnou dohodou. </w:t>
      </w:r>
    </w:p>
    <w:p w14:paraId="1966786E" w14:textId="77777777" w:rsidR="003972F3" w:rsidRPr="001A4CFB" w:rsidRDefault="003972F3" w:rsidP="00083F22">
      <w:pPr>
        <w:pStyle w:val="Smlouva-slo"/>
        <w:numPr>
          <w:ilvl w:val="0"/>
          <w:numId w:val="9"/>
        </w:numPr>
        <w:tabs>
          <w:tab w:val="left" w:pos="426"/>
        </w:tabs>
        <w:spacing w:before="0" w:after="120" w:line="240" w:lineRule="auto"/>
        <w:rPr>
          <w:sz w:val="22"/>
          <w:szCs w:val="22"/>
        </w:rPr>
      </w:pPr>
      <w:r w:rsidRPr="001A4CFB">
        <w:rPr>
          <w:sz w:val="22"/>
          <w:szCs w:val="22"/>
        </w:rPr>
        <w:lastRenderedPageBreak/>
        <w:t>Smluvní strany jsou oprávněny odstoupit od smlouvy v případě jejího podstatného porušení druhou smluvní stranou, přičemž podstatným porušením smlouvy se rozumí zejména:</w:t>
      </w:r>
    </w:p>
    <w:p w14:paraId="0B26E364" w14:textId="77777777" w:rsidR="003972F3" w:rsidRPr="001A4CFB" w:rsidRDefault="003972F3" w:rsidP="00D8264D">
      <w:pPr>
        <w:pStyle w:val="Smlouva-slo"/>
        <w:numPr>
          <w:ilvl w:val="0"/>
          <w:numId w:val="35"/>
        </w:numPr>
        <w:tabs>
          <w:tab w:val="left" w:pos="426"/>
        </w:tabs>
        <w:spacing w:before="0" w:after="120" w:line="240" w:lineRule="auto"/>
        <w:rPr>
          <w:sz w:val="22"/>
          <w:szCs w:val="22"/>
        </w:rPr>
      </w:pPr>
      <w:r w:rsidRPr="001A4CFB">
        <w:rPr>
          <w:sz w:val="22"/>
          <w:szCs w:val="22"/>
        </w:rPr>
        <w:t>neprovedení díla v době plnění dle čl. IV. odst. 1 této smlouvy,</w:t>
      </w:r>
    </w:p>
    <w:p w14:paraId="6DEE2C1F" w14:textId="77777777" w:rsidR="003972F3" w:rsidRPr="001A4CFB" w:rsidRDefault="003972F3" w:rsidP="00D8264D">
      <w:pPr>
        <w:pStyle w:val="Smlouva-slo"/>
        <w:numPr>
          <w:ilvl w:val="0"/>
          <w:numId w:val="35"/>
        </w:numPr>
        <w:tabs>
          <w:tab w:val="left" w:pos="426"/>
        </w:tabs>
        <w:spacing w:before="0" w:after="120" w:line="240" w:lineRule="auto"/>
        <w:rPr>
          <w:sz w:val="22"/>
          <w:szCs w:val="22"/>
        </w:rPr>
      </w:pPr>
      <w:r w:rsidRPr="001A4CFB">
        <w:rPr>
          <w:sz w:val="22"/>
          <w:szCs w:val="22"/>
        </w:rPr>
        <w:t>nedodržení pokynů objednatele, právních předpisů nebo technických norem týkajících se provádění díla,</w:t>
      </w:r>
    </w:p>
    <w:p w14:paraId="651F9553" w14:textId="77777777" w:rsidR="003972F3" w:rsidRPr="001A4CFB" w:rsidRDefault="003972F3" w:rsidP="00D8264D">
      <w:pPr>
        <w:pStyle w:val="Smlouva-slo"/>
        <w:numPr>
          <w:ilvl w:val="0"/>
          <w:numId w:val="35"/>
        </w:numPr>
        <w:tabs>
          <w:tab w:val="left" w:pos="426"/>
        </w:tabs>
        <w:spacing w:before="0" w:after="120" w:line="240" w:lineRule="auto"/>
        <w:rPr>
          <w:sz w:val="22"/>
          <w:szCs w:val="22"/>
        </w:rPr>
      </w:pPr>
      <w:r w:rsidRPr="001A4CFB">
        <w:rPr>
          <w:sz w:val="22"/>
          <w:szCs w:val="22"/>
        </w:rPr>
        <w:t>nedodržení smluvních ujednání o záruce za jakost,</w:t>
      </w:r>
    </w:p>
    <w:p w14:paraId="07B078EF" w14:textId="77777777" w:rsidR="003972F3" w:rsidRPr="001A4CFB" w:rsidRDefault="003972F3" w:rsidP="00D8264D">
      <w:pPr>
        <w:pStyle w:val="Smlouva-slo"/>
        <w:numPr>
          <w:ilvl w:val="0"/>
          <w:numId w:val="35"/>
        </w:numPr>
        <w:tabs>
          <w:tab w:val="left" w:pos="426"/>
        </w:tabs>
        <w:spacing w:before="0" w:after="120" w:line="240" w:lineRule="auto"/>
        <w:rPr>
          <w:sz w:val="22"/>
          <w:szCs w:val="22"/>
        </w:rPr>
      </w:pPr>
      <w:r w:rsidRPr="001A4CFB">
        <w:rPr>
          <w:sz w:val="22"/>
          <w:szCs w:val="22"/>
        </w:rPr>
        <w:t>neuhrazení ceny za dílo objednatelem po druhé výzvě zhotovitele k uhrazení dlužné částky, přičemž druhá výzva nesmí následovat dříve než 30 dnů po doručení první výzvy,</w:t>
      </w:r>
    </w:p>
    <w:p w14:paraId="181C0BE5" w14:textId="77777777" w:rsidR="003972F3" w:rsidRPr="001A4CFB" w:rsidRDefault="003972F3" w:rsidP="00D8264D">
      <w:pPr>
        <w:pStyle w:val="Smlouva-slo"/>
        <w:numPr>
          <w:ilvl w:val="0"/>
          <w:numId w:val="35"/>
        </w:numPr>
        <w:tabs>
          <w:tab w:val="left" w:pos="426"/>
        </w:tabs>
        <w:spacing w:before="0" w:after="120" w:line="240" w:lineRule="auto"/>
        <w:rPr>
          <w:sz w:val="22"/>
          <w:szCs w:val="22"/>
        </w:rPr>
      </w:pPr>
      <w:r w:rsidRPr="001A4CFB">
        <w:rPr>
          <w:sz w:val="22"/>
          <w:szCs w:val="22"/>
        </w:rPr>
        <w:t>nedodržení kteréhokoliv ze smluvních ujednání dle čl. X odst. 8 nebo 9 této smlouvy.</w:t>
      </w:r>
    </w:p>
    <w:p w14:paraId="070103F8" w14:textId="77777777" w:rsidR="003972F3" w:rsidRPr="001A4CFB" w:rsidRDefault="003972F3" w:rsidP="00083F22">
      <w:pPr>
        <w:pStyle w:val="Smlouva-slo"/>
        <w:numPr>
          <w:ilvl w:val="0"/>
          <w:numId w:val="9"/>
        </w:numPr>
        <w:tabs>
          <w:tab w:val="left" w:pos="426"/>
        </w:tabs>
        <w:spacing w:before="0" w:after="120" w:line="240" w:lineRule="auto"/>
        <w:rPr>
          <w:sz w:val="22"/>
          <w:szCs w:val="22"/>
        </w:rPr>
      </w:pPr>
      <w:r w:rsidRPr="001A4CFB">
        <w:rPr>
          <w:sz w:val="22"/>
          <w:szCs w:val="22"/>
        </w:rPr>
        <w:t>Objednatel je dále oprávněn od této smlouvy odstoupit v případech:</w:t>
      </w:r>
    </w:p>
    <w:p w14:paraId="4D020846" w14:textId="77777777" w:rsidR="00565655" w:rsidRPr="001A4CFB" w:rsidRDefault="003972F3" w:rsidP="00D8264D">
      <w:pPr>
        <w:pStyle w:val="Smlouva-slo"/>
        <w:numPr>
          <w:ilvl w:val="0"/>
          <w:numId w:val="36"/>
        </w:numPr>
        <w:tabs>
          <w:tab w:val="left" w:pos="426"/>
        </w:tabs>
        <w:spacing w:before="0" w:after="120" w:line="240" w:lineRule="auto"/>
        <w:rPr>
          <w:sz w:val="22"/>
          <w:szCs w:val="22"/>
        </w:rPr>
      </w:pPr>
      <w:r w:rsidRPr="001A4CFB">
        <w:rPr>
          <w:sz w:val="22"/>
          <w:szCs w:val="22"/>
        </w:rPr>
        <w:t>dojde-li k zastavení prací z rozhodnutí zhotovitele nebo zhotovitel postupuje při provádění díla způsobem, který zjevně neodpovídá dohodnutému rozsahu díla a sjednanému termínu předání díla, či jeho části objednateli;</w:t>
      </w:r>
    </w:p>
    <w:p w14:paraId="620454B2" w14:textId="77777777" w:rsidR="00565655" w:rsidRPr="001A4CFB" w:rsidRDefault="003972F3" w:rsidP="00D8264D">
      <w:pPr>
        <w:pStyle w:val="Smlouva-slo"/>
        <w:numPr>
          <w:ilvl w:val="0"/>
          <w:numId w:val="36"/>
        </w:numPr>
        <w:tabs>
          <w:tab w:val="left" w:pos="426"/>
        </w:tabs>
        <w:spacing w:before="0" w:after="120" w:line="240" w:lineRule="auto"/>
        <w:rPr>
          <w:sz w:val="22"/>
          <w:szCs w:val="22"/>
        </w:rPr>
      </w:pPr>
      <w:r w:rsidRPr="001A4CFB">
        <w:rPr>
          <w:sz w:val="22"/>
          <w:szCs w:val="22"/>
        </w:rPr>
        <w:t>bylo-li příslušným soudem rozhodnuto o tom, že zhotovitel je v úpadku ve smyslu zákona č. 182/2006 Sb., o úpadku a způsobech jeho řešení (insolvenční zákon), ve znění pozdějších předpisů (a to bez ohledu na právní moc tohoto rozhodnutí);</w:t>
      </w:r>
    </w:p>
    <w:p w14:paraId="5B3226C0" w14:textId="77777777" w:rsidR="003972F3" w:rsidRPr="001A4CFB" w:rsidRDefault="003972F3" w:rsidP="00D8264D">
      <w:pPr>
        <w:pStyle w:val="Smlouva-slo"/>
        <w:numPr>
          <w:ilvl w:val="0"/>
          <w:numId w:val="36"/>
        </w:numPr>
        <w:tabs>
          <w:tab w:val="left" w:pos="426"/>
        </w:tabs>
        <w:spacing w:before="0" w:after="120" w:line="240" w:lineRule="auto"/>
        <w:rPr>
          <w:sz w:val="22"/>
          <w:szCs w:val="22"/>
        </w:rPr>
      </w:pPr>
      <w:r w:rsidRPr="001A4CFB">
        <w:rPr>
          <w:sz w:val="22"/>
          <w:szCs w:val="22"/>
        </w:rPr>
        <w:t>podá-li zhotovitel sám na sebe insolvenční návrh.</w:t>
      </w:r>
    </w:p>
    <w:p w14:paraId="2E0577C8" w14:textId="77777777" w:rsidR="003972F3" w:rsidRPr="001A4CFB" w:rsidRDefault="003972F3" w:rsidP="00083F22">
      <w:pPr>
        <w:pStyle w:val="Smlouva-slo"/>
        <w:numPr>
          <w:ilvl w:val="0"/>
          <w:numId w:val="9"/>
        </w:numPr>
        <w:tabs>
          <w:tab w:val="left" w:pos="426"/>
        </w:tabs>
        <w:spacing w:before="0" w:after="120" w:line="240" w:lineRule="auto"/>
        <w:rPr>
          <w:sz w:val="22"/>
          <w:szCs w:val="22"/>
        </w:rPr>
      </w:pPr>
      <w:r w:rsidRPr="001A4CFB">
        <w:rPr>
          <w:sz w:val="22"/>
          <w:szCs w:val="22"/>
        </w:rPr>
        <w:t>Odstoupením od smlouvy není dotčeno právo oprávněné smluvní strany na zaplacení smluvní pokuty ani na náhradu škody vzniklé porušením smlouvy. Odstoupením od smlouvy není dotčena smluvní záruka na vady, která se uplatní v rozsahu stanoveném touto smlouvou na dosud provedenou část díla. Odstoupením od smlouvy není dotčena odpovědnost za vady, které existují na doposud zhotovené části díla ke dni odstoupení.</w:t>
      </w:r>
    </w:p>
    <w:p w14:paraId="22D0F9F1" w14:textId="77777777" w:rsidR="003972F3" w:rsidRPr="001A4CFB" w:rsidRDefault="003972F3" w:rsidP="00083F22">
      <w:pPr>
        <w:pStyle w:val="Smlouva-slo"/>
        <w:numPr>
          <w:ilvl w:val="0"/>
          <w:numId w:val="9"/>
        </w:numPr>
        <w:tabs>
          <w:tab w:val="left" w:pos="426"/>
        </w:tabs>
        <w:spacing w:before="0" w:after="120" w:line="240" w:lineRule="auto"/>
        <w:rPr>
          <w:sz w:val="22"/>
          <w:szCs w:val="22"/>
        </w:rPr>
      </w:pPr>
      <w:r w:rsidRPr="001A4CFB">
        <w:rPr>
          <w:sz w:val="22"/>
          <w:szCs w:val="22"/>
        </w:rPr>
        <w:t xml:space="preserve">Pro účely této smlouvy se pod pojmem „bez zbytečného odkladu“ uvedeným v občanském zákoníku rozumí „nejpozději do </w:t>
      </w:r>
      <w:proofErr w:type="gramStart"/>
      <w:r w:rsidRPr="001A4CFB">
        <w:rPr>
          <w:sz w:val="22"/>
          <w:szCs w:val="22"/>
        </w:rPr>
        <w:t>14-ti</w:t>
      </w:r>
      <w:proofErr w:type="gramEnd"/>
      <w:r w:rsidRPr="001A4CFB">
        <w:rPr>
          <w:sz w:val="22"/>
          <w:szCs w:val="22"/>
        </w:rPr>
        <w:t xml:space="preserve"> dnů“. </w:t>
      </w:r>
    </w:p>
    <w:p w14:paraId="46115490" w14:textId="77777777" w:rsidR="003972F3" w:rsidRPr="001A4CFB" w:rsidRDefault="003972F3" w:rsidP="00083F22">
      <w:pPr>
        <w:pStyle w:val="Zkladntext"/>
        <w:numPr>
          <w:ilvl w:val="0"/>
          <w:numId w:val="9"/>
        </w:numPr>
        <w:tabs>
          <w:tab w:val="clear" w:pos="540"/>
          <w:tab w:val="left" w:pos="426"/>
        </w:tabs>
        <w:spacing w:after="120"/>
        <w:rPr>
          <w:rFonts w:ascii="Times New Roman" w:hAnsi="Times New Roman"/>
          <w:bCs/>
          <w:sz w:val="22"/>
          <w:szCs w:val="22"/>
        </w:rPr>
      </w:pPr>
      <w:r w:rsidRPr="001A4CFB">
        <w:rPr>
          <w:rFonts w:ascii="Times New Roman" w:hAnsi="Times New Roman"/>
          <w:snapToGrid w:val="0"/>
          <w:sz w:val="22"/>
          <w:szCs w:val="22"/>
        </w:rPr>
        <w:t>V případě zániku závazku před řádným splněním díla bude zhotovitel povinen ihned předat</w:t>
      </w:r>
      <w:r w:rsidRPr="001A4CFB">
        <w:rPr>
          <w:rFonts w:ascii="Times New Roman" w:hAnsi="Times New Roman"/>
          <w:sz w:val="22"/>
          <w:szCs w:val="22"/>
        </w:rPr>
        <w:t xml:space="preserve"> objednateli nedokončené dílo včetně věcí, které opatřil a které jsou součástí díla a uhradit mu případně vzniklou škodu. Smluvní strany uzavřou dohodu, ve které upraví vzájemná práva a povinnosti.</w:t>
      </w:r>
    </w:p>
    <w:p w14:paraId="21E5F321" w14:textId="77777777" w:rsidR="008C571E" w:rsidRDefault="00843ED9" w:rsidP="001A4CFB">
      <w:pPr>
        <w:pStyle w:val="Smlouva-slo"/>
        <w:spacing w:before="60" w:line="240" w:lineRule="auto"/>
        <w:jc w:val="center"/>
        <w:rPr>
          <w:b/>
          <w:bCs/>
          <w:sz w:val="22"/>
          <w:szCs w:val="22"/>
        </w:rPr>
      </w:pPr>
      <w:r w:rsidRPr="001A4CFB">
        <w:rPr>
          <w:b/>
          <w:bCs/>
          <w:sz w:val="22"/>
          <w:szCs w:val="22"/>
        </w:rPr>
        <w:t>XVII.</w:t>
      </w:r>
    </w:p>
    <w:p w14:paraId="0DACF229" w14:textId="77777777" w:rsidR="00843ED9" w:rsidRPr="001A4CFB" w:rsidRDefault="00843ED9" w:rsidP="001A4CFB">
      <w:pPr>
        <w:pStyle w:val="Smlouva-slo"/>
        <w:spacing w:before="60" w:line="240" w:lineRule="auto"/>
        <w:jc w:val="center"/>
        <w:rPr>
          <w:b/>
          <w:sz w:val="22"/>
          <w:szCs w:val="22"/>
        </w:rPr>
      </w:pPr>
      <w:r w:rsidRPr="001A4CFB">
        <w:rPr>
          <w:b/>
          <w:sz w:val="22"/>
          <w:szCs w:val="22"/>
        </w:rPr>
        <w:t>Vyšší moc</w:t>
      </w:r>
    </w:p>
    <w:p w14:paraId="3ED2D913" w14:textId="77777777" w:rsidR="00843ED9" w:rsidRPr="001A4CFB" w:rsidRDefault="00843ED9" w:rsidP="00D8264D">
      <w:pPr>
        <w:pStyle w:val="Smlouva-slo"/>
        <w:numPr>
          <w:ilvl w:val="0"/>
          <w:numId w:val="33"/>
        </w:numPr>
        <w:spacing w:before="0" w:after="120" w:line="240" w:lineRule="auto"/>
        <w:ind w:left="284" w:hanging="284"/>
        <w:rPr>
          <w:sz w:val="22"/>
          <w:szCs w:val="22"/>
        </w:rPr>
      </w:pPr>
      <w:r w:rsidRPr="001A4CFB">
        <w:rPr>
          <w:sz w:val="22"/>
          <w:szCs w:val="22"/>
        </w:rPr>
        <w:t>Smluvní strany se zprošťují veškeré odpovědnosti za nesplnění povinností z této smlouvy po dobu trvání vyšší moci do té míry, pokud po nich nebylo možné požadovat, aby neplnění svých povinností z této Smlouvy v důsledku vyšší moci předešly.</w:t>
      </w:r>
    </w:p>
    <w:p w14:paraId="39DE8100" w14:textId="77777777" w:rsidR="00843ED9" w:rsidRPr="001A4CFB" w:rsidRDefault="00843ED9" w:rsidP="00D8264D">
      <w:pPr>
        <w:pStyle w:val="Smlouva-slo"/>
        <w:numPr>
          <w:ilvl w:val="0"/>
          <w:numId w:val="33"/>
        </w:numPr>
        <w:spacing w:before="0" w:after="120" w:line="240" w:lineRule="auto"/>
        <w:ind w:left="284" w:hanging="284"/>
        <w:rPr>
          <w:sz w:val="22"/>
          <w:szCs w:val="22"/>
        </w:rPr>
      </w:pPr>
      <w:r w:rsidRPr="001A4CFB">
        <w:rPr>
          <w:sz w:val="22"/>
          <w:szCs w:val="22"/>
        </w:rPr>
        <w:t>Vyšší moc je pro účely této Smlouvy považovaná každá událost nezávislá na vůli Smluvních stran, která znemožňuje plnění smluvních závazků a kterou nebylo možné předvídat v době vzniku této Smlouvy. Za vyšší moc se z hlediska této Smlouvy považuje např. přírodní katastrofa, požár, výbuch, silné vichřice, zemětřesení, válka, stávka, vyhlášení karantény</w:t>
      </w:r>
      <w:r w:rsidR="00A0474A" w:rsidRPr="001A4CFB">
        <w:rPr>
          <w:sz w:val="22"/>
          <w:szCs w:val="22"/>
        </w:rPr>
        <w:t xml:space="preserve">, </w:t>
      </w:r>
      <w:r w:rsidR="001F6238" w:rsidRPr="001A4CFB">
        <w:rPr>
          <w:sz w:val="22"/>
          <w:szCs w:val="22"/>
        </w:rPr>
        <w:t>pandemie</w:t>
      </w:r>
      <w:r w:rsidRPr="001A4CFB">
        <w:rPr>
          <w:sz w:val="22"/>
          <w:szCs w:val="22"/>
        </w:rPr>
        <w:t xml:space="preserve"> nebo jiné události, které jsou mimo kontrolu Smluvních stran.</w:t>
      </w:r>
    </w:p>
    <w:p w14:paraId="2807A156" w14:textId="77777777" w:rsidR="00843ED9" w:rsidRPr="001A4CFB" w:rsidRDefault="00843ED9" w:rsidP="00D8264D">
      <w:pPr>
        <w:pStyle w:val="Smlouva-slo"/>
        <w:numPr>
          <w:ilvl w:val="0"/>
          <w:numId w:val="33"/>
        </w:numPr>
        <w:spacing w:before="0" w:after="120" w:line="240" w:lineRule="auto"/>
        <w:ind w:left="284" w:hanging="284"/>
        <w:rPr>
          <w:sz w:val="22"/>
          <w:szCs w:val="22"/>
        </w:rPr>
      </w:pPr>
      <w:r w:rsidRPr="001A4CFB">
        <w:rPr>
          <w:sz w:val="22"/>
          <w:szCs w:val="22"/>
        </w:rPr>
        <w:t>Po dobu trvání vyšší moci se plnění závazku podle této Smlouvy pozastavuje do doby odstranění následků vyšší moci.</w:t>
      </w:r>
    </w:p>
    <w:p w14:paraId="47C52CE5" w14:textId="77777777" w:rsidR="00843ED9" w:rsidRPr="001A4CFB" w:rsidRDefault="00843ED9" w:rsidP="001A4CFB">
      <w:pPr>
        <w:pStyle w:val="Smlouva2"/>
        <w:keepNext/>
        <w:spacing w:before="120"/>
        <w:rPr>
          <w:bCs/>
          <w:sz w:val="22"/>
          <w:szCs w:val="22"/>
        </w:rPr>
      </w:pPr>
      <w:r w:rsidRPr="001A4CFB">
        <w:rPr>
          <w:bCs/>
          <w:sz w:val="22"/>
          <w:szCs w:val="22"/>
        </w:rPr>
        <w:t>XVIII.</w:t>
      </w:r>
    </w:p>
    <w:p w14:paraId="7258200F" w14:textId="77777777" w:rsidR="00843ED9" w:rsidRPr="001A4CFB" w:rsidRDefault="00843ED9" w:rsidP="001A4CFB">
      <w:pPr>
        <w:pStyle w:val="Nadpis1"/>
        <w:rPr>
          <w:sz w:val="22"/>
          <w:szCs w:val="22"/>
        </w:rPr>
      </w:pPr>
      <w:r w:rsidRPr="001A4CFB">
        <w:rPr>
          <w:sz w:val="22"/>
          <w:szCs w:val="22"/>
        </w:rPr>
        <w:t>Závěrečná ujednání</w:t>
      </w:r>
    </w:p>
    <w:p w14:paraId="39D2DB9B" w14:textId="77777777" w:rsidR="00843ED9" w:rsidRPr="001A4CFB" w:rsidRDefault="00843ED9" w:rsidP="00D8264D">
      <w:pPr>
        <w:pStyle w:val="Smlouva-slo"/>
        <w:numPr>
          <w:ilvl w:val="0"/>
          <w:numId w:val="18"/>
        </w:numPr>
        <w:spacing w:before="0" w:after="120" w:line="240" w:lineRule="auto"/>
        <w:rPr>
          <w:sz w:val="22"/>
          <w:szCs w:val="22"/>
        </w:rPr>
      </w:pPr>
      <w:r w:rsidRPr="001A4CFB">
        <w:rPr>
          <w:sz w:val="22"/>
          <w:szCs w:val="22"/>
        </w:rPr>
        <w:t>Změnit nebo doplnit tuto smlouvu mohou smluvní strany pouze formou písemných dodatků, které budou vzestupně číslovány, výslovně prohlášeny za dodatek této smlouvy a podepsány oprávněnými zástupci smluvních stran.</w:t>
      </w:r>
    </w:p>
    <w:p w14:paraId="693FA265" w14:textId="77777777" w:rsidR="00843ED9" w:rsidRPr="004B43B5" w:rsidRDefault="00843ED9" w:rsidP="00D8264D">
      <w:pPr>
        <w:pStyle w:val="Smlouva-slo"/>
        <w:numPr>
          <w:ilvl w:val="0"/>
          <w:numId w:val="18"/>
        </w:numPr>
        <w:spacing w:before="0" w:after="120" w:line="240" w:lineRule="auto"/>
        <w:rPr>
          <w:color w:val="FF0000"/>
          <w:sz w:val="22"/>
          <w:szCs w:val="22"/>
        </w:rPr>
      </w:pPr>
      <w:r w:rsidRPr="001A4CFB">
        <w:rPr>
          <w:sz w:val="22"/>
          <w:szCs w:val="22"/>
        </w:rPr>
        <w:t xml:space="preserve">Smlouva nabývá platnosti dnem jejího podpisu oběma smluvními stranami a účinnosti dnem zveřejnění v „Registru smluv“. </w:t>
      </w:r>
    </w:p>
    <w:p w14:paraId="4945FBC5" w14:textId="77777777" w:rsidR="00843ED9" w:rsidRPr="001A4CFB" w:rsidRDefault="00843ED9" w:rsidP="00D8264D">
      <w:pPr>
        <w:pStyle w:val="Smlouva-slo"/>
        <w:numPr>
          <w:ilvl w:val="0"/>
          <w:numId w:val="18"/>
        </w:numPr>
        <w:spacing w:before="0" w:after="120" w:line="240" w:lineRule="auto"/>
        <w:rPr>
          <w:sz w:val="22"/>
          <w:szCs w:val="22"/>
        </w:rPr>
      </w:pPr>
      <w:r w:rsidRPr="001A4CFB">
        <w:rPr>
          <w:sz w:val="22"/>
          <w:szCs w:val="22"/>
        </w:rPr>
        <w:lastRenderedPageBreak/>
        <w:t>Smlouva je vyhotovena elektronicky, podepsaná oprávněnými zástupci smluvních stran, opatřena elektronickými podpisy založenými na kvalifikovaném certifikátu dle zákona</w:t>
      </w:r>
      <w:r w:rsidR="00177576">
        <w:rPr>
          <w:sz w:val="22"/>
          <w:szCs w:val="22"/>
        </w:rPr>
        <w:t xml:space="preserve"> </w:t>
      </w:r>
      <w:r w:rsidRPr="001A4CFB">
        <w:rPr>
          <w:sz w:val="22"/>
          <w:szCs w:val="22"/>
        </w:rPr>
        <w:t>č. 297/2016 Sb., o službách vytvářejících důvěru pro elektronické transakce, ve znění pozdějších předpisů.</w:t>
      </w:r>
    </w:p>
    <w:p w14:paraId="1CD890CE" w14:textId="77777777" w:rsidR="00843ED9" w:rsidRPr="001A4CFB" w:rsidRDefault="00843ED9" w:rsidP="00D8264D">
      <w:pPr>
        <w:pStyle w:val="Smlouva-slo"/>
        <w:numPr>
          <w:ilvl w:val="0"/>
          <w:numId w:val="18"/>
        </w:numPr>
        <w:spacing w:before="0" w:after="120" w:line="240" w:lineRule="auto"/>
        <w:rPr>
          <w:sz w:val="22"/>
          <w:szCs w:val="22"/>
        </w:rPr>
      </w:pPr>
      <w:r w:rsidRPr="001A4CFB">
        <w:rPr>
          <w:sz w:val="22"/>
          <w:szCs w:val="22"/>
        </w:rPr>
        <w:t>Tato smlouva není předmětem obchodního tajemství a veškeré údaje v ní jsou zveřejnitelné, včetně všech náležitostí smluvního vztahu.</w:t>
      </w:r>
    </w:p>
    <w:p w14:paraId="3B37F951" w14:textId="77777777" w:rsidR="00843ED9" w:rsidRPr="001A4CFB" w:rsidRDefault="00843ED9" w:rsidP="00D8264D">
      <w:pPr>
        <w:pStyle w:val="Smlouva-slo"/>
        <w:numPr>
          <w:ilvl w:val="0"/>
          <w:numId w:val="18"/>
        </w:numPr>
        <w:spacing w:before="0" w:after="120" w:line="240" w:lineRule="auto"/>
        <w:rPr>
          <w:sz w:val="22"/>
          <w:szCs w:val="22"/>
        </w:rPr>
      </w:pPr>
      <w:r w:rsidRPr="001A4CFB">
        <w:rPr>
          <w:sz w:val="22"/>
          <w:szCs w:val="22"/>
        </w:rPr>
        <w:t>Smluvní strany shodně prohlašují, že si smlouvu před jejím podpisem přečetly a že byla uzavřena po vzájemném projednání podle jejich pravé a svobodné vůle určitě, vážně a srozumitelně, nikoliv v tísni nebo za nápadně nevýhodných podmínek, a že se dohodly o celém jejím obsahu, což stvrzují svými podpisy.</w:t>
      </w:r>
    </w:p>
    <w:p w14:paraId="6D646107" w14:textId="77777777" w:rsidR="00843ED9" w:rsidRPr="001A4CFB" w:rsidRDefault="00843ED9" w:rsidP="00D8264D">
      <w:pPr>
        <w:pStyle w:val="Smlouva-slo"/>
        <w:numPr>
          <w:ilvl w:val="0"/>
          <w:numId w:val="18"/>
        </w:numPr>
        <w:spacing w:before="0" w:after="120" w:line="240" w:lineRule="auto"/>
        <w:rPr>
          <w:sz w:val="22"/>
          <w:szCs w:val="22"/>
        </w:rPr>
      </w:pPr>
      <w:r w:rsidRPr="001A4CFB">
        <w:rPr>
          <w:sz w:val="22"/>
          <w:szCs w:val="22"/>
        </w:rPr>
        <w:t>Smluvní strany se dohodly, že povinnost vyplývající ze zákona č. 340/2015 Sb., o registru smluv provede objednatel zveřejněním této smlouvy v registru smluv, a to v zákonem stanoveném termínu.</w:t>
      </w:r>
    </w:p>
    <w:p w14:paraId="3EEB4A1F" w14:textId="77777777" w:rsidR="00843ED9" w:rsidRPr="001A4CFB" w:rsidRDefault="00843ED9" w:rsidP="00D8264D">
      <w:pPr>
        <w:widowControl w:val="0"/>
        <w:numPr>
          <w:ilvl w:val="0"/>
          <w:numId w:val="18"/>
        </w:numPr>
        <w:autoSpaceDE w:val="0"/>
        <w:autoSpaceDN w:val="0"/>
        <w:adjustRightInd w:val="0"/>
        <w:spacing w:after="120"/>
        <w:contextualSpacing/>
        <w:jc w:val="both"/>
        <w:rPr>
          <w:sz w:val="22"/>
          <w:szCs w:val="22"/>
        </w:rPr>
      </w:pPr>
      <w:r w:rsidRPr="001A4CFB">
        <w:rPr>
          <w:sz w:val="22"/>
          <w:szCs w:val="22"/>
        </w:rPr>
        <w:t>Pro účely této smlouvy objednatel i zhotovitel jako správci osobních údajů zpracovávají osobní údaje na základě nařízení GDPR a zavazují se dodržovat předmětné nařízení</w:t>
      </w:r>
      <w:r w:rsidRPr="001A4CFB">
        <w:rPr>
          <w:i/>
          <w:sz w:val="22"/>
          <w:szCs w:val="22"/>
        </w:rPr>
        <w:t>.</w:t>
      </w:r>
    </w:p>
    <w:p w14:paraId="63875569" w14:textId="77777777" w:rsidR="00843ED9" w:rsidRPr="001A4CFB" w:rsidRDefault="00843ED9" w:rsidP="00D8264D">
      <w:pPr>
        <w:pStyle w:val="Odstavecseseznamem"/>
        <w:numPr>
          <w:ilvl w:val="0"/>
          <w:numId w:val="18"/>
        </w:numPr>
        <w:spacing w:after="120" w:line="240" w:lineRule="auto"/>
        <w:jc w:val="both"/>
        <w:rPr>
          <w:rFonts w:ascii="Times New Roman" w:hAnsi="Times New Roman"/>
        </w:rPr>
      </w:pPr>
      <w:r w:rsidRPr="001A4CFB">
        <w:rPr>
          <w:rFonts w:ascii="Times New Roman" w:hAnsi="Times New Roman"/>
        </w:rPr>
        <w:t>Osobní údaje obsažené v této smlouvě bude Psychiatrická nemocnice v Opavě (dále jen PNO) zpracovávat pouze pro účely plnění práv a povinností vyplývajících z této smlouvy, k jiným účelům nebudou tyto osobní údaje PNO použity. PNO při zpracování osobních údajů dodržuje platnou legislativu. Podrobné informace o ochraně osobních údajů jsou uvedeny na stránkách PNO www.pnopava.cz.</w:t>
      </w:r>
    </w:p>
    <w:p w14:paraId="59E4884A" w14:textId="77777777" w:rsidR="00A0474A" w:rsidRPr="001A4CFB" w:rsidRDefault="00843ED9" w:rsidP="00D8264D">
      <w:pPr>
        <w:pStyle w:val="Smlouva-slo"/>
        <w:numPr>
          <w:ilvl w:val="0"/>
          <w:numId w:val="18"/>
        </w:numPr>
        <w:spacing w:before="0" w:after="120" w:line="240" w:lineRule="auto"/>
        <w:rPr>
          <w:sz w:val="22"/>
          <w:szCs w:val="22"/>
        </w:rPr>
      </w:pPr>
      <w:r w:rsidRPr="001A4CFB">
        <w:rPr>
          <w:sz w:val="22"/>
          <w:szCs w:val="22"/>
        </w:rPr>
        <w:t>Návrh smlouvy bude zhotovitelem předložen rovněž v otevřeném a strojově čitelném formátu dle zákona č. 222/2015 Sb., o změně zákona o svobodném přístupu k informacím, z důvodu povinnosti zveřejňovat smlouvy dle zákona č. 340/2015 Sb., o registru smluv.</w:t>
      </w:r>
    </w:p>
    <w:p w14:paraId="2F4D7559" w14:textId="77777777" w:rsidR="00843ED9" w:rsidRPr="001A4CFB" w:rsidRDefault="00843ED9" w:rsidP="00D8264D">
      <w:pPr>
        <w:pStyle w:val="Smlouva-slo"/>
        <w:widowControl/>
        <w:numPr>
          <w:ilvl w:val="0"/>
          <w:numId w:val="18"/>
        </w:numPr>
        <w:tabs>
          <w:tab w:val="left" w:pos="426"/>
        </w:tabs>
        <w:spacing w:before="0" w:after="120" w:line="240" w:lineRule="auto"/>
        <w:rPr>
          <w:sz w:val="22"/>
          <w:szCs w:val="22"/>
        </w:rPr>
      </w:pPr>
      <w:r w:rsidRPr="001A4CFB">
        <w:rPr>
          <w:sz w:val="22"/>
          <w:szCs w:val="22"/>
        </w:rPr>
        <w:t xml:space="preserve">Nedílnou součástí smlouvy jsou tyto přílohy: </w:t>
      </w:r>
    </w:p>
    <w:p w14:paraId="499B917A" w14:textId="77777777" w:rsidR="00843ED9" w:rsidRPr="001A4CFB" w:rsidRDefault="00843ED9" w:rsidP="00083F22">
      <w:pPr>
        <w:pStyle w:val="Smlouva-slo"/>
        <w:spacing w:before="0" w:after="120" w:line="240" w:lineRule="auto"/>
        <w:ind w:firstLine="360"/>
        <w:rPr>
          <w:sz w:val="22"/>
          <w:szCs w:val="22"/>
        </w:rPr>
      </w:pPr>
      <w:r w:rsidRPr="001A4CFB">
        <w:rPr>
          <w:bCs/>
          <w:sz w:val="22"/>
          <w:szCs w:val="22"/>
        </w:rPr>
        <w:t xml:space="preserve">Příloha č. 1: </w:t>
      </w:r>
      <w:r w:rsidR="009536F2" w:rsidRPr="001A4CFB">
        <w:rPr>
          <w:sz w:val="22"/>
          <w:szCs w:val="22"/>
        </w:rPr>
        <w:t>N</w:t>
      </w:r>
      <w:r w:rsidRPr="001A4CFB">
        <w:rPr>
          <w:sz w:val="22"/>
          <w:szCs w:val="22"/>
        </w:rPr>
        <w:t>aceněn</w:t>
      </w:r>
      <w:r w:rsidR="00102071" w:rsidRPr="001A4CFB">
        <w:rPr>
          <w:sz w:val="22"/>
          <w:szCs w:val="22"/>
        </w:rPr>
        <w:t>é</w:t>
      </w:r>
      <w:r w:rsidRPr="001A4CFB">
        <w:rPr>
          <w:sz w:val="22"/>
          <w:szCs w:val="22"/>
        </w:rPr>
        <w:t xml:space="preserve"> výkaz</w:t>
      </w:r>
      <w:r w:rsidR="00102071" w:rsidRPr="001A4CFB">
        <w:rPr>
          <w:sz w:val="22"/>
          <w:szCs w:val="22"/>
        </w:rPr>
        <w:t>y</w:t>
      </w:r>
      <w:r w:rsidRPr="001A4CFB">
        <w:rPr>
          <w:sz w:val="22"/>
          <w:szCs w:val="22"/>
        </w:rPr>
        <w:t xml:space="preserve"> výměr</w:t>
      </w:r>
      <w:r w:rsidR="009536F2" w:rsidRPr="001A4CFB">
        <w:rPr>
          <w:sz w:val="22"/>
          <w:szCs w:val="22"/>
        </w:rPr>
        <w:t xml:space="preserve"> /komunikace a kanalizace + souhrn obou/</w:t>
      </w:r>
    </w:p>
    <w:p w14:paraId="7028CD5C" w14:textId="77777777" w:rsidR="00843ED9" w:rsidRPr="001A4CFB" w:rsidRDefault="00843ED9" w:rsidP="00083F22">
      <w:pPr>
        <w:pStyle w:val="Smlouva-slo"/>
        <w:spacing w:before="0" w:after="120" w:line="240" w:lineRule="auto"/>
        <w:ind w:left="1620" w:hanging="1260"/>
        <w:rPr>
          <w:sz w:val="22"/>
          <w:szCs w:val="22"/>
        </w:rPr>
      </w:pPr>
      <w:r w:rsidRPr="00081847">
        <w:rPr>
          <w:sz w:val="22"/>
          <w:szCs w:val="22"/>
        </w:rPr>
        <w:t>Příloha č. 2: Vzor prohlášení poddodavatelů o součinnosti s koordinátorem bezpečnosti a ochrany</w:t>
      </w:r>
      <w:r w:rsidR="00AC39B5">
        <w:rPr>
          <w:sz w:val="22"/>
          <w:szCs w:val="22"/>
        </w:rPr>
        <w:t xml:space="preserve"> </w:t>
      </w:r>
      <w:r w:rsidRPr="00081847">
        <w:rPr>
          <w:sz w:val="22"/>
          <w:szCs w:val="22"/>
        </w:rPr>
        <w:t>zdraví při práci na staveništi</w:t>
      </w:r>
    </w:p>
    <w:p w14:paraId="685B2CAB" w14:textId="77777777" w:rsidR="00E416B6" w:rsidRPr="001A4CFB" w:rsidRDefault="00E416B6" w:rsidP="001A4CFB">
      <w:pPr>
        <w:pStyle w:val="Smlouva-slo"/>
        <w:tabs>
          <w:tab w:val="left" w:pos="426"/>
        </w:tabs>
        <w:spacing w:before="0" w:line="240" w:lineRule="auto"/>
        <w:rPr>
          <w:sz w:val="22"/>
          <w:szCs w:val="22"/>
        </w:rPr>
      </w:pPr>
    </w:p>
    <w:tbl>
      <w:tblPr>
        <w:tblW w:w="5000" w:type="pct"/>
        <w:tblCellMar>
          <w:left w:w="70" w:type="dxa"/>
          <w:right w:w="70" w:type="dxa"/>
        </w:tblCellMar>
        <w:tblLook w:val="04A0" w:firstRow="1" w:lastRow="0" w:firstColumn="1" w:lastColumn="0" w:noHBand="0" w:noVBand="1"/>
      </w:tblPr>
      <w:tblGrid>
        <w:gridCol w:w="4960"/>
        <w:gridCol w:w="4961"/>
      </w:tblGrid>
      <w:tr w:rsidR="00842645" w:rsidRPr="001A4CFB" w14:paraId="10349A60" w14:textId="77777777" w:rsidTr="00842645">
        <w:tc>
          <w:tcPr>
            <w:tcW w:w="2500" w:type="pct"/>
          </w:tcPr>
          <w:p w14:paraId="0CCD8BD8" w14:textId="25DA4BF9" w:rsidR="00842645" w:rsidRPr="001A4CFB" w:rsidRDefault="00842645" w:rsidP="001A4CFB">
            <w:r w:rsidRPr="001A4CFB">
              <w:rPr>
                <w:sz w:val="22"/>
                <w:szCs w:val="22"/>
              </w:rPr>
              <w:t>V</w:t>
            </w:r>
            <w:r w:rsidR="005C1879">
              <w:rPr>
                <w:sz w:val="22"/>
                <w:szCs w:val="22"/>
              </w:rPr>
              <w:t> </w:t>
            </w:r>
            <w:r w:rsidRPr="001A4CFB">
              <w:rPr>
                <w:sz w:val="22"/>
                <w:szCs w:val="22"/>
              </w:rPr>
              <w:t>Opavě</w:t>
            </w:r>
            <w:r w:rsidR="005C1879">
              <w:rPr>
                <w:sz w:val="22"/>
                <w:szCs w:val="22"/>
              </w:rPr>
              <w:t xml:space="preserve"> 2. 11. 2023</w:t>
            </w:r>
          </w:p>
        </w:tc>
        <w:tc>
          <w:tcPr>
            <w:tcW w:w="2500" w:type="pct"/>
          </w:tcPr>
          <w:p w14:paraId="447A8A47" w14:textId="5FD44D42" w:rsidR="00842645" w:rsidRPr="001A4CFB" w:rsidRDefault="00842645" w:rsidP="001A4CFB">
            <w:r w:rsidRPr="001A4CFB">
              <w:rPr>
                <w:sz w:val="22"/>
                <w:szCs w:val="22"/>
              </w:rPr>
              <w:t xml:space="preserve">V </w:t>
            </w:r>
            <w:r w:rsidR="00297D91">
              <w:rPr>
                <w:sz w:val="22"/>
                <w:szCs w:val="22"/>
              </w:rPr>
              <w:t xml:space="preserve">Bruntále </w:t>
            </w:r>
            <w:r w:rsidRPr="001A4CFB">
              <w:rPr>
                <w:sz w:val="22"/>
                <w:szCs w:val="22"/>
              </w:rPr>
              <w:t>dne:</w:t>
            </w:r>
            <w:r w:rsidR="00FF5DAC">
              <w:rPr>
                <w:sz w:val="22"/>
                <w:szCs w:val="22"/>
              </w:rPr>
              <w:t xml:space="preserve"> 01.11.2023</w:t>
            </w:r>
          </w:p>
          <w:p w14:paraId="2C179119" w14:textId="77777777" w:rsidR="00842645" w:rsidRPr="001A4CFB" w:rsidRDefault="00842645" w:rsidP="001A4CFB"/>
          <w:p w14:paraId="1F26349D" w14:textId="77777777" w:rsidR="00842645" w:rsidRDefault="00842645" w:rsidP="001A4CFB"/>
          <w:p w14:paraId="09410B30" w14:textId="77777777" w:rsidR="00FF5DAC" w:rsidRDefault="00FF5DAC" w:rsidP="001A4CFB"/>
          <w:p w14:paraId="622D884B" w14:textId="77777777" w:rsidR="00FF5DAC" w:rsidRPr="001A4CFB" w:rsidRDefault="00FF5DAC" w:rsidP="001A4CFB"/>
          <w:p w14:paraId="17BD3E49" w14:textId="77777777" w:rsidR="00842645" w:rsidRPr="001A4CFB" w:rsidRDefault="00842645" w:rsidP="001A4CFB"/>
          <w:p w14:paraId="520B226D" w14:textId="77777777" w:rsidR="00842645" w:rsidRPr="001A4CFB" w:rsidRDefault="00842645" w:rsidP="001A4CFB"/>
        </w:tc>
      </w:tr>
      <w:tr w:rsidR="00842645" w:rsidRPr="001A4CFB" w14:paraId="57184C9E" w14:textId="77777777" w:rsidTr="00842645">
        <w:trPr>
          <w:trHeight w:val="866"/>
        </w:trPr>
        <w:tc>
          <w:tcPr>
            <w:tcW w:w="2500" w:type="pct"/>
            <w:tcBorders>
              <w:top w:val="single" w:sz="4" w:space="0" w:color="auto"/>
              <w:left w:val="nil"/>
              <w:bottom w:val="nil"/>
              <w:right w:val="nil"/>
            </w:tcBorders>
          </w:tcPr>
          <w:p w14:paraId="4D130222" w14:textId="77777777" w:rsidR="00842645" w:rsidRPr="001A4CFB" w:rsidRDefault="00842645" w:rsidP="008C571E">
            <w:r w:rsidRPr="001A4CFB">
              <w:rPr>
                <w:sz w:val="22"/>
                <w:szCs w:val="22"/>
              </w:rPr>
              <w:t>za objednatele</w:t>
            </w:r>
          </w:p>
          <w:p w14:paraId="6D45A119" w14:textId="77777777" w:rsidR="00842645" w:rsidRPr="001A4CFB" w:rsidRDefault="00842645" w:rsidP="008C571E">
            <w:r w:rsidRPr="001A4CFB">
              <w:rPr>
                <w:sz w:val="22"/>
                <w:szCs w:val="22"/>
              </w:rPr>
              <w:t>Ing. Zdeněk Jiříček</w:t>
            </w:r>
          </w:p>
          <w:p w14:paraId="2342389D" w14:textId="77777777" w:rsidR="00842645" w:rsidRPr="001A4CFB" w:rsidRDefault="00842645" w:rsidP="008C571E">
            <w:r w:rsidRPr="001A4CFB">
              <w:rPr>
                <w:sz w:val="22"/>
                <w:szCs w:val="22"/>
              </w:rPr>
              <w:t>ředitel PN v Opavě</w:t>
            </w:r>
          </w:p>
        </w:tc>
        <w:tc>
          <w:tcPr>
            <w:tcW w:w="2500" w:type="pct"/>
            <w:tcBorders>
              <w:top w:val="single" w:sz="4" w:space="0" w:color="auto"/>
              <w:left w:val="nil"/>
              <w:bottom w:val="nil"/>
              <w:right w:val="nil"/>
            </w:tcBorders>
          </w:tcPr>
          <w:p w14:paraId="3E82B4AE" w14:textId="77777777" w:rsidR="00842645" w:rsidRPr="001A4CFB" w:rsidRDefault="00842645" w:rsidP="008C571E">
            <w:r w:rsidRPr="001A4CFB">
              <w:rPr>
                <w:sz w:val="22"/>
                <w:szCs w:val="22"/>
              </w:rPr>
              <w:t>za zhotovitele</w:t>
            </w:r>
          </w:p>
          <w:p w14:paraId="375A424A" w14:textId="3FB2BCA8" w:rsidR="00842645" w:rsidRPr="001A4CFB" w:rsidRDefault="00297D91" w:rsidP="001A4CFB">
            <w:pPr>
              <w:tabs>
                <w:tab w:val="left" w:pos="0"/>
              </w:tabs>
              <w:rPr>
                <w:i/>
                <w:iCs/>
              </w:rPr>
            </w:pPr>
            <w:r>
              <w:rPr>
                <w:i/>
                <w:iCs/>
                <w:sz w:val="22"/>
                <w:szCs w:val="22"/>
              </w:rPr>
              <w:t>Patrik Berka</w:t>
            </w:r>
          </w:p>
          <w:p w14:paraId="1CADEAE0" w14:textId="24C6AC14" w:rsidR="00842645" w:rsidRPr="001A4CFB" w:rsidRDefault="00297D91" w:rsidP="001A4CFB">
            <w:pPr>
              <w:tabs>
                <w:tab w:val="left" w:pos="0"/>
              </w:tabs>
              <w:rPr>
                <w:i/>
                <w:iCs/>
              </w:rPr>
            </w:pPr>
            <w:r>
              <w:rPr>
                <w:i/>
                <w:iCs/>
              </w:rPr>
              <w:t>jednatel společnosti BERKASTAV s.r.o.</w:t>
            </w:r>
          </w:p>
        </w:tc>
      </w:tr>
    </w:tbl>
    <w:p w14:paraId="5A4040E8" w14:textId="77777777" w:rsidR="003972F3" w:rsidRPr="001A4CFB" w:rsidRDefault="003972F3" w:rsidP="001A4CFB">
      <w:pPr>
        <w:pStyle w:val="Smlouva-slo"/>
        <w:spacing w:before="60" w:line="240" w:lineRule="auto"/>
        <w:jc w:val="center"/>
        <w:rPr>
          <w:sz w:val="22"/>
          <w:szCs w:val="22"/>
        </w:rPr>
      </w:pPr>
      <w:r w:rsidRPr="001A4CFB">
        <w:rPr>
          <w:b/>
          <w:sz w:val="22"/>
          <w:szCs w:val="22"/>
        </w:rPr>
        <w:br w:type="page"/>
      </w:r>
    </w:p>
    <w:p w14:paraId="6E06F99E" w14:textId="77777777" w:rsidR="003972F3" w:rsidRPr="001A4CFB" w:rsidRDefault="003972F3" w:rsidP="001A4CFB">
      <w:pPr>
        <w:pStyle w:val="Smlouva-slo"/>
        <w:pageBreakBefore/>
        <w:spacing w:before="0" w:after="60" w:line="240" w:lineRule="auto"/>
        <w:rPr>
          <w:b/>
          <w:sz w:val="22"/>
          <w:szCs w:val="22"/>
        </w:rPr>
      </w:pPr>
      <w:r w:rsidRPr="001A4CFB">
        <w:rPr>
          <w:b/>
          <w:sz w:val="22"/>
          <w:szCs w:val="22"/>
        </w:rPr>
        <w:lastRenderedPageBreak/>
        <w:t>Příloha č. 2 - Vzor prohlášení poddodavatelů o součinnosti s koordinátorem bezpečnosti a ochrany zdraví při práci na staveništi</w:t>
      </w:r>
    </w:p>
    <w:p w14:paraId="1CA30D79" w14:textId="77777777" w:rsidR="003972F3" w:rsidRPr="001A4CFB" w:rsidRDefault="003972F3" w:rsidP="001A4CFB">
      <w:pPr>
        <w:pStyle w:val="Smlouva-slo"/>
        <w:spacing w:before="0" w:after="60" w:line="240" w:lineRule="auto"/>
        <w:ind w:left="1440" w:hanging="1440"/>
        <w:rPr>
          <w:b/>
          <w:sz w:val="22"/>
          <w:szCs w:val="22"/>
        </w:rPr>
      </w:pPr>
    </w:p>
    <w:p w14:paraId="3648A42A" w14:textId="77777777" w:rsidR="003972F3" w:rsidRPr="001A4CFB" w:rsidRDefault="003972F3" w:rsidP="001A4CFB">
      <w:pPr>
        <w:pStyle w:val="Smlouva-slo"/>
        <w:spacing w:before="0" w:after="60" w:line="240" w:lineRule="auto"/>
        <w:ind w:left="1440" w:hanging="1440"/>
        <w:rPr>
          <w:b/>
          <w:sz w:val="22"/>
          <w:szCs w:val="22"/>
        </w:rPr>
      </w:pPr>
    </w:p>
    <w:p w14:paraId="1BCEA47E" w14:textId="77777777" w:rsidR="003972F3" w:rsidRPr="001A4CFB" w:rsidRDefault="003972F3" w:rsidP="001A4CFB">
      <w:pPr>
        <w:pStyle w:val="Smlouva-slo"/>
        <w:tabs>
          <w:tab w:val="left" w:pos="426"/>
        </w:tabs>
        <w:spacing w:line="240" w:lineRule="auto"/>
        <w:ind w:left="360"/>
        <w:jc w:val="center"/>
        <w:rPr>
          <w:b/>
          <w:caps/>
          <w:sz w:val="22"/>
          <w:szCs w:val="22"/>
        </w:rPr>
      </w:pPr>
      <w:r w:rsidRPr="001A4CFB">
        <w:rPr>
          <w:b/>
          <w:caps/>
          <w:sz w:val="22"/>
          <w:szCs w:val="22"/>
        </w:rPr>
        <w:t>Prohlášení zhotovitele o součinnosti s koordinátorem bezpečnosti a ochrany zdraví při práci na staveništi</w:t>
      </w:r>
    </w:p>
    <w:p w14:paraId="61894951" w14:textId="77777777" w:rsidR="003972F3" w:rsidRPr="001A4CFB" w:rsidRDefault="003972F3" w:rsidP="001A4CFB">
      <w:pPr>
        <w:pStyle w:val="Smlouva-slo"/>
        <w:tabs>
          <w:tab w:val="left" w:pos="426"/>
        </w:tabs>
        <w:spacing w:line="240" w:lineRule="auto"/>
        <w:ind w:left="360"/>
        <w:rPr>
          <w:sz w:val="22"/>
          <w:szCs w:val="22"/>
        </w:rPr>
      </w:pPr>
    </w:p>
    <w:p w14:paraId="6ACE9691" w14:textId="3CA9E642" w:rsidR="003972F3" w:rsidRPr="00D8264D" w:rsidRDefault="003972F3" w:rsidP="00210F20">
      <w:pPr>
        <w:autoSpaceDE w:val="0"/>
        <w:autoSpaceDN w:val="0"/>
        <w:adjustRightInd w:val="0"/>
        <w:jc w:val="both"/>
        <w:rPr>
          <w:b/>
          <w:color w:val="000000"/>
          <w:sz w:val="22"/>
          <w:szCs w:val="22"/>
        </w:rPr>
      </w:pPr>
      <w:r w:rsidRPr="001A4CFB">
        <w:rPr>
          <w:sz w:val="22"/>
          <w:szCs w:val="22"/>
        </w:rPr>
        <w:t xml:space="preserve">V souladu se zákonem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ve znění pozdějších předpisů se zhotovitel </w:t>
      </w:r>
      <w:r w:rsidR="00BA6D80">
        <w:rPr>
          <w:i/>
          <w:iCs/>
          <w:color w:val="0070C0"/>
          <w:sz w:val="22"/>
          <w:szCs w:val="22"/>
        </w:rPr>
        <w:t>BERKASTAV s.r.o. se sídlem Nádražní 955/11, 792 01 Bruntál, IČ: 026 57 392</w:t>
      </w:r>
      <w:r w:rsidRPr="001A4CFB">
        <w:rPr>
          <w:i/>
          <w:iCs/>
          <w:color w:val="0070C0"/>
          <w:sz w:val="22"/>
          <w:szCs w:val="22"/>
        </w:rPr>
        <w:t xml:space="preserve"> </w:t>
      </w:r>
      <w:r w:rsidRPr="001A4CFB">
        <w:rPr>
          <w:sz w:val="22"/>
          <w:szCs w:val="22"/>
        </w:rPr>
        <w:t>zavazuje k součinnosti s koordinátorem bezpečnosti a ochrany zdraví při práci na staveništi (dále jen „koordinátor BOZP“), kterým je</w:t>
      </w:r>
      <w:r w:rsidR="00FF5DAC">
        <w:rPr>
          <w:sz w:val="22"/>
          <w:szCs w:val="22"/>
        </w:rPr>
        <w:t xml:space="preserve"> Ing. Martin Prokop, Vratimovská 553, 739 34 Václavovice, IČ 73204994, DIČ: CZ 6206061328</w:t>
      </w:r>
      <w:r w:rsidR="008811A0">
        <w:rPr>
          <w:sz w:val="22"/>
          <w:szCs w:val="22"/>
        </w:rPr>
        <w:t>“</w:t>
      </w:r>
      <w:r w:rsidR="008811A0" w:rsidRPr="00913EC9">
        <w:rPr>
          <w:sz w:val="22"/>
          <w:szCs w:val="22"/>
        </w:rPr>
        <w:t xml:space="preserve"> </w:t>
      </w:r>
      <w:r w:rsidRPr="001A4CFB">
        <w:rPr>
          <w:sz w:val="22"/>
          <w:szCs w:val="22"/>
        </w:rPr>
        <w:t xml:space="preserve">při realizaci stavby </w:t>
      </w:r>
      <w:r w:rsidR="00102071" w:rsidRPr="001A4CFB">
        <w:rPr>
          <w:b/>
          <w:sz w:val="22"/>
          <w:szCs w:val="22"/>
        </w:rPr>
        <w:t>„</w:t>
      </w:r>
      <w:r w:rsidR="00D8264D" w:rsidRPr="001A4CFB">
        <w:rPr>
          <w:b/>
          <w:color w:val="000000"/>
          <w:sz w:val="22"/>
          <w:szCs w:val="22"/>
        </w:rPr>
        <w:t>Oprava</w:t>
      </w:r>
      <w:r w:rsidR="00D8264D">
        <w:rPr>
          <w:b/>
          <w:color w:val="000000"/>
          <w:sz w:val="22"/>
          <w:szCs w:val="22"/>
        </w:rPr>
        <w:t xml:space="preserve"> komunikace vedoucí od </w:t>
      </w:r>
      <w:proofErr w:type="spellStart"/>
      <w:r w:rsidR="00D8264D">
        <w:rPr>
          <w:b/>
          <w:color w:val="000000"/>
          <w:sz w:val="22"/>
          <w:szCs w:val="22"/>
        </w:rPr>
        <w:t>pav</w:t>
      </w:r>
      <w:proofErr w:type="spellEnd"/>
      <w:r w:rsidR="00D8264D">
        <w:rPr>
          <w:b/>
          <w:color w:val="000000"/>
          <w:sz w:val="22"/>
          <w:szCs w:val="22"/>
        </w:rPr>
        <w:t>.</w:t>
      </w:r>
      <w:r w:rsidR="008811A0">
        <w:rPr>
          <w:b/>
          <w:color w:val="000000"/>
          <w:sz w:val="22"/>
          <w:szCs w:val="22"/>
        </w:rPr>
        <w:t xml:space="preserve"> </w:t>
      </w:r>
      <w:r w:rsidR="00D8264D">
        <w:rPr>
          <w:b/>
          <w:color w:val="000000"/>
          <w:sz w:val="22"/>
          <w:szCs w:val="22"/>
        </w:rPr>
        <w:t>č.</w:t>
      </w:r>
      <w:r w:rsidR="008811A0">
        <w:rPr>
          <w:b/>
          <w:color w:val="000000"/>
          <w:sz w:val="22"/>
          <w:szCs w:val="22"/>
        </w:rPr>
        <w:t xml:space="preserve"> </w:t>
      </w:r>
      <w:r w:rsidR="00D8264D">
        <w:rPr>
          <w:b/>
          <w:color w:val="000000"/>
          <w:sz w:val="22"/>
          <w:szCs w:val="22"/>
        </w:rPr>
        <w:t xml:space="preserve">7 k bráně SNO a oprava komunikace vedoucí od </w:t>
      </w:r>
      <w:proofErr w:type="spellStart"/>
      <w:r w:rsidR="00D8264D">
        <w:rPr>
          <w:b/>
          <w:color w:val="000000"/>
          <w:sz w:val="22"/>
          <w:szCs w:val="22"/>
        </w:rPr>
        <w:t>pav</w:t>
      </w:r>
      <w:proofErr w:type="spellEnd"/>
      <w:r w:rsidR="00D8264D">
        <w:rPr>
          <w:b/>
          <w:color w:val="000000"/>
          <w:sz w:val="22"/>
          <w:szCs w:val="22"/>
        </w:rPr>
        <w:t>.</w:t>
      </w:r>
      <w:r w:rsidR="008811A0">
        <w:rPr>
          <w:b/>
          <w:color w:val="000000"/>
          <w:sz w:val="22"/>
          <w:szCs w:val="22"/>
        </w:rPr>
        <w:t xml:space="preserve"> </w:t>
      </w:r>
      <w:r w:rsidR="00D8264D">
        <w:rPr>
          <w:b/>
          <w:color w:val="000000"/>
          <w:sz w:val="22"/>
          <w:szCs w:val="22"/>
        </w:rPr>
        <w:t>č.</w:t>
      </w:r>
      <w:r w:rsidR="008811A0">
        <w:rPr>
          <w:b/>
          <w:color w:val="000000"/>
          <w:sz w:val="22"/>
          <w:szCs w:val="22"/>
        </w:rPr>
        <w:t xml:space="preserve"> </w:t>
      </w:r>
      <w:r w:rsidR="00D8264D">
        <w:rPr>
          <w:b/>
          <w:color w:val="000000"/>
          <w:sz w:val="22"/>
          <w:szCs w:val="22"/>
        </w:rPr>
        <w:t>6 k objektu „E“</w:t>
      </w:r>
      <w:r w:rsidR="00102071" w:rsidRPr="001A4CFB">
        <w:rPr>
          <w:b/>
          <w:sz w:val="22"/>
          <w:szCs w:val="22"/>
        </w:rPr>
        <w:t>“</w:t>
      </w:r>
      <w:r w:rsidR="00102071" w:rsidRPr="001A4CFB">
        <w:rPr>
          <w:sz w:val="22"/>
          <w:szCs w:val="22"/>
        </w:rPr>
        <w:t xml:space="preserve">, </w:t>
      </w:r>
      <w:r w:rsidRPr="001A4CFB">
        <w:rPr>
          <w:iCs/>
          <w:sz w:val="22"/>
          <w:szCs w:val="22"/>
        </w:rPr>
        <w:t>jejímž objednatelem je Psychiatrická nemocnice v Opavě.</w:t>
      </w:r>
    </w:p>
    <w:p w14:paraId="12733955" w14:textId="77777777" w:rsidR="003972F3" w:rsidRPr="001A4CFB" w:rsidRDefault="003972F3" w:rsidP="001A4CFB">
      <w:pPr>
        <w:pStyle w:val="Smlouva-slo"/>
        <w:tabs>
          <w:tab w:val="left" w:pos="0"/>
        </w:tabs>
        <w:spacing w:after="120" w:line="240" w:lineRule="auto"/>
        <w:rPr>
          <w:sz w:val="22"/>
          <w:szCs w:val="22"/>
        </w:rPr>
      </w:pPr>
      <w:r w:rsidRPr="001A4CFB">
        <w:rPr>
          <w:sz w:val="22"/>
          <w:szCs w:val="22"/>
        </w:rPr>
        <w:t>Zhotovitel rovněž prohlašuje, že písemně zaváže k součinnosti s koordinátorem BOZP všechny své poddodavatele a osoby, které budou provádět činnosti na staveništi.</w:t>
      </w:r>
    </w:p>
    <w:p w14:paraId="696B20B5" w14:textId="77777777" w:rsidR="003972F3" w:rsidRPr="001A4CFB" w:rsidRDefault="003972F3" w:rsidP="001A4CFB">
      <w:pPr>
        <w:pStyle w:val="Smlouva-slo"/>
        <w:tabs>
          <w:tab w:val="left" w:pos="0"/>
        </w:tabs>
        <w:spacing w:after="120" w:line="240" w:lineRule="auto"/>
        <w:rPr>
          <w:sz w:val="22"/>
          <w:szCs w:val="22"/>
        </w:rPr>
      </w:pPr>
      <w:r w:rsidRPr="001A4CFB">
        <w:rPr>
          <w:sz w:val="22"/>
          <w:szCs w:val="22"/>
        </w:rPr>
        <w:t>Zhotovitel se rovněž zavazuje plnit veškeré povinnosti, které mu ukládá uvedený zákon č. 309/2006 Sb., zejména povinnost dodržování plánu bezpečnosti a ochrany zdraví při práci na staveništi (dále též „BOZP“), povinnost zúčastňovat se zpracování plánu BOZP a všech jeho aktualizací, povinnost účasti na kontrolních dnech BOZP a dodržování pokynů koordinátora BOZP na staveništi.</w:t>
      </w:r>
    </w:p>
    <w:p w14:paraId="4DD2ADC0" w14:textId="77777777" w:rsidR="003972F3" w:rsidRPr="001A4CFB" w:rsidRDefault="003972F3" w:rsidP="001A4CFB">
      <w:pPr>
        <w:pStyle w:val="Smlouva-slo"/>
        <w:tabs>
          <w:tab w:val="left" w:pos="0"/>
        </w:tabs>
        <w:spacing w:after="120" w:line="240" w:lineRule="auto"/>
        <w:rPr>
          <w:sz w:val="22"/>
          <w:szCs w:val="22"/>
        </w:rPr>
      </w:pPr>
    </w:p>
    <w:p w14:paraId="26606B1B" w14:textId="6E10F918" w:rsidR="003972F3" w:rsidRPr="001A4CFB" w:rsidRDefault="003972F3" w:rsidP="001A4CFB">
      <w:pPr>
        <w:pStyle w:val="Smlouva-slo"/>
        <w:tabs>
          <w:tab w:val="left" w:pos="0"/>
        </w:tabs>
        <w:spacing w:after="120" w:line="240" w:lineRule="auto"/>
        <w:rPr>
          <w:sz w:val="22"/>
          <w:szCs w:val="22"/>
        </w:rPr>
      </w:pPr>
      <w:r w:rsidRPr="001A4CFB">
        <w:rPr>
          <w:sz w:val="22"/>
          <w:szCs w:val="22"/>
        </w:rPr>
        <w:t>V</w:t>
      </w:r>
      <w:r w:rsidR="00297D91">
        <w:rPr>
          <w:sz w:val="22"/>
          <w:szCs w:val="22"/>
        </w:rPr>
        <w:t xml:space="preserve"> Bruntále </w:t>
      </w:r>
      <w:r w:rsidRPr="001A4CFB">
        <w:rPr>
          <w:sz w:val="22"/>
          <w:szCs w:val="22"/>
        </w:rPr>
        <w:t>dne</w:t>
      </w:r>
      <w:r w:rsidR="00FF5DAC">
        <w:rPr>
          <w:sz w:val="22"/>
          <w:szCs w:val="22"/>
        </w:rPr>
        <w:t xml:space="preserve"> 01.11.2023</w:t>
      </w:r>
    </w:p>
    <w:p w14:paraId="5BF9A1CE" w14:textId="77777777" w:rsidR="003972F3" w:rsidRPr="001A4CFB" w:rsidRDefault="003972F3" w:rsidP="001A4CFB">
      <w:pPr>
        <w:pStyle w:val="Smlouva-slo"/>
        <w:tabs>
          <w:tab w:val="left" w:pos="0"/>
        </w:tabs>
        <w:spacing w:after="120" w:line="240" w:lineRule="auto"/>
        <w:rPr>
          <w:sz w:val="22"/>
          <w:szCs w:val="22"/>
        </w:rPr>
      </w:pPr>
    </w:p>
    <w:p w14:paraId="12C1421E" w14:textId="77777777" w:rsidR="003972F3" w:rsidRPr="001A4CFB" w:rsidRDefault="003972F3" w:rsidP="001A4CFB">
      <w:pPr>
        <w:pStyle w:val="Smlouva-slo"/>
        <w:tabs>
          <w:tab w:val="left" w:pos="0"/>
        </w:tabs>
        <w:spacing w:after="120" w:line="240" w:lineRule="auto"/>
        <w:rPr>
          <w:sz w:val="22"/>
          <w:szCs w:val="22"/>
        </w:rPr>
      </w:pPr>
    </w:p>
    <w:p w14:paraId="1B122A0E" w14:textId="77777777" w:rsidR="003972F3" w:rsidRPr="001A4CFB" w:rsidRDefault="003972F3" w:rsidP="001A4CFB">
      <w:pPr>
        <w:tabs>
          <w:tab w:val="left" w:pos="0"/>
        </w:tabs>
        <w:rPr>
          <w:sz w:val="22"/>
          <w:szCs w:val="22"/>
        </w:rPr>
      </w:pPr>
      <w:r w:rsidRPr="001A4CFB">
        <w:rPr>
          <w:sz w:val="22"/>
          <w:szCs w:val="22"/>
        </w:rPr>
        <w:t>za zhotovitele:</w:t>
      </w:r>
    </w:p>
    <w:p w14:paraId="22E4148F" w14:textId="08132C57" w:rsidR="003972F3" w:rsidRPr="001A4CFB" w:rsidRDefault="00BA6D80" w:rsidP="001A4CFB">
      <w:pPr>
        <w:tabs>
          <w:tab w:val="left" w:pos="0"/>
        </w:tabs>
        <w:rPr>
          <w:i/>
          <w:iCs/>
          <w:sz w:val="22"/>
          <w:szCs w:val="22"/>
        </w:rPr>
      </w:pPr>
      <w:r>
        <w:rPr>
          <w:i/>
          <w:iCs/>
          <w:sz w:val="22"/>
          <w:szCs w:val="22"/>
        </w:rPr>
        <w:t>Patrik Berka, jednatel</w:t>
      </w:r>
    </w:p>
    <w:p w14:paraId="22F571A4" w14:textId="77777777" w:rsidR="003972F3" w:rsidRPr="001A4CFB" w:rsidRDefault="003972F3" w:rsidP="001A4CFB">
      <w:pPr>
        <w:tabs>
          <w:tab w:val="left" w:pos="0"/>
        </w:tabs>
        <w:rPr>
          <w:i/>
          <w:iCs/>
          <w:color w:val="FF0000"/>
          <w:sz w:val="22"/>
          <w:szCs w:val="22"/>
        </w:rPr>
      </w:pPr>
    </w:p>
    <w:p w14:paraId="3D156331" w14:textId="77777777" w:rsidR="003972F3" w:rsidRPr="001A4CFB" w:rsidRDefault="003972F3" w:rsidP="001A4CFB">
      <w:pPr>
        <w:tabs>
          <w:tab w:val="left" w:pos="0"/>
        </w:tabs>
        <w:rPr>
          <w:sz w:val="22"/>
          <w:szCs w:val="22"/>
        </w:rPr>
      </w:pPr>
    </w:p>
    <w:p w14:paraId="788B14A1" w14:textId="77777777" w:rsidR="003972F3" w:rsidRPr="001A4CFB" w:rsidRDefault="003972F3" w:rsidP="001A4CFB">
      <w:pPr>
        <w:tabs>
          <w:tab w:val="left" w:pos="0"/>
        </w:tabs>
        <w:rPr>
          <w:sz w:val="22"/>
          <w:szCs w:val="22"/>
        </w:rPr>
      </w:pPr>
    </w:p>
    <w:p w14:paraId="0AA36FC9" w14:textId="4531CC98" w:rsidR="003528DE" w:rsidRPr="001A4CFB" w:rsidRDefault="003972F3" w:rsidP="001A4CFB">
      <w:pPr>
        <w:tabs>
          <w:tab w:val="left" w:pos="0"/>
        </w:tabs>
        <w:rPr>
          <w:sz w:val="22"/>
          <w:szCs w:val="22"/>
        </w:rPr>
      </w:pPr>
      <w:r w:rsidRPr="001A4CFB">
        <w:rPr>
          <w:sz w:val="22"/>
          <w:szCs w:val="22"/>
        </w:rPr>
        <w:t>…………………………..</w:t>
      </w:r>
    </w:p>
    <w:sectPr w:rsidR="003528DE" w:rsidRPr="001A4CFB" w:rsidSect="00695EFF">
      <w:footerReference w:type="default" r:id="rId9"/>
      <w:pgSz w:w="11906" w:h="16838"/>
      <w:pgMar w:top="1417" w:right="991"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5DE80C" w14:textId="77777777" w:rsidR="00735D2D" w:rsidRDefault="00735D2D" w:rsidP="005109F0">
      <w:r>
        <w:separator/>
      </w:r>
    </w:p>
  </w:endnote>
  <w:endnote w:type="continuationSeparator" w:id="0">
    <w:p w14:paraId="00DE3EF9" w14:textId="77777777" w:rsidR="00735D2D" w:rsidRDefault="00735D2D" w:rsidP="005109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Andale Sans UI">
    <w:altName w:val="Arial Unicode MS"/>
    <w:panose1 w:val="00000000000000000000"/>
    <w:charset w:val="00"/>
    <w:family w:val="auto"/>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0C6D5A" w14:textId="77777777" w:rsidR="009B068F" w:rsidRPr="00BE2ED2" w:rsidRDefault="009B068F" w:rsidP="0070015F">
    <w:pPr>
      <w:pStyle w:val="Zpat"/>
    </w:pPr>
    <w:r>
      <w:tab/>
      <w:t xml:space="preserve"> strana </w:t>
    </w:r>
    <w:r w:rsidR="004253BB">
      <w:rPr>
        <w:noProof/>
      </w:rPr>
      <w:fldChar w:fldCharType="begin"/>
    </w:r>
    <w:r>
      <w:rPr>
        <w:noProof/>
      </w:rPr>
      <w:instrText>PAGE   \* MERGEFORMAT</w:instrText>
    </w:r>
    <w:r w:rsidR="004253BB">
      <w:rPr>
        <w:noProof/>
      </w:rPr>
      <w:fldChar w:fldCharType="separate"/>
    </w:r>
    <w:r w:rsidR="00D716E2">
      <w:rPr>
        <w:noProof/>
      </w:rPr>
      <w:t>13</w:t>
    </w:r>
    <w:r w:rsidR="004253BB">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001061" w14:textId="77777777" w:rsidR="00735D2D" w:rsidRDefault="00735D2D" w:rsidP="005109F0">
      <w:r>
        <w:separator/>
      </w:r>
    </w:p>
  </w:footnote>
  <w:footnote w:type="continuationSeparator" w:id="0">
    <w:p w14:paraId="52D5A6CB" w14:textId="77777777" w:rsidR="00735D2D" w:rsidRDefault="00735D2D" w:rsidP="005109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529D1"/>
    <w:multiLevelType w:val="hybridMultilevel"/>
    <w:tmpl w:val="EC724F46"/>
    <w:lvl w:ilvl="0" w:tplc="2BC81758">
      <w:start w:val="1"/>
      <w:numFmt w:val="bullet"/>
      <w:lvlText w:val="-"/>
      <w:lvlJc w:val="left"/>
      <w:pPr>
        <w:tabs>
          <w:tab w:val="num" w:pos="340"/>
        </w:tabs>
        <w:ind w:left="340" w:hanging="360"/>
      </w:pPr>
      <w:rPr>
        <w:rFonts w:ascii="Times New Roman" w:hAnsi="Times New Roman" w:cs="Times New Roman" w:hint="default"/>
        <w:b w:val="0"/>
        <w:i w:val="0"/>
        <w:color w:val="auto"/>
      </w:rPr>
    </w:lvl>
    <w:lvl w:ilvl="1" w:tplc="69544EFA">
      <w:start w:val="1"/>
      <w:numFmt w:val="lowerLetter"/>
      <w:lvlText w:val="%2)"/>
      <w:lvlJc w:val="left"/>
      <w:pPr>
        <w:tabs>
          <w:tab w:val="num" w:pos="717"/>
        </w:tabs>
        <w:ind w:left="717" w:hanging="397"/>
      </w:pPr>
    </w:lvl>
    <w:lvl w:ilvl="2" w:tplc="65B2D15C">
      <w:start w:val="1"/>
      <w:numFmt w:val="decimal"/>
      <w:lvlText w:val="%3."/>
      <w:lvlJc w:val="left"/>
      <w:pPr>
        <w:tabs>
          <w:tab w:val="num" w:pos="340"/>
        </w:tabs>
        <w:ind w:left="320" w:hanging="340"/>
      </w:pPr>
      <w:rPr>
        <w:color w:val="auto"/>
      </w:rPr>
    </w:lvl>
    <w:lvl w:ilvl="3" w:tplc="AD982A34">
      <w:start w:val="3"/>
      <w:numFmt w:val="bullet"/>
      <w:lvlText w:val="-"/>
      <w:lvlJc w:val="left"/>
      <w:pPr>
        <w:tabs>
          <w:tab w:val="num" w:pos="2897"/>
        </w:tabs>
        <w:ind w:left="2897" w:hanging="397"/>
      </w:pPr>
      <w:rPr>
        <w:rFonts w:ascii="Times New Roman" w:hAnsi="Times New Roman" w:cs="Times New Roman" w:hint="default"/>
        <w:b w:val="0"/>
        <w:i/>
        <w:color w:val="FF0000"/>
      </w:rPr>
    </w:lvl>
    <w:lvl w:ilvl="4" w:tplc="04050019">
      <w:start w:val="1"/>
      <w:numFmt w:val="lowerLetter"/>
      <w:lvlText w:val="%5."/>
      <w:lvlJc w:val="left"/>
      <w:pPr>
        <w:tabs>
          <w:tab w:val="num" w:pos="3580"/>
        </w:tabs>
        <w:ind w:left="3580" w:hanging="360"/>
      </w:pPr>
    </w:lvl>
    <w:lvl w:ilvl="5" w:tplc="0405001B">
      <w:start w:val="1"/>
      <w:numFmt w:val="lowerRoman"/>
      <w:lvlText w:val="%6."/>
      <w:lvlJc w:val="right"/>
      <w:pPr>
        <w:tabs>
          <w:tab w:val="num" w:pos="4300"/>
        </w:tabs>
        <w:ind w:left="4300" w:hanging="180"/>
      </w:pPr>
    </w:lvl>
    <w:lvl w:ilvl="6" w:tplc="0405000F">
      <w:start w:val="1"/>
      <w:numFmt w:val="decimal"/>
      <w:lvlText w:val="%7."/>
      <w:lvlJc w:val="left"/>
      <w:pPr>
        <w:tabs>
          <w:tab w:val="num" w:pos="5020"/>
        </w:tabs>
        <w:ind w:left="5020" w:hanging="360"/>
      </w:pPr>
    </w:lvl>
    <w:lvl w:ilvl="7" w:tplc="04050019">
      <w:start w:val="1"/>
      <w:numFmt w:val="lowerLetter"/>
      <w:lvlText w:val="%8."/>
      <w:lvlJc w:val="left"/>
      <w:pPr>
        <w:tabs>
          <w:tab w:val="num" w:pos="5740"/>
        </w:tabs>
        <w:ind w:left="5740" w:hanging="360"/>
      </w:pPr>
    </w:lvl>
    <w:lvl w:ilvl="8" w:tplc="0405001B">
      <w:start w:val="1"/>
      <w:numFmt w:val="lowerRoman"/>
      <w:lvlText w:val="%9."/>
      <w:lvlJc w:val="right"/>
      <w:pPr>
        <w:tabs>
          <w:tab w:val="num" w:pos="6460"/>
        </w:tabs>
        <w:ind w:left="6460" w:hanging="180"/>
      </w:pPr>
    </w:lvl>
  </w:abstractNum>
  <w:abstractNum w:abstractNumId="1" w15:restartNumberingAfterBreak="0">
    <w:nsid w:val="05CC1027"/>
    <w:multiLevelType w:val="hybridMultilevel"/>
    <w:tmpl w:val="AB6245B4"/>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8170634"/>
    <w:multiLevelType w:val="singleLevel"/>
    <w:tmpl w:val="D6BEDC16"/>
    <w:lvl w:ilvl="0">
      <w:start w:val="1"/>
      <w:numFmt w:val="decimal"/>
      <w:lvlText w:val="%1."/>
      <w:lvlJc w:val="left"/>
      <w:pPr>
        <w:tabs>
          <w:tab w:val="num" w:pos="360"/>
        </w:tabs>
        <w:ind w:left="360" w:hanging="360"/>
      </w:pPr>
      <w:rPr>
        <w:rFonts w:ascii="Times New Roman" w:hAnsi="Times New Roman" w:cs="Times New Roman" w:hint="default"/>
        <w:b w:val="0"/>
        <w:i w:val="0"/>
        <w:color w:val="auto"/>
        <w:sz w:val="24"/>
        <w:szCs w:val="24"/>
      </w:rPr>
    </w:lvl>
  </w:abstractNum>
  <w:abstractNum w:abstractNumId="3" w15:restartNumberingAfterBreak="0">
    <w:nsid w:val="093B4398"/>
    <w:multiLevelType w:val="multilevel"/>
    <w:tmpl w:val="040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09646AEC"/>
    <w:multiLevelType w:val="hybridMultilevel"/>
    <w:tmpl w:val="7C181A94"/>
    <w:lvl w:ilvl="0" w:tplc="A4D2A0B6">
      <w:start w:val="1"/>
      <w:numFmt w:val="decimal"/>
      <w:lvlText w:val="%1."/>
      <w:lvlJc w:val="left"/>
      <w:pPr>
        <w:tabs>
          <w:tab w:val="num" w:pos="360"/>
        </w:tabs>
        <w:ind w:left="360" w:hanging="360"/>
      </w:pPr>
      <w:rPr>
        <w:rFonts w:ascii="Times New Roman" w:hAnsi="Times New Roman" w:cs="Times New Roman" w:hint="default"/>
        <w:b w:val="0"/>
        <w:i w:val="0"/>
        <w:sz w:val="24"/>
      </w:rPr>
    </w:lvl>
    <w:lvl w:ilvl="1" w:tplc="04050017">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5" w15:restartNumberingAfterBreak="0">
    <w:nsid w:val="0BA61A68"/>
    <w:multiLevelType w:val="hybridMultilevel"/>
    <w:tmpl w:val="C9742128"/>
    <w:lvl w:ilvl="0" w:tplc="3F142BE4">
      <w:start w:val="1"/>
      <w:numFmt w:val="decimal"/>
      <w:lvlText w:val="%1."/>
      <w:lvlJc w:val="left"/>
      <w:pPr>
        <w:tabs>
          <w:tab w:val="num" w:pos="360"/>
        </w:tabs>
        <w:ind w:left="357" w:hanging="357"/>
      </w:pPr>
      <w:rPr>
        <w:b w:val="0"/>
        <w:i w:val="0"/>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6" w15:restartNumberingAfterBreak="0">
    <w:nsid w:val="122544AE"/>
    <w:multiLevelType w:val="hybridMultilevel"/>
    <w:tmpl w:val="1362FD54"/>
    <w:lvl w:ilvl="0" w:tplc="E250B742">
      <w:start w:val="1"/>
      <w:numFmt w:val="decimal"/>
      <w:lvlText w:val="%1."/>
      <w:lvlJc w:val="left"/>
      <w:pPr>
        <w:ind w:left="360" w:hanging="360"/>
      </w:pPr>
      <w:rPr>
        <w:rFonts w:cs="Times New Roman"/>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6CD6C4F"/>
    <w:multiLevelType w:val="hybridMultilevel"/>
    <w:tmpl w:val="D1A8DA98"/>
    <w:lvl w:ilvl="0" w:tplc="04050017">
      <w:start w:val="1"/>
      <w:numFmt w:val="lowerLetter"/>
      <w:lvlText w:val="%1)"/>
      <w:lvlJc w:val="left"/>
      <w:pPr>
        <w:ind w:left="720" w:hanging="360"/>
      </w:p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6F732DE"/>
    <w:multiLevelType w:val="multilevel"/>
    <w:tmpl w:val="795E75EC"/>
    <w:lvl w:ilvl="0">
      <w:start w:val="1"/>
      <w:numFmt w:val="decimal"/>
      <w:lvlText w:val="%1."/>
      <w:lvlJc w:val="left"/>
      <w:pPr>
        <w:tabs>
          <w:tab w:val="num" w:pos="360"/>
        </w:tabs>
        <w:ind w:left="360" w:hanging="360"/>
      </w:pPr>
      <w:rPr>
        <w:color w:val="auto"/>
      </w:rPr>
    </w:lvl>
    <w:lvl w:ilvl="1">
      <w:start w:val="1"/>
      <w:numFmt w:val="decimal"/>
      <w:isLgl/>
      <w:lvlText w:val="%1.%2."/>
      <w:lvlJc w:val="left"/>
      <w:pPr>
        <w:tabs>
          <w:tab w:val="num" w:pos="720"/>
        </w:tabs>
        <w:ind w:left="420" w:hanging="420"/>
      </w:pPr>
    </w:lvl>
    <w:lvl w:ilvl="2">
      <w:start w:val="1"/>
      <w:numFmt w:val="decimal"/>
      <w:isLgl/>
      <w:lvlText w:val="%1.%2.%3."/>
      <w:lvlJc w:val="left"/>
      <w:pPr>
        <w:tabs>
          <w:tab w:val="num" w:pos="108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9" w15:restartNumberingAfterBreak="0">
    <w:nsid w:val="1AC11D1A"/>
    <w:multiLevelType w:val="hybridMultilevel"/>
    <w:tmpl w:val="50F42838"/>
    <w:lvl w:ilvl="0" w:tplc="04050017">
      <w:start w:val="1"/>
      <w:numFmt w:val="lowerLetter"/>
      <w:lvlText w:val="%1)"/>
      <w:lvlJc w:val="left"/>
      <w:pPr>
        <w:ind w:left="786" w:hanging="360"/>
      </w:pPr>
    </w:lvl>
    <w:lvl w:ilvl="1" w:tplc="04050019">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0" w15:restartNumberingAfterBreak="0">
    <w:nsid w:val="1CFD49EE"/>
    <w:multiLevelType w:val="multilevel"/>
    <w:tmpl w:val="25488698"/>
    <w:lvl w:ilvl="0">
      <w:start w:val="1"/>
      <w:numFmt w:val="ordinal"/>
      <w:lvlText w:val="%1"/>
      <w:lvlJc w:val="left"/>
      <w:pPr>
        <w:ind w:left="360" w:hanging="360"/>
      </w:p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1" w15:restartNumberingAfterBreak="0">
    <w:nsid w:val="1EDB5E22"/>
    <w:multiLevelType w:val="hybridMultilevel"/>
    <w:tmpl w:val="F9CC9008"/>
    <w:lvl w:ilvl="0" w:tplc="FE6C29C4">
      <w:start w:val="1"/>
      <w:numFmt w:val="decimal"/>
      <w:lvlText w:val="%1."/>
      <w:lvlJc w:val="left"/>
      <w:pPr>
        <w:tabs>
          <w:tab w:val="num" w:pos="360"/>
        </w:tabs>
        <w:ind w:left="357" w:hanging="357"/>
      </w:pPr>
      <w:rPr>
        <w:b w:val="0"/>
        <w:i w:val="0"/>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2" w15:restartNumberingAfterBreak="0">
    <w:nsid w:val="24B318E1"/>
    <w:multiLevelType w:val="hybridMultilevel"/>
    <w:tmpl w:val="BD7CE3E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5655C53"/>
    <w:multiLevelType w:val="hybridMultilevel"/>
    <w:tmpl w:val="BCDE044C"/>
    <w:lvl w:ilvl="0" w:tplc="4DDEAC0C">
      <w:start w:val="1"/>
      <w:numFmt w:val="decimal"/>
      <w:lvlText w:val="%1."/>
      <w:lvlJc w:val="left"/>
      <w:pPr>
        <w:tabs>
          <w:tab w:val="num" w:pos="360"/>
        </w:tabs>
        <w:ind w:left="340" w:hanging="340"/>
      </w:pPr>
    </w:lvl>
    <w:lvl w:ilvl="1" w:tplc="69544EFA">
      <w:start w:val="1"/>
      <w:numFmt w:val="lowerLetter"/>
      <w:lvlText w:val="%2)"/>
      <w:lvlJc w:val="left"/>
      <w:pPr>
        <w:tabs>
          <w:tab w:val="num" w:pos="737"/>
        </w:tabs>
        <w:ind w:left="737" w:hanging="397"/>
      </w:pPr>
    </w:lvl>
    <w:lvl w:ilvl="2" w:tplc="0748AB64">
      <w:start w:val="22"/>
      <w:numFmt w:val="decimal"/>
      <w:lvlText w:val="%3."/>
      <w:lvlJc w:val="left"/>
      <w:pPr>
        <w:tabs>
          <w:tab w:val="num" w:pos="644"/>
        </w:tabs>
        <w:ind w:left="624" w:hanging="340"/>
      </w:pPr>
      <w:rPr>
        <w:rFonts w:hint="default"/>
        <w:color w:val="auto"/>
      </w:rPr>
    </w:lvl>
    <w:lvl w:ilvl="3" w:tplc="AD982A34">
      <w:start w:val="3"/>
      <w:numFmt w:val="bullet"/>
      <w:lvlText w:val="-"/>
      <w:lvlJc w:val="left"/>
      <w:pPr>
        <w:tabs>
          <w:tab w:val="num" w:pos="2917"/>
        </w:tabs>
        <w:ind w:left="2917" w:hanging="397"/>
      </w:pPr>
      <w:rPr>
        <w:rFonts w:ascii="Times New Roman" w:hAnsi="Times New Roman" w:cs="Times New Roman" w:hint="default"/>
        <w:b w:val="0"/>
        <w:i/>
        <w:color w:val="FF0000"/>
      </w:r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4" w15:restartNumberingAfterBreak="0">
    <w:nsid w:val="2AD14BA8"/>
    <w:multiLevelType w:val="hybridMultilevel"/>
    <w:tmpl w:val="424EF802"/>
    <w:lvl w:ilvl="0" w:tplc="04050017">
      <w:start w:val="1"/>
      <w:numFmt w:val="lowerLetter"/>
      <w:lvlText w:val="%1)"/>
      <w:lvlJc w:val="left"/>
      <w:pPr>
        <w:tabs>
          <w:tab w:val="num" w:pos="737"/>
        </w:tabs>
        <w:ind w:left="737" w:hanging="397"/>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5" w15:restartNumberingAfterBreak="0">
    <w:nsid w:val="3884577F"/>
    <w:multiLevelType w:val="hybridMultilevel"/>
    <w:tmpl w:val="EC8E942A"/>
    <w:lvl w:ilvl="0" w:tplc="04050017">
      <w:start w:val="1"/>
      <w:numFmt w:val="lowerLetter"/>
      <w:lvlText w:val="%1)"/>
      <w:lvlJc w:val="left"/>
      <w:pPr>
        <w:ind w:left="786" w:hanging="360"/>
      </w:pPr>
    </w:lvl>
    <w:lvl w:ilvl="1" w:tplc="04050019">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6" w15:restartNumberingAfterBreak="0">
    <w:nsid w:val="3C1C4473"/>
    <w:multiLevelType w:val="hybridMultilevel"/>
    <w:tmpl w:val="6A746ADE"/>
    <w:lvl w:ilvl="0" w:tplc="0405000F">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D85543C"/>
    <w:multiLevelType w:val="hybridMultilevel"/>
    <w:tmpl w:val="B6AC87AC"/>
    <w:lvl w:ilvl="0" w:tplc="04050017">
      <w:start w:val="1"/>
      <w:numFmt w:val="lowerLetter"/>
      <w:lvlText w:val="%1)"/>
      <w:lvlJc w:val="left"/>
      <w:pPr>
        <w:ind w:left="720" w:hanging="360"/>
      </w:p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1E07036"/>
    <w:multiLevelType w:val="hybridMultilevel"/>
    <w:tmpl w:val="17D6BDA6"/>
    <w:lvl w:ilvl="0" w:tplc="2BC81758">
      <w:start w:val="1"/>
      <w:numFmt w:val="bullet"/>
      <w:lvlText w:val="-"/>
      <w:lvlJc w:val="left"/>
      <w:pPr>
        <w:ind w:left="720" w:hanging="360"/>
      </w:pPr>
      <w:rPr>
        <w:rFonts w:ascii="Times New Roman" w:hAnsi="Times New Roman" w:cs="Times New Roman" w:hint="default"/>
        <w:b w:val="0"/>
        <w:i w:val="0"/>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43D2DF9"/>
    <w:multiLevelType w:val="multilevel"/>
    <w:tmpl w:val="8572E53C"/>
    <w:lvl w:ilvl="0">
      <w:start w:val="3"/>
      <w:numFmt w:val="decimal"/>
      <w:lvlText w:val="%1."/>
      <w:lvlJc w:val="left"/>
      <w:pPr>
        <w:tabs>
          <w:tab w:val="num" w:pos="397"/>
        </w:tabs>
        <w:ind w:left="397" w:hanging="397"/>
      </w:pPr>
      <w:rPr>
        <w:rFonts w:ascii="Times New Roman" w:hAnsi="Times New Roman" w:cs="Times New Roman" w:hint="default"/>
        <w:b w:val="0"/>
        <w:i w:val="0"/>
        <w:sz w:val="24"/>
      </w:rPr>
    </w:lvl>
    <w:lvl w:ilvl="1">
      <w:start w:val="1"/>
      <w:numFmt w:val="lowerLetter"/>
      <w:lvlText w:val="%2."/>
      <w:lvlJc w:val="left"/>
      <w:pPr>
        <w:tabs>
          <w:tab w:val="num" w:pos="1440"/>
        </w:tabs>
        <w:ind w:left="1440" w:hanging="360"/>
      </w:pPr>
    </w:lvl>
    <w:lvl w:ilvl="2">
      <w:start w:val="1"/>
      <w:numFmt w:val="lowerLetter"/>
      <w:lvlText w:val="%3)"/>
      <w:lvlJc w:val="left"/>
      <w:pPr>
        <w:tabs>
          <w:tab w:val="num" w:pos="737"/>
        </w:tabs>
        <w:ind w:left="737" w:hanging="3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45AD5099"/>
    <w:multiLevelType w:val="hybridMultilevel"/>
    <w:tmpl w:val="EC8E942A"/>
    <w:lvl w:ilvl="0" w:tplc="04050017">
      <w:start w:val="1"/>
      <w:numFmt w:val="lowerLetter"/>
      <w:lvlText w:val="%1)"/>
      <w:lvlJc w:val="left"/>
      <w:pPr>
        <w:ind w:left="786" w:hanging="360"/>
      </w:pPr>
    </w:lvl>
    <w:lvl w:ilvl="1" w:tplc="04050019">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1" w15:restartNumberingAfterBreak="0">
    <w:nsid w:val="469159E8"/>
    <w:multiLevelType w:val="hybridMultilevel"/>
    <w:tmpl w:val="2AD6C9F2"/>
    <w:lvl w:ilvl="0" w:tplc="6524A574">
      <w:start w:val="1"/>
      <w:numFmt w:val="decimal"/>
      <w:lvlText w:val="%1."/>
      <w:lvlJc w:val="left"/>
      <w:pPr>
        <w:ind w:left="360" w:hanging="360"/>
      </w:pPr>
      <w:rPr>
        <w:rFonts w:hint="default"/>
        <w:b w:val="0"/>
      </w:rPr>
    </w:lvl>
    <w:lvl w:ilvl="1" w:tplc="04050019" w:tentative="1">
      <w:start w:val="1"/>
      <w:numFmt w:val="lowerLetter"/>
      <w:lvlText w:val="%2."/>
      <w:lvlJc w:val="left"/>
      <w:pPr>
        <w:ind w:left="1014" w:hanging="360"/>
      </w:pPr>
    </w:lvl>
    <w:lvl w:ilvl="2" w:tplc="0405001B" w:tentative="1">
      <w:start w:val="1"/>
      <w:numFmt w:val="lowerRoman"/>
      <w:lvlText w:val="%3."/>
      <w:lvlJc w:val="right"/>
      <w:pPr>
        <w:ind w:left="1734" w:hanging="180"/>
      </w:pPr>
    </w:lvl>
    <w:lvl w:ilvl="3" w:tplc="0405000F" w:tentative="1">
      <w:start w:val="1"/>
      <w:numFmt w:val="decimal"/>
      <w:lvlText w:val="%4."/>
      <w:lvlJc w:val="left"/>
      <w:pPr>
        <w:ind w:left="2454" w:hanging="360"/>
      </w:pPr>
    </w:lvl>
    <w:lvl w:ilvl="4" w:tplc="04050019" w:tentative="1">
      <w:start w:val="1"/>
      <w:numFmt w:val="lowerLetter"/>
      <w:lvlText w:val="%5."/>
      <w:lvlJc w:val="left"/>
      <w:pPr>
        <w:ind w:left="3174" w:hanging="360"/>
      </w:pPr>
    </w:lvl>
    <w:lvl w:ilvl="5" w:tplc="0405001B" w:tentative="1">
      <w:start w:val="1"/>
      <w:numFmt w:val="lowerRoman"/>
      <w:lvlText w:val="%6."/>
      <w:lvlJc w:val="right"/>
      <w:pPr>
        <w:ind w:left="3894" w:hanging="180"/>
      </w:pPr>
    </w:lvl>
    <w:lvl w:ilvl="6" w:tplc="0405000F" w:tentative="1">
      <w:start w:val="1"/>
      <w:numFmt w:val="decimal"/>
      <w:lvlText w:val="%7."/>
      <w:lvlJc w:val="left"/>
      <w:pPr>
        <w:ind w:left="4614" w:hanging="360"/>
      </w:pPr>
    </w:lvl>
    <w:lvl w:ilvl="7" w:tplc="04050019" w:tentative="1">
      <w:start w:val="1"/>
      <w:numFmt w:val="lowerLetter"/>
      <w:lvlText w:val="%8."/>
      <w:lvlJc w:val="left"/>
      <w:pPr>
        <w:ind w:left="5334" w:hanging="360"/>
      </w:pPr>
    </w:lvl>
    <w:lvl w:ilvl="8" w:tplc="0405001B" w:tentative="1">
      <w:start w:val="1"/>
      <w:numFmt w:val="lowerRoman"/>
      <w:lvlText w:val="%9."/>
      <w:lvlJc w:val="right"/>
      <w:pPr>
        <w:ind w:left="6054" w:hanging="180"/>
      </w:pPr>
    </w:lvl>
  </w:abstractNum>
  <w:abstractNum w:abstractNumId="22" w15:restartNumberingAfterBreak="0">
    <w:nsid w:val="46E862F8"/>
    <w:multiLevelType w:val="hybridMultilevel"/>
    <w:tmpl w:val="7D7C7688"/>
    <w:lvl w:ilvl="0" w:tplc="E250B742">
      <w:start w:val="1"/>
      <w:numFmt w:val="decimal"/>
      <w:lvlText w:val="%1."/>
      <w:lvlJc w:val="left"/>
      <w:pPr>
        <w:ind w:left="360" w:hanging="360"/>
      </w:pPr>
      <w:rPr>
        <w:rFonts w:cs="Times New Roman"/>
        <w:color w:val="auto"/>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23" w15:restartNumberingAfterBreak="0">
    <w:nsid w:val="49BA1721"/>
    <w:multiLevelType w:val="hybridMultilevel"/>
    <w:tmpl w:val="C5DAEE6E"/>
    <w:lvl w:ilvl="0" w:tplc="72800DF6">
      <w:start w:val="1"/>
      <w:numFmt w:val="decimal"/>
      <w:lvlText w:val="%1."/>
      <w:lvlJc w:val="left"/>
      <w:pPr>
        <w:tabs>
          <w:tab w:val="num" w:pos="360"/>
        </w:tabs>
        <w:ind w:left="357" w:hanging="357"/>
      </w:pPr>
    </w:lvl>
    <w:lvl w:ilvl="1" w:tplc="04050019">
      <w:start w:val="1"/>
      <w:numFmt w:val="lowerLetter"/>
      <w:lvlText w:val="%2."/>
      <w:lvlJc w:val="left"/>
      <w:pPr>
        <w:tabs>
          <w:tab w:val="num" w:pos="1440"/>
        </w:tabs>
        <w:ind w:left="1440" w:hanging="360"/>
      </w:pPr>
    </w:lvl>
    <w:lvl w:ilvl="2" w:tplc="714E57F4">
      <w:start w:val="1"/>
      <w:numFmt w:val="lowerLetter"/>
      <w:lvlText w:val="%3)"/>
      <w:lvlJc w:val="left"/>
      <w:pPr>
        <w:tabs>
          <w:tab w:val="num" w:pos="737"/>
        </w:tabs>
        <w:ind w:left="737" w:hanging="380"/>
      </w:pPr>
      <w:rPr>
        <w:color w:val="000000"/>
      </w:rPr>
    </w:lvl>
    <w:lvl w:ilvl="3" w:tplc="5EB0DBC8">
      <w:start w:val="1"/>
      <w:numFmt w:val="decimal"/>
      <w:lvlText w:val="%4."/>
      <w:lvlJc w:val="left"/>
      <w:pPr>
        <w:tabs>
          <w:tab w:val="num" w:pos="360"/>
        </w:tabs>
        <w:ind w:left="357" w:hanging="357"/>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4" w15:restartNumberingAfterBreak="0">
    <w:nsid w:val="4ADC26EC"/>
    <w:multiLevelType w:val="hybridMultilevel"/>
    <w:tmpl w:val="D3B8AFFA"/>
    <w:lvl w:ilvl="0" w:tplc="04050017">
      <w:start w:val="1"/>
      <w:numFmt w:val="lowerLetter"/>
      <w:lvlText w:val="%1)"/>
      <w:lvlJc w:val="left"/>
      <w:pPr>
        <w:ind w:left="717" w:hanging="360"/>
      </w:p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25" w15:restartNumberingAfterBreak="0">
    <w:nsid w:val="501A4C69"/>
    <w:multiLevelType w:val="singleLevel"/>
    <w:tmpl w:val="8C5C1BBA"/>
    <w:lvl w:ilvl="0">
      <w:start w:val="1"/>
      <w:numFmt w:val="decimal"/>
      <w:pStyle w:val="slovnvSOD"/>
      <w:lvlText w:val="%1."/>
      <w:lvlJc w:val="left"/>
      <w:pPr>
        <w:tabs>
          <w:tab w:val="num" w:pos="567"/>
        </w:tabs>
        <w:ind w:left="567" w:hanging="567"/>
      </w:pPr>
      <w:rPr>
        <w:rFonts w:ascii="Arial" w:hAnsi="Arial" w:cs="Times New Roman" w:hint="default"/>
        <w:sz w:val="22"/>
      </w:rPr>
    </w:lvl>
  </w:abstractNum>
  <w:abstractNum w:abstractNumId="26" w15:restartNumberingAfterBreak="0">
    <w:nsid w:val="55F7278C"/>
    <w:multiLevelType w:val="hybridMultilevel"/>
    <w:tmpl w:val="3E92CE14"/>
    <w:lvl w:ilvl="0" w:tplc="ED90459A">
      <w:start w:val="3"/>
      <w:numFmt w:val="decimal"/>
      <w:lvlText w:val="%1."/>
      <w:lvlJc w:val="left"/>
      <w:pPr>
        <w:tabs>
          <w:tab w:val="num" w:pos="397"/>
        </w:tabs>
        <w:ind w:left="397" w:hanging="397"/>
      </w:pPr>
      <w:rPr>
        <w:rFonts w:ascii="Times New Roman" w:hAnsi="Times New Roman" w:cs="Times New Roman" w:hint="default"/>
        <w:b w:val="0"/>
        <w:i w:val="0"/>
        <w:sz w:val="24"/>
      </w:rPr>
    </w:lvl>
    <w:lvl w:ilvl="1" w:tplc="04050019">
      <w:start w:val="1"/>
      <w:numFmt w:val="lowerLetter"/>
      <w:lvlText w:val="%2."/>
      <w:lvlJc w:val="left"/>
      <w:pPr>
        <w:tabs>
          <w:tab w:val="num" w:pos="1440"/>
        </w:tabs>
        <w:ind w:left="1440" w:hanging="360"/>
      </w:pPr>
    </w:lvl>
    <w:lvl w:ilvl="2" w:tplc="8F0C5694">
      <w:start w:val="1"/>
      <w:numFmt w:val="lowerLetter"/>
      <w:lvlText w:val="%3)"/>
      <w:lvlJc w:val="left"/>
      <w:pPr>
        <w:tabs>
          <w:tab w:val="num" w:pos="664"/>
        </w:tabs>
        <w:ind w:left="664" w:hanging="380"/>
      </w:pPr>
      <w:rPr>
        <w:color w:val="auto"/>
      </w:r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7" w15:restartNumberingAfterBreak="0">
    <w:nsid w:val="577438EE"/>
    <w:multiLevelType w:val="singleLevel"/>
    <w:tmpl w:val="4C7A4C26"/>
    <w:lvl w:ilvl="0">
      <w:start w:val="1"/>
      <w:numFmt w:val="decimal"/>
      <w:lvlText w:val="%1."/>
      <w:lvlJc w:val="left"/>
      <w:pPr>
        <w:tabs>
          <w:tab w:val="num" w:pos="360"/>
        </w:tabs>
        <w:ind w:left="360" w:hanging="360"/>
      </w:pPr>
      <w:rPr>
        <w:rFonts w:ascii="Times New Roman" w:hAnsi="Times New Roman" w:cs="Times New Roman" w:hint="default"/>
        <w:b w:val="0"/>
        <w:i w:val="0"/>
        <w:color w:val="auto"/>
        <w:sz w:val="24"/>
        <w:szCs w:val="24"/>
      </w:rPr>
    </w:lvl>
  </w:abstractNum>
  <w:abstractNum w:abstractNumId="28" w15:restartNumberingAfterBreak="0">
    <w:nsid w:val="5A84527F"/>
    <w:multiLevelType w:val="hybridMultilevel"/>
    <w:tmpl w:val="103E9642"/>
    <w:lvl w:ilvl="0" w:tplc="24785C1C">
      <w:start w:val="1"/>
      <w:numFmt w:val="lowerLetter"/>
      <w:lvlText w:val="%1)"/>
      <w:lvlJc w:val="left"/>
      <w:pPr>
        <w:tabs>
          <w:tab w:val="num" w:pos="380"/>
        </w:tabs>
        <w:ind w:left="380" w:hanging="380"/>
      </w:pPr>
    </w:lvl>
    <w:lvl w:ilvl="1" w:tplc="04050019">
      <w:start w:val="1"/>
      <w:numFmt w:val="lowerLetter"/>
      <w:lvlText w:val="%2."/>
      <w:lvlJc w:val="left"/>
      <w:pPr>
        <w:tabs>
          <w:tab w:val="num" w:pos="1083"/>
        </w:tabs>
        <w:ind w:left="1083" w:hanging="360"/>
      </w:pPr>
    </w:lvl>
    <w:lvl w:ilvl="2" w:tplc="0405001B">
      <w:start w:val="1"/>
      <w:numFmt w:val="lowerRoman"/>
      <w:lvlText w:val="%3."/>
      <w:lvlJc w:val="right"/>
      <w:pPr>
        <w:tabs>
          <w:tab w:val="num" w:pos="1803"/>
        </w:tabs>
        <w:ind w:left="1803" w:hanging="180"/>
      </w:pPr>
    </w:lvl>
    <w:lvl w:ilvl="3" w:tplc="0405000F">
      <w:start w:val="1"/>
      <w:numFmt w:val="decimal"/>
      <w:lvlText w:val="%4."/>
      <w:lvlJc w:val="left"/>
      <w:pPr>
        <w:tabs>
          <w:tab w:val="num" w:pos="2523"/>
        </w:tabs>
        <w:ind w:left="2523" w:hanging="360"/>
      </w:pPr>
    </w:lvl>
    <w:lvl w:ilvl="4" w:tplc="04050019">
      <w:start w:val="1"/>
      <w:numFmt w:val="lowerLetter"/>
      <w:lvlText w:val="%5."/>
      <w:lvlJc w:val="left"/>
      <w:pPr>
        <w:tabs>
          <w:tab w:val="num" w:pos="3243"/>
        </w:tabs>
        <w:ind w:left="3243" w:hanging="360"/>
      </w:pPr>
    </w:lvl>
    <w:lvl w:ilvl="5" w:tplc="0405001B">
      <w:start w:val="1"/>
      <w:numFmt w:val="lowerRoman"/>
      <w:lvlText w:val="%6."/>
      <w:lvlJc w:val="right"/>
      <w:pPr>
        <w:tabs>
          <w:tab w:val="num" w:pos="3963"/>
        </w:tabs>
        <w:ind w:left="3963" w:hanging="180"/>
      </w:pPr>
    </w:lvl>
    <w:lvl w:ilvl="6" w:tplc="0405000F">
      <w:start w:val="1"/>
      <w:numFmt w:val="decimal"/>
      <w:lvlText w:val="%7."/>
      <w:lvlJc w:val="left"/>
      <w:pPr>
        <w:tabs>
          <w:tab w:val="num" w:pos="4683"/>
        </w:tabs>
        <w:ind w:left="4683" w:hanging="360"/>
      </w:pPr>
    </w:lvl>
    <w:lvl w:ilvl="7" w:tplc="04050019">
      <w:start w:val="1"/>
      <w:numFmt w:val="lowerLetter"/>
      <w:lvlText w:val="%8."/>
      <w:lvlJc w:val="left"/>
      <w:pPr>
        <w:tabs>
          <w:tab w:val="num" w:pos="5403"/>
        </w:tabs>
        <w:ind w:left="5403" w:hanging="360"/>
      </w:pPr>
    </w:lvl>
    <w:lvl w:ilvl="8" w:tplc="0405001B">
      <w:start w:val="1"/>
      <w:numFmt w:val="lowerRoman"/>
      <w:lvlText w:val="%9."/>
      <w:lvlJc w:val="right"/>
      <w:pPr>
        <w:tabs>
          <w:tab w:val="num" w:pos="6123"/>
        </w:tabs>
        <w:ind w:left="6123" w:hanging="180"/>
      </w:pPr>
    </w:lvl>
  </w:abstractNum>
  <w:abstractNum w:abstractNumId="29" w15:restartNumberingAfterBreak="0">
    <w:nsid w:val="60B54B90"/>
    <w:multiLevelType w:val="hybridMultilevel"/>
    <w:tmpl w:val="E09A01DA"/>
    <w:lvl w:ilvl="0" w:tplc="5F329062">
      <w:start w:val="1"/>
      <w:numFmt w:val="decimal"/>
      <w:lvlText w:val="%1."/>
      <w:lvlJc w:val="left"/>
      <w:pPr>
        <w:ind w:left="360" w:hanging="360"/>
      </w:pPr>
      <w:rPr>
        <w:rFonts w:cs="Times New Roman"/>
        <w:b w:val="0"/>
        <w:strike w:val="0"/>
        <w:color w:val="auto"/>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30" w15:restartNumberingAfterBreak="0">
    <w:nsid w:val="631A3030"/>
    <w:multiLevelType w:val="hybridMultilevel"/>
    <w:tmpl w:val="AFDE8B0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BE1613B"/>
    <w:multiLevelType w:val="hybridMultilevel"/>
    <w:tmpl w:val="D79CF362"/>
    <w:lvl w:ilvl="0" w:tplc="AE4AF912">
      <w:start w:val="1"/>
      <w:numFmt w:val="lowerLetter"/>
      <w:lvlText w:val="%1)"/>
      <w:lvlJc w:val="left"/>
      <w:pPr>
        <w:ind w:left="1068" w:hanging="360"/>
      </w:pPr>
      <w:rPr>
        <w:color w:val="auto"/>
      </w:rPr>
    </w:lvl>
    <w:lvl w:ilvl="1" w:tplc="04050019">
      <w:start w:val="1"/>
      <w:numFmt w:val="lowerLetter"/>
      <w:lvlText w:val="%2."/>
      <w:lvlJc w:val="left"/>
      <w:pPr>
        <w:ind w:left="1864" w:hanging="360"/>
      </w:pPr>
    </w:lvl>
    <w:lvl w:ilvl="2" w:tplc="0405001B" w:tentative="1">
      <w:start w:val="1"/>
      <w:numFmt w:val="lowerRoman"/>
      <w:lvlText w:val="%3."/>
      <w:lvlJc w:val="right"/>
      <w:pPr>
        <w:ind w:left="2584" w:hanging="180"/>
      </w:pPr>
    </w:lvl>
    <w:lvl w:ilvl="3" w:tplc="0405000F" w:tentative="1">
      <w:start w:val="1"/>
      <w:numFmt w:val="decimal"/>
      <w:lvlText w:val="%4."/>
      <w:lvlJc w:val="left"/>
      <w:pPr>
        <w:ind w:left="3304" w:hanging="360"/>
      </w:pPr>
    </w:lvl>
    <w:lvl w:ilvl="4" w:tplc="04050019" w:tentative="1">
      <w:start w:val="1"/>
      <w:numFmt w:val="lowerLetter"/>
      <w:lvlText w:val="%5."/>
      <w:lvlJc w:val="left"/>
      <w:pPr>
        <w:ind w:left="4024" w:hanging="360"/>
      </w:pPr>
    </w:lvl>
    <w:lvl w:ilvl="5" w:tplc="0405001B" w:tentative="1">
      <w:start w:val="1"/>
      <w:numFmt w:val="lowerRoman"/>
      <w:lvlText w:val="%6."/>
      <w:lvlJc w:val="right"/>
      <w:pPr>
        <w:ind w:left="4744" w:hanging="180"/>
      </w:pPr>
    </w:lvl>
    <w:lvl w:ilvl="6" w:tplc="0405000F" w:tentative="1">
      <w:start w:val="1"/>
      <w:numFmt w:val="decimal"/>
      <w:lvlText w:val="%7."/>
      <w:lvlJc w:val="left"/>
      <w:pPr>
        <w:ind w:left="5464" w:hanging="360"/>
      </w:pPr>
    </w:lvl>
    <w:lvl w:ilvl="7" w:tplc="04050019" w:tentative="1">
      <w:start w:val="1"/>
      <w:numFmt w:val="lowerLetter"/>
      <w:lvlText w:val="%8."/>
      <w:lvlJc w:val="left"/>
      <w:pPr>
        <w:ind w:left="6184" w:hanging="360"/>
      </w:pPr>
    </w:lvl>
    <w:lvl w:ilvl="8" w:tplc="0405001B" w:tentative="1">
      <w:start w:val="1"/>
      <w:numFmt w:val="lowerRoman"/>
      <w:lvlText w:val="%9."/>
      <w:lvlJc w:val="right"/>
      <w:pPr>
        <w:ind w:left="6904" w:hanging="180"/>
      </w:pPr>
    </w:lvl>
  </w:abstractNum>
  <w:abstractNum w:abstractNumId="32" w15:restartNumberingAfterBreak="0">
    <w:nsid w:val="6C2F05EA"/>
    <w:multiLevelType w:val="hybridMultilevel"/>
    <w:tmpl w:val="13285D42"/>
    <w:lvl w:ilvl="0" w:tplc="897AB414">
      <w:start w:val="5"/>
      <w:numFmt w:val="decimal"/>
      <w:lvlText w:val="%1."/>
      <w:lvlJc w:val="left"/>
      <w:pPr>
        <w:tabs>
          <w:tab w:val="num" w:pos="360"/>
        </w:tabs>
        <w:ind w:left="360" w:hanging="360"/>
      </w:pPr>
      <w:rPr>
        <w:rFonts w:ascii="Times New Roman" w:hAnsi="Times New Roman" w:cs="Times New Roman" w:hint="default"/>
        <w:b w:val="0"/>
        <w:i w:val="0"/>
        <w:color w:val="auto"/>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0EA0117"/>
    <w:multiLevelType w:val="hybridMultilevel"/>
    <w:tmpl w:val="E9F2680E"/>
    <w:lvl w:ilvl="0" w:tplc="22C6755C">
      <w:start w:val="1"/>
      <w:numFmt w:val="decimal"/>
      <w:lvlText w:val="%1."/>
      <w:lvlJc w:val="left"/>
      <w:pPr>
        <w:tabs>
          <w:tab w:val="num" w:pos="360"/>
        </w:tabs>
        <w:ind w:left="357" w:hanging="357"/>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4" w15:restartNumberingAfterBreak="0">
    <w:nsid w:val="71E232AC"/>
    <w:multiLevelType w:val="hybridMultilevel"/>
    <w:tmpl w:val="6CE29462"/>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24B6D74"/>
    <w:multiLevelType w:val="multilevel"/>
    <w:tmpl w:val="7B90B848"/>
    <w:lvl w:ilvl="0">
      <w:start w:val="1"/>
      <w:numFmt w:val="decimal"/>
      <w:lvlText w:val="%1."/>
      <w:lvlJc w:val="left"/>
      <w:pPr>
        <w:tabs>
          <w:tab w:val="num" w:pos="360"/>
        </w:tabs>
        <w:ind w:left="340" w:hanging="340"/>
      </w:pPr>
    </w:lvl>
    <w:lvl w:ilvl="1">
      <w:start w:val="1"/>
      <w:numFmt w:val="lowerLetter"/>
      <w:lvlText w:val="%2)"/>
      <w:lvlJc w:val="left"/>
      <w:pPr>
        <w:tabs>
          <w:tab w:val="num" w:pos="737"/>
        </w:tabs>
        <w:ind w:left="737" w:hanging="380"/>
      </w:pPr>
    </w:lvl>
    <w:lvl w:ilvl="2">
      <w:start w:val="1"/>
      <w:numFmt w:val="decimal"/>
      <w:lvlText w:val="%3."/>
      <w:lvlJc w:val="left"/>
      <w:pPr>
        <w:tabs>
          <w:tab w:val="num" w:pos="360"/>
        </w:tabs>
        <w:ind w:left="340" w:hanging="34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72556689"/>
    <w:multiLevelType w:val="hybridMultilevel"/>
    <w:tmpl w:val="A9B8999A"/>
    <w:lvl w:ilvl="0" w:tplc="04050017">
      <w:start w:val="1"/>
      <w:numFmt w:val="lowerLetter"/>
      <w:lvlText w:val="%1)"/>
      <w:lvlJc w:val="left"/>
      <w:pPr>
        <w:ind w:left="786" w:hanging="360"/>
      </w:p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37" w15:restartNumberingAfterBreak="0">
    <w:nsid w:val="732A7188"/>
    <w:multiLevelType w:val="hybridMultilevel"/>
    <w:tmpl w:val="57CCA0F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A6723A8"/>
    <w:multiLevelType w:val="hybridMultilevel"/>
    <w:tmpl w:val="3B7C8FAC"/>
    <w:lvl w:ilvl="0" w:tplc="55CE213C">
      <w:start w:val="1"/>
      <w:numFmt w:val="bullet"/>
      <w:lvlText w:val="-"/>
      <w:lvlJc w:val="left"/>
      <w:pPr>
        <w:ind w:left="720" w:hanging="360"/>
      </w:pPr>
      <w:rPr>
        <w:rFonts w:ascii="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0"/>
  </w:num>
  <w:num w:numId="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num>
  <w:num w:numId="4">
    <w:abstractNumId w:val="25"/>
    <w:lvlOverride w:ilvl="0">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1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7"/>
    <w:lvlOverride w:ilvl="0">
      <w:startOverride w:val="1"/>
    </w:lvlOverride>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num>
  <w:num w:numId="19">
    <w:abstractNumId w:val="6"/>
  </w:num>
  <w:num w:numId="20">
    <w:abstractNumId w:val="29"/>
  </w:num>
  <w:num w:numId="21">
    <w:abstractNumId w:val="31"/>
  </w:num>
  <w:num w:numId="22">
    <w:abstractNumId w:val="9"/>
  </w:num>
  <w:num w:numId="23">
    <w:abstractNumId w:val="34"/>
  </w:num>
  <w:num w:numId="24">
    <w:abstractNumId w:val="24"/>
  </w:num>
  <w:num w:numId="25">
    <w:abstractNumId w:val="36"/>
  </w:num>
  <w:num w:numId="26">
    <w:abstractNumId w:val="12"/>
  </w:num>
  <w:num w:numId="27">
    <w:abstractNumId w:val="1"/>
  </w:num>
  <w:num w:numId="28">
    <w:abstractNumId w:val="17"/>
  </w:num>
  <w:num w:numId="29">
    <w:abstractNumId w:val="37"/>
  </w:num>
  <w:num w:numId="30">
    <w:abstractNumId w:val="7"/>
  </w:num>
  <w:num w:numId="31">
    <w:abstractNumId w:val="14"/>
  </w:num>
  <w:num w:numId="32">
    <w:abstractNumId w:val="0"/>
  </w:num>
  <w:num w:numId="33">
    <w:abstractNumId w:val="30"/>
  </w:num>
  <w:num w:numId="34">
    <w:abstractNumId w:val="32"/>
  </w:num>
  <w:num w:numId="35">
    <w:abstractNumId w:val="15"/>
  </w:num>
  <w:num w:numId="36">
    <w:abstractNumId w:val="20"/>
  </w:num>
  <w:num w:numId="37">
    <w:abstractNumId w:val="18"/>
  </w:num>
  <w:num w:numId="38">
    <w:abstractNumId w:val="16"/>
  </w:num>
  <w:num w:numId="39">
    <w:abstractNumId w:val="38"/>
  </w:num>
  <w:num w:numId="40">
    <w:abstractNumId w:val="13"/>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972F3"/>
    <w:rsid w:val="000140DA"/>
    <w:rsid w:val="00026043"/>
    <w:rsid w:val="000344D1"/>
    <w:rsid w:val="00061EF9"/>
    <w:rsid w:val="000621AF"/>
    <w:rsid w:val="00063765"/>
    <w:rsid w:val="000750A9"/>
    <w:rsid w:val="0007540E"/>
    <w:rsid w:val="000775A4"/>
    <w:rsid w:val="00081847"/>
    <w:rsid w:val="00083D61"/>
    <w:rsid w:val="00083F22"/>
    <w:rsid w:val="00095705"/>
    <w:rsid w:val="00095A38"/>
    <w:rsid w:val="000A1CAA"/>
    <w:rsid w:val="000B6312"/>
    <w:rsid w:val="000C17E1"/>
    <w:rsid w:val="000E27BE"/>
    <w:rsid w:val="000E3EC4"/>
    <w:rsid w:val="000F65B3"/>
    <w:rsid w:val="00102071"/>
    <w:rsid w:val="001051F9"/>
    <w:rsid w:val="0013553C"/>
    <w:rsid w:val="0017504F"/>
    <w:rsid w:val="00176D0C"/>
    <w:rsid w:val="00177576"/>
    <w:rsid w:val="001775ED"/>
    <w:rsid w:val="001851F4"/>
    <w:rsid w:val="00185960"/>
    <w:rsid w:val="001966EB"/>
    <w:rsid w:val="001A4CFB"/>
    <w:rsid w:val="001D3A9E"/>
    <w:rsid w:val="001D5238"/>
    <w:rsid w:val="001F6238"/>
    <w:rsid w:val="00210F20"/>
    <w:rsid w:val="00227773"/>
    <w:rsid w:val="0027389A"/>
    <w:rsid w:val="00277E2A"/>
    <w:rsid w:val="00284F2E"/>
    <w:rsid w:val="00285511"/>
    <w:rsid w:val="00297D91"/>
    <w:rsid w:val="002B0D82"/>
    <w:rsid w:val="002E60B1"/>
    <w:rsid w:val="002F3550"/>
    <w:rsid w:val="00330F55"/>
    <w:rsid w:val="0035033F"/>
    <w:rsid w:val="003528DE"/>
    <w:rsid w:val="00385D74"/>
    <w:rsid w:val="003911DA"/>
    <w:rsid w:val="003972F3"/>
    <w:rsid w:val="003C05DF"/>
    <w:rsid w:val="003C2444"/>
    <w:rsid w:val="003D08C1"/>
    <w:rsid w:val="003D2E6A"/>
    <w:rsid w:val="003D3055"/>
    <w:rsid w:val="003F4AF2"/>
    <w:rsid w:val="003F547E"/>
    <w:rsid w:val="003F7DDA"/>
    <w:rsid w:val="004051FC"/>
    <w:rsid w:val="004253BB"/>
    <w:rsid w:val="00455487"/>
    <w:rsid w:val="00482CBE"/>
    <w:rsid w:val="004A1DDE"/>
    <w:rsid w:val="004B43B5"/>
    <w:rsid w:val="004C113A"/>
    <w:rsid w:val="004C1972"/>
    <w:rsid w:val="004E1B6F"/>
    <w:rsid w:val="004E73C9"/>
    <w:rsid w:val="005109F0"/>
    <w:rsid w:val="005167FE"/>
    <w:rsid w:val="00521723"/>
    <w:rsid w:val="0052470D"/>
    <w:rsid w:val="005251AC"/>
    <w:rsid w:val="00527076"/>
    <w:rsid w:val="0054217D"/>
    <w:rsid w:val="00565655"/>
    <w:rsid w:val="005731EC"/>
    <w:rsid w:val="005C1879"/>
    <w:rsid w:val="005C2518"/>
    <w:rsid w:val="005C6DDA"/>
    <w:rsid w:val="005F766D"/>
    <w:rsid w:val="00604701"/>
    <w:rsid w:val="00615E45"/>
    <w:rsid w:val="00650857"/>
    <w:rsid w:val="00664468"/>
    <w:rsid w:val="00665717"/>
    <w:rsid w:val="00666B1B"/>
    <w:rsid w:val="0067271D"/>
    <w:rsid w:val="00675871"/>
    <w:rsid w:val="00695EFF"/>
    <w:rsid w:val="006965C8"/>
    <w:rsid w:val="006B2FBF"/>
    <w:rsid w:val="006D7C58"/>
    <w:rsid w:val="006F4AE9"/>
    <w:rsid w:val="0070015F"/>
    <w:rsid w:val="00711F5D"/>
    <w:rsid w:val="00730409"/>
    <w:rsid w:val="0073444C"/>
    <w:rsid w:val="00735D2D"/>
    <w:rsid w:val="00737E74"/>
    <w:rsid w:val="00743051"/>
    <w:rsid w:val="007507C6"/>
    <w:rsid w:val="00753376"/>
    <w:rsid w:val="0076685F"/>
    <w:rsid w:val="00784319"/>
    <w:rsid w:val="007A3249"/>
    <w:rsid w:val="007C78F2"/>
    <w:rsid w:val="007E4AE3"/>
    <w:rsid w:val="00831336"/>
    <w:rsid w:val="0083167F"/>
    <w:rsid w:val="00836D0C"/>
    <w:rsid w:val="00842645"/>
    <w:rsid w:val="00843ED9"/>
    <w:rsid w:val="00862959"/>
    <w:rsid w:val="008711AC"/>
    <w:rsid w:val="008711C5"/>
    <w:rsid w:val="0087696A"/>
    <w:rsid w:val="008811A0"/>
    <w:rsid w:val="008B5D26"/>
    <w:rsid w:val="008C571E"/>
    <w:rsid w:val="008D0595"/>
    <w:rsid w:val="008D5742"/>
    <w:rsid w:val="008E1EA5"/>
    <w:rsid w:val="008E3B58"/>
    <w:rsid w:val="008E66E8"/>
    <w:rsid w:val="0090724D"/>
    <w:rsid w:val="00913EC9"/>
    <w:rsid w:val="00921182"/>
    <w:rsid w:val="0093463D"/>
    <w:rsid w:val="00935561"/>
    <w:rsid w:val="00936502"/>
    <w:rsid w:val="0093659F"/>
    <w:rsid w:val="0094353F"/>
    <w:rsid w:val="009536F2"/>
    <w:rsid w:val="00977F7D"/>
    <w:rsid w:val="009B068F"/>
    <w:rsid w:val="009B0E67"/>
    <w:rsid w:val="009B36BB"/>
    <w:rsid w:val="009E4B20"/>
    <w:rsid w:val="009E5F80"/>
    <w:rsid w:val="00A0474A"/>
    <w:rsid w:val="00A04DDA"/>
    <w:rsid w:val="00A16A1E"/>
    <w:rsid w:val="00A178EB"/>
    <w:rsid w:val="00A2716E"/>
    <w:rsid w:val="00A30BA6"/>
    <w:rsid w:val="00A318DA"/>
    <w:rsid w:val="00A33E42"/>
    <w:rsid w:val="00A35732"/>
    <w:rsid w:val="00A671BA"/>
    <w:rsid w:val="00A703EB"/>
    <w:rsid w:val="00A72185"/>
    <w:rsid w:val="00A813A6"/>
    <w:rsid w:val="00A82CDC"/>
    <w:rsid w:val="00AA0090"/>
    <w:rsid w:val="00AA3624"/>
    <w:rsid w:val="00AC0AD9"/>
    <w:rsid w:val="00AC170C"/>
    <w:rsid w:val="00AC32AD"/>
    <w:rsid w:val="00AC37C4"/>
    <w:rsid w:val="00AC39B5"/>
    <w:rsid w:val="00AD4051"/>
    <w:rsid w:val="00AD6747"/>
    <w:rsid w:val="00B01844"/>
    <w:rsid w:val="00B15000"/>
    <w:rsid w:val="00B22691"/>
    <w:rsid w:val="00B4788E"/>
    <w:rsid w:val="00B53A03"/>
    <w:rsid w:val="00B74CF0"/>
    <w:rsid w:val="00B752B2"/>
    <w:rsid w:val="00B94997"/>
    <w:rsid w:val="00BA4F5A"/>
    <w:rsid w:val="00BA6D80"/>
    <w:rsid w:val="00BB0A49"/>
    <w:rsid w:val="00BE234A"/>
    <w:rsid w:val="00BE5907"/>
    <w:rsid w:val="00BF1E8E"/>
    <w:rsid w:val="00C5558D"/>
    <w:rsid w:val="00C609B3"/>
    <w:rsid w:val="00C762D5"/>
    <w:rsid w:val="00C92C5E"/>
    <w:rsid w:val="00CA6ACA"/>
    <w:rsid w:val="00CC0C77"/>
    <w:rsid w:val="00CC371D"/>
    <w:rsid w:val="00CC7450"/>
    <w:rsid w:val="00D03AA3"/>
    <w:rsid w:val="00D07887"/>
    <w:rsid w:val="00D1395E"/>
    <w:rsid w:val="00D308D1"/>
    <w:rsid w:val="00D40529"/>
    <w:rsid w:val="00D40BC4"/>
    <w:rsid w:val="00D4288A"/>
    <w:rsid w:val="00D42FA9"/>
    <w:rsid w:val="00D467DD"/>
    <w:rsid w:val="00D67F85"/>
    <w:rsid w:val="00D716E2"/>
    <w:rsid w:val="00D74505"/>
    <w:rsid w:val="00D76460"/>
    <w:rsid w:val="00D8264D"/>
    <w:rsid w:val="00D841AF"/>
    <w:rsid w:val="00D92CD6"/>
    <w:rsid w:val="00D96C2E"/>
    <w:rsid w:val="00DA34B0"/>
    <w:rsid w:val="00DE0E3D"/>
    <w:rsid w:val="00E0161B"/>
    <w:rsid w:val="00E10324"/>
    <w:rsid w:val="00E12D23"/>
    <w:rsid w:val="00E217CB"/>
    <w:rsid w:val="00E30D62"/>
    <w:rsid w:val="00E416B6"/>
    <w:rsid w:val="00E477BD"/>
    <w:rsid w:val="00E84755"/>
    <w:rsid w:val="00EB73EF"/>
    <w:rsid w:val="00ED323E"/>
    <w:rsid w:val="00EE17B0"/>
    <w:rsid w:val="00F061CD"/>
    <w:rsid w:val="00F2090F"/>
    <w:rsid w:val="00F547C7"/>
    <w:rsid w:val="00F56C01"/>
    <w:rsid w:val="00F633D2"/>
    <w:rsid w:val="00F6348B"/>
    <w:rsid w:val="00F74530"/>
    <w:rsid w:val="00F92B13"/>
    <w:rsid w:val="00F93B85"/>
    <w:rsid w:val="00F970F6"/>
    <w:rsid w:val="00F975FC"/>
    <w:rsid w:val="00FA4F80"/>
    <w:rsid w:val="00FA5E2A"/>
    <w:rsid w:val="00FB0F05"/>
    <w:rsid w:val="00FB6356"/>
    <w:rsid w:val="00FC765F"/>
    <w:rsid w:val="00FD41AC"/>
    <w:rsid w:val="00FE3250"/>
    <w:rsid w:val="00FF5DAC"/>
    <w:rsid w:val="00FF65E4"/>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38D6E1"/>
  <w15:docId w15:val="{3F465CEE-2902-452F-9C36-4028B9184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3972F3"/>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3972F3"/>
    <w:pPr>
      <w:keepNext/>
      <w:tabs>
        <w:tab w:val="left" w:pos="7371"/>
      </w:tabs>
      <w:jc w:val="center"/>
      <w:outlineLvl w:val="0"/>
    </w:pPr>
    <w:rPr>
      <w:b/>
      <w:bCs/>
      <w:sz w:val="28"/>
    </w:rPr>
  </w:style>
  <w:style w:type="paragraph" w:styleId="Nadpis2">
    <w:name w:val="heading 2"/>
    <w:basedOn w:val="Normln"/>
    <w:next w:val="Normln"/>
    <w:link w:val="Nadpis2Char"/>
    <w:qFormat/>
    <w:rsid w:val="003972F3"/>
    <w:pPr>
      <w:keepNext/>
      <w:tabs>
        <w:tab w:val="left" w:pos="540"/>
        <w:tab w:val="left" w:pos="1260"/>
        <w:tab w:val="left" w:pos="1980"/>
        <w:tab w:val="left" w:pos="3960"/>
      </w:tabs>
      <w:jc w:val="center"/>
      <w:outlineLvl w:val="1"/>
    </w:pPr>
    <w:rPr>
      <w:b/>
      <w:bCs/>
    </w:rPr>
  </w:style>
  <w:style w:type="paragraph" w:styleId="Nadpis3">
    <w:name w:val="heading 3"/>
    <w:basedOn w:val="Normln"/>
    <w:next w:val="Normln"/>
    <w:link w:val="Nadpis3Char"/>
    <w:uiPriority w:val="9"/>
    <w:semiHidden/>
    <w:unhideWhenUsed/>
    <w:qFormat/>
    <w:rsid w:val="00604701"/>
    <w:pPr>
      <w:keepNext/>
      <w:keepLines/>
      <w:spacing w:before="20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3972F3"/>
    <w:rPr>
      <w:rFonts w:ascii="Times New Roman" w:eastAsia="Times New Roman" w:hAnsi="Times New Roman" w:cs="Times New Roman"/>
      <w:b/>
      <w:bCs/>
      <w:sz w:val="28"/>
      <w:szCs w:val="24"/>
      <w:lang w:eastAsia="cs-CZ"/>
    </w:rPr>
  </w:style>
  <w:style w:type="character" w:customStyle="1" w:styleId="Nadpis2Char">
    <w:name w:val="Nadpis 2 Char"/>
    <w:basedOn w:val="Standardnpsmoodstavce"/>
    <w:link w:val="Nadpis2"/>
    <w:rsid w:val="003972F3"/>
    <w:rPr>
      <w:rFonts w:ascii="Times New Roman" w:eastAsia="Times New Roman" w:hAnsi="Times New Roman" w:cs="Times New Roman"/>
      <w:b/>
      <w:bCs/>
      <w:sz w:val="24"/>
      <w:szCs w:val="24"/>
      <w:lang w:eastAsia="cs-CZ"/>
    </w:rPr>
  </w:style>
  <w:style w:type="paragraph" w:styleId="Prosttext">
    <w:name w:val="Plain Text"/>
    <w:basedOn w:val="Normln"/>
    <w:link w:val="ProsttextChar1"/>
    <w:uiPriority w:val="99"/>
    <w:unhideWhenUsed/>
    <w:rsid w:val="003972F3"/>
    <w:rPr>
      <w:rFonts w:ascii="Courier New" w:hAnsi="Courier New"/>
      <w:sz w:val="20"/>
      <w:szCs w:val="20"/>
    </w:rPr>
  </w:style>
  <w:style w:type="character" w:customStyle="1" w:styleId="ProsttextChar">
    <w:name w:val="Prostý text Char"/>
    <w:basedOn w:val="Standardnpsmoodstavce"/>
    <w:uiPriority w:val="99"/>
    <w:semiHidden/>
    <w:rsid w:val="003972F3"/>
    <w:rPr>
      <w:rFonts w:ascii="Consolas" w:eastAsia="Times New Roman" w:hAnsi="Consolas" w:cs="Times New Roman"/>
      <w:sz w:val="21"/>
      <w:szCs w:val="21"/>
      <w:lang w:eastAsia="cs-CZ"/>
    </w:rPr>
  </w:style>
  <w:style w:type="paragraph" w:customStyle="1" w:styleId="Tlotextu">
    <w:name w:val="Tìlo textu"/>
    <w:basedOn w:val="Normln"/>
    <w:rsid w:val="003972F3"/>
    <w:pPr>
      <w:widowControl w:val="0"/>
      <w:suppressAutoHyphens/>
      <w:autoSpaceDE w:val="0"/>
      <w:spacing w:after="120"/>
      <w:jc w:val="both"/>
    </w:pPr>
    <w:rPr>
      <w:kern w:val="2"/>
      <w:lang w:eastAsia="hi-IN" w:bidi="hi-IN"/>
    </w:rPr>
  </w:style>
  <w:style w:type="paragraph" w:customStyle="1" w:styleId="Standard">
    <w:name w:val="Standard"/>
    <w:rsid w:val="003972F3"/>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character" w:customStyle="1" w:styleId="ProsttextChar1">
    <w:name w:val="Prostý text Char1"/>
    <w:link w:val="Prosttext"/>
    <w:uiPriority w:val="99"/>
    <w:locked/>
    <w:rsid w:val="003972F3"/>
    <w:rPr>
      <w:rFonts w:ascii="Courier New" w:eastAsia="Times New Roman" w:hAnsi="Courier New" w:cs="Times New Roman"/>
      <w:sz w:val="20"/>
      <w:szCs w:val="20"/>
      <w:lang w:eastAsia="cs-CZ"/>
    </w:rPr>
  </w:style>
  <w:style w:type="table" w:styleId="Mkatabulky">
    <w:name w:val="Table Grid"/>
    <w:basedOn w:val="Normlntabulka"/>
    <w:uiPriority w:val="59"/>
    <w:rsid w:val="003972F3"/>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unhideWhenUsed/>
    <w:rsid w:val="003972F3"/>
    <w:rPr>
      <w:color w:val="0000FF"/>
      <w:u w:val="single"/>
    </w:rPr>
  </w:style>
  <w:style w:type="character" w:customStyle="1" w:styleId="ZkladntextChar">
    <w:name w:val="Základní text Char"/>
    <w:aliases w:val="subtitle2 Char,Základní tZákladní text Char"/>
    <w:link w:val="Zkladntext"/>
    <w:semiHidden/>
    <w:locked/>
    <w:rsid w:val="003972F3"/>
    <w:rPr>
      <w:sz w:val="24"/>
      <w:szCs w:val="24"/>
    </w:rPr>
  </w:style>
  <w:style w:type="paragraph" w:styleId="Zkladntext">
    <w:name w:val="Body Text"/>
    <w:aliases w:val="subtitle2,Základní tZákladní text"/>
    <w:basedOn w:val="Normln"/>
    <w:link w:val="ZkladntextChar"/>
    <w:semiHidden/>
    <w:unhideWhenUsed/>
    <w:rsid w:val="003972F3"/>
    <w:pPr>
      <w:tabs>
        <w:tab w:val="left" w:pos="540"/>
        <w:tab w:val="left" w:pos="1260"/>
        <w:tab w:val="left" w:pos="1980"/>
        <w:tab w:val="left" w:pos="3960"/>
      </w:tabs>
      <w:jc w:val="both"/>
    </w:pPr>
    <w:rPr>
      <w:rFonts w:asciiTheme="minorHAnsi" w:eastAsiaTheme="minorHAnsi" w:hAnsiTheme="minorHAnsi" w:cstheme="minorBidi"/>
      <w:lang w:eastAsia="en-US"/>
    </w:rPr>
  </w:style>
  <w:style w:type="character" w:customStyle="1" w:styleId="ZkladntextChar1">
    <w:name w:val="Základní text Char1"/>
    <w:basedOn w:val="Standardnpsmoodstavce"/>
    <w:uiPriority w:val="99"/>
    <w:semiHidden/>
    <w:rsid w:val="003972F3"/>
    <w:rPr>
      <w:rFonts w:ascii="Times New Roman" w:eastAsia="Times New Roman" w:hAnsi="Times New Roman" w:cs="Times New Roman"/>
      <w:sz w:val="24"/>
      <w:szCs w:val="24"/>
      <w:lang w:eastAsia="cs-CZ"/>
    </w:rPr>
  </w:style>
  <w:style w:type="paragraph" w:customStyle="1" w:styleId="Smlouva2">
    <w:name w:val="Smlouva2"/>
    <w:basedOn w:val="Normln"/>
    <w:rsid w:val="003972F3"/>
    <w:pPr>
      <w:widowControl w:val="0"/>
      <w:jc w:val="center"/>
    </w:pPr>
    <w:rPr>
      <w:b/>
      <w:szCs w:val="20"/>
    </w:rPr>
  </w:style>
  <w:style w:type="paragraph" w:customStyle="1" w:styleId="Smlouva-slo">
    <w:name w:val="Smlouva-číslo"/>
    <w:basedOn w:val="Normln"/>
    <w:rsid w:val="003972F3"/>
    <w:pPr>
      <w:widowControl w:val="0"/>
      <w:snapToGrid w:val="0"/>
      <w:spacing w:before="120" w:line="240" w:lineRule="atLeast"/>
      <w:jc w:val="both"/>
    </w:pPr>
    <w:rPr>
      <w:szCs w:val="20"/>
    </w:rPr>
  </w:style>
  <w:style w:type="paragraph" w:customStyle="1" w:styleId="slovnvSOD">
    <w:name w:val="číslování v SOD"/>
    <w:basedOn w:val="Zkladntext"/>
    <w:rsid w:val="003972F3"/>
    <w:pPr>
      <w:widowControl w:val="0"/>
      <w:numPr>
        <w:numId w:val="4"/>
      </w:numPr>
      <w:tabs>
        <w:tab w:val="clear" w:pos="540"/>
        <w:tab w:val="clear" w:pos="567"/>
        <w:tab w:val="clear" w:pos="1260"/>
        <w:tab w:val="clear" w:pos="1980"/>
        <w:tab w:val="clear" w:pos="3960"/>
        <w:tab w:val="num" w:pos="360"/>
      </w:tabs>
      <w:spacing w:after="120"/>
      <w:ind w:left="0" w:firstLine="0"/>
    </w:pPr>
    <w:rPr>
      <w:rFonts w:ascii="Arial" w:hAnsi="Arial"/>
      <w:sz w:val="22"/>
      <w:szCs w:val="20"/>
    </w:rPr>
  </w:style>
  <w:style w:type="paragraph" w:customStyle="1" w:styleId="Smlouva3">
    <w:name w:val="Smlouva3"/>
    <w:basedOn w:val="Normln"/>
    <w:rsid w:val="003972F3"/>
    <w:pPr>
      <w:widowControl w:val="0"/>
      <w:snapToGrid w:val="0"/>
      <w:spacing w:before="120"/>
      <w:jc w:val="both"/>
    </w:pPr>
    <w:rPr>
      <w:szCs w:val="20"/>
    </w:rPr>
  </w:style>
  <w:style w:type="paragraph" w:customStyle="1" w:styleId="Default">
    <w:name w:val="Default"/>
    <w:rsid w:val="003972F3"/>
    <w:pPr>
      <w:autoSpaceDE w:val="0"/>
      <w:autoSpaceDN w:val="0"/>
      <w:adjustRightInd w:val="0"/>
      <w:spacing w:after="0" w:line="240" w:lineRule="auto"/>
    </w:pPr>
    <w:rPr>
      <w:rFonts w:ascii="Arial" w:eastAsia="Calibri" w:hAnsi="Arial" w:cs="Arial"/>
      <w:color w:val="000000"/>
      <w:sz w:val="24"/>
      <w:szCs w:val="24"/>
    </w:rPr>
  </w:style>
  <w:style w:type="paragraph" w:styleId="Textbubliny">
    <w:name w:val="Balloon Text"/>
    <w:basedOn w:val="Normln"/>
    <w:link w:val="TextbublinyChar"/>
    <w:uiPriority w:val="99"/>
    <w:semiHidden/>
    <w:unhideWhenUsed/>
    <w:rsid w:val="003972F3"/>
    <w:rPr>
      <w:rFonts w:ascii="Segoe UI" w:hAnsi="Segoe UI"/>
      <w:sz w:val="18"/>
      <w:szCs w:val="18"/>
    </w:rPr>
  </w:style>
  <w:style w:type="character" w:customStyle="1" w:styleId="TextbublinyChar">
    <w:name w:val="Text bubliny Char"/>
    <w:basedOn w:val="Standardnpsmoodstavce"/>
    <w:link w:val="Textbubliny"/>
    <w:uiPriority w:val="99"/>
    <w:semiHidden/>
    <w:rsid w:val="003972F3"/>
    <w:rPr>
      <w:rFonts w:ascii="Segoe UI" w:eastAsia="Times New Roman" w:hAnsi="Segoe UI" w:cs="Times New Roman"/>
      <w:sz w:val="18"/>
      <w:szCs w:val="18"/>
      <w:lang w:eastAsia="cs-CZ"/>
    </w:rPr>
  </w:style>
  <w:style w:type="paragraph" w:customStyle="1" w:styleId="Stednmka21">
    <w:name w:val="Střední mřížka 21"/>
    <w:uiPriority w:val="1"/>
    <w:qFormat/>
    <w:rsid w:val="003972F3"/>
    <w:pPr>
      <w:spacing w:after="0" w:line="240" w:lineRule="auto"/>
      <w:jc w:val="both"/>
    </w:pPr>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3972F3"/>
    <w:pPr>
      <w:tabs>
        <w:tab w:val="center" w:pos="4536"/>
        <w:tab w:val="right" w:pos="9072"/>
      </w:tabs>
    </w:pPr>
  </w:style>
  <w:style w:type="character" w:customStyle="1" w:styleId="ZhlavChar">
    <w:name w:val="Záhlaví Char"/>
    <w:basedOn w:val="Standardnpsmoodstavce"/>
    <w:link w:val="Zhlav"/>
    <w:uiPriority w:val="99"/>
    <w:rsid w:val="003972F3"/>
    <w:rPr>
      <w:rFonts w:ascii="Times New Roman" w:eastAsia="Times New Roman" w:hAnsi="Times New Roman" w:cs="Times New Roman"/>
      <w:sz w:val="24"/>
      <w:szCs w:val="24"/>
    </w:rPr>
  </w:style>
  <w:style w:type="paragraph" w:styleId="Zpat">
    <w:name w:val="footer"/>
    <w:basedOn w:val="Normln"/>
    <w:link w:val="ZpatChar"/>
    <w:uiPriority w:val="99"/>
    <w:unhideWhenUsed/>
    <w:rsid w:val="003972F3"/>
    <w:pPr>
      <w:tabs>
        <w:tab w:val="center" w:pos="4536"/>
        <w:tab w:val="right" w:pos="9072"/>
      </w:tabs>
    </w:pPr>
  </w:style>
  <w:style w:type="character" w:customStyle="1" w:styleId="ZpatChar">
    <w:name w:val="Zápatí Char"/>
    <w:basedOn w:val="Standardnpsmoodstavce"/>
    <w:link w:val="Zpat"/>
    <w:uiPriority w:val="99"/>
    <w:rsid w:val="003972F3"/>
    <w:rPr>
      <w:rFonts w:ascii="Times New Roman" w:eastAsia="Times New Roman" w:hAnsi="Times New Roman" w:cs="Times New Roman"/>
      <w:sz w:val="24"/>
      <w:szCs w:val="24"/>
    </w:rPr>
  </w:style>
  <w:style w:type="paragraph" w:styleId="Odstavecseseznamem">
    <w:name w:val="List Paragraph"/>
    <w:basedOn w:val="Normln"/>
    <w:uiPriority w:val="34"/>
    <w:qFormat/>
    <w:rsid w:val="003972F3"/>
    <w:pPr>
      <w:spacing w:after="200" w:line="276" w:lineRule="auto"/>
      <w:ind w:left="720"/>
      <w:contextualSpacing/>
    </w:pPr>
    <w:rPr>
      <w:rFonts w:ascii="Calibri" w:hAnsi="Calibri"/>
      <w:sz w:val="22"/>
      <w:szCs w:val="22"/>
      <w:lang w:eastAsia="en-US"/>
    </w:rPr>
  </w:style>
  <w:style w:type="character" w:customStyle="1" w:styleId="Nadpis3Char">
    <w:name w:val="Nadpis 3 Char"/>
    <w:basedOn w:val="Standardnpsmoodstavce"/>
    <w:link w:val="Nadpis3"/>
    <w:uiPriority w:val="9"/>
    <w:semiHidden/>
    <w:rsid w:val="00604701"/>
    <w:rPr>
      <w:rFonts w:asciiTheme="majorHAnsi" w:eastAsiaTheme="majorEastAsia" w:hAnsiTheme="majorHAnsi" w:cstheme="majorBidi"/>
      <w:b/>
      <w:bCs/>
      <w:color w:val="4F81BD" w:themeColor="accent1"/>
      <w:sz w:val="24"/>
      <w:szCs w:val="24"/>
      <w:lang w:eastAsia="cs-CZ"/>
    </w:rPr>
  </w:style>
  <w:style w:type="paragraph" w:customStyle="1" w:styleId="l1">
    <w:name w:val="l1"/>
    <w:basedOn w:val="Normln"/>
    <w:rsid w:val="00604701"/>
    <w:pPr>
      <w:spacing w:before="100" w:beforeAutospacing="1" w:after="100" w:afterAutospacing="1"/>
    </w:pPr>
  </w:style>
  <w:style w:type="paragraph" w:customStyle="1" w:styleId="l2">
    <w:name w:val="l2"/>
    <w:basedOn w:val="Normln"/>
    <w:rsid w:val="00604701"/>
    <w:pPr>
      <w:spacing w:before="100" w:beforeAutospacing="1" w:after="100" w:afterAutospacing="1"/>
    </w:pPr>
  </w:style>
  <w:style w:type="character" w:styleId="PromnnHTML">
    <w:name w:val="HTML Variable"/>
    <w:basedOn w:val="Standardnpsmoodstavce"/>
    <w:uiPriority w:val="99"/>
    <w:semiHidden/>
    <w:unhideWhenUsed/>
    <w:rsid w:val="00604701"/>
    <w:rPr>
      <w:i/>
      <w:iCs/>
    </w:rPr>
  </w:style>
  <w:style w:type="character" w:customStyle="1" w:styleId="Nevyeenzmnka1">
    <w:name w:val="Nevyřešená zmínka1"/>
    <w:basedOn w:val="Standardnpsmoodstavce"/>
    <w:uiPriority w:val="99"/>
    <w:semiHidden/>
    <w:unhideWhenUsed/>
    <w:rsid w:val="00482CBE"/>
    <w:rPr>
      <w:color w:val="605E5C"/>
      <w:shd w:val="clear" w:color="auto" w:fill="E1DFDD"/>
    </w:rPr>
  </w:style>
  <w:style w:type="paragraph" w:styleId="Bezmezer">
    <w:name w:val="No Spacing"/>
    <w:uiPriority w:val="1"/>
    <w:qFormat/>
    <w:rsid w:val="00A30BA6"/>
    <w:pPr>
      <w:spacing w:after="0" w:line="240" w:lineRule="auto"/>
    </w:pPr>
    <w:rPr>
      <w:rFonts w:ascii="Times New Roman" w:eastAsia="Times New Roman" w:hAnsi="Times New Roman" w:cs="Times New Roman"/>
      <w:sz w:val="24"/>
      <w:szCs w:val="24"/>
      <w:lang w:eastAsia="cs-CZ"/>
    </w:rPr>
  </w:style>
  <w:style w:type="character" w:customStyle="1" w:styleId="Nevyeenzmnka2">
    <w:name w:val="Nevyřešená zmínka2"/>
    <w:basedOn w:val="Standardnpsmoodstavce"/>
    <w:uiPriority w:val="99"/>
    <w:semiHidden/>
    <w:unhideWhenUsed/>
    <w:rsid w:val="004E73C9"/>
    <w:rPr>
      <w:color w:val="605E5C"/>
      <w:shd w:val="clear" w:color="auto" w:fill="E1DFDD"/>
    </w:rPr>
  </w:style>
  <w:style w:type="character" w:styleId="Nevyeenzmnka">
    <w:name w:val="Unresolved Mention"/>
    <w:basedOn w:val="Standardnpsmoodstavce"/>
    <w:uiPriority w:val="99"/>
    <w:semiHidden/>
    <w:unhideWhenUsed/>
    <w:rsid w:val="001775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280048">
      <w:bodyDiv w:val="1"/>
      <w:marLeft w:val="0"/>
      <w:marRight w:val="0"/>
      <w:marTop w:val="0"/>
      <w:marBottom w:val="0"/>
      <w:divBdr>
        <w:top w:val="none" w:sz="0" w:space="0" w:color="auto"/>
        <w:left w:val="none" w:sz="0" w:space="0" w:color="auto"/>
        <w:bottom w:val="none" w:sz="0" w:space="0" w:color="auto"/>
        <w:right w:val="none" w:sz="0" w:space="0" w:color="auto"/>
      </w:divBdr>
    </w:div>
    <w:div w:id="633482315">
      <w:bodyDiv w:val="1"/>
      <w:marLeft w:val="0"/>
      <w:marRight w:val="0"/>
      <w:marTop w:val="0"/>
      <w:marBottom w:val="0"/>
      <w:divBdr>
        <w:top w:val="none" w:sz="0" w:space="0" w:color="auto"/>
        <w:left w:val="none" w:sz="0" w:space="0" w:color="auto"/>
        <w:bottom w:val="none" w:sz="0" w:space="0" w:color="auto"/>
        <w:right w:val="none" w:sz="0" w:space="0" w:color="auto"/>
      </w:divBdr>
    </w:div>
    <w:div w:id="1096632685">
      <w:bodyDiv w:val="1"/>
      <w:marLeft w:val="0"/>
      <w:marRight w:val="0"/>
      <w:marTop w:val="0"/>
      <w:marBottom w:val="0"/>
      <w:divBdr>
        <w:top w:val="none" w:sz="0" w:space="0" w:color="auto"/>
        <w:left w:val="none" w:sz="0" w:space="0" w:color="auto"/>
        <w:bottom w:val="none" w:sz="0" w:space="0" w:color="auto"/>
        <w:right w:val="none" w:sz="0" w:space="0" w:color="auto"/>
      </w:divBdr>
    </w:div>
    <w:div w:id="1298099552">
      <w:bodyDiv w:val="1"/>
      <w:marLeft w:val="0"/>
      <w:marRight w:val="0"/>
      <w:marTop w:val="0"/>
      <w:marBottom w:val="0"/>
      <w:divBdr>
        <w:top w:val="none" w:sz="0" w:space="0" w:color="auto"/>
        <w:left w:val="none" w:sz="0" w:space="0" w:color="auto"/>
        <w:bottom w:val="none" w:sz="0" w:space="0" w:color="auto"/>
        <w:right w:val="none" w:sz="0" w:space="0" w:color="auto"/>
      </w:divBdr>
    </w:div>
    <w:div w:id="1440835898">
      <w:bodyDiv w:val="1"/>
      <w:marLeft w:val="0"/>
      <w:marRight w:val="0"/>
      <w:marTop w:val="0"/>
      <w:marBottom w:val="0"/>
      <w:divBdr>
        <w:top w:val="none" w:sz="0" w:space="0" w:color="auto"/>
        <w:left w:val="none" w:sz="0" w:space="0" w:color="auto"/>
        <w:bottom w:val="none" w:sz="0" w:space="0" w:color="auto"/>
        <w:right w:val="none" w:sz="0" w:space="0" w:color="auto"/>
      </w:divBdr>
    </w:div>
    <w:div w:id="1592622982">
      <w:bodyDiv w:val="1"/>
      <w:marLeft w:val="0"/>
      <w:marRight w:val="0"/>
      <w:marTop w:val="0"/>
      <w:marBottom w:val="0"/>
      <w:divBdr>
        <w:top w:val="none" w:sz="0" w:space="0" w:color="auto"/>
        <w:left w:val="none" w:sz="0" w:space="0" w:color="auto"/>
        <w:bottom w:val="none" w:sz="0" w:space="0" w:color="auto"/>
        <w:right w:val="none" w:sz="0" w:space="0" w:color="auto"/>
      </w:divBdr>
    </w:div>
    <w:div w:id="1633246849">
      <w:bodyDiv w:val="1"/>
      <w:marLeft w:val="0"/>
      <w:marRight w:val="0"/>
      <w:marTop w:val="0"/>
      <w:marBottom w:val="0"/>
      <w:divBdr>
        <w:top w:val="none" w:sz="0" w:space="0" w:color="auto"/>
        <w:left w:val="none" w:sz="0" w:space="0" w:color="auto"/>
        <w:bottom w:val="none" w:sz="0" w:space="0" w:color="auto"/>
        <w:right w:val="none" w:sz="0" w:space="0" w:color="auto"/>
      </w:divBdr>
    </w:div>
    <w:div w:id="1679891779">
      <w:bodyDiv w:val="1"/>
      <w:marLeft w:val="0"/>
      <w:marRight w:val="0"/>
      <w:marTop w:val="0"/>
      <w:marBottom w:val="0"/>
      <w:divBdr>
        <w:top w:val="none" w:sz="0" w:space="0" w:color="auto"/>
        <w:left w:val="none" w:sz="0" w:space="0" w:color="auto"/>
        <w:bottom w:val="none" w:sz="0" w:space="0" w:color="auto"/>
        <w:right w:val="none" w:sz="0" w:space="0" w:color="auto"/>
      </w:divBdr>
    </w:div>
    <w:div w:id="1689868394">
      <w:bodyDiv w:val="1"/>
      <w:marLeft w:val="0"/>
      <w:marRight w:val="0"/>
      <w:marTop w:val="0"/>
      <w:marBottom w:val="0"/>
      <w:divBdr>
        <w:top w:val="none" w:sz="0" w:space="0" w:color="auto"/>
        <w:left w:val="none" w:sz="0" w:space="0" w:color="auto"/>
        <w:bottom w:val="none" w:sz="0" w:space="0" w:color="auto"/>
        <w:right w:val="none" w:sz="0" w:space="0" w:color="auto"/>
      </w:divBdr>
    </w:div>
    <w:div w:id="2110344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nopava@pnopava.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4EBEA9-6B7E-404F-AA58-D21EAF2003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861</TotalTime>
  <Pages>20</Pages>
  <Words>9718</Words>
  <Characters>57340</Characters>
  <Application>Microsoft Office Word</Application>
  <DocSecurity>0</DocSecurity>
  <Lines>477</Lines>
  <Paragraphs>133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66925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hanak.pertr@outlook.cz</dc:creator>
  <cp:lastModifiedBy>Škaroupka Michal</cp:lastModifiedBy>
  <cp:revision>74</cp:revision>
  <cp:lastPrinted>2023-07-24T06:12:00Z</cp:lastPrinted>
  <dcterms:created xsi:type="dcterms:W3CDTF">2022-02-02T12:15:00Z</dcterms:created>
  <dcterms:modified xsi:type="dcterms:W3CDTF">2023-11-02T12:18:00Z</dcterms:modified>
</cp:coreProperties>
</file>