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7197" w14:textId="585A044A" w:rsidR="00970D4F" w:rsidRPr="008C2C25" w:rsidRDefault="00970D4F" w:rsidP="007B6C6C">
      <w:pPr>
        <w:pStyle w:val="Nzev"/>
        <w:spacing w:before="240"/>
        <w:jc w:val="center"/>
        <w:rPr>
          <w:sz w:val="44"/>
          <w:szCs w:val="44"/>
        </w:rPr>
      </w:pPr>
      <w:r w:rsidRPr="008C2C25">
        <w:rPr>
          <w:sz w:val="44"/>
          <w:szCs w:val="44"/>
        </w:rPr>
        <w:t xml:space="preserve">Dodatek č. </w:t>
      </w:r>
      <w:r w:rsidR="00285476">
        <w:rPr>
          <w:sz w:val="44"/>
          <w:szCs w:val="44"/>
        </w:rPr>
        <w:t>2</w:t>
      </w:r>
    </w:p>
    <w:p w14:paraId="14FE7FC1" w14:textId="77777777" w:rsidR="00970D4F" w:rsidRPr="008C2C25" w:rsidRDefault="00970D4F" w:rsidP="00970D4F">
      <w:pPr>
        <w:pStyle w:val="Nzev"/>
        <w:jc w:val="center"/>
        <w:rPr>
          <w:rFonts w:cs="Segoe UI"/>
          <w:b/>
          <w:sz w:val="44"/>
          <w:szCs w:val="44"/>
        </w:rPr>
      </w:pPr>
      <w:r w:rsidRPr="008C2C25">
        <w:rPr>
          <w:sz w:val="44"/>
          <w:szCs w:val="44"/>
        </w:rPr>
        <w:t xml:space="preserve">ke Smlouvě číslo </w:t>
      </w:r>
      <w:r w:rsidR="00A506B0" w:rsidRPr="008C2C25">
        <w:rPr>
          <w:sz w:val="44"/>
          <w:szCs w:val="44"/>
        </w:rPr>
        <w:t>20/108-0</w:t>
      </w:r>
    </w:p>
    <w:p w14:paraId="0277D70C" w14:textId="77777777" w:rsidR="005D4B93" w:rsidRPr="008C2C25" w:rsidRDefault="005D4B93" w:rsidP="004A6689">
      <w:r w:rsidRPr="008C2C25">
        <w:t xml:space="preserve"> </w:t>
      </w:r>
    </w:p>
    <w:p w14:paraId="4A81A939" w14:textId="77777777" w:rsidR="004A6689" w:rsidRPr="008C2C25" w:rsidRDefault="004A6689" w:rsidP="009B02BF">
      <w:pPr>
        <w:jc w:val="both"/>
      </w:pPr>
    </w:p>
    <w:p w14:paraId="6B45BC95" w14:textId="77777777" w:rsidR="009B02BF" w:rsidRPr="008C2C25" w:rsidRDefault="009B02BF" w:rsidP="009F6487">
      <w:pPr>
        <w:jc w:val="center"/>
      </w:pPr>
      <w:r w:rsidRPr="008C2C25">
        <w:t>Dnešního dne uzavřely smluvní strany:</w:t>
      </w:r>
    </w:p>
    <w:p w14:paraId="6D609EE8" w14:textId="77777777" w:rsidR="009B02BF" w:rsidRPr="008C2C25" w:rsidRDefault="009B02BF" w:rsidP="009B02BF"/>
    <w:p w14:paraId="2EBD1102" w14:textId="77777777" w:rsidR="009F6487" w:rsidRPr="008C2C25" w:rsidRDefault="009B02BF" w:rsidP="009B02BF">
      <w:pPr>
        <w:jc w:val="both"/>
        <w:rPr>
          <w:b/>
        </w:rPr>
      </w:pPr>
      <w:r w:rsidRPr="008C2C25">
        <w:rPr>
          <w:b/>
        </w:rPr>
        <w:t>ALVAO s.r.o.</w:t>
      </w:r>
    </w:p>
    <w:p w14:paraId="264254C4" w14:textId="77777777" w:rsidR="009F6487" w:rsidRPr="008C2C25" w:rsidRDefault="009B02BF" w:rsidP="00511A2E">
      <w:pPr>
        <w:spacing w:after="0" w:line="276" w:lineRule="auto"/>
        <w:jc w:val="both"/>
      </w:pPr>
      <w:r w:rsidRPr="008C2C25">
        <w:t xml:space="preserve">se sídlem Hlohová 1455/10, Žďár nad Sázavou 5, 591 01 Žďár nad Sázavou, </w:t>
      </w:r>
      <w:r w:rsidR="00794A8F" w:rsidRPr="008C2C25">
        <w:t>zapsaná v obchodním rejstříku vedeném Krajským soudem v Brně, sp. zn. C 33290,</w:t>
      </w:r>
    </w:p>
    <w:tbl>
      <w:tblPr>
        <w:tblpPr w:leftFromText="141" w:rightFromText="141" w:vertAnchor="text" w:horzAnchor="margin" w:tblpY="332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3545"/>
        <w:gridCol w:w="1560"/>
        <w:gridCol w:w="843"/>
      </w:tblGrid>
      <w:tr w:rsidR="008C2C25" w:rsidRPr="008C2C25" w14:paraId="73D403E0" w14:textId="77777777" w:rsidTr="00BA17DB">
        <w:trPr>
          <w:trHeight w:val="82"/>
        </w:trPr>
        <w:tc>
          <w:tcPr>
            <w:tcW w:w="623" w:type="pct"/>
            <w:shd w:val="clear" w:color="auto" w:fill="auto"/>
            <w:noWrap/>
            <w:vAlign w:val="bottom"/>
          </w:tcPr>
          <w:p w14:paraId="59BAB147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Banka</w:t>
            </w:r>
          </w:p>
        </w:tc>
        <w:tc>
          <w:tcPr>
            <w:tcW w:w="1095" w:type="pct"/>
            <w:vAlign w:val="bottom"/>
          </w:tcPr>
          <w:p w14:paraId="6A2FD4F8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Číslo účtu</w:t>
            </w:r>
          </w:p>
        </w:tc>
        <w:tc>
          <w:tcPr>
            <w:tcW w:w="1956" w:type="pct"/>
          </w:tcPr>
          <w:p w14:paraId="480A28AD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IBAN</w:t>
            </w:r>
          </w:p>
        </w:tc>
        <w:tc>
          <w:tcPr>
            <w:tcW w:w="861" w:type="pct"/>
          </w:tcPr>
          <w:p w14:paraId="48C754FB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BIC/SWITF</w:t>
            </w:r>
          </w:p>
        </w:tc>
        <w:tc>
          <w:tcPr>
            <w:tcW w:w="465" w:type="pct"/>
            <w:shd w:val="clear" w:color="auto" w:fill="auto"/>
            <w:vAlign w:val="bottom"/>
          </w:tcPr>
          <w:p w14:paraId="2213FCC0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Měna</w:t>
            </w:r>
          </w:p>
        </w:tc>
      </w:tr>
      <w:tr w:rsidR="008C2C25" w:rsidRPr="008C2C25" w14:paraId="07732822" w14:textId="77777777" w:rsidTr="00BA17DB">
        <w:trPr>
          <w:trHeight w:val="288"/>
        </w:trPr>
        <w:tc>
          <w:tcPr>
            <w:tcW w:w="623" w:type="pct"/>
            <w:shd w:val="clear" w:color="auto" w:fill="auto"/>
            <w:vAlign w:val="center"/>
          </w:tcPr>
          <w:p w14:paraId="27A59612" w14:textId="77777777" w:rsidR="00BA17DB" w:rsidRPr="008C2C25" w:rsidRDefault="00BA17DB" w:rsidP="00BA17DB">
            <w:pPr>
              <w:spacing w:after="0" w:line="240" w:lineRule="auto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ČSOB</w:t>
            </w:r>
            <w:r w:rsidR="00D45903" w:rsidRPr="008C2C25">
              <w:rPr>
                <w:rFonts w:eastAsia="Times New Roman" w:cs="Segoe UI"/>
                <w:sz w:val="20"/>
                <w:szCs w:val="20"/>
              </w:rPr>
              <w:t>,</w:t>
            </w:r>
            <w:r w:rsidRPr="008C2C25">
              <w:rPr>
                <w:rFonts w:eastAsia="Times New Roman" w:cs="Segoe UI"/>
                <w:sz w:val="20"/>
                <w:szCs w:val="20"/>
              </w:rPr>
              <w:t xml:space="preserve"> a.s.</w:t>
            </w:r>
          </w:p>
        </w:tc>
        <w:tc>
          <w:tcPr>
            <w:tcW w:w="1095" w:type="pct"/>
            <w:vAlign w:val="center"/>
          </w:tcPr>
          <w:p w14:paraId="167B0762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154486226/0300</w:t>
            </w:r>
          </w:p>
        </w:tc>
        <w:tc>
          <w:tcPr>
            <w:tcW w:w="1956" w:type="pct"/>
            <w:vAlign w:val="center"/>
          </w:tcPr>
          <w:p w14:paraId="08D70216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CZ83 0300 0000 0001 5448 6226</w:t>
            </w:r>
          </w:p>
        </w:tc>
        <w:tc>
          <w:tcPr>
            <w:tcW w:w="861" w:type="pct"/>
            <w:vAlign w:val="center"/>
          </w:tcPr>
          <w:p w14:paraId="3B77C468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CEKOCZPP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CB6AF61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CZK</w:t>
            </w:r>
          </w:p>
        </w:tc>
      </w:tr>
      <w:tr w:rsidR="008C2C25" w:rsidRPr="008C2C25" w14:paraId="08ECFA5C" w14:textId="77777777" w:rsidTr="00BA17DB">
        <w:trPr>
          <w:trHeight w:val="278"/>
        </w:trPr>
        <w:tc>
          <w:tcPr>
            <w:tcW w:w="623" w:type="pct"/>
            <w:shd w:val="clear" w:color="auto" w:fill="auto"/>
            <w:vAlign w:val="center"/>
          </w:tcPr>
          <w:p w14:paraId="67D7589F" w14:textId="77777777" w:rsidR="00BA17DB" w:rsidRPr="008C2C25" w:rsidRDefault="00BA17DB" w:rsidP="00BA17DB">
            <w:pPr>
              <w:spacing w:after="0" w:line="240" w:lineRule="auto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ČSOB</w:t>
            </w:r>
            <w:r w:rsidR="00D45903" w:rsidRPr="008C2C25">
              <w:rPr>
                <w:rFonts w:eastAsia="Times New Roman" w:cs="Segoe UI"/>
                <w:sz w:val="20"/>
                <w:szCs w:val="20"/>
              </w:rPr>
              <w:t>,</w:t>
            </w:r>
            <w:r w:rsidRPr="008C2C25">
              <w:rPr>
                <w:rFonts w:eastAsia="Times New Roman" w:cs="Segoe UI"/>
                <w:sz w:val="20"/>
                <w:szCs w:val="20"/>
              </w:rPr>
              <w:t xml:space="preserve"> a.s.</w:t>
            </w:r>
          </w:p>
        </w:tc>
        <w:tc>
          <w:tcPr>
            <w:tcW w:w="1095" w:type="pct"/>
            <w:vAlign w:val="center"/>
          </w:tcPr>
          <w:p w14:paraId="4B6FB569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288237049/0300</w:t>
            </w:r>
          </w:p>
        </w:tc>
        <w:tc>
          <w:tcPr>
            <w:tcW w:w="1956" w:type="pct"/>
            <w:vAlign w:val="center"/>
          </w:tcPr>
          <w:p w14:paraId="178F5B55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CZ32 0300 0000 0002 8823 7049</w:t>
            </w:r>
          </w:p>
        </w:tc>
        <w:tc>
          <w:tcPr>
            <w:tcW w:w="861" w:type="pct"/>
            <w:vAlign w:val="center"/>
          </w:tcPr>
          <w:p w14:paraId="71AF8BB7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CEKOCZPP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68FE263" w14:textId="77777777" w:rsidR="00BA17DB" w:rsidRPr="008C2C25" w:rsidRDefault="00BA17DB" w:rsidP="00BA17DB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8C2C25">
              <w:rPr>
                <w:rFonts w:eastAsia="Times New Roman" w:cs="Segoe UI"/>
                <w:sz w:val="20"/>
                <w:szCs w:val="20"/>
              </w:rPr>
              <w:t>EUR</w:t>
            </w:r>
          </w:p>
        </w:tc>
      </w:tr>
    </w:tbl>
    <w:p w14:paraId="064D61C9" w14:textId="77777777" w:rsidR="00794A8F" w:rsidRPr="008C2C25" w:rsidRDefault="009B02BF" w:rsidP="00511A2E">
      <w:pPr>
        <w:spacing w:after="0" w:line="276" w:lineRule="auto"/>
        <w:jc w:val="both"/>
        <w:rPr>
          <w:rFonts w:cs="Segoe UI"/>
          <w:szCs w:val="20"/>
        </w:rPr>
      </w:pPr>
      <w:r w:rsidRPr="008C2C25">
        <w:t xml:space="preserve">IČO: 25561561, </w:t>
      </w:r>
      <w:r w:rsidR="00794A8F" w:rsidRPr="008C2C25">
        <w:rPr>
          <w:rFonts w:cs="Segoe UI"/>
          <w:szCs w:val="20"/>
        </w:rPr>
        <w:t>DIČ: CZ25561561,</w:t>
      </w:r>
    </w:p>
    <w:p w14:paraId="61ACFEA2" w14:textId="77777777" w:rsidR="009B02BF" w:rsidRPr="008C2C25" w:rsidRDefault="009B02BF" w:rsidP="00511A2E">
      <w:pPr>
        <w:spacing w:before="240" w:line="276" w:lineRule="auto"/>
        <w:jc w:val="both"/>
      </w:pPr>
      <w:r w:rsidRPr="008C2C25">
        <w:t>(dále jen „</w:t>
      </w:r>
      <w:r w:rsidRPr="008C2C25">
        <w:rPr>
          <w:b/>
        </w:rPr>
        <w:t>Poskytovatel</w:t>
      </w:r>
      <w:r w:rsidRPr="008C2C25">
        <w:t>“ nebo „</w:t>
      </w:r>
      <w:r w:rsidRPr="008C2C25">
        <w:rPr>
          <w:b/>
        </w:rPr>
        <w:t>Smluvní strana</w:t>
      </w:r>
      <w:r w:rsidRPr="008C2C25">
        <w:t>“)</w:t>
      </w:r>
    </w:p>
    <w:p w14:paraId="44B189E8" w14:textId="77777777" w:rsidR="009B02BF" w:rsidRPr="008C2C25" w:rsidRDefault="009B02BF" w:rsidP="00F50B0B">
      <w:pPr>
        <w:pStyle w:val="AKFZFnormln"/>
        <w:spacing w:before="240" w:line="276" w:lineRule="auto"/>
        <w:rPr>
          <w:rFonts w:asciiTheme="minorHAnsi" w:eastAsiaTheme="minorHAnsi" w:hAnsiTheme="minorHAnsi" w:cstheme="minorBidi"/>
          <w:spacing w:val="6"/>
        </w:rPr>
      </w:pPr>
      <w:r w:rsidRPr="008C2C25">
        <w:rPr>
          <w:rFonts w:asciiTheme="minorHAnsi" w:eastAsiaTheme="minorHAnsi" w:hAnsiTheme="minorHAnsi" w:cstheme="minorBidi"/>
          <w:spacing w:val="6"/>
        </w:rPr>
        <w:t>a</w:t>
      </w:r>
    </w:p>
    <w:p w14:paraId="6A046930" w14:textId="77777777" w:rsidR="007A0FE5" w:rsidRPr="008C2C25" w:rsidRDefault="00A506B0" w:rsidP="00F50B0B">
      <w:pPr>
        <w:spacing w:before="240" w:after="0" w:line="276" w:lineRule="auto"/>
        <w:jc w:val="both"/>
        <w:rPr>
          <w:b/>
          <w:bCs/>
        </w:rPr>
      </w:pPr>
      <w:r w:rsidRPr="008C2C25">
        <w:rPr>
          <w:b/>
          <w:bCs/>
        </w:rPr>
        <w:t>Česká republika – Úřad vlády České republiky</w:t>
      </w:r>
    </w:p>
    <w:p w14:paraId="46444375" w14:textId="77777777" w:rsidR="007A0FE5" w:rsidRPr="008C2C25" w:rsidRDefault="009B02BF" w:rsidP="00F50B0B">
      <w:pPr>
        <w:spacing w:before="240" w:after="0" w:line="276" w:lineRule="auto"/>
        <w:jc w:val="both"/>
      </w:pPr>
      <w:r w:rsidRPr="008C2C25">
        <w:t xml:space="preserve">se sídlem </w:t>
      </w:r>
      <w:r w:rsidR="00A506B0" w:rsidRPr="008C2C25">
        <w:t xml:space="preserve">nábřeží Edvarda Beneše 128/4, 118 01 Praha 1 – Malá Strana, </w:t>
      </w:r>
      <w:r w:rsidRPr="008C2C25">
        <w:t xml:space="preserve"> </w:t>
      </w:r>
    </w:p>
    <w:p w14:paraId="43DCC45C" w14:textId="77777777" w:rsidR="007A0FE5" w:rsidRPr="008C2C25" w:rsidRDefault="007A0FE5" w:rsidP="00F50B0B">
      <w:pPr>
        <w:spacing w:after="0" w:line="276" w:lineRule="auto"/>
        <w:jc w:val="both"/>
      </w:pPr>
      <w:r w:rsidRPr="008C2C25">
        <w:t xml:space="preserve">IČO: </w:t>
      </w:r>
      <w:r w:rsidR="00A506B0" w:rsidRPr="008C2C25">
        <w:t>00006599</w:t>
      </w:r>
      <w:r w:rsidRPr="008C2C25">
        <w:t xml:space="preserve">, </w:t>
      </w:r>
      <w:r w:rsidR="009B02BF" w:rsidRPr="008C2C25">
        <w:t xml:space="preserve">DIČ: </w:t>
      </w:r>
      <w:r w:rsidR="00A506B0" w:rsidRPr="008C2C25">
        <w:t>CZ00006599</w:t>
      </w:r>
      <w:r w:rsidR="009B02BF" w:rsidRPr="008C2C25">
        <w:t xml:space="preserve">, </w:t>
      </w:r>
    </w:p>
    <w:p w14:paraId="0765C3A2" w14:textId="77777777" w:rsidR="009B02BF" w:rsidRPr="008C2C25" w:rsidRDefault="009B02BF" w:rsidP="00F50B0B">
      <w:pPr>
        <w:spacing w:after="0" w:line="276" w:lineRule="auto"/>
        <w:jc w:val="both"/>
      </w:pPr>
      <w:r w:rsidRPr="008C2C25">
        <w:t>Bank</w:t>
      </w:r>
      <w:r w:rsidR="00124DA9" w:rsidRPr="008C2C25">
        <w:t>a:</w:t>
      </w:r>
      <w:r w:rsidRPr="008C2C25">
        <w:t xml:space="preserve"> </w:t>
      </w:r>
      <w:r w:rsidR="00A506B0" w:rsidRPr="008C2C25">
        <w:t>ČNB Praha</w:t>
      </w:r>
      <w:r w:rsidR="00124DA9" w:rsidRPr="008C2C25">
        <w:t xml:space="preserve">, </w:t>
      </w:r>
      <w:r w:rsidR="00D625E6" w:rsidRPr="008C2C25">
        <w:t>Číslo účtu</w:t>
      </w:r>
      <w:r w:rsidR="00124DA9" w:rsidRPr="008C2C25">
        <w:t>:</w:t>
      </w:r>
      <w:r w:rsidR="00A506B0" w:rsidRPr="008C2C25">
        <w:t>4320001/0710</w:t>
      </w:r>
      <w:r w:rsidR="00124DA9" w:rsidRPr="008C2C25">
        <w:t xml:space="preserve">, </w:t>
      </w:r>
      <w:r w:rsidR="00D625E6" w:rsidRPr="008C2C25">
        <w:t>Měna</w:t>
      </w:r>
      <w:r w:rsidR="00124DA9" w:rsidRPr="008C2C25">
        <w:t xml:space="preserve">: </w:t>
      </w:r>
      <w:r w:rsidR="00A506B0" w:rsidRPr="008C2C25">
        <w:t>CZK</w:t>
      </w:r>
    </w:p>
    <w:p w14:paraId="660ED8E5" w14:textId="77777777" w:rsidR="00A506B0" w:rsidRPr="008C2C25" w:rsidRDefault="00A506B0" w:rsidP="00F50B0B">
      <w:pPr>
        <w:spacing w:after="0" w:line="276" w:lineRule="auto"/>
        <w:jc w:val="both"/>
      </w:pPr>
      <w:r w:rsidRPr="008C2C25">
        <w:t>ID datové schránky: trfaa33</w:t>
      </w:r>
    </w:p>
    <w:p w14:paraId="62A3A820" w14:textId="77777777" w:rsidR="00A506B0" w:rsidRPr="008C2C25" w:rsidRDefault="00A506B0" w:rsidP="00F50B0B">
      <w:pPr>
        <w:spacing w:after="0" w:line="276" w:lineRule="auto"/>
        <w:jc w:val="both"/>
      </w:pPr>
    </w:p>
    <w:p w14:paraId="3B75B2C9" w14:textId="77777777" w:rsidR="009B02BF" w:rsidRPr="008C2C25" w:rsidRDefault="009B02BF" w:rsidP="00F50B0B">
      <w:pPr>
        <w:spacing w:before="240" w:after="0" w:line="276" w:lineRule="auto"/>
        <w:jc w:val="both"/>
      </w:pPr>
      <w:r w:rsidRPr="008C2C25">
        <w:t>(dále jen „</w:t>
      </w:r>
      <w:r w:rsidRPr="008C2C25">
        <w:rPr>
          <w:b/>
        </w:rPr>
        <w:t>Objednatel</w:t>
      </w:r>
      <w:r w:rsidRPr="008C2C25">
        <w:t>“ nebo „</w:t>
      </w:r>
      <w:r w:rsidRPr="008C2C25">
        <w:rPr>
          <w:b/>
        </w:rPr>
        <w:t>Smluvní strana</w:t>
      </w:r>
      <w:r w:rsidRPr="008C2C25">
        <w:t>“)</w:t>
      </w:r>
    </w:p>
    <w:p w14:paraId="2D5896B9" w14:textId="77777777" w:rsidR="009B02BF" w:rsidRPr="008C2C25" w:rsidRDefault="009B02BF" w:rsidP="00921A16">
      <w:pPr>
        <w:spacing w:before="240"/>
      </w:pPr>
    </w:p>
    <w:p w14:paraId="3A9AF88C" w14:textId="77777777" w:rsidR="005A5669" w:rsidRPr="008C2C25" w:rsidRDefault="005A5669" w:rsidP="000C3B7C">
      <w:pPr>
        <w:spacing w:line="240" w:lineRule="auto"/>
        <w:jc w:val="center"/>
        <w:rPr>
          <w:lang w:eastAsia="cs-CZ"/>
        </w:rPr>
      </w:pPr>
      <w:r w:rsidRPr="008C2C25">
        <w:rPr>
          <w:lang w:eastAsia="cs-CZ"/>
        </w:rPr>
        <w:t>v souladu s § 1746 odst. 2 zákona se zákonem č. 89/2012 Sb., občansk</w:t>
      </w:r>
      <w:r w:rsidR="00D770E8" w:rsidRPr="008C2C25">
        <w:rPr>
          <w:lang w:eastAsia="cs-CZ"/>
        </w:rPr>
        <w:t>ý</w:t>
      </w:r>
      <w:r w:rsidRPr="008C2C25">
        <w:rPr>
          <w:lang w:eastAsia="cs-CZ"/>
        </w:rPr>
        <w:t xml:space="preserve"> zákoník, ve znění pozdější předpisů tento:</w:t>
      </w:r>
    </w:p>
    <w:p w14:paraId="663DD552" w14:textId="77777777" w:rsidR="005A5669" w:rsidRPr="008C2C25" w:rsidRDefault="005A5669" w:rsidP="000C3B7C">
      <w:pPr>
        <w:spacing w:line="240" w:lineRule="auto"/>
        <w:jc w:val="center"/>
        <w:rPr>
          <w:sz w:val="28"/>
          <w:szCs w:val="28"/>
          <w:lang w:eastAsia="cs-CZ"/>
        </w:rPr>
      </w:pPr>
      <w:r w:rsidRPr="008C2C25">
        <w:rPr>
          <w:sz w:val="28"/>
          <w:szCs w:val="28"/>
          <w:lang w:eastAsia="cs-CZ"/>
        </w:rPr>
        <w:t>Dodatek ke smlouvě</w:t>
      </w:r>
    </w:p>
    <w:p w14:paraId="6D2D890C" w14:textId="77777777" w:rsidR="005A5669" w:rsidRPr="008C2C25" w:rsidRDefault="005A5669" w:rsidP="000C3B7C">
      <w:pPr>
        <w:spacing w:line="240" w:lineRule="auto"/>
        <w:jc w:val="center"/>
        <w:rPr>
          <w:rFonts w:ascii="Segoe UI Semilight" w:hAnsi="Segoe UI Semilight" w:cs="Segoe UI Semilight"/>
          <w:lang w:eastAsia="cs-CZ"/>
        </w:rPr>
      </w:pPr>
      <w:r w:rsidRPr="008C2C25">
        <w:rPr>
          <w:rFonts w:ascii="Segoe UI Semilight" w:hAnsi="Segoe UI Semilight" w:cs="Segoe UI Semilight"/>
          <w:lang w:eastAsia="cs-CZ"/>
        </w:rPr>
        <w:t>(dále jen „</w:t>
      </w:r>
      <w:r w:rsidR="00CF00A1" w:rsidRPr="008C2C25">
        <w:rPr>
          <w:rFonts w:ascii="Segoe UI Semilight" w:hAnsi="Segoe UI Semilight" w:cs="Segoe UI Semilight"/>
          <w:b/>
          <w:lang w:eastAsia="cs-CZ"/>
        </w:rPr>
        <w:t>Dodatek smlouvy</w:t>
      </w:r>
      <w:r w:rsidRPr="008C2C25">
        <w:rPr>
          <w:rFonts w:ascii="Segoe UI Semilight" w:hAnsi="Segoe UI Semilight" w:cs="Segoe UI Semilight"/>
          <w:lang w:eastAsia="cs-CZ"/>
        </w:rPr>
        <w:t>“)</w:t>
      </w:r>
    </w:p>
    <w:p w14:paraId="06EF7E89" w14:textId="77777777" w:rsidR="00274852" w:rsidRPr="008C2C25" w:rsidRDefault="00274852">
      <w:pPr>
        <w:rPr>
          <w:rFonts w:ascii="Segoe UI Semilight" w:hAnsi="Segoe UI Semilight" w:cs="Segoe UI Semilight"/>
          <w:lang w:eastAsia="cs-CZ"/>
        </w:rPr>
        <w:sectPr w:rsidR="00274852" w:rsidRPr="008C2C25" w:rsidSect="00DB4B6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5F3E9" w14:textId="77777777" w:rsidR="005D4B93" w:rsidRPr="008C2C25" w:rsidRDefault="00970D4F" w:rsidP="00A3065E">
      <w:pPr>
        <w:pStyle w:val="Nadpis1"/>
        <w:rPr>
          <w:color w:val="auto"/>
        </w:rPr>
      </w:pPr>
      <w:r w:rsidRPr="008C2C25">
        <w:rPr>
          <w:color w:val="auto"/>
        </w:rPr>
        <w:lastRenderedPageBreak/>
        <w:t>Předmět</w:t>
      </w:r>
    </w:p>
    <w:p w14:paraId="26FAF695" w14:textId="4F9A28F0" w:rsidR="000F3DAD" w:rsidRPr="008C2C25" w:rsidRDefault="00970D4F" w:rsidP="00B36758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 xml:space="preserve">Předmětem </w:t>
      </w:r>
      <w:r w:rsidR="0082733F" w:rsidRPr="008C2C25">
        <w:rPr>
          <w:rFonts w:cs="Segoe UI"/>
          <w:szCs w:val="20"/>
        </w:rPr>
        <w:t xml:space="preserve">tohoto </w:t>
      </w:r>
      <w:r w:rsidRPr="008C2C25">
        <w:rPr>
          <w:rFonts w:cs="Segoe UI"/>
          <w:szCs w:val="20"/>
        </w:rPr>
        <w:t>Dodatku smlouv</w:t>
      </w:r>
      <w:r w:rsidR="00B549AF" w:rsidRPr="008C2C25">
        <w:rPr>
          <w:rFonts w:cs="Segoe UI"/>
          <w:szCs w:val="20"/>
        </w:rPr>
        <w:t>y</w:t>
      </w:r>
      <w:r w:rsidRPr="008C2C25">
        <w:rPr>
          <w:rFonts w:cs="Segoe UI"/>
          <w:szCs w:val="20"/>
        </w:rPr>
        <w:t xml:space="preserve"> </w:t>
      </w:r>
      <w:r w:rsidR="0082733F" w:rsidRPr="008C2C25">
        <w:rPr>
          <w:rFonts w:cs="Segoe UI"/>
          <w:szCs w:val="20"/>
        </w:rPr>
        <w:t xml:space="preserve">je </w:t>
      </w:r>
      <w:r w:rsidRPr="008C2C25">
        <w:rPr>
          <w:rFonts w:cs="Segoe UI"/>
          <w:szCs w:val="20"/>
        </w:rPr>
        <w:t xml:space="preserve">změna </w:t>
      </w:r>
      <w:r w:rsidR="000F3DAD" w:rsidRPr="008C2C25">
        <w:rPr>
          <w:rFonts w:cs="Segoe UI"/>
          <w:szCs w:val="20"/>
        </w:rPr>
        <w:t xml:space="preserve">Přílohy B – Ceny služeb. </w:t>
      </w:r>
    </w:p>
    <w:p w14:paraId="04D269CE" w14:textId="786A7608" w:rsidR="000F3DAD" w:rsidRPr="008C2C25" w:rsidRDefault="000F3DAD" w:rsidP="000F3DAD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 xml:space="preserve">Nová Příloha B – Ceny služeb </w:t>
      </w:r>
      <w:r w:rsidR="00285476">
        <w:rPr>
          <w:rFonts w:cs="Segoe UI"/>
          <w:szCs w:val="20"/>
        </w:rPr>
        <w:t>je</w:t>
      </w:r>
      <w:r w:rsidRPr="008C2C25">
        <w:rPr>
          <w:rFonts w:cs="Segoe UI"/>
          <w:szCs w:val="20"/>
        </w:rPr>
        <w:t xml:space="preserve"> nedílnou součástí tohoto dodatku</w:t>
      </w:r>
      <w:r w:rsidR="00C571CD">
        <w:rPr>
          <w:rFonts w:cs="Segoe UI"/>
          <w:szCs w:val="20"/>
        </w:rPr>
        <w:t xml:space="preserve">, </w:t>
      </w:r>
      <w:r w:rsidR="00726993" w:rsidRPr="008C2C25">
        <w:rPr>
          <w:rFonts w:cs="Segoe UI"/>
          <w:szCs w:val="20"/>
        </w:rPr>
        <w:t>a nahrazuj</w:t>
      </w:r>
      <w:r w:rsidR="00285476">
        <w:rPr>
          <w:rFonts w:cs="Segoe UI"/>
          <w:szCs w:val="20"/>
        </w:rPr>
        <w:t>e</w:t>
      </w:r>
      <w:r w:rsidR="00726993" w:rsidRPr="008C2C25">
        <w:rPr>
          <w:rFonts w:cs="Segoe UI"/>
          <w:szCs w:val="20"/>
        </w:rPr>
        <w:t xml:space="preserve"> </w:t>
      </w:r>
      <w:r w:rsidR="00C571CD">
        <w:rPr>
          <w:rFonts w:cs="Segoe UI"/>
          <w:szCs w:val="20"/>
        </w:rPr>
        <w:t xml:space="preserve">stávající </w:t>
      </w:r>
      <w:r w:rsidR="00726993" w:rsidRPr="008C2C25">
        <w:rPr>
          <w:rFonts w:cs="Segoe UI"/>
          <w:szCs w:val="20"/>
        </w:rPr>
        <w:t>příloh</w:t>
      </w:r>
      <w:r w:rsidR="00285476">
        <w:rPr>
          <w:rFonts w:cs="Segoe UI"/>
          <w:szCs w:val="20"/>
        </w:rPr>
        <w:t>u</w:t>
      </w:r>
      <w:r w:rsidR="00726993" w:rsidRPr="008C2C25">
        <w:rPr>
          <w:rFonts w:cs="Segoe UI"/>
          <w:szCs w:val="20"/>
        </w:rPr>
        <w:t xml:space="preserve"> Smlouvy</w:t>
      </w:r>
      <w:r w:rsidR="00C571CD">
        <w:rPr>
          <w:rFonts w:cs="Segoe UI"/>
          <w:szCs w:val="20"/>
        </w:rPr>
        <w:t>.</w:t>
      </w:r>
    </w:p>
    <w:p w14:paraId="1731B5BE" w14:textId="77777777" w:rsidR="00970D4F" w:rsidRPr="008C2C25" w:rsidRDefault="00970D4F" w:rsidP="00B36758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rPr>
          <w:rFonts w:cs="Segoe UI"/>
          <w:szCs w:val="20"/>
        </w:rPr>
        <w:t xml:space="preserve">Ostatní </w:t>
      </w:r>
      <w:r w:rsidR="006360CD" w:rsidRPr="008C2C25">
        <w:rPr>
          <w:rFonts w:cs="Segoe UI"/>
          <w:szCs w:val="20"/>
        </w:rPr>
        <w:t>odstavce</w:t>
      </w:r>
      <w:r w:rsidRPr="008C2C25">
        <w:rPr>
          <w:rFonts w:cs="Segoe UI"/>
          <w:szCs w:val="20"/>
        </w:rPr>
        <w:t xml:space="preserve"> </w:t>
      </w:r>
      <w:r w:rsidR="00744C32" w:rsidRPr="008C2C25">
        <w:rPr>
          <w:rFonts w:cs="Segoe UI"/>
          <w:szCs w:val="20"/>
        </w:rPr>
        <w:t>S</w:t>
      </w:r>
      <w:r w:rsidRPr="008C2C25">
        <w:rPr>
          <w:rFonts w:cs="Segoe UI"/>
          <w:szCs w:val="20"/>
        </w:rPr>
        <w:t>mlouvy zůstávají nezměněny.</w:t>
      </w:r>
      <w:r w:rsidR="008C2C25" w:rsidRPr="008C2C25">
        <w:rPr>
          <w:rFonts w:cs="Segoe UI"/>
          <w:szCs w:val="20"/>
        </w:rPr>
        <w:t xml:space="preserve">  </w:t>
      </w:r>
    </w:p>
    <w:p w14:paraId="6915EC73" w14:textId="77777777" w:rsidR="005D4B93" w:rsidRPr="008C2C25" w:rsidRDefault="00970D4F" w:rsidP="00A3065E">
      <w:pPr>
        <w:pStyle w:val="Nadpis1"/>
        <w:rPr>
          <w:color w:val="auto"/>
        </w:rPr>
      </w:pPr>
      <w:r w:rsidRPr="008C2C25">
        <w:rPr>
          <w:color w:val="auto"/>
        </w:rPr>
        <w:t>Z</w:t>
      </w:r>
      <w:r w:rsidR="005D4B93" w:rsidRPr="008C2C25">
        <w:rPr>
          <w:color w:val="auto"/>
        </w:rPr>
        <w:t>ávěrečná ustanovení</w:t>
      </w:r>
    </w:p>
    <w:p w14:paraId="091CDAFC" w14:textId="77777777" w:rsidR="00E65A06" w:rsidRPr="008C2C25" w:rsidRDefault="00970D4F" w:rsidP="00970D4F">
      <w:pPr>
        <w:pStyle w:val="Odstavecseseznamem"/>
        <w:numPr>
          <w:ilvl w:val="1"/>
          <w:numId w:val="30"/>
        </w:numPr>
        <w:spacing w:after="0"/>
        <w:ind w:left="680" w:hanging="680"/>
        <w:contextualSpacing w:val="0"/>
        <w:jc w:val="both"/>
        <w:rPr>
          <w:rFonts w:cs="Segoe UI"/>
          <w:szCs w:val="20"/>
        </w:rPr>
      </w:pPr>
      <w:r w:rsidRPr="008C2C25">
        <w:t xml:space="preserve">Tento </w:t>
      </w:r>
      <w:r w:rsidR="0053590F" w:rsidRPr="008C2C25">
        <w:t>D</w:t>
      </w:r>
      <w:r w:rsidRPr="008C2C25">
        <w:t xml:space="preserve">odatek </w:t>
      </w:r>
      <w:r w:rsidR="005D4B93" w:rsidRPr="008C2C25">
        <w:t>smlouv</w:t>
      </w:r>
      <w:r w:rsidR="00B549AF" w:rsidRPr="008C2C25">
        <w:t>y</w:t>
      </w:r>
      <w:r w:rsidR="005D4B93" w:rsidRPr="008C2C25">
        <w:t xml:space="preserve"> </w:t>
      </w:r>
      <w:r w:rsidR="00072485" w:rsidRPr="008C2C25">
        <w:t>je</w:t>
      </w:r>
      <w:r w:rsidR="005D4B93" w:rsidRPr="008C2C25">
        <w:t xml:space="preserve"> vyhotov</w:t>
      </w:r>
      <w:r w:rsidR="00072485" w:rsidRPr="008C2C25">
        <w:t>en</w:t>
      </w:r>
      <w:r w:rsidR="005D4B93" w:rsidRPr="008C2C25">
        <w:t xml:space="preserve"> ve dvou</w:t>
      </w:r>
      <w:r w:rsidR="0082128C" w:rsidRPr="008C2C25">
        <w:t xml:space="preserve"> (2)</w:t>
      </w:r>
      <w:r w:rsidR="005D4B93" w:rsidRPr="008C2C25">
        <w:t xml:space="preserve"> stejnopisech</w:t>
      </w:r>
      <w:r w:rsidR="00A36AB5" w:rsidRPr="008C2C25">
        <w:t>, z nichž každ</w:t>
      </w:r>
      <w:r w:rsidR="0085315E" w:rsidRPr="008C2C25">
        <w:t xml:space="preserve">á </w:t>
      </w:r>
      <w:r w:rsidR="00682C18" w:rsidRPr="008C2C25">
        <w:t>Smluvní s</w:t>
      </w:r>
      <w:r w:rsidR="0085315E" w:rsidRPr="008C2C25">
        <w:t xml:space="preserve">trana </w:t>
      </w:r>
      <w:r w:rsidR="005D4B93" w:rsidRPr="008C2C25">
        <w:t>obdrží jed</w:t>
      </w:r>
      <w:r w:rsidR="0085315E" w:rsidRPr="008C2C25">
        <w:t>en</w:t>
      </w:r>
      <w:r w:rsidR="005D4B93" w:rsidRPr="008C2C25">
        <w:t>.</w:t>
      </w:r>
    </w:p>
    <w:p w14:paraId="3309BBE8" w14:textId="77777777" w:rsidR="00E65A06" w:rsidRPr="008C2C25" w:rsidRDefault="00E65A06" w:rsidP="00E65A06">
      <w:pPr>
        <w:pStyle w:val="Odstavecseseznamem"/>
        <w:spacing w:after="0"/>
        <w:ind w:left="454"/>
        <w:contextualSpacing w:val="0"/>
      </w:pPr>
    </w:p>
    <w:p w14:paraId="177A7C44" w14:textId="77777777" w:rsidR="000B4320" w:rsidRPr="008C2C25" w:rsidRDefault="000B4320" w:rsidP="00E65A06">
      <w:pPr>
        <w:pStyle w:val="Odstavecseseznamem"/>
        <w:spacing w:after="0"/>
        <w:ind w:left="454"/>
        <w:contextualSpacing w:val="0"/>
      </w:pPr>
    </w:p>
    <w:p w14:paraId="50FDED08" w14:textId="77777777" w:rsidR="000B4320" w:rsidRPr="008C2C25" w:rsidRDefault="000B4320" w:rsidP="000B4320">
      <w:pPr>
        <w:jc w:val="both"/>
      </w:pPr>
      <w:r w:rsidRPr="008C2C25">
        <w:t xml:space="preserve">NA DŮKAZ TOHO, že </w:t>
      </w:r>
      <w:r w:rsidR="00682C18" w:rsidRPr="008C2C25">
        <w:t>S</w:t>
      </w:r>
      <w:r w:rsidRPr="008C2C25">
        <w:t>mluvní strany s obsahem tohoto Dodatku smlouvy souhlasí, rozumí mu a zavazují se k jejímu plnění, připojují své podpisy a prohlašují, že t</w:t>
      </w:r>
      <w:r w:rsidR="00FE2537" w:rsidRPr="008C2C25">
        <w:t>ento</w:t>
      </w:r>
      <w:r w:rsidRPr="008C2C25">
        <w:t xml:space="preserve"> </w:t>
      </w:r>
      <w:r w:rsidR="00FE2537" w:rsidRPr="008C2C25">
        <w:t>Dodatek s</w:t>
      </w:r>
      <w:r w:rsidRPr="008C2C25">
        <w:t>mlouv</w:t>
      </w:r>
      <w:r w:rsidR="00FE2537" w:rsidRPr="008C2C25">
        <w:t>y</w:t>
      </w:r>
      <w:r w:rsidRPr="008C2C25">
        <w:t xml:space="preserve"> byl uzavřen</w:t>
      </w:r>
      <w:r w:rsidR="0047329F">
        <w:t xml:space="preserve"> </w:t>
      </w:r>
      <w:r w:rsidRPr="008C2C25">
        <w:t>podle jejich svobodné a vážné vůle.</w:t>
      </w:r>
    </w:p>
    <w:p w14:paraId="387B2BD1" w14:textId="77777777" w:rsidR="000B4320" w:rsidRPr="008C2C25" w:rsidRDefault="000B4320" w:rsidP="000B432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6"/>
        <w:gridCol w:w="4426"/>
      </w:tblGrid>
      <w:tr w:rsidR="008C2C25" w:rsidRPr="008C2C25" w14:paraId="26435641" w14:textId="77777777" w:rsidTr="00E807FD">
        <w:trPr>
          <w:jc w:val="center"/>
        </w:trPr>
        <w:tc>
          <w:tcPr>
            <w:tcW w:w="4678" w:type="dxa"/>
          </w:tcPr>
          <w:p w14:paraId="684CB795" w14:textId="77777777" w:rsidR="000B4320" w:rsidRPr="008C2C25" w:rsidRDefault="000B4320" w:rsidP="00257ABD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b/>
                <w:sz w:val="20"/>
                <w:szCs w:val="20"/>
              </w:rPr>
              <w:t>Poskytovatel</w:t>
            </w:r>
          </w:p>
          <w:p w14:paraId="622BB3FB" w14:textId="3A1B943D" w:rsidR="000B4320" w:rsidRPr="008C2C25" w:rsidRDefault="000B4320" w:rsidP="00BB6239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Ve Žďáru nad Sázavou, dne </w:t>
            </w:r>
            <w:r w:rsidR="00BB6239">
              <w:rPr>
                <w:rFonts w:asciiTheme="minorHAnsi" w:hAnsiTheme="minorHAnsi" w:cstheme="minorHAnsi"/>
                <w:sz w:val="20"/>
                <w:szCs w:val="20"/>
              </w:rPr>
              <w:t>01. 11. 2023</w:t>
            </w:r>
          </w:p>
        </w:tc>
        <w:tc>
          <w:tcPr>
            <w:tcW w:w="4392" w:type="dxa"/>
          </w:tcPr>
          <w:p w14:paraId="41A490C1" w14:textId="77777777" w:rsidR="000B4320" w:rsidRPr="008C2C25" w:rsidRDefault="000B4320" w:rsidP="00257ABD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b/>
                <w:sz w:val="20"/>
                <w:szCs w:val="20"/>
              </w:rPr>
              <w:t>Objednatel</w:t>
            </w:r>
          </w:p>
          <w:p w14:paraId="61521D85" w14:textId="0DD6B9B0" w:rsidR="000B4320" w:rsidRPr="008C2C25" w:rsidRDefault="000B4320" w:rsidP="00BB6239">
            <w:pPr>
              <w:pStyle w:val="AKFZFpodpis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E70FA1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="00E70FA1"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BB6239">
              <w:rPr>
                <w:rFonts w:asciiTheme="minorHAnsi" w:hAnsiTheme="minorHAnsi" w:cstheme="minorHAnsi"/>
                <w:sz w:val="20"/>
                <w:szCs w:val="20"/>
              </w:rPr>
              <w:t>01. 11. 2023</w:t>
            </w:r>
          </w:p>
        </w:tc>
      </w:tr>
      <w:tr w:rsidR="008C2C25" w:rsidRPr="008C2C25" w14:paraId="1785FFBD" w14:textId="77777777" w:rsidTr="00E807FD">
        <w:trPr>
          <w:jc w:val="center"/>
        </w:trPr>
        <w:tc>
          <w:tcPr>
            <w:tcW w:w="4678" w:type="dxa"/>
          </w:tcPr>
          <w:p w14:paraId="0050B46A" w14:textId="21DB7C2A" w:rsidR="00EE79C4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713B9" w14:textId="67FC9073" w:rsidR="00391A78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E6983" w14:textId="77777777" w:rsidR="00391A78" w:rsidRPr="008C2C25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5EDD9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25F2C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9EBD5" w14:textId="77777777" w:rsidR="000B4320" w:rsidRPr="008C2C25" w:rsidRDefault="000B4320" w:rsidP="00E807FD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14:paraId="47C923D8" w14:textId="2C97ADFC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Ing. Radek Grodl</w:t>
            </w:r>
            <w:r w:rsidR="00BB6239">
              <w:rPr>
                <w:rFonts w:asciiTheme="minorHAnsi" w:hAnsiTheme="minorHAnsi" w:cstheme="minorHAnsi"/>
                <w:sz w:val="20"/>
                <w:szCs w:val="20"/>
              </w:rPr>
              <w:t xml:space="preserve"> v. r.</w:t>
            </w:r>
          </w:p>
          <w:p w14:paraId="0A70EAAA" w14:textId="77777777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jednatel společnosti</w:t>
            </w:r>
          </w:p>
          <w:p w14:paraId="28E74364" w14:textId="77777777" w:rsidR="000B4320" w:rsidRPr="008C2C25" w:rsidRDefault="000B4320" w:rsidP="00257ABD">
            <w:pPr>
              <w:pStyle w:val="AKFZFpodpis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ALVAO s.r.o.</w:t>
            </w:r>
          </w:p>
        </w:tc>
        <w:tc>
          <w:tcPr>
            <w:tcW w:w="4392" w:type="dxa"/>
          </w:tcPr>
          <w:p w14:paraId="4B111FAE" w14:textId="7862A958" w:rsidR="00EE79C4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77E3D" w14:textId="4682F24E" w:rsidR="00391A78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675D3" w14:textId="77777777" w:rsidR="00391A78" w:rsidRPr="008C2C25" w:rsidRDefault="00391A78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93392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C4E50" w14:textId="77777777" w:rsidR="00EE79C4" w:rsidRPr="008C2C25" w:rsidRDefault="00EE79C4" w:rsidP="00E807FD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55105" w14:textId="77777777" w:rsidR="000B4320" w:rsidRPr="008C2C25" w:rsidRDefault="000B4320" w:rsidP="00E807FD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2C2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</w:t>
            </w:r>
          </w:p>
          <w:p w14:paraId="2B329C63" w14:textId="296F207F" w:rsidR="000F3DAD" w:rsidRDefault="00E70FA1" w:rsidP="000F3DAD">
            <w:pPr>
              <w:pStyle w:val="AKFZFpodpis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Jitka Křupková</w:t>
            </w:r>
            <w:r w:rsidR="00BB6239">
              <w:rPr>
                <w:rFonts w:asciiTheme="minorHAnsi" w:hAnsiTheme="minorHAnsi" w:cstheme="minorHAnsi"/>
                <w:sz w:val="20"/>
                <w:szCs w:val="20"/>
              </w:rPr>
              <w:t xml:space="preserve"> v. r.</w:t>
            </w:r>
            <w:bookmarkStart w:id="0" w:name="_GoBack"/>
            <w:bookmarkEnd w:id="0"/>
          </w:p>
          <w:p w14:paraId="1E0A986B" w14:textId="36CE4ABB" w:rsidR="00E70FA1" w:rsidRPr="008C2C25" w:rsidRDefault="00740099" w:rsidP="000F3DAD">
            <w:pPr>
              <w:pStyle w:val="AKFZFpodpis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ř</w:t>
            </w:r>
            <w:r w:rsidR="00E70FA1">
              <w:rPr>
                <w:rFonts w:asciiTheme="minorHAnsi" w:hAnsiTheme="minorHAnsi" w:cstheme="minorHAnsi"/>
                <w:sz w:val="20"/>
                <w:szCs w:val="20"/>
              </w:rPr>
              <w:t>editelka Odboru informatiky</w:t>
            </w:r>
          </w:p>
        </w:tc>
      </w:tr>
    </w:tbl>
    <w:p w14:paraId="0AB0B85A" w14:textId="77777777" w:rsidR="006F28EE" w:rsidRPr="008C2C25" w:rsidRDefault="006F28EE" w:rsidP="000B4320"/>
    <w:p w14:paraId="389CFB22" w14:textId="77777777" w:rsidR="000F3DAD" w:rsidRPr="008C2C25" w:rsidRDefault="000F3DAD" w:rsidP="000B4320"/>
    <w:p w14:paraId="795B2828" w14:textId="77777777" w:rsidR="000F3DAD" w:rsidRPr="008C2C25" w:rsidRDefault="000F3DAD" w:rsidP="000B4320"/>
    <w:p w14:paraId="39207A72" w14:textId="77777777" w:rsidR="000F3DAD" w:rsidRPr="008C2C25" w:rsidRDefault="000F3DAD" w:rsidP="000B4320"/>
    <w:p w14:paraId="2E064141" w14:textId="77777777" w:rsidR="000F3DAD" w:rsidRPr="008C2C25" w:rsidRDefault="000F3DAD" w:rsidP="000B4320"/>
    <w:p w14:paraId="41022C49" w14:textId="77777777" w:rsidR="000F3DAD" w:rsidRPr="008C2C25" w:rsidRDefault="000F3DAD" w:rsidP="000B4320"/>
    <w:p w14:paraId="0B69C5EA" w14:textId="77777777" w:rsidR="000F3DAD" w:rsidRPr="008C2C25" w:rsidRDefault="000F3DAD" w:rsidP="000B4320"/>
    <w:p w14:paraId="73DA49DE" w14:textId="77777777" w:rsidR="000F3DAD" w:rsidRPr="008C2C25" w:rsidRDefault="000F3DAD" w:rsidP="000B4320"/>
    <w:p w14:paraId="1850BBC4" w14:textId="77777777" w:rsidR="000F3DAD" w:rsidRPr="008C2C25" w:rsidRDefault="000F3DAD" w:rsidP="000B4320"/>
    <w:p w14:paraId="4113DDBE" w14:textId="77777777" w:rsidR="000F3DAD" w:rsidRPr="008C2C25" w:rsidRDefault="000F3DAD" w:rsidP="000F3DAD">
      <w:pPr>
        <w:pStyle w:val="Nzev"/>
        <w:jc w:val="center"/>
      </w:pPr>
      <w:bookmarkStart w:id="1" w:name="_Ref27657346"/>
      <w:bookmarkStart w:id="2" w:name="_Ref31296673"/>
      <w:r w:rsidRPr="008C2C25">
        <w:lastRenderedPageBreak/>
        <w:t>Příloha B - Ceny služeb</w:t>
      </w:r>
      <w:bookmarkEnd w:id="1"/>
      <w:bookmarkEnd w:id="2"/>
    </w:p>
    <w:p w14:paraId="322EA6F4" w14:textId="77777777" w:rsidR="000F3DAD" w:rsidRPr="008C2C25" w:rsidRDefault="000F3DAD" w:rsidP="000F3DAD">
      <w:pPr>
        <w:pStyle w:val="Nadpis1"/>
        <w:numPr>
          <w:ilvl w:val="0"/>
          <w:numId w:val="42"/>
        </w:numPr>
        <w:tabs>
          <w:tab w:val="num" w:pos="360"/>
        </w:tabs>
        <w:ind w:left="432" w:hanging="432"/>
        <w:rPr>
          <w:color w:val="auto"/>
        </w:rPr>
      </w:pPr>
      <w:r w:rsidRPr="008C2C25">
        <w:rPr>
          <w:color w:val="auto"/>
        </w:rPr>
        <w:t>Maintenance ALVAO produktů a modulů</w:t>
      </w:r>
    </w:p>
    <w:tbl>
      <w:tblPr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636"/>
        <w:gridCol w:w="946"/>
        <w:gridCol w:w="1000"/>
        <w:gridCol w:w="996"/>
      </w:tblGrid>
      <w:tr w:rsidR="008C2C25" w:rsidRPr="008C2C25" w14:paraId="309173A5" w14:textId="77777777" w:rsidTr="000F3DAD">
        <w:trPr>
          <w:trHeight w:val="6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BD1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id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E37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Produkt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04CE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FBB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65E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</w:t>
            </w:r>
          </w:p>
        </w:tc>
      </w:tr>
      <w:tr w:rsidR="008C2C25" w:rsidRPr="008C2C25" w14:paraId="6940B297" w14:textId="77777777" w:rsidTr="000F3DAD">
        <w:trPr>
          <w:trHeight w:val="330"/>
        </w:trPr>
        <w:tc>
          <w:tcPr>
            <w:tcW w:w="61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570E3F3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P205</w:t>
            </w:r>
          </w:p>
        </w:tc>
        <w:tc>
          <w:tcPr>
            <w:tcW w:w="563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89BABEB" w14:textId="4B129FCD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Maintenance na 12 měsíců ALVAO Service Desk 11</w:t>
            </w:r>
            <w:r w:rsidR="00285476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.1</w:t>
            </w: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pro </w:t>
            </w:r>
            <w:r w:rsidR="002C45B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750</w:t>
            </w: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 uživatelů</w:t>
            </w:r>
          </w:p>
        </w:tc>
        <w:tc>
          <w:tcPr>
            <w:tcW w:w="94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671F4424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3585F6E4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F5D4C30" w14:textId="6123252D" w:rsidR="000F3DAD" w:rsidRPr="008C2C25" w:rsidRDefault="002C45B5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116 787</w:t>
            </w:r>
          </w:p>
        </w:tc>
      </w:tr>
      <w:tr w:rsidR="00285476" w:rsidRPr="008C2C25" w14:paraId="714D3E7F" w14:textId="77777777" w:rsidTr="000F3DAD">
        <w:trPr>
          <w:trHeight w:val="330"/>
        </w:trPr>
        <w:tc>
          <w:tcPr>
            <w:tcW w:w="61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0C005DC7" w14:textId="713C2A8A" w:rsidR="00285476" w:rsidRPr="008C2C25" w:rsidRDefault="00B86B76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P229</w:t>
            </w:r>
          </w:p>
        </w:tc>
        <w:tc>
          <w:tcPr>
            <w:tcW w:w="563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051A5883" w14:textId="7E277B25" w:rsidR="00285476" w:rsidRPr="00B86B76" w:rsidRDefault="00B86B76" w:rsidP="00B86B76">
            <w:pPr>
              <w:pStyle w:val="Default"/>
              <w:rPr>
                <w:rFonts w:asciiTheme="majorHAnsi" w:hAnsiTheme="majorHAnsi" w:cstheme="majorHAnsi"/>
                <w:color w:val="585858"/>
                <w:sz w:val="18"/>
                <w:szCs w:val="18"/>
              </w:rPr>
            </w:pPr>
            <w:r w:rsidRPr="00B86B76">
              <w:rPr>
                <w:rFonts w:asciiTheme="majorHAnsi" w:hAnsiTheme="majorHAnsi" w:cstheme="majorHAnsi"/>
                <w:color w:val="585858"/>
                <w:sz w:val="18"/>
                <w:szCs w:val="18"/>
              </w:rPr>
              <w:t xml:space="preserve">Maintenance na 12 měsíců Module ALVAO Advanced Workflows 11.1 pro </w:t>
            </w:r>
            <w:r w:rsidR="002C45B5">
              <w:rPr>
                <w:rFonts w:asciiTheme="majorHAnsi" w:hAnsiTheme="majorHAnsi" w:cstheme="majorHAnsi"/>
                <w:color w:val="585858"/>
                <w:sz w:val="18"/>
                <w:szCs w:val="18"/>
              </w:rPr>
              <w:t>750</w:t>
            </w:r>
            <w:r w:rsidRPr="00B86B76">
              <w:rPr>
                <w:rFonts w:asciiTheme="majorHAnsi" w:hAnsiTheme="majorHAnsi" w:cstheme="majorHAnsi"/>
                <w:color w:val="585858"/>
                <w:sz w:val="18"/>
                <w:szCs w:val="18"/>
              </w:rPr>
              <w:t xml:space="preserve"> uživatelů</w:t>
            </w:r>
          </w:p>
        </w:tc>
        <w:tc>
          <w:tcPr>
            <w:tcW w:w="94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5EC25C6D" w14:textId="77777777" w:rsidR="00285476" w:rsidRPr="008C2C25" w:rsidRDefault="00285476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61609C56" w14:textId="77777777" w:rsidR="00285476" w:rsidRPr="008C2C25" w:rsidRDefault="00285476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525A67CE" w14:textId="3AC4FD2C" w:rsidR="00285476" w:rsidRPr="008C2C25" w:rsidRDefault="002C45B5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11 679</w:t>
            </w:r>
          </w:p>
        </w:tc>
      </w:tr>
      <w:tr w:rsidR="008C2C25" w:rsidRPr="008C2C25" w14:paraId="2073CF00" w14:textId="77777777" w:rsidTr="000F3DAD">
        <w:trPr>
          <w:trHeight w:val="33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2102D15" w14:textId="77777777" w:rsidR="000F3DAD" w:rsidRPr="008C2C25" w:rsidRDefault="000F3DAD" w:rsidP="008736AC">
            <w:pPr>
              <w:spacing w:after="0" w:line="240" w:lineRule="auto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Celkem cena v CZK bez DPH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14:paraId="719E83D9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14:paraId="69351A89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547D99B" w14:textId="1A34DEF1" w:rsidR="000F3DAD" w:rsidRPr="008C2C25" w:rsidRDefault="002C45B5" w:rsidP="008736AC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128 466</w:t>
            </w:r>
          </w:p>
        </w:tc>
      </w:tr>
    </w:tbl>
    <w:p w14:paraId="15D8F59D" w14:textId="77777777" w:rsidR="000F3DAD" w:rsidRPr="008C2C25" w:rsidRDefault="000F3DAD" w:rsidP="000F3DAD"/>
    <w:p w14:paraId="3F534DDE" w14:textId="77777777" w:rsidR="000F3DAD" w:rsidRPr="008C2C25" w:rsidRDefault="000F3DAD" w:rsidP="000F3DAD">
      <w:pPr>
        <w:pStyle w:val="Nadpis1"/>
        <w:numPr>
          <w:ilvl w:val="0"/>
          <w:numId w:val="37"/>
        </w:numPr>
        <w:ind w:left="432" w:hanging="432"/>
        <w:rPr>
          <w:color w:val="auto"/>
        </w:rPr>
      </w:pPr>
      <w:r w:rsidRPr="008C2C25">
        <w:rPr>
          <w:color w:val="auto"/>
        </w:rPr>
        <w:t>Zajištění podpory provozu ALVAO produktů a modulů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640"/>
        <w:gridCol w:w="840"/>
        <w:gridCol w:w="983"/>
      </w:tblGrid>
      <w:tr w:rsidR="008C2C25" w:rsidRPr="008C2C25" w14:paraId="79932B86" w14:textId="77777777" w:rsidTr="008736AC">
        <w:trPr>
          <w:trHeight w:val="383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293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id</w:t>
            </w: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4F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Služba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EF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6CC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</w:t>
            </w:r>
          </w:p>
        </w:tc>
      </w:tr>
      <w:tr w:rsidR="008C2C25" w:rsidRPr="008C2C25" w14:paraId="3901C2F5" w14:textId="77777777" w:rsidTr="008736AC">
        <w:trPr>
          <w:trHeight w:val="383"/>
        </w:trPr>
        <w:tc>
          <w:tcPr>
            <w:tcW w:w="32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DF9B57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TP003</w:t>
            </w:r>
          </w:p>
        </w:tc>
        <w:tc>
          <w:tcPr>
            <w:tcW w:w="36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0FB31410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ALVAO Support Standard na 12 měsíců</w:t>
            </w:r>
          </w:p>
        </w:tc>
        <w:tc>
          <w:tcPr>
            <w:tcW w:w="46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6415530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211EE346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91 668</w:t>
            </w:r>
          </w:p>
        </w:tc>
      </w:tr>
      <w:tr w:rsidR="008C2C25" w:rsidRPr="008C2C25" w14:paraId="7B172002" w14:textId="77777777" w:rsidTr="008736AC">
        <w:trPr>
          <w:trHeight w:val="383"/>
        </w:trPr>
        <w:tc>
          <w:tcPr>
            <w:tcW w:w="320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13A0F24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 xml:space="preserve">TP006      </w:t>
            </w:r>
          </w:p>
        </w:tc>
        <w:tc>
          <w:tcPr>
            <w:tcW w:w="36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207AFC90" w14:textId="77777777" w:rsidR="000F3DAD" w:rsidRPr="008C2C25" w:rsidRDefault="000F3DAD" w:rsidP="008736AC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0"/>
                <w:sz w:val="18"/>
                <w:szCs w:val="18"/>
              </w:rPr>
            </w:pPr>
            <w:r w:rsidRPr="008C2C25">
              <w:rPr>
                <w:rFonts w:asciiTheme="majorHAnsi" w:hAnsiTheme="majorHAnsi" w:cstheme="majorHAnsi"/>
                <w:sz w:val="18"/>
                <w:szCs w:val="18"/>
                <w:shd w:val="clear" w:color="auto" w:fill="FAF9F8"/>
              </w:rPr>
              <w:t>Další 3 předplacené hodiny konzultačních prací měsíčně a dopravní náklady</w:t>
            </w:r>
          </w:p>
        </w:tc>
        <w:tc>
          <w:tcPr>
            <w:tcW w:w="46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2937DC55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5F0C6F4F" w14:textId="77777777" w:rsidR="000F3DAD" w:rsidRPr="008C2C25" w:rsidRDefault="00082B8F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61 135</w:t>
            </w:r>
          </w:p>
        </w:tc>
      </w:tr>
      <w:tr w:rsidR="008C2C25" w:rsidRPr="008C2C25" w14:paraId="3A173C83" w14:textId="77777777" w:rsidTr="008736AC">
        <w:trPr>
          <w:trHeight w:val="383"/>
        </w:trPr>
        <w:tc>
          <w:tcPr>
            <w:tcW w:w="3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133E5A9" w14:textId="77777777" w:rsidR="000F3DAD" w:rsidRPr="008C2C25" w:rsidRDefault="000F3DAD" w:rsidP="008736AC">
            <w:pPr>
              <w:spacing w:after="0" w:line="240" w:lineRule="auto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Celkem cena v Kč bez DPH za rok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EFE64D3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</w:pPr>
            <w:r w:rsidRPr="008C2C25">
              <w:rPr>
                <w:rFonts w:ascii="Segoe UI" w:eastAsia="Times New Roman" w:hAnsi="Segoe UI" w:cs="Segoe UI"/>
                <w:spacing w:val="0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06EEA18" w14:textId="77777777" w:rsidR="000F3DAD" w:rsidRPr="008C2C25" w:rsidRDefault="00082B8F" w:rsidP="008736AC">
            <w:pPr>
              <w:spacing w:after="0" w:line="240" w:lineRule="auto"/>
              <w:jc w:val="right"/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</w:pPr>
            <w:r w:rsidRPr="008C2C25">
              <w:rPr>
                <w:rFonts w:ascii="Segoe UI Semibold" w:eastAsia="Times New Roman" w:hAnsi="Segoe UI Semibold" w:cs="Segoe UI Semibold"/>
                <w:spacing w:val="0"/>
                <w:sz w:val="18"/>
                <w:szCs w:val="18"/>
              </w:rPr>
              <w:t>152 803</w:t>
            </w:r>
          </w:p>
        </w:tc>
      </w:tr>
    </w:tbl>
    <w:p w14:paraId="2879445C" w14:textId="77777777" w:rsidR="000F3DAD" w:rsidRPr="008C2C25" w:rsidRDefault="000F3DAD" w:rsidP="000F3DAD">
      <w:pPr>
        <w:pStyle w:val="Nadpis1"/>
        <w:numPr>
          <w:ilvl w:val="0"/>
          <w:numId w:val="37"/>
        </w:numPr>
        <w:ind w:left="432" w:hanging="432"/>
        <w:rPr>
          <w:color w:val="auto"/>
        </w:rPr>
      </w:pPr>
      <w:bookmarkStart w:id="3" w:name="_Ref27659112"/>
      <w:r w:rsidRPr="008C2C25">
        <w:rPr>
          <w:color w:val="auto"/>
        </w:rPr>
        <w:t>Ceník prací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1399"/>
        <w:gridCol w:w="1598"/>
      </w:tblGrid>
      <w:tr w:rsidR="008C2C25" w:rsidRPr="008C2C25" w14:paraId="54AE5265" w14:textId="77777777" w:rsidTr="00082B8F">
        <w:trPr>
          <w:trHeight w:val="307"/>
        </w:trPr>
        <w:tc>
          <w:tcPr>
            <w:tcW w:w="3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966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Práce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EEF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Jednotka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1B5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Cena v Kč bez DPH</w:t>
            </w:r>
          </w:p>
        </w:tc>
      </w:tr>
      <w:tr w:rsidR="008C2C25" w:rsidRPr="008C2C25" w14:paraId="53510C21" w14:textId="77777777" w:rsidTr="00082B8F">
        <w:trPr>
          <w:trHeight w:val="307"/>
        </w:trPr>
        <w:tc>
          <w:tcPr>
            <w:tcW w:w="334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3E9BDE22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Konzultant, Školitel, Specialista, Projekt manažer, Tester</w:t>
            </w:r>
          </w:p>
        </w:tc>
        <w:tc>
          <w:tcPr>
            <w:tcW w:w="7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7CA59856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člověkoden</w:t>
            </w:r>
          </w:p>
        </w:tc>
        <w:tc>
          <w:tcPr>
            <w:tcW w:w="88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7D22136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13 600</w:t>
            </w:r>
          </w:p>
        </w:tc>
      </w:tr>
      <w:tr w:rsidR="008C2C25" w:rsidRPr="008C2C25" w14:paraId="7A91858A" w14:textId="77777777" w:rsidTr="00082B8F">
        <w:trPr>
          <w:trHeight w:val="307"/>
        </w:trPr>
        <w:tc>
          <w:tcPr>
            <w:tcW w:w="3348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674B1D09" w14:textId="77777777" w:rsidR="000F3DAD" w:rsidRPr="008C2C25" w:rsidRDefault="000F3DAD" w:rsidP="008736AC">
            <w:pPr>
              <w:spacing w:after="0" w:line="240" w:lineRule="auto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Analytik, Programátor, ITIL profesionál, SAM profesionál</w:t>
            </w:r>
          </w:p>
        </w:tc>
        <w:tc>
          <w:tcPr>
            <w:tcW w:w="77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</w:tcPr>
          <w:p w14:paraId="47A5D44F" w14:textId="77777777" w:rsidR="000F3DAD" w:rsidRPr="008C2C25" w:rsidRDefault="000F3DAD" w:rsidP="008736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člověkoden</w:t>
            </w:r>
          </w:p>
        </w:tc>
        <w:tc>
          <w:tcPr>
            <w:tcW w:w="881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3FCEC612" w14:textId="77777777" w:rsidR="000F3DAD" w:rsidRPr="008C2C25" w:rsidRDefault="000F3DAD" w:rsidP="008736AC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</w:pPr>
            <w:r w:rsidRPr="008C2C25">
              <w:rPr>
                <w:rFonts w:ascii="Segoe UI Light" w:eastAsia="Times New Roman" w:hAnsi="Segoe UI Light" w:cs="Segoe UI Light"/>
                <w:spacing w:val="0"/>
                <w:sz w:val="18"/>
                <w:szCs w:val="18"/>
              </w:rPr>
              <w:t>17 000</w:t>
            </w:r>
          </w:p>
        </w:tc>
      </w:tr>
    </w:tbl>
    <w:p w14:paraId="3BBCF9A4" w14:textId="77777777" w:rsidR="000F3DAD" w:rsidRPr="008C2C25" w:rsidRDefault="000F3DAD" w:rsidP="000F3DAD"/>
    <w:p w14:paraId="5BC1E1D1" w14:textId="77777777" w:rsidR="000F3DAD" w:rsidRPr="008C2C25" w:rsidRDefault="000F3DAD" w:rsidP="000B4320"/>
    <w:sectPr w:rsidR="000F3DAD" w:rsidRPr="008C2C25" w:rsidSect="00DB4B6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8200" w14:textId="77777777" w:rsidR="00EB3146" w:rsidRDefault="00EB3146" w:rsidP="00C032E0">
      <w:pPr>
        <w:spacing w:after="0" w:line="240" w:lineRule="auto"/>
      </w:pPr>
      <w:r>
        <w:separator/>
      </w:r>
    </w:p>
  </w:endnote>
  <w:endnote w:type="continuationSeparator" w:id="0">
    <w:p w14:paraId="46F82176" w14:textId="77777777" w:rsidR="00EB3146" w:rsidRDefault="00EB3146" w:rsidP="00C032E0">
      <w:pPr>
        <w:spacing w:after="0" w:line="240" w:lineRule="auto"/>
      </w:pPr>
      <w:r>
        <w:continuationSeparator/>
      </w:r>
    </w:p>
  </w:endnote>
  <w:endnote w:type="continuationNotice" w:id="1">
    <w:p w14:paraId="04BB2CA5" w14:textId="77777777" w:rsidR="00EB3146" w:rsidRDefault="00EB3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133"/>
    </w:tblGrid>
    <w:tr w:rsidR="005A5669" w:rsidRPr="00F75943" w14:paraId="23DD024C" w14:textId="77777777" w:rsidTr="006458B5">
      <w:trPr>
        <w:trHeight w:val="173"/>
      </w:trPr>
      <w:tc>
        <w:tcPr>
          <w:tcW w:w="8364" w:type="dxa"/>
        </w:tcPr>
        <w:p w14:paraId="6A0C9E67" w14:textId="77777777" w:rsidR="005A5669" w:rsidRPr="00F75943" w:rsidRDefault="00996DF5" w:rsidP="00447051">
          <w:pPr>
            <w:pStyle w:val="Zpat"/>
          </w:pPr>
          <w:r w:rsidRPr="00F75943">
            <w:t xml:space="preserve">Dodatek </w:t>
          </w:r>
          <w:r w:rsidR="00BB2C02">
            <w:t xml:space="preserve">ke </w:t>
          </w:r>
          <w:r w:rsidRPr="00F75943">
            <w:t>smlouv</w:t>
          </w:r>
          <w:r w:rsidR="00BB2C02">
            <w:t>ě</w:t>
          </w:r>
        </w:p>
      </w:tc>
      <w:tc>
        <w:tcPr>
          <w:tcW w:w="1133" w:type="dxa"/>
        </w:tcPr>
        <w:p w14:paraId="0125D806" w14:textId="04856F57" w:rsidR="005A5669" w:rsidRPr="00F75943" w:rsidRDefault="005A5669" w:rsidP="00447051">
          <w:pPr>
            <w:pStyle w:val="Zpat"/>
            <w:jc w:val="right"/>
          </w:pPr>
          <w:r w:rsidRPr="00F75943">
            <w:fldChar w:fldCharType="begin"/>
          </w:r>
          <w:r w:rsidRPr="00F75943">
            <w:instrText xml:space="preserve"> PAGE   \* MERGEFORMAT </w:instrText>
          </w:r>
          <w:r w:rsidRPr="00F75943">
            <w:fldChar w:fldCharType="separate"/>
          </w:r>
          <w:r w:rsidR="00BB6239">
            <w:rPr>
              <w:noProof/>
            </w:rPr>
            <w:t>2</w:t>
          </w:r>
          <w:r w:rsidRPr="00F75943">
            <w:rPr>
              <w:noProof/>
            </w:rPr>
            <w:fldChar w:fldCharType="end"/>
          </w:r>
          <w:r w:rsidRPr="00F75943">
            <w:rPr>
              <w:noProof/>
            </w:rPr>
            <w:t>/</w:t>
          </w:r>
          <w:r w:rsidRPr="00F75943">
            <w:rPr>
              <w:noProof/>
            </w:rPr>
            <w:fldChar w:fldCharType="begin"/>
          </w:r>
          <w:r w:rsidRPr="00F75943">
            <w:rPr>
              <w:noProof/>
            </w:rPr>
            <w:instrText xml:space="preserve"> NUMPAGES   \* MERGEFORMAT </w:instrText>
          </w:r>
          <w:r w:rsidRPr="00F75943">
            <w:rPr>
              <w:noProof/>
            </w:rPr>
            <w:fldChar w:fldCharType="separate"/>
          </w:r>
          <w:r w:rsidR="00BB6239">
            <w:rPr>
              <w:noProof/>
            </w:rPr>
            <w:t>3</w:t>
          </w:r>
          <w:r w:rsidRPr="00F75943">
            <w:rPr>
              <w:noProof/>
            </w:rPr>
            <w:fldChar w:fldCharType="end"/>
          </w:r>
        </w:p>
      </w:tc>
    </w:tr>
  </w:tbl>
  <w:p w14:paraId="70ADE637" w14:textId="77777777" w:rsidR="005A5669" w:rsidRDefault="005A5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A809" w14:textId="77777777" w:rsidR="00EB3146" w:rsidRDefault="00EB3146" w:rsidP="00C032E0">
      <w:pPr>
        <w:spacing w:after="0" w:line="240" w:lineRule="auto"/>
      </w:pPr>
      <w:r>
        <w:separator/>
      </w:r>
    </w:p>
  </w:footnote>
  <w:footnote w:type="continuationSeparator" w:id="0">
    <w:p w14:paraId="55B98B9E" w14:textId="77777777" w:rsidR="00EB3146" w:rsidRDefault="00EB3146" w:rsidP="00C032E0">
      <w:pPr>
        <w:spacing w:after="0" w:line="240" w:lineRule="auto"/>
      </w:pPr>
      <w:r>
        <w:continuationSeparator/>
      </w:r>
    </w:p>
  </w:footnote>
  <w:footnote w:type="continuationNotice" w:id="1">
    <w:p w14:paraId="6389BA21" w14:textId="77777777" w:rsidR="00EB3146" w:rsidRDefault="00EB3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FEA7" w14:textId="77777777" w:rsidR="005A5669" w:rsidRPr="00A60705" w:rsidRDefault="005A5669" w:rsidP="00447051">
    <w:pPr>
      <w:pStyle w:val="Zhlav"/>
    </w:pPr>
    <w:r w:rsidRPr="00D049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83AD4F" wp14:editId="109C68A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802686" cy="184575"/>
          <wp:effectExtent l="0" t="0" r="0" b="6350"/>
          <wp:wrapNone/>
          <wp:docPr id="8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6" cy="18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D681" w14:textId="77777777" w:rsidR="00274852" w:rsidRPr="00A60705" w:rsidRDefault="00274852" w:rsidP="004470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2821B4"/>
    <w:lvl w:ilvl="0">
      <w:start w:val="1"/>
      <w:numFmt w:val="decimal"/>
      <w:pStyle w:val="Nadpis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62A8A"/>
    <w:multiLevelType w:val="hybridMultilevel"/>
    <w:tmpl w:val="6E32EC4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22981"/>
    <w:multiLevelType w:val="hybridMultilevel"/>
    <w:tmpl w:val="085E6562"/>
    <w:lvl w:ilvl="0" w:tplc="7076EEE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F9"/>
    <w:multiLevelType w:val="hybridMultilevel"/>
    <w:tmpl w:val="B7DC0DA0"/>
    <w:lvl w:ilvl="0" w:tplc="091C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0A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63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A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1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07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6B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93D1B"/>
    <w:multiLevelType w:val="multilevel"/>
    <w:tmpl w:val="9762E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dstavec"/>
      <w:isLgl/>
      <w:lvlText w:val="%1.%2"/>
      <w:lvlJc w:val="left"/>
      <w:pPr>
        <w:ind w:left="454" w:hanging="454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4F3B9A"/>
    <w:multiLevelType w:val="multilevel"/>
    <w:tmpl w:val="B82618FC"/>
    <w:lvl w:ilvl="0">
      <w:start w:val="1"/>
      <w:numFmt w:val="decimal"/>
      <w:lvlText w:val="%1"/>
      <w:lvlJc w:val="left"/>
      <w:pPr>
        <w:ind w:left="680" w:hanging="680"/>
      </w:pPr>
      <w:rPr>
        <w:rFonts w:cs="Segoe UI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Segoe UI" w:hint="default"/>
      </w:rPr>
    </w:lvl>
    <w:lvl w:ilvl="2">
      <w:start w:val="1"/>
      <w:numFmt w:val="decimal"/>
      <w:lvlText w:val="%1.%2.%3"/>
      <w:lvlJc w:val="left"/>
      <w:pPr>
        <w:ind w:left="1304" w:hanging="624"/>
      </w:pPr>
      <w:rPr>
        <w:rFonts w:cs="Segoe U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" w:hint="default"/>
      </w:rPr>
    </w:lvl>
  </w:abstractNum>
  <w:abstractNum w:abstractNumId="6" w15:restartNumberingAfterBreak="0">
    <w:nsid w:val="118E29C4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1757B8"/>
    <w:multiLevelType w:val="multilevel"/>
    <w:tmpl w:val="2F28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1A50D2"/>
    <w:multiLevelType w:val="hybridMultilevel"/>
    <w:tmpl w:val="425E9D6A"/>
    <w:lvl w:ilvl="0" w:tplc="60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E0DC2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CA7D5F"/>
    <w:multiLevelType w:val="multilevel"/>
    <w:tmpl w:val="90A806A0"/>
    <w:lvl w:ilvl="0">
      <w:start w:val="1"/>
      <w:numFmt w:val="decimal"/>
      <w:lvlText w:val="%1"/>
      <w:lvlJc w:val="left"/>
      <w:pPr>
        <w:ind w:left="680" w:hanging="680"/>
      </w:pPr>
      <w:rPr>
        <w:rFonts w:cs="Segoe UI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Segoe UI" w:hint="default"/>
      </w:rPr>
    </w:lvl>
    <w:lvl w:ilvl="2">
      <w:start w:val="1"/>
      <w:numFmt w:val="decimal"/>
      <w:lvlText w:val="%1.%2.%3"/>
      <w:lvlJc w:val="left"/>
      <w:pPr>
        <w:ind w:left="1304" w:hanging="624"/>
      </w:pPr>
      <w:rPr>
        <w:rFonts w:cs="Segoe U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" w:hint="default"/>
      </w:rPr>
    </w:lvl>
  </w:abstractNum>
  <w:abstractNum w:abstractNumId="11" w15:restartNumberingAfterBreak="0">
    <w:nsid w:val="1B0F542E"/>
    <w:multiLevelType w:val="hybridMultilevel"/>
    <w:tmpl w:val="131EDC24"/>
    <w:lvl w:ilvl="0" w:tplc="2A904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DB9"/>
    <w:multiLevelType w:val="hybridMultilevel"/>
    <w:tmpl w:val="EBC8F6D2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E05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2B0341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5D7DB4"/>
    <w:multiLevelType w:val="hybridMultilevel"/>
    <w:tmpl w:val="66BA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63BE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AE644D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B566E"/>
    <w:multiLevelType w:val="hybridMultilevel"/>
    <w:tmpl w:val="E59E5D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A8747D"/>
    <w:multiLevelType w:val="hybridMultilevel"/>
    <w:tmpl w:val="8AC66ED2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8B42C3"/>
    <w:multiLevelType w:val="hybridMultilevel"/>
    <w:tmpl w:val="ECAAB73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F188B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F415F"/>
    <w:multiLevelType w:val="hybridMultilevel"/>
    <w:tmpl w:val="2A8247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3D1E1F"/>
    <w:multiLevelType w:val="hybridMultilevel"/>
    <w:tmpl w:val="B3625468"/>
    <w:lvl w:ilvl="0" w:tplc="E996A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709CB0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0E8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8C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A8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E7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AC92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255FC1"/>
    <w:multiLevelType w:val="hybridMultilevel"/>
    <w:tmpl w:val="6C0C9C24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365"/>
    <w:multiLevelType w:val="multilevel"/>
    <w:tmpl w:val="82FA2626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E9D7B05"/>
    <w:multiLevelType w:val="multilevel"/>
    <w:tmpl w:val="67521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0A02054"/>
    <w:multiLevelType w:val="hybridMultilevel"/>
    <w:tmpl w:val="FD1A52B2"/>
    <w:lvl w:ilvl="0" w:tplc="74566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3EC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6A84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5411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04A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300E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4C1A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471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7C9B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D7B18"/>
    <w:multiLevelType w:val="hybridMultilevel"/>
    <w:tmpl w:val="5630D8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5B1702"/>
    <w:multiLevelType w:val="hybridMultilevel"/>
    <w:tmpl w:val="C26649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BC3B31"/>
    <w:multiLevelType w:val="multilevel"/>
    <w:tmpl w:val="D8B8911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668659C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806BA"/>
    <w:multiLevelType w:val="hybridMultilevel"/>
    <w:tmpl w:val="55F06D7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1B6653"/>
    <w:multiLevelType w:val="hybridMultilevel"/>
    <w:tmpl w:val="412802F8"/>
    <w:lvl w:ilvl="0" w:tplc="04050001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7B070564"/>
    <w:multiLevelType w:val="multilevel"/>
    <w:tmpl w:val="1E26D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F0F3401"/>
    <w:multiLevelType w:val="hybridMultilevel"/>
    <w:tmpl w:val="D310A65E"/>
    <w:lvl w:ilvl="0" w:tplc="0405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21"/>
  </w:num>
  <w:num w:numId="5">
    <w:abstractNumId w:val="12"/>
  </w:num>
  <w:num w:numId="6">
    <w:abstractNumId w:val="15"/>
  </w:num>
  <w:num w:numId="7">
    <w:abstractNumId w:val="26"/>
  </w:num>
  <w:num w:numId="8">
    <w:abstractNumId w:val="30"/>
  </w:num>
  <w:num w:numId="9">
    <w:abstractNumId w:val="17"/>
  </w:num>
  <w:num w:numId="10">
    <w:abstractNumId w:val="9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3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31"/>
  </w:num>
  <w:num w:numId="21">
    <w:abstractNumId w:val="13"/>
  </w:num>
  <w:num w:numId="22">
    <w:abstractNumId w:val="0"/>
  </w:num>
  <w:num w:numId="23">
    <w:abstractNumId w:val="8"/>
  </w:num>
  <w:num w:numId="24">
    <w:abstractNumId w:val="4"/>
  </w:num>
  <w:num w:numId="25">
    <w:abstractNumId w:val="20"/>
  </w:num>
  <w:num w:numId="26">
    <w:abstractNumId w:val="23"/>
  </w:num>
  <w:num w:numId="27">
    <w:abstractNumId w:val="19"/>
  </w:num>
  <w:num w:numId="28">
    <w:abstractNumId w:val="25"/>
  </w:num>
  <w:num w:numId="29">
    <w:abstractNumId w:val="11"/>
  </w:num>
  <w:num w:numId="30">
    <w:abstractNumId w:val="29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5"/>
  </w:num>
  <w:num w:numId="36">
    <w:abstractNumId w:val="7"/>
    <w:lvlOverride w:ilvl="0">
      <w:lvl w:ilvl="0">
        <w:start w:val="1"/>
        <w:numFmt w:val="decimal"/>
        <w:lvlText w:val="%1"/>
        <w:lvlJc w:val="left"/>
        <w:pPr>
          <w:ind w:left="680" w:hanging="680"/>
        </w:pPr>
        <w:rPr>
          <w:rFonts w:cs="Segoe UI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cs="Segoe U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04" w:hanging="624"/>
        </w:pPr>
        <w:rPr>
          <w:rFonts w:cs="Segoe U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Segoe U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Segoe U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Segoe U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Segoe U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Segoe U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Segoe UI" w:hint="default"/>
        </w:rPr>
      </w:lvl>
    </w:lvlOverride>
  </w:num>
  <w:num w:numId="37">
    <w:abstractNumId w:val="10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3"/>
    <w:rsid w:val="000113AC"/>
    <w:rsid w:val="00011BED"/>
    <w:rsid w:val="00015363"/>
    <w:rsid w:val="000324C5"/>
    <w:rsid w:val="00072485"/>
    <w:rsid w:val="000800BE"/>
    <w:rsid w:val="00081248"/>
    <w:rsid w:val="00082B8F"/>
    <w:rsid w:val="000902DF"/>
    <w:rsid w:val="000A3B3C"/>
    <w:rsid w:val="000B37CE"/>
    <w:rsid w:val="000B4320"/>
    <w:rsid w:val="000B69A1"/>
    <w:rsid w:val="000C3B7C"/>
    <w:rsid w:val="000C5C0D"/>
    <w:rsid w:val="000F04FA"/>
    <w:rsid w:val="000F3DAD"/>
    <w:rsid w:val="0011426A"/>
    <w:rsid w:val="00123A26"/>
    <w:rsid w:val="00124DA9"/>
    <w:rsid w:val="0013408C"/>
    <w:rsid w:val="00140164"/>
    <w:rsid w:val="00141D13"/>
    <w:rsid w:val="0017512E"/>
    <w:rsid w:val="00190D70"/>
    <w:rsid w:val="001A3258"/>
    <w:rsid w:val="001B6401"/>
    <w:rsid w:val="001C5D87"/>
    <w:rsid w:val="001C6C47"/>
    <w:rsid w:val="00211B87"/>
    <w:rsid w:val="0025619B"/>
    <w:rsid w:val="00257ABD"/>
    <w:rsid w:val="00274852"/>
    <w:rsid w:val="0027655A"/>
    <w:rsid w:val="00285476"/>
    <w:rsid w:val="00295801"/>
    <w:rsid w:val="002C45B5"/>
    <w:rsid w:val="002C5465"/>
    <w:rsid w:val="002D514A"/>
    <w:rsid w:val="002F4569"/>
    <w:rsid w:val="00305B1D"/>
    <w:rsid w:val="00330477"/>
    <w:rsid w:val="003642A2"/>
    <w:rsid w:val="00365E1C"/>
    <w:rsid w:val="003662E8"/>
    <w:rsid w:val="00374D58"/>
    <w:rsid w:val="00391A78"/>
    <w:rsid w:val="003B015A"/>
    <w:rsid w:val="003B17CF"/>
    <w:rsid w:val="003B45F2"/>
    <w:rsid w:val="003C040D"/>
    <w:rsid w:val="003C4A6F"/>
    <w:rsid w:val="003C4A9F"/>
    <w:rsid w:val="0040027F"/>
    <w:rsid w:val="004274C1"/>
    <w:rsid w:val="00436291"/>
    <w:rsid w:val="00456205"/>
    <w:rsid w:val="00461DD3"/>
    <w:rsid w:val="0047183D"/>
    <w:rsid w:val="0047329F"/>
    <w:rsid w:val="00486860"/>
    <w:rsid w:val="004A5246"/>
    <w:rsid w:val="004A6689"/>
    <w:rsid w:val="004B4A2C"/>
    <w:rsid w:val="004F2836"/>
    <w:rsid w:val="00500B69"/>
    <w:rsid w:val="00511A2E"/>
    <w:rsid w:val="0053590F"/>
    <w:rsid w:val="00537E97"/>
    <w:rsid w:val="00566B01"/>
    <w:rsid w:val="0057353A"/>
    <w:rsid w:val="005A4609"/>
    <w:rsid w:val="005A5669"/>
    <w:rsid w:val="005D05F4"/>
    <w:rsid w:val="005D15D8"/>
    <w:rsid w:val="005D4B93"/>
    <w:rsid w:val="005D7005"/>
    <w:rsid w:val="0061420F"/>
    <w:rsid w:val="00616076"/>
    <w:rsid w:val="00622AEE"/>
    <w:rsid w:val="00630CA5"/>
    <w:rsid w:val="006316FA"/>
    <w:rsid w:val="006360CD"/>
    <w:rsid w:val="006434D0"/>
    <w:rsid w:val="006436EF"/>
    <w:rsid w:val="00682C18"/>
    <w:rsid w:val="0069082D"/>
    <w:rsid w:val="00694C79"/>
    <w:rsid w:val="006C5B72"/>
    <w:rsid w:val="006F155F"/>
    <w:rsid w:val="006F28EE"/>
    <w:rsid w:val="0072509F"/>
    <w:rsid w:val="00726993"/>
    <w:rsid w:val="00740099"/>
    <w:rsid w:val="00744C32"/>
    <w:rsid w:val="00757ADD"/>
    <w:rsid w:val="00770263"/>
    <w:rsid w:val="007765E6"/>
    <w:rsid w:val="0079155C"/>
    <w:rsid w:val="00794A8F"/>
    <w:rsid w:val="007A0FE5"/>
    <w:rsid w:val="007A48FC"/>
    <w:rsid w:val="007B66DB"/>
    <w:rsid w:val="007B6C6C"/>
    <w:rsid w:val="007C5AD0"/>
    <w:rsid w:val="007F25E0"/>
    <w:rsid w:val="0080086A"/>
    <w:rsid w:val="0082128C"/>
    <w:rsid w:val="008216AD"/>
    <w:rsid w:val="0082524C"/>
    <w:rsid w:val="0082733F"/>
    <w:rsid w:val="0085315E"/>
    <w:rsid w:val="00853236"/>
    <w:rsid w:val="008627E6"/>
    <w:rsid w:val="008A54AB"/>
    <w:rsid w:val="008C2C25"/>
    <w:rsid w:val="008C503C"/>
    <w:rsid w:val="008D0B3E"/>
    <w:rsid w:val="00914C63"/>
    <w:rsid w:val="00915279"/>
    <w:rsid w:val="00921A16"/>
    <w:rsid w:val="00937090"/>
    <w:rsid w:val="0095050C"/>
    <w:rsid w:val="0095534C"/>
    <w:rsid w:val="00970D4F"/>
    <w:rsid w:val="0098565C"/>
    <w:rsid w:val="00986C1F"/>
    <w:rsid w:val="00996DF5"/>
    <w:rsid w:val="009B02BF"/>
    <w:rsid w:val="009B77A1"/>
    <w:rsid w:val="009F6487"/>
    <w:rsid w:val="00A01763"/>
    <w:rsid w:val="00A0278C"/>
    <w:rsid w:val="00A13DDB"/>
    <w:rsid w:val="00A27B20"/>
    <w:rsid w:val="00A3065E"/>
    <w:rsid w:val="00A36AB5"/>
    <w:rsid w:val="00A506B0"/>
    <w:rsid w:val="00A64347"/>
    <w:rsid w:val="00A71759"/>
    <w:rsid w:val="00A717CA"/>
    <w:rsid w:val="00A75BBA"/>
    <w:rsid w:val="00AA7C7E"/>
    <w:rsid w:val="00AC1968"/>
    <w:rsid w:val="00AE0996"/>
    <w:rsid w:val="00AE63BE"/>
    <w:rsid w:val="00B118E2"/>
    <w:rsid w:val="00B141DC"/>
    <w:rsid w:val="00B36758"/>
    <w:rsid w:val="00B461B8"/>
    <w:rsid w:val="00B47D43"/>
    <w:rsid w:val="00B549AF"/>
    <w:rsid w:val="00B610C9"/>
    <w:rsid w:val="00B77463"/>
    <w:rsid w:val="00B86B76"/>
    <w:rsid w:val="00B92BEB"/>
    <w:rsid w:val="00BA17DB"/>
    <w:rsid w:val="00BB2C02"/>
    <w:rsid w:val="00BB4948"/>
    <w:rsid w:val="00BB6239"/>
    <w:rsid w:val="00BE500F"/>
    <w:rsid w:val="00C032E0"/>
    <w:rsid w:val="00C20F10"/>
    <w:rsid w:val="00C21A09"/>
    <w:rsid w:val="00C2486A"/>
    <w:rsid w:val="00C460A2"/>
    <w:rsid w:val="00C571CD"/>
    <w:rsid w:val="00C92D04"/>
    <w:rsid w:val="00CB72FD"/>
    <w:rsid w:val="00CF00A1"/>
    <w:rsid w:val="00D23460"/>
    <w:rsid w:val="00D300E8"/>
    <w:rsid w:val="00D42079"/>
    <w:rsid w:val="00D45903"/>
    <w:rsid w:val="00D45EE5"/>
    <w:rsid w:val="00D508DC"/>
    <w:rsid w:val="00D53105"/>
    <w:rsid w:val="00D625E6"/>
    <w:rsid w:val="00D770E8"/>
    <w:rsid w:val="00D820FE"/>
    <w:rsid w:val="00D82718"/>
    <w:rsid w:val="00D82A89"/>
    <w:rsid w:val="00DB4B6E"/>
    <w:rsid w:val="00DB5F4E"/>
    <w:rsid w:val="00E1056A"/>
    <w:rsid w:val="00E5303C"/>
    <w:rsid w:val="00E64AB1"/>
    <w:rsid w:val="00E65A06"/>
    <w:rsid w:val="00E70FA1"/>
    <w:rsid w:val="00E843C8"/>
    <w:rsid w:val="00EA0B1F"/>
    <w:rsid w:val="00EB3146"/>
    <w:rsid w:val="00EB36EF"/>
    <w:rsid w:val="00EE79C4"/>
    <w:rsid w:val="00F1732F"/>
    <w:rsid w:val="00F45EB5"/>
    <w:rsid w:val="00F50B0B"/>
    <w:rsid w:val="00F678B8"/>
    <w:rsid w:val="00F75943"/>
    <w:rsid w:val="00F76907"/>
    <w:rsid w:val="00F772BC"/>
    <w:rsid w:val="00F96A53"/>
    <w:rsid w:val="00FC3D76"/>
    <w:rsid w:val="00FD05D1"/>
    <w:rsid w:val="00FE2537"/>
    <w:rsid w:val="00FF2C1B"/>
    <w:rsid w:val="3B1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ED3B"/>
  <w15:docId w15:val="{5F0E0643-FD3B-4759-A9C9-D930CA8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718"/>
    <w:rPr>
      <w:spacing w:val="6"/>
    </w:rPr>
  </w:style>
  <w:style w:type="paragraph" w:styleId="Nadpis1">
    <w:name w:val="heading 1"/>
    <w:basedOn w:val="Normln"/>
    <w:next w:val="Normln"/>
    <w:link w:val="Nadpis1Char"/>
    <w:uiPriority w:val="9"/>
    <w:qFormat/>
    <w:rsid w:val="00D82718"/>
    <w:pPr>
      <w:keepNext/>
      <w:keepLines/>
      <w:numPr>
        <w:numId w:val="34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718"/>
    <w:pPr>
      <w:keepNext/>
      <w:keepLines/>
      <w:numPr>
        <w:ilvl w:val="1"/>
        <w:numId w:val="34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2718"/>
    <w:pPr>
      <w:keepNext/>
      <w:keepLines/>
      <w:numPr>
        <w:ilvl w:val="2"/>
        <w:numId w:val="34"/>
      </w:numPr>
      <w:spacing w:before="240" w:after="6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2718"/>
    <w:pPr>
      <w:keepNext/>
      <w:keepLines/>
      <w:numPr>
        <w:ilvl w:val="3"/>
        <w:numId w:val="34"/>
      </w:numPr>
      <w:spacing w:before="240" w:after="6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nhideWhenUsed/>
    <w:rsid w:val="00A0278C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rsid w:val="00123A26"/>
    <w:pPr>
      <w:keepNext/>
      <w:keepLines/>
      <w:spacing w:before="200" w:after="0"/>
      <w:ind w:left="1152" w:hanging="1152"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semiHidden/>
    <w:unhideWhenUsed/>
    <w:rsid w:val="00123A26"/>
    <w:pPr>
      <w:keepNext/>
      <w:keepLines/>
      <w:spacing w:before="200" w:after="0"/>
      <w:ind w:left="1296" w:hanging="1296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rsid w:val="000F3DA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718"/>
    <w:pPr>
      <w:keepNext/>
      <w:keepLines/>
      <w:numPr>
        <w:ilvl w:val="8"/>
        <w:numId w:val="22"/>
      </w:numPr>
      <w:tabs>
        <w:tab w:val="clear" w:pos="36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36"/>
      <w:szCs w:val="26"/>
    </w:rPr>
  </w:style>
  <w:style w:type="paragraph" w:styleId="Bezmezer">
    <w:name w:val="No Spacing"/>
    <w:basedOn w:val="Normln"/>
    <w:link w:val="BezmezerChar"/>
    <w:uiPriority w:val="1"/>
    <w:qFormat/>
    <w:rsid w:val="00D8271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0324C5"/>
    <w:rPr>
      <w:spacing w:val="6"/>
    </w:rPr>
  </w:style>
  <w:style w:type="paragraph" w:styleId="Odstavecseseznamem">
    <w:name w:val="List Paragraph"/>
    <w:basedOn w:val="Normln"/>
    <w:link w:val="OdstavecseseznamemChar"/>
    <w:uiPriority w:val="34"/>
    <w:qFormat/>
    <w:rsid w:val="00D8271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D4B93"/>
    <w:rPr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D8271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2718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C19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0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26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263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263"/>
    <w:rPr>
      <w:rFonts w:ascii="Segoe UI" w:hAnsi="Segoe U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263"/>
    <w:rPr>
      <w:rFonts w:ascii="Tahoma" w:hAnsi="Tahoma" w:cs="Tahoma"/>
      <w:sz w:val="16"/>
      <w:szCs w:val="16"/>
    </w:rPr>
  </w:style>
  <w:style w:type="table" w:styleId="Svtlseznamzvraznn2">
    <w:name w:val="Light List Accent 2"/>
    <w:basedOn w:val="Normlntabulka"/>
    <w:uiPriority w:val="61"/>
    <w:rsid w:val="004562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E0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C0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E0"/>
    <w:rPr>
      <w:rFonts w:ascii="Segoe UI" w:hAnsi="Segoe UI"/>
      <w:sz w:val="20"/>
    </w:rPr>
  </w:style>
  <w:style w:type="table" w:styleId="Mkatabulky">
    <w:name w:val="Table Grid"/>
    <w:basedOn w:val="Normlntabulka"/>
    <w:uiPriority w:val="59"/>
    <w:rsid w:val="00C03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dstavec">
    <w:name w:val="2odstavec"/>
    <w:basedOn w:val="Odstavecseseznamem"/>
    <w:link w:val="2odstavecChar"/>
    <w:uiPriority w:val="99"/>
    <w:rsid w:val="00A3065E"/>
    <w:pPr>
      <w:numPr>
        <w:ilvl w:val="1"/>
        <w:numId w:val="24"/>
      </w:numPr>
      <w:spacing w:after="240"/>
      <w:contextualSpacing w:val="0"/>
    </w:pPr>
  </w:style>
  <w:style w:type="character" w:customStyle="1" w:styleId="2odstavecChar">
    <w:name w:val="2odstavec Char"/>
    <w:basedOn w:val="OdstavecseseznamemChar"/>
    <w:link w:val="2odstavec"/>
    <w:rsid w:val="00A3065E"/>
    <w:rPr>
      <w:rFonts w:ascii="Segoe UI" w:hAnsi="Segoe UI"/>
      <w:spacing w:val="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78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D82718"/>
    <w:rPr>
      <w:i/>
      <w:iCs/>
    </w:rPr>
  </w:style>
  <w:style w:type="character" w:customStyle="1" w:styleId="LNEK">
    <w:name w:val="ČLÁNEK"/>
    <w:basedOn w:val="Standardnpsmoodstavce"/>
    <w:locked/>
    <w:rsid w:val="00A0278C"/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90D70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82718"/>
    <w:rPr>
      <w:rFonts w:asciiTheme="majorHAnsi" w:eastAsiaTheme="majorEastAsia" w:hAnsiTheme="majorHAnsi" w:cstheme="majorBidi"/>
      <w:color w:val="2F5496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718"/>
    <w:rPr>
      <w:rFonts w:asciiTheme="majorHAnsi" w:eastAsiaTheme="majorEastAsia" w:hAnsiTheme="majorHAnsi" w:cstheme="majorBidi"/>
      <w:iCs/>
      <w:color w:val="2F5496" w:themeColor="accent1" w:themeShade="BF"/>
      <w:spacing w:val="6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718"/>
    <w:rPr>
      <w:rFonts w:asciiTheme="majorHAnsi" w:eastAsiaTheme="majorEastAsia" w:hAnsiTheme="majorHAnsi" w:cstheme="majorBidi"/>
      <w:i/>
      <w:iCs/>
      <w:color w:val="272727" w:themeColor="text1" w:themeTint="D8"/>
      <w:spacing w:val="6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718"/>
    <w:pPr>
      <w:spacing w:before="80" w:after="200" w:line="240" w:lineRule="auto"/>
    </w:pPr>
    <w:rPr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718"/>
    <w:pPr>
      <w:numPr>
        <w:ilvl w:val="1"/>
      </w:numPr>
      <w:spacing w:after="120"/>
    </w:pPr>
    <w:rPr>
      <w:rFonts w:eastAsiaTheme="minorEastAsia"/>
      <w:color w:val="4472C4" w:themeColor="accent1"/>
    </w:rPr>
  </w:style>
  <w:style w:type="character" w:customStyle="1" w:styleId="PodnadpisChar">
    <w:name w:val="Podnadpis Char"/>
    <w:basedOn w:val="Standardnpsmoodstavce"/>
    <w:link w:val="Podnadpis"/>
    <w:uiPriority w:val="11"/>
    <w:rsid w:val="00D82718"/>
    <w:rPr>
      <w:rFonts w:eastAsiaTheme="minorEastAsia"/>
      <w:color w:val="4472C4" w:themeColor="accent1"/>
      <w:spacing w:val="6"/>
    </w:rPr>
  </w:style>
  <w:style w:type="character" w:styleId="Siln">
    <w:name w:val="Strong"/>
    <w:basedOn w:val="Standardnpsmoodstavce"/>
    <w:uiPriority w:val="22"/>
    <w:qFormat/>
    <w:rsid w:val="00D82718"/>
    <w:rPr>
      <w:rFonts w:ascii="Segoe UI Semibold" w:hAnsi="Segoe UI Semibold"/>
      <w:b w:val="0"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82718"/>
    <w:pPr>
      <w:spacing w:before="240" w:after="240"/>
      <w:ind w:left="3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82718"/>
    <w:rPr>
      <w:i/>
      <w:iCs/>
      <w:color w:val="404040" w:themeColor="text1" w:themeTint="BF"/>
      <w:spacing w:val="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718"/>
    <w:pPr>
      <w:pBdr>
        <w:top w:val="single" w:sz="4" w:space="14" w:color="4472C4" w:themeColor="accent1"/>
        <w:left w:val="single" w:sz="4" w:space="16" w:color="4472C4" w:themeColor="accent1"/>
        <w:bottom w:val="single" w:sz="4" w:space="16" w:color="4472C4" w:themeColor="accent1"/>
        <w:right w:val="single" w:sz="4" w:space="16" w:color="4472C4" w:themeColor="accent1"/>
      </w:pBdr>
      <w:spacing w:before="240" w:after="240"/>
      <w:ind w:left="320" w:right="320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718"/>
    <w:rPr>
      <w:i/>
      <w:iCs/>
      <w:color w:val="4472C4" w:themeColor="accent1"/>
      <w:spacing w:val="6"/>
    </w:rPr>
  </w:style>
  <w:style w:type="character" w:styleId="Zdraznnjemn">
    <w:name w:val="Subtle Emphasis"/>
    <w:basedOn w:val="Standardnpsmoodstavce"/>
    <w:uiPriority w:val="19"/>
    <w:qFormat/>
    <w:rsid w:val="00D8271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82718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D82718"/>
    <w:rPr>
      <w:i/>
      <w:caps w:val="0"/>
      <w:smallCaps w:val="0"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D82718"/>
    <w:rPr>
      <w:rFonts w:ascii="Segoe UI Semibold" w:hAnsi="Segoe UI Semibold"/>
      <w:b w:val="0"/>
      <w:bCs/>
      <w:caps w:val="0"/>
      <w:smallCaps w:val="0"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D82718"/>
    <w:rPr>
      <w:rFonts w:ascii="Segoe UI Semibold" w:hAnsi="Segoe UI Semibold"/>
      <w:b w:val="0"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718"/>
    <w:pPr>
      <w:numPr>
        <w:numId w:val="0"/>
      </w:numPr>
      <w:spacing w:before="240" w:after="0" w:line="259" w:lineRule="auto"/>
      <w:outlineLvl w:val="9"/>
    </w:pPr>
    <w:rPr>
      <w:spacing w:val="0"/>
      <w:lang w:eastAsia="cs-CZ"/>
    </w:rPr>
  </w:style>
  <w:style w:type="paragraph" w:customStyle="1" w:styleId="AKFZFnormln">
    <w:name w:val="AKFZF_normální"/>
    <w:link w:val="AKFZFnormlnChar"/>
    <w:rsid w:val="009B02B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B02BF"/>
    <w:rPr>
      <w:rFonts w:ascii="Arial" w:eastAsia="Calibri" w:hAnsi="Arial" w:cs="Calibri"/>
    </w:rPr>
  </w:style>
  <w:style w:type="table" w:customStyle="1" w:styleId="Mkatabulky1">
    <w:name w:val="Mřížka tabulky1"/>
    <w:basedOn w:val="Normlntabulka"/>
    <w:next w:val="Mkatabulky"/>
    <w:uiPriority w:val="59"/>
    <w:rsid w:val="005A5669"/>
    <w:rPr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FZFpodpis">
    <w:name w:val="AKFZF_podpis"/>
    <w:basedOn w:val="AKFZFnormln"/>
    <w:link w:val="AKFZFpodpisChar"/>
    <w:rsid w:val="000B4320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0B4320"/>
    <w:rPr>
      <w:rFonts w:ascii="Arial" w:eastAsia="Calibri" w:hAnsi="Arial" w:cs="Calibri"/>
    </w:rPr>
  </w:style>
  <w:style w:type="character" w:customStyle="1" w:styleId="Nadpis6Char">
    <w:name w:val="Nadpis 6 Char"/>
    <w:basedOn w:val="Standardnpsmoodstavce"/>
    <w:link w:val="Nadpis6"/>
    <w:uiPriority w:val="9"/>
    <w:rsid w:val="00123A26"/>
    <w:rPr>
      <w:rFonts w:eastAsiaTheme="majorEastAsia" w:cstheme="majorBidi"/>
      <w:b/>
      <w:iCs/>
      <w:spacing w:val="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3A26"/>
    <w:rPr>
      <w:rFonts w:eastAsiaTheme="majorEastAsia" w:cstheme="majorBidi"/>
      <w:b/>
      <w:iCs/>
      <w:color w:val="404040" w:themeColor="text1" w:themeTint="BF"/>
      <w:spacing w:val="6"/>
    </w:rPr>
  </w:style>
  <w:style w:type="paragraph" w:customStyle="1" w:styleId="Bodsmlouvy">
    <w:name w:val="Bod smlouvy"/>
    <w:basedOn w:val="Odstavecseseznamem"/>
    <w:link w:val="BodsmlouvyChar"/>
    <w:rsid w:val="00123A26"/>
    <w:pPr>
      <w:spacing w:before="240"/>
      <w:ind w:left="0"/>
    </w:pPr>
  </w:style>
  <w:style w:type="character" w:customStyle="1" w:styleId="BodsmlouvyChar">
    <w:name w:val="Bod smlouvy Char"/>
    <w:basedOn w:val="OdstavecseseznamemChar"/>
    <w:link w:val="Bodsmlouvy"/>
    <w:rsid w:val="00123A26"/>
    <w:rPr>
      <w:spacing w:val="6"/>
    </w:rPr>
  </w:style>
  <w:style w:type="character" w:customStyle="1" w:styleId="Nadpis8Char">
    <w:name w:val="Nadpis 8 Char"/>
    <w:basedOn w:val="Standardnpsmoodstavce"/>
    <w:link w:val="Nadpis8"/>
    <w:semiHidden/>
    <w:rsid w:val="000F3DAD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B01"/>
    <w:rPr>
      <w:color w:val="605E5C"/>
      <w:shd w:val="clear" w:color="auto" w:fill="E1DFDD"/>
    </w:rPr>
  </w:style>
  <w:style w:type="paragraph" w:customStyle="1" w:styleId="Default">
    <w:name w:val="Default"/>
    <w:rsid w:val="00B86B7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5B1D"/>
    <w:pPr>
      <w:spacing w:after="0" w:line="240" w:lineRule="auto"/>
    </w:pPr>
    <w:rPr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VAO 2019-07-3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VAO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pr_x00e1_vce xmlns="0d980d62-3c7e-448b-8564-395b5fea5dab">
      <UserInfo>
        <DisplayName>Radek Grodl | ALVAO</DisplayName>
        <AccountId>34</AccountId>
        <AccountType/>
      </UserInfo>
    </Spr_x00e1_vce>
    <lcf76f155ced4ddcb4097134ff3c332f xmlns="0d980d62-3c7e-448b-8564-395b5fea5dab">
      <Terms xmlns="http://schemas.microsoft.com/office/infopath/2007/PartnerControls"/>
    </lcf76f155ced4ddcb4097134ff3c332f>
    <TaxCatchAll xmlns="56d1c04f-7ad4-42a4-8d41-19818833bf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6ED7CAF6B6B4AB37C78FF11202C85" ma:contentTypeVersion="26" ma:contentTypeDescription="Vytvoří nový dokument" ma:contentTypeScope="" ma:versionID="c8ccc790e0f0259f5a0f8a57be6648c3">
  <xsd:schema xmlns:xsd="http://www.w3.org/2001/XMLSchema" xmlns:xs="http://www.w3.org/2001/XMLSchema" xmlns:p="http://schemas.microsoft.com/office/2006/metadata/properties" xmlns:ns2="56d1c04f-7ad4-42a4-8d41-19818833bfa6" xmlns:ns3="http://schemas.microsoft.com/sharepoint/v4" xmlns:ns4="0d980d62-3c7e-448b-8564-395b5fea5dab" targetNamespace="http://schemas.microsoft.com/office/2006/metadata/properties" ma:root="true" ma:fieldsID="89c16ba66eee9f5b8cc528b330c4ec82" ns2:_="" ns3:_="" ns4:_="">
    <xsd:import namespace="56d1c04f-7ad4-42a4-8d41-19818833bfa6"/>
    <xsd:import namespace="http://schemas.microsoft.com/sharepoint/v4"/>
    <xsd:import namespace="0d980d62-3c7e-448b-8564-395b5fea5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Spr_x00e1_vce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c04f-7ad4-42a4-8d41-19818833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e682c7c6-1660-4a29-be47-bc5efd9df60d}" ma:internalName="TaxCatchAll" ma:showField="CatchAllData" ma:web="56d1c04f-7ad4-42a4-8d41-19818833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0d62-3c7e-448b-8564-395b5fea5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_x00e1_vce" ma:index="24" ma:displayName="Správce" ma:indexed="true" ma:list="UserInfo" ma:SharePointGroup="0" ma:internalName="Spr_x00e1_vc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2a63c88c-b954-4c6f-be02-70762d347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3C42-5E64-4EBE-A31F-EEB22953CD1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d980d62-3c7e-448b-8564-395b5fea5dab"/>
    <ds:schemaRef ds:uri="56d1c04f-7ad4-42a4-8d41-19818833bfa6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D07E2C-21B6-4E62-8499-9ED75717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c04f-7ad4-42a4-8d41-19818833bfa6"/>
    <ds:schemaRef ds:uri="http://schemas.microsoft.com/sharepoint/v4"/>
    <ds:schemaRef ds:uri="0d980d62-3c7e-448b-8564-395b5fea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C4F0B-36A9-43CB-8614-8DE23B6FC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8504B-C159-41A9-9EB3-BE0A351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radek.grodl@alvao.cz</dc:creator>
  <cp:lastModifiedBy>Mašínová Gabriela</cp:lastModifiedBy>
  <cp:revision>3</cp:revision>
  <cp:lastPrinted>2023-10-31T09:24:00Z</cp:lastPrinted>
  <dcterms:created xsi:type="dcterms:W3CDTF">2023-11-02T10:06:00Z</dcterms:created>
  <dcterms:modified xsi:type="dcterms:W3CDTF">2023-11-02T10:42:00Z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0x010100FA76ED7CAF6B6B4AB37C78FF11202C85</vt:lpwstr>
  </property>
</Properties>
</file>