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2BD7" w14:textId="4FBAEF64" w:rsidR="00D46660" w:rsidRDefault="00D46660" w:rsidP="00D41B42">
      <w:pPr>
        <w:pStyle w:val="Nadpis1"/>
        <w:jc w:val="center"/>
      </w:pPr>
      <w:r>
        <w:t>Smlouva</w:t>
      </w:r>
      <w:r w:rsidR="000969AB">
        <w:t xml:space="preserve"> o dílo –</w:t>
      </w:r>
      <w:r w:rsidR="00522EC0">
        <w:t xml:space="preserve"> </w:t>
      </w:r>
      <w:r w:rsidR="00F73844">
        <w:t xml:space="preserve">vystoupení </w:t>
      </w:r>
      <w:r w:rsidR="008830C4">
        <w:t xml:space="preserve">Groove </w:t>
      </w:r>
      <w:proofErr w:type="spellStart"/>
      <w:r w:rsidR="008830C4">
        <w:t>Army</w:t>
      </w:r>
      <w:proofErr w:type="spellEnd"/>
      <w:r w:rsidR="008830C4">
        <w:t xml:space="preserve"> + Barevná symfonie</w:t>
      </w:r>
      <w:r w:rsidR="004E4503">
        <w:t xml:space="preserve"> </w:t>
      </w:r>
      <w:r w:rsidR="008830C4">
        <w:t xml:space="preserve">a </w:t>
      </w:r>
      <w:proofErr w:type="spellStart"/>
      <w:r w:rsidR="008830C4">
        <w:t>Soun</w:t>
      </w:r>
      <w:proofErr w:type="spellEnd"/>
      <w:r w:rsidR="008830C4">
        <w:t xml:space="preserve"> </w:t>
      </w:r>
      <w:proofErr w:type="spellStart"/>
      <w:r w:rsidR="008830C4">
        <w:t>Day</w:t>
      </w:r>
      <w:proofErr w:type="spellEnd"/>
      <w:r w:rsidR="008830C4">
        <w:t xml:space="preserve"> </w:t>
      </w:r>
      <w:r w:rsidR="004E4503">
        <w:t>v rámci akce Ašské Vánoce</w:t>
      </w:r>
      <w:r w:rsidR="00522EC0">
        <w:t xml:space="preserve"> </w:t>
      </w:r>
    </w:p>
    <w:p w14:paraId="44CE918D" w14:textId="77777777" w:rsidR="00D46660" w:rsidRDefault="00D46660" w:rsidP="00D46660"/>
    <w:p w14:paraId="5A1CC594" w14:textId="77777777" w:rsidR="008830C4" w:rsidRPr="00D46660" w:rsidRDefault="008830C4" w:rsidP="00D46660"/>
    <w:p w14:paraId="43B29BC6" w14:textId="77777777" w:rsidR="00702375" w:rsidRPr="00924504" w:rsidRDefault="000452D9" w:rsidP="00924504">
      <w:pPr>
        <w:pStyle w:val="Bezmezer"/>
        <w:rPr>
          <w:b/>
          <w:sz w:val="28"/>
        </w:rPr>
      </w:pPr>
      <w:r w:rsidRPr="00924504">
        <w:rPr>
          <w:b/>
          <w:sz w:val="28"/>
        </w:rPr>
        <w:t>Kulturní centrum LaRitma Aš, příspěvková organizace</w:t>
      </w:r>
    </w:p>
    <w:p w14:paraId="360ED4B2" w14:textId="6953C29F" w:rsidR="007D6F35" w:rsidRPr="008830C4" w:rsidRDefault="0092450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>Zastoupen</w:t>
      </w:r>
      <w:r w:rsidR="00100A14" w:rsidRPr="008830C4">
        <w:rPr>
          <w:sz w:val="24"/>
          <w:szCs w:val="24"/>
        </w:rPr>
        <w:t>a</w:t>
      </w:r>
      <w:r w:rsidR="007D6F35" w:rsidRPr="008830C4">
        <w:rPr>
          <w:sz w:val="24"/>
          <w:szCs w:val="24"/>
        </w:rPr>
        <w:t xml:space="preserve">: </w:t>
      </w:r>
      <w:r w:rsidR="004E4503" w:rsidRPr="008830C4">
        <w:rPr>
          <w:sz w:val="24"/>
          <w:szCs w:val="24"/>
        </w:rPr>
        <w:t>Petrem Všetečkou, Dis.</w:t>
      </w:r>
    </w:p>
    <w:p w14:paraId="72027B5D" w14:textId="77777777" w:rsidR="00924504" w:rsidRPr="008830C4" w:rsidRDefault="0092450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 xml:space="preserve">Kostelní 43 </w:t>
      </w:r>
    </w:p>
    <w:p w14:paraId="6443A2A8" w14:textId="77777777" w:rsidR="00924504" w:rsidRPr="008830C4" w:rsidRDefault="0092450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>352 01 Aš</w:t>
      </w:r>
    </w:p>
    <w:p w14:paraId="11C3FB40" w14:textId="77777777" w:rsidR="007D6F35" w:rsidRPr="008830C4" w:rsidRDefault="0092450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 xml:space="preserve">IČO: 712 94 431                </w:t>
      </w:r>
      <w:r w:rsidR="007D6F35" w:rsidRPr="008830C4">
        <w:rPr>
          <w:sz w:val="24"/>
          <w:szCs w:val="24"/>
        </w:rPr>
        <w:t xml:space="preserve"> </w:t>
      </w:r>
    </w:p>
    <w:p w14:paraId="268A6F2A" w14:textId="3111AA77" w:rsidR="007D6F35" w:rsidRPr="008830C4" w:rsidRDefault="007D6F35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 xml:space="preserve">(dále jen </w:t>
      </w:r>
      <w:r w:rsidR="00ED6AAE" w:rsidRPr="008830C4">
        <w:rPr>
          <w:sz w:val="24"/>
          <w:szCs w:val="24"/>
        </w:rPr>
        <w:t>„</w:t>
      </w:r>
      <w:r w:rsidRPr="008830C4">
        <w:rPr>
          <w:sz w:val="24"/>
          <w:szCs w:val="24"/>
        </w:rPr>
        <w:t>pořadatel</w:t>
      </w:r>
      <w:r w:rsidR="00ED6AAE" w:rsidRPr="008830C4">
        <w:rPr>
          <w:sz w:val="24"/>
          <w:szCs w:val="24"/>
        </w:rPr>
        <w:t>”</w:t>
      </w:r>
      <w:r w:rsidRPr="008830C4">
        <w:rPr>
          <w:sz w:val="24"/>
          <w:szCs w:val="24"/>
        </w:rPr>
        <w:t>)</w:t>
      </w:r>
    </w:p>
    <w:p w14:paraId="0DC554D3" w14:textId="09D26483" w:rsidR="00D41B42" w:rsidRDefault="00D41B42" w:rsidP="00924504">
      <w:pPr>
        <w:pStyle w:val="Bezmezer"/>
      </w:pPr>
    </w:p>
    <w:p w14:paraId="6766B248" w14:textId="69D252F0" w:rsidR="00D41B42" w:rsidRPr="00ED6AAE" w:rsidRDefault="00D41B42" w:rsidP="00924504">
      <w:pPr>
        <w:pStyle w:val="Bezmezer"/>
      </w:pPr>
      <w:r>
        <w:t>a</w:t>
      </w:r>
    </w:p>
    <w:p w14:paraId="0B6A1F55" w14:textId="77777777" w:rsidR="00857C62" w:rsidRDefault="00857C62" w:rsidP="00924504">
      <w:pPr>
        <w:pStyle w:val="Bezmezer"/>
      </w:pPr>
    </w:p>
    <w:p w14:paraId="2C04E686" w14:textId="5ED361FB" w:rsidR="00857C62" w:rsidRPr="00EB007F" w:rsidRDefault="008830C4" w:rsidP="00EB007F">
      <w:pPr>
        <w:pStyle w:val="Bezmez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Tokhi</w:t>
      </w:r>
      <w:proofErr w:type="spellEnd"/>
      <w:r>
        <w:rPr>
          <w:b/>
          <w:bCs/>
          <w:sz w:val="28"/>
          <w:szCs w:val="28"/>
        </w:rPr>
        <w:t xml:space="preserve"> Music s. r. o.</w:t>
      </w:r>
    </w:p>
    <w:p w14:paraId="55388C8D" w14:textId="302B95F6" w:rsidR="00EB007F" w:rsidRPr="008830C4" w:rsidRDefault="008830C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>Nučická 1754/15</w:t>
      </w:r>
    </w:p>
    <w:p w14:paraId="238902BB" w14:textId="6920A3BA" w:rsidR="00EB007F" w:rsidRPr="008830C4" w:rsidRDefault="008830C4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>100 00 Praha 10</w:t>
      </w:r>
    </w:p>
    <w:p w14:paraId="1D744123" w14:textId="24D8927A" w:rsidR="00857C62" w:rsidRPr="008830C4" w:rsidRDefault="00EB007F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 xml:space="preserve">IČO: </w:t>
      </w:r>
      <w:r w:rsidR="008830C4" w:rsidRPr="008830C4">
        <w:rPr>
          <w:sz w:val="24"/>
          <w:szCs w:val="24"/>
        </w:rPr>
        <w:t>242 35 890</w:t>
      </w:r>
    </w:p>
    <w:p w14:paraId="0D8CBF31" w14:textId="05F21955" w:rsidR="007D6F35" w:rsidRPr="008830C4" w:rsidRDefault="007D6F35" w:rsidP="008830C4">
      <w:pPr>
        <w:pStyle w:val="Bezmezer"/>
        <w:spacing w:line="276" w:lineRule="auto"/>
        <w:rPr>
          <w:sz w:val="24"/>
          <w:szCs w:val="24"/>
        </w:rPr>
      </w:pPr>
      <w:r w:rsidRPr="008830C4">
        <w:rPr>
          <w:sz w:val="24"/>
          <w:szCs w:val="24"/>
        </w:rPr>
        <w:t xml:space="preserve">(dále jen </w:t>
      </w:r>
      <w:r w:rsidR="00ED6AAE" w:rsidRPr="008830C4">
        <w:rPr>
          <w:sz w:val="24"/>
          <w:szCs w:val="24"/>
        </w:rPr>
        <w:t>„</w:t>
      </w:r>
      <w:r w:rsidR="00F73844" w:rsidRPr="008830C4">
        <w:rPr>
          <w:sz w:val="24"/>
          <w:szCs w:val="24"/>
        </w:rPr>
        <w:t>účinkující</w:t>
      </w:r>
      <w:r w:rsidR="00ED6AAE" w:rsidRPr="008830C4">
        <w:rPr>
          <w:sz w:val="24"/>
          <w:szCs w:val="24"/>
        </w:rPr>
        <w:t>”</w:t>
      </w:r>
      <w:r w:rsidRPr="008830C4">
        <w:rPr>
          <w:sz w:val="24"/>
          <w:szCs w:val="24"/>
        </w:rPr>
        <w:t>)</w:t>
      </w:r>
    </w:p>
    <w:p w14:paraId="6B8F77A4" w14:textId="77777777" w:rsidR="007D6F35" w:rsidRDefault="007D6F35"/>
    <w:p w14:paraId="095756D8" w14:textId="77777777" w:rsidR="008830C4" w:rsidRDefault="008830C4"/>
    <w:p w14:paraId="30374207" w14:textId="6E906116" w:rsidR="00073D19" w:rsidRDefault="007D6F35" w:rsidP="007D6F35">
      <w:pPr>
        <w:rPr>
          <w:rFonts w:asciiTheme="majorHAnsi" w:hAnsiTheme="majorHAnsi"/>
          <w:b/>
          <w:sz w:val="24"/>
          <w:szCs w:val="24"/>
        </w:rPr>
      </w:pPr>
      <w:r w:rsidRPr="00ED6AAE">
        <w:rPr>
          <w:rFonts w:asciiTheme="majorHAnsi" w:hAnsiTheme="majorHAnsi"/>
          <w:b/>
          <w:sz w:val="24"/>
          <w:szCs w:val="24"/>
        </w:rPr>
        <w:t>Uzavírají tuto smlouvu o účinkování v tomto znění:</w:t>
      </w:r>
    </w:p>
    <w:p w14:paraId="23665CC3" w14:textId="77777777" w:rsidR="008830C4" w:rsidRPr="00ED6AAE" w:rsidRDefault="008830C4" w:rsidP="007D6F35">
      <w:pPr>
        <w:rPr>
          <w:rFonts w:asciiTheme="majorHAnsi" w:hAnsiTheme="majorHAnsi"/>
          <w:b/>
          <w:sz w:val="24"/>
          <w:szCs w:val="24"/>
        </w:rPr>
      </w:pPr>
    </w:p>
    <w:p w14:paraId="52ECE447" w14:textId="77777777" w:rsidR="007D6F35" w:rsidRDefault="007D6F35" w:rsidP="007A7A30">
      <w:pPr>
        <w:pStyle w:val="Nadpis2"/>
        <w:numPr>
          <w:ilvl w:val="1"/>
          <w:numId w:val="2"/>
        </w:numPr>
        <w:spacing w:line="360" w:lineRule="auto"/>
      </w:pPr>
      <w:r>
        <w:t>základní ustanovení, předmět smlouvy</w:t>
      </w:r>
    </w:p>
    <w:p w14:paraId="769EB8A9" w14:textId="77777777" w:rsidR="008830C4" w:rsidRPr="008830C4" w:rsidRDefault="003F49A6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02375">
        <w:rPr>
          <w:sz w:val="24"/>
          <w:szCs w:val="24"/>
        </w:rPr>
        <w:t>Za podmínek uveden</w:t>
      </w:r>
      <w:r w:rsidR="000969AB">
        <w:rPr>
          <w:sz w:val="24"/>
          <w:szCs w:val="24"/>
        </w:rPr>
        <w:t>ých v této smlouvě se</w:t>
      </w:r>
      <w:r w:rsidR="00F73844">
        <w:rPr>
          <w:sz w:val="24"/>
          <w:szCs w:val="24"/>
        </w:rPr>
        <w:t xml:space="preserve"> </w:t>
      </w:r>
      <w:r w:rsidR="00F73844" w:rsidRPr="00926E34">
        <w:rPr>
          <w:b/>
          <w:bCs/>
          <w:sz w:val="24"/>
          <w:szCs w:val="24"/>
        </w:rPr>
        <w:t>účinkující</w:t>
      </w:r>
      <w:r w:rsidR="000969AB" w:rsidRPr="00926E34">
        <w:rPr>
          <w:b/>
          <w:bCs/>
          <w:sz w:val="24"/>
          <w:szCs w:val="24"/>
        </w:rPr>
        <w:t xml:space="preserve"> </w:t>
      </w:r>
      <w:r w:rsidR="00875D47">
        <w:rPr>
          <w:b/>
          <w:bCs/>
          <w:sz w:val="24"/>
          <w:szCs w:val="24"/>
        </w:rPr>
        <w:t>„</w:t>
      </w:r>
      <w:r w:rsidR="008830C4">
        <w:rPr>
          <w:b/>
          <w:bCs/>
          <w:sz w:val="24"/>
          <w:szCs w:val="24"/>
        </w:rPr>
        <w:t xml:space="preserve">Groove </w:t>
      </w:r>
      <w:proofErr w:type="spellStart"/>
      <w:r w:rsidR="008830C4">
        <w:rPr>
          <w:b/>
          <w:bCs/>
          <w:sz w:val="24"/>
          <w:szCs w:val="24"/>
        </w:rPr>
        <w:t>Army</w:t>
      </w:r>
      <w:proofErr w:type="spellEnd"/>
      <w:r w:rsidR="008830C4">
        <w:rPr>
          <w:b/>
          <w:bCs/>
          <w:sz w:val="24"/>
          <w:szCs w:val="24"/>
        </w:rPr>
        <w:t xml:space="preserve"> + </w:t>
      </w:r>
    </w:p>
    <w:p w14:paraId="64FE5A8C" w14:textId="08470523" w:rsidR="007D6F35" w:rsidRPr="008830C4" w:rsidRDefault="008830C4" w:rsidP="008830C4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b/>
          <w:bCs/>
          <w:sz w:val="24"/>
          <w:szCs w:val="24"/>
        </w:rPr>
        <w:t>Barevná symfonie</w:t>
      </w:r>
      <w:r w:rsidR="00875D47">
        <w:rPr>
          <w:b/>
          <w:bCs/>
          <w:sz w:val="24"/>
          <w:szCs w:val="24"/>
        </w:rPr>
        <w:t>“</w:t>
      </w:r>
      <w:r w:rsidR="00926E34">
        <w:rPr>
          <w:sz w:val="24"/>
          <w:szCs w:val="24"/>
        </w:rPr>
        <w:t xml:space="preserve"> </w:t>
      </w:r>
      <w:r w:rsidR="000969AB" w:rsidRPr="008830C4">
        <w:rPr>
          <w:sz w:val="24"/>
          <w:szCs w:val="24"/>
        </w:rPr>
        <w:t>zavazuje k </w:t>
      </w:r>
      <w:r w:rsidR="00F73844" w:rsidRPr="008830C4">
        <w:rPr>
          <w:sz w:val="24"/>
          <w:szCs w:val="24"/>
        </w:rPr>
        <w:t>vystoupení</w:t>
      </w:r>
      <w:r w:rsidR="000969AB" w:rsidRPr="008830C4">
        <w:rPr>
          <w:sz w:val="24"/>
          <w:szCs w:val="24"/>
        </w:rPr>
        <w:t xml:space="preserve"> </w:t>
      </w:r>
      <w:r w:rsidR="00F73844" w:rsidRPr="008830C4">
        <w:rPr>
          <w:sz w:val="24"/>
          <w:szCs w:val="24"/>
        </w:rPr>
        <w:t xml:space="preserve">na </w:t>
      </w:r>
      <w:r w:rsidR="000969AB" w:rsidRPr="008830C4">
        <w:rPr>
          <w:sz w:val="24"/>
          <w:szCs w:val="24"/>
        </w:rPr>
        <w:t>akc</w:t>
      </w:r>
      <w:r w:rsidR="00F73844" w:rsidRPr="008830C4">
        <w:rPr>
          <w:sz w:val="24"/>
          <w:szCs w:val="24"/>
        </w:rPr>
        <w:t>i</w:t>
      </w:r>
      <w:r w:rsidR="000969AB" w:rsidRPr="008830C4">
        <w:rPr>
          <w:sz w:val="24"/>
          <w:szCs w:val="24"/>
        </w:rPr>
        <w:t xml:space="preserve"> </w:t>
      </w:r>
      <w:r w:rsidR="00702375" w:rsidRPr="008830C4">
        <w:rPr>
          <w:b/>
          <w:sz w:val="24"/>
          <w:szCs w:val="24"/>
        </w:rPr>
        <w:t>„</w:t>
      </w:r>
      <w:r w:rsidR="004E4503" w:rsidRPr="008830C4">
        <w:rPr>
          <w:b/>
          <w:sz w:val="24"/>
          <w:szCs w:val="24"/>
        </w:rPr>
        <w:t>Ašské Vánoce</w:t>
      </w:r>
      <w:r w:rsidR="00702375" w:rsidRPr="008830C4">
        <w:rPr>
          <w:b/>
          <w:sz w:val="24"/>
          <w:szCs w:val="24"/>
        </w:rPr>
        <w:t>“</w:t>
      </w:r>
    </w:p>
    <w:p w14:paraId="0CE49623" w14:textId="66F02EE2" w:rsidR="003F49A6" w:rsidRDefault="000969AB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konání</w:t>
      </w:r>
      <w:r w:rsidR="003F49A6" w:rsidRPr="00D46660">
        <w:rPr>
          <w:b/>
          <w:sz w:val="24"/>
          <w:szCs w:val="24"/>
        </w:rPr>
        <w:t>:</w:t>
      </w:r>
      <w:r w:rsidR="000452D9">
        <w:rPr>
          <w:b/>
          <w:sz w:val="24"/>
          <w:szCs w:val="24"/>
        </w:rPr>
        <w:t xml:space="preserve"> </w:t>
      </w:r>
      <w:r w:rsidR="008830C4">
        <w:rPr>
          <w:b/>
          <w:sz w:val="24"/>
          <w:szCs w:val="24"/>
        </w:rPr>
        <w:t>2</w:t>
      </w:r>
      <w:r w:rsidR="00F73844">
        <w:rPr>
          <w:b/>
          <w:sz w:val="24"/>
          <w:szCs w:val="24"/>
        </w:rPr>
        <w:t>.</w:t>
      </w:r>
      <w:r w:rsidR="008830C4">
        <w:rPr>
          <w:b/>
          <w:sz w:val="24"/>
          <w:szCs w:val="24"/>
        </w:rPr>
        <w:t xml:space="preserve"> </w:t>
      </w:r>
      <w:r w:rsidR="00926E34">
        <w:rPr>
          <w:b/>
          <w:sz w:val="24"/>
          <w:szCs w:val="24"/>
        </w:rPr>
        <w:t>12</w:t>
      </w:r>
      <w:r w:rsidR="00486028">
        <w:rPr>
          <w:b/>
          <w:sz w:val="24"/>
          <w:szCs w:val="24"/>
        </w:rPr>
        <w:t>.</w:t>
      </w:r>
      <w:r w:rsidR="008830C4">
        <w:rPr>
          <w:b/>
          <w:sz w:val="24"/>
          <w:szCs w:val="24"/>
        </w:rPr>
        <w:t xml:space="preserve"> </w:t>
      </w:r>
      <w:r w:rsidR="00486028">
        <w:rPr>
          <w:b/>
          <w:sz w:val="24"/>
          <w:szCs w:val="24"/>
        </w:rPr>
        <w:t>20</w:t>
      </w:r>
      <w:r w:rsidR="00D41B42">
        <w:rPr>
          <w:b/>
          <w:sz w:val="24"/>
          <w:szCs w:val="24"/>
        </w:rPr>
        <w:t>2</w:t>
      </w:r>
      <w:r w:rsidR="00522EC0">
        <w:rPr>
          <w:b/>
          <w:sz w:val="24"/>
          <w:szCs w:val="24"/>
        </w:rPr>
        <w:t>3</w:t>
      </w:r>
    </w:p>
    <w:p w14:paraId="3860780F" w14:textId="6C82B360" w:rsidR="003F49A6" w:rsidRDefault="000969AB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Místo konání</w:t>
      </w:r>
      <w:r w:rsidR="003F49A6">
        <w:rPr>
          <w:sz w:val="24"/>
          <w:szCs w:val="24"/>
        </w:rPr>
        <w:t>:</w:t>
      </w:r>
      <w:r w:rsidR="00F73844">
        <w:rPr>
          <w:sz w:val="24"/>
          <w:szCs w:val="24"/>
        </w:rPr>
        <w:t xml:space="preserve"> </w:t>
      </w:r>
      <w:r w:rsidR="00926E34">
        <w:rPr>
          <w:b/>
          <w:bCs/>
          <w:sz w:val="24"/>
          <w:szCs w:val="24"/>
        </w:rPr>
        <w:t>Poštovní náměstí</w:t>
      </w:r>
      <w:r w:rsidR="00D41B42">
        <w:rPr>
          <w:b/>
          <w:sz w:val="24"/>
          <w:szCs w:val="24"/>
        </w:rPr>
        <w:t>, 352</w:t>
      </w:r>
      <w:r w:rsidR="008067EF">
        <w:rPr>
          <w:b/>
          <w:sz w:val="24"/>
          <w:szCs w:val="24"/>
        </w:rPr>
        <w:t xml:space="preserve"> </w:t>
      </w:r>
      <w:r w:rsidR="00D41B42">
        <w:rPr>
          <w:b/>
          <w:sz w:val="24"/>
          <w:szCs w:val="24"/>
        </w:rPr>
        <w:t>01 Aš</w:t>
      </w:r>
    </w:p>
    <w:p w14:paraId="67EAABE4" w14:textId="0F71F5A5" w:rsidR="00073D19" w:rsidRPr="00D41B42" w:rsidRDefault="008A2A9B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41B42">
        <w:rPr>
          <w:sz w:val="24"/>
          <w:szCs w:val="24"/>
        </w:rPr>
        <w:t>Čas</w:t>
      </w:r>
      <w:r w:rsidR="00F73844" w:rsidRPr="00D41B42">
        <w:rPr>
          <w:sz w:val="24"/>
          <w:szCs w:val="24"/>
        </w:rPr>
        <w:t xml:space="preserve"> vystoupení: </w:t>
      </w:r>
      <w:r w:rsidR="00B34C00">
        <w:rPr>
          <w:b/>
          <w:bCs/>
          <w:sz w:val="24"/>
          <w:szCs w:val="24"/>
        </w:rPr>
        <w:t>1</w:t>
      </w:r>
      <w:r w:rsidR="008830C4">
        <w:rPr>
          <w:b/>
          <w:bCs/>
          <w:sz w:val="24"/>
          <w:szCs w:val="24"/>
        </w:rPr>
        <w:t>8</w:t>
      </w:r>
      <w:r w:rsidR="00B34C00">
        <w:rPr>
          <w:b/>
          <w:bCs/>
          <w:sz w:val="24"/>
          <w:szCs w:val="24"/>
        </w:rPr>
        <w:t>:</w:t>
      </w:r>
      <w:r w:rsidR="008830C4">
        <w:rPr>
          <w:b/>
          <w:bCs/>
          <w:sz w:val="24"/>
          <w:szCs w:val="24"/>
        </w:rPr>
        <w:t>45</w:t>
      </w:r>
      <w:r w:rsidR="00B34C00">
        <w:rPr>
          <w:b/>
          <w:bCs/>
          <w:sz w:val="24"/>
          <w:szCs w:val="24"/>
        </w:rPr>
        <w:t xml:space="preserve"> – 1</w:t>
      </w:r>
      <w:r w:rsidR="008830C4">
        <w:rPr>
          <w:b/>
          <w:bCs/>
          <w:sz w:val="24"/>
          <w:szCs w:val="24"/>
        </w:rPr>
        <w:t>9</w:t>
      </w:r>
      <w:r w:rsidR="00B34C00">
        <w:rPr>
          <w:b/>
          <w:bCs/>
          <w:sz w:val="24"/>
          <w:szCs w:val="24"/>
        </w:rPr>
        <w:t>:</w:t>
      </w:r>
      <w:r w:rsidR="008830C4">
        <w:rPr>
          <w:b/>
          <w:bCs/>
          <w:sz w:val="24"/>
          <w:szCs w:val="24"/>
        </w:rPr>
        <w:t>30</w:t>
      </w:r>
      <w:r w:rsidR="008067EF">
        <w:rPr>
          <w:b/>
          <w:bCs/>
          <w:sz w:val="24"/>
          <w:szCs w:val="24"/>
        </w:rPr>
        <w:t xml:space="preserve"> </w:t>
      </w:r>
    </w:p>
    <w:p w14:paraId="1641B906" w14:textId="09DE7934" w:rsidR="00D41B42" w:rsidRPr="00CA5F12" w:rsidRDefault="00D41B42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Délka vystoupení: </w:t>
      </w:r>
      <w:r w:rsidR="008067EF">
        <w:rPr>
          <w:b/>
          <w:bCs/>
          <w:sz w:val="24"/>
          <w:szCs w:val="24"/>
        </w:rPr>
        <w:t>45</w:t>
      </w:r>
      <w:r w:rsidR="00522EC0">
        <w:rPr>
          <w:b/>
          <w:bCs/>
          <w:sz w:val="24"/>
          <w:szCs w:val="24"/>
        </w:rPr>
        <w:t xml:space="preserve"> minut</w:t>
      </w:r>
    </w:p>
    <w:p w14:paraId="0F5DBD22" w14:textId="17C5EEB5" w:rsidR="00CA5F12" w:rsidRPr="00CA5F12" w:rsidRDefault="00CA5F12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A5F12">
        <w:rPr>
          <w:sz w:val="24"/>
          <w:szCs w:val="24"/>
        </w:rPr>
        <w:t xml:space="preserve">Honorář: </w:t>
      </w:r>
      <w:proofErr w:type="gramStart"/>
      <w:r w:rsidRPr="00DB7079">
        <w:rPr>
          <w:b/>
          <w:bCs/>
          <w:sz w:val="24"/>
          <w:szCs w:val="24"/>
        </w:rPr>
        <w:t>8</w:t>
      </w:r>
      <w:r w:rsidR="008830C4">
        <w:rPr>
          <w:b/>
          <w:bCs/>
          <w:sz w:val="24"/>
          <w:szCs w:val="24"/>
        </w:rPr>
        <w:t>4</w:t>
      </w:r>
      <w:r w:rsidRPr="00DB7079">
        <w:rPr>
          <w:b/>
          <w:bCs/>
          <w:sz w:val="24"/>
          <w:szCs w:val="24"/>
        </w:rPr>
        <w:t>.</w:t>
      </w:r>
      <w:r w:rsidR="008830C4">
        <w:rPr>
          <w:b/>
          <w:bCs/>
          <w:sz w:val="24"/>
          <w:szCs w:val="24"/>
        </w:rPr>
        <w:t>7</w:t>
      </w:r>
      <w:r w:rsidRPr="00DB7079">
        <w:rPr>
          <w:b/>
          <w:bCs/>
          <w:sz w:val="24"/>
          <w:szCs w:val="24"/>
        </w:rPr>
        <w:t>00,-</w:t>
      </w:r>
      <w:proofErr w:type="gramEnd"/>
    </w:p>
    <w:p w14:paraId="40F1E7F7" w14:textId="77777777" w:rsidR="00926E34" w:rsidRPr="00926E34" w:rsidRDefault="00926E34" w:rsidP="007A7A30">
      <w:pPr>
        <w:pStyle w:val="Odstavecseseznamem"/>
        <w:spacing w:line="360" w:lineRule="auto"/>
        <w:ind w:left="1069"/>
        <w:rPr>
          <w:sz w:val="24"/>
          <w:szCs w:val="24"/>
        </w:rPr>
      </w:pPr>
    </w:p>
    <w:p w14:paraId="50BAF886" w14:textId="77777777" w:rsidR="008830C4" w:rsidRDefault="00926E34" w:rsidP="008830C4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02375">
        <w:rPr>
          <w:sz w:val="24"/>
          <w:szCs w:val="24"/>
        </w:rPr>
        <w:t>Za podmínek uveden</w:t>
      </w:r>
      <w:r>
        <w:rPr>
          <w:sz w:val="24"/>
          <w:szCs w:val="24"/>
        </w:rPr>
        <w:t xml:space="preserve">ých v této smlouvě se </w:t>
      </w:r>
      <w:r w:rsidRPr="00926E34">
        <w:rPr>
          <w:b/>
          <w:bCs/>
          <w:sz w:val="24"/>
          <w:szCs w:val="24"/>
        </w:rPr>
        <w:t xml:space="preserve">účinkující </w:t>
      </w:r>
      <w:r w:rsidR="00875D47">
        <w:rPr>
          <w:b/>
          <w:bCs/>
          <w:sz w:val="24"/>
          <w:szCs w:val="24"/>
        </w:rPr>
        <w:t>„</w:t>
      </w:r>
      <w:proofErr w:type="spellStart"/>
      <w:r w:rsidR="008830C4">
        <w:rPr>
          <w:b/>
          <w:bCs/>
          <w:sz w:val="24"/>
          <w:szCs w:val="24"/>
        </w:rPr>
        <w:t>Soun</w:t>
      </w:r>
      <w:proofErr w:type="spellEnd"/>
      <w:r w:rsidR="008830C4">
        <w:rPr>
          <w:b/>
          <w:bCs/>
          <w:sz w:val="24"/>
          <w:szCs w:val="24"/>
        </w:rPr>
        <w:t xml:space="preserve"> </w:t>
      </w:r>
      <w:proofErr w:type="spellStart"/>
      <w:r w:rsidR="008830C4">
        <w:rPr>
          <w:b/>
          <w:bCs/>
          <w:sz w:val="24"/>
          <w:szCs w:val="24"/>
        </w:rPr>
        <w:t>Day</w:t>
      </w:r>
      <w:proofErr w:type="spellEnd"/>
      <w:r w:rsidR="00875D47">
        <w:rPr>
          <w:b/>
          <w:bCs/>
          <w:sz w:val="24"/>
          <w:szCs w:val="24"/>
        </w:rPr>
        <w:t>“</w:t>
      </w:r>
      <w:r w:rsidRPr="00875D47">
        <w:rPr>
          <w:sz w:val="24"/>
          <w:szCs w:val="24"/>
        </w:rPr>
        <w:t xml:space="preserve"> zavazuje </w:t>
      </w:r>
    </w:p>
    <w:p w14:paraId="03BB202A" w14:textId="364A0552" w:rsidR="00926E34" w:rsidRPr="00875D47" w:rsidRDefault="00926E34" w:rsidP="008830C4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 w:rsidRPr="00875D47">
        <w:rPr>
          <w:sz w:val="24"/>
          <w:szCs w:val="24"/>
        </w:rPr>
        <w:t xml:space="preserve">k vystoupení na akci </w:t>
      </w:r>
      <w:r w:rsidRPr="00875D47">
        <w:rPr>
          <w:b/>
          <w:sz w:val="24"/>
          <w:szCs w:val="24"/>
        </w:rPr>
        <w:t>„Ašské Vánoce“</w:t>
      </w:r>
      <w:r w:rsidR="00875D47" w:rsidRPr="00875D47">
        <w:rPr>
          <w:b/>
          <w:sz w:val="24"/>
          <w:szCs w:val="24"/>
        </w:rPr>
        <w:t xml:space="preserve"> </w:t>
      </w:r>
    </w:p>
    <w:p w14:paraId="3CCD9465" w14:textId="03730D9E" w:rsidR="00926E34" w:rsidRDefault="00926E3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konání</w:t>
      </w:r>
      <w:r w:rsidRPr="00D4666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830C4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8830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 w:rsidR="008830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</w:p>
    <w:p w14:paraId="35C2B5D1" w14:textId="77777777" w:rsidR="00926E34" w:rsidRDefault="00926E3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Místo konání: </w:t>
      </w:r>
      <w:r>
        <w:rPr>
          <w:b/>
          <w:bCs/>
          <w:sz w:val="24"/>
          <w:szCs w:val="24"/>
        </w:rPr>
        <w:t>Poštovní náměstí</w:t>
      </w:r>
      <w:r>
        <w:rPr>
          <w:b/>
          <w:sz w:val="24"/>
          <w:szCs w:val="24"/>
        </w:rPr>
        <w:t>, 352 01 Aš</w:t>
      </w:r>
    </w:p>
    <w:p w14:paraId="09C5E593" w14:textId="591AC879" w:rsidR="00926E34" w:rsidRPr="00D41B42" w:rsidRDefault="00926E3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41B42">
        <w:rPr>
          <w:sz w:val="24"/>
          <w:szCs w:val="24"/>
        </w:rPr>
        <w:t xml:space="preserve">Čas vystoupení: </w:t>
      </w:r>
      <w:r w:rsidR="00FC53AE">
        <w:rPr>
          <w:b/>
          <w:bCs/>
          <w:sz w:val="24"/>
          <w:szCs w:val="24"/>
        </w:rPr>
        <w:t>15:00 - 15:30</w:t>
      </w:r>
      <w:r>
        <w:rPr>
          <w:b/>
          <w:bCs/>
          <w:sz w:val="24"/>
          <w:szCs w:val="24"/>
        </w:rPr>
        <w:t xml:space="preserve"> </w:t>
      </w:r>
    </w:p>
    <w:p w14:paraId="5034E8FB" w14:textId="0183BD65" w:rsidR="00926E34" w:rsidRPr="00CA5F12" w:rsidRDefault="00926E3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Délka vystoupení: </w:t>
      </w:r>
      <w:r w:rsidR="00FC53AE">
        <w:rPr>
          <w:b/>
          <w:bCs/>
          <w:sz w:val="24"/>
          <w:szCs w:val="24"/>
        </w:rPr>
        <w:t>30 minut</w:t>
      </w:r>
    </w:p>
    <w:p w14:paraId="4B8DC4D5" w14:textId="765755DB" w:rsidR="00CA5F12" w:rsidRDefault="00CA5F12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A5F12">
        <w:rPr>
          <w:sz w:val="24"/>
          <w:szCs w:val="24"/>
        </w:rPr>
        <w:t xml:space="preserve">Honorář: </w:t>
      </w:r>
      <w:proofErr w:type="gramStart"/>
      <w:r w:rsidR="008830C4">
        <w:rPr>
          <w:b/>
          <w:bCs/>
          <w:sz w:val="24"/>
          <w:szCs w:val="24"/>
        </w:rPr>
        <w:t>24</w:t>
      </w:r>
      <w:r w:rsidRPr="00DB7079">
        <w:rPr>
          <w:b/>
          <w:bCs/>
          <w:sz w:val="24"/>
          <w:szCs w:val="24"/>
        </w:rPr>
        <w:t>.000,-</w:t>
      </w:r>
      <w:proofErr w:type="gramEnd"/>
    </w:p>
    <w:p w14:paraId="01B62236" w14:textId="77777777" w:rsidR="007A7A30" w:rsidRPr="00CA5F12" w:rsidRDefault="007A7A30" w:rsidP="007A7A30">
      <w:pPr>
        <w:pStyle w:val="Odstavecseseznamem"/>
        <w:spacing w:line="360" w:lineRule="auto"/>
        <w:ind w:left="1069"/>
        <w:rPr>
          <w:sz w:val="24"/>
          <w:szCs w:val="24"/>
        </w:rPr>
      </w:pPr>
    </w:p>
    <w:p w14:paraId="30D13EDE" w14:textId="77777777" w:rsidR="00F73844" w:rsidRPr="00926E34" w:rsidRDefault="00F73844" w:rsidP="007A7A30">
      <w:pPr>
        <w:spacing w:line="360" w:lineRule="auto"/>
        <w:rPr>
          <w:b/>
          <w:sz w:val="24"/>
          <w:szCs w:val="24"/>
        </w:rPr>
      </w:pPr>
    </w:p>
    <w:p w14:paraId="666599D8" w14:textId="77777777" w:rsidR="003F49A6" w:rsidRDefault="000969AB" w:rsidP="007A7A30">
      <w:pPr>
        <w:pStyle w:val="Nadpis2"/>
        <w:numPr>
          <w:ilvl w:val="0"/>
          <w:numId w:val="1"/>
        </w:numPr>
        <w:spacing w:line="360" w:lineRule="auto"/>
      </w:pPr>
      <w:r>
        <w:t xml:space="preserve">Závazky </w:t>
      </w:r>
      <w:r w:rsidR="00F73844">
        <w:t>účinkujícího</w:t>
      </w:r>
    </w:p>
    <w:p w14:paraId="2B86DA22" w14:textId="6B91E425" w:rsidR="008067EF" w:rsidRDefault="00F7384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účinkující</w:t>
      </w:r>
      <w:r w:rsidR="003F49A6">
        <w:rPr>
          <w:sz w:val="24"/>
          <w:szCs w:val="24"/>
        </w:rPr>
        <w:t xml:space="preserve"> se zavazuje dodržet harmonogram</w:t>
      </w:r>
    </w:p>
    <w:p w14:paraId="74987A66" w14:textId="77777777" w:rsidR="008067EF" w:rsidRPr="008067EF" w:rsidRDefault="008067EF" w:rsidP="007A7A30">
      <w:pPr>
        <w:spacing w:line="360" w:lineRule="auto"/>
        <w:rPr>
          <w:sz w:val="24"/>
          <w:szCs w:val="24"/>
        </w:rPr>
      </w:pPr>
    </w:p>
    <w:p w14:paraId="77666D59" w14:textId="77777777" w:rsidR="003F49A6" w:rsidRPr="003F49A6" w:rsidRDefault="003F49A6" w:rsidP="007A7A30">
      <w:pPr>
        <w:pStyle w:val="Nadpis2"/>
        <w:numPr>
          <w:ilvl w:val="0"/>
          <w:numId w:val="1"/>
        </w:numPr>
        <w:spacing w:line="360" w:lineRule="auto"/>
      </w:pPr>
      <w:r w:rsidRPr="003F49A6">
        <w:t>Závazky pořadatele</w:t>
      </w:r>
    </w:p>
    <w:p w14:paraId="2F7DEC04" w14:textId="044AB2FB" w:rsidR="003F49A6" w:rsidRPr="00A11701" w:rsidRDefault="003F49A6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Pořadatel se zavazuje uhradit účinkujícímu honorář ve výši:</w:t>
      </w:r>
      <w:r w:rsidR="008A2A9B">
        <w:rPr>
          <w:sz w:val="24"/>
          <w:szCs w:val="24"/>
        </w:rPr>
        <w:t xml:space="preserve"> </w:t>
      </w:r>
      <w:proofErr w:type="gramStart"/>
      <w:r w:rsidR="008830C4">
        <w:rPr>
          <w:b/>
          <w:sz w:val="24"/>
          <w:szCs w:val="24"/>
        </w:rPr>
        <w:t>108</w:t>
      </w:r>
      <w:r w:rsidR="008067EF">
        <w:rPr>
          <w:b/>
          <w:sz w:val="24"/>
          <w:szCs w:val="24"/>
        </w:rPr>
        <w:t>.</w:t>
      </w:r>
      <w:r w:rsidR="008830C4">
        <w:rPr>
          <w:b/>
          <w:sz w:val="24"/>
          <w:szCs w:val="24"/>
        </w:rPr>
        <w:t>7</w:t>
      </w:r>
      <w:r w:rsidR="008067EF">
        <w:rPr>
          <w:b/>
          <w:sz w:val="24"/>
          <w:szCs w:val="24"/>
        </w:rPr>
        <w:t>00</w:t>
      </w:r>
      <w:r w:rsidR="00D46660" w:rsidRPr="00D46660">
        <w:rPr>
          <w:b/>
          <w:sz w:val="24"/>
          <w:szCs w:val="24"/>
        </w:rPr>
        <w:t>,-</w:t>
      </w:r>
      <w:proofErr w:type="gramEnd"/>
      <w:r w:rsidR="008A2A9B" w:rsidRPr="00D46660">
        <w:rPr>
          <w:b/>
          <w:sz w:val="24"/>
          <w:szCs w:val="24"/>
        </w:rPr>
        <w:t xml:space="preserve"> Kč</w:t>
      </w:r>
      <w:r w:rsidR="00924504">
        <w:rPr>
          <w:b/>
          <w:sz w:val="24"/>
          <w:szCs w:val="24"/>
        </w:rPr>
        <w:t xml:space="preserve"> </w:t>
      </w:r>
    </w:p>
    <w:p w14:paraId="75EF0F8E" w14:textId="77777777" w:rsidR="00CA5F12" w:rsidRPr="00CA5F12" w:rsidRDefault="00A11701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11701">
        <w:rPr>
          <w:sz w:val="24"/>
          <w:szCs w:val="24"/>
        </w:rPr>
        <w:t>Platba bude provedena</w:t>
      </w:r>
      <w:r w:rsidR="00D41B42">
        <w:rPr>
          <w:sz w:val="24"/>
          <w:szCs w:val="24"/>
        </w:rPr>
        <w:t xml:space="preserve"> </w:t>
      </w:r>
      <w:r w:rsidR="008067EF">
        <w:rPr>
          <w:b/>
          <w:bCs/>
          <w:sz w:val="24"/>
          <w:szCs w:val="24"/>
        </w:rPr>
        <w:t>na základě vystaven</w:t>
      </w:r>
      <w:r w:rsidR="00CA5F12">
        <w:rPr>
          <w:b/>
          <w:bCs/>
          <w:sz w:val="24"/>
          <w:szCs w:val="24"/>
        </w:rPr>
        <w:t>ých</w:t>
      </w:r>
      <w:r w:rsidR="008067EF">
        <w:rPr>
          <w:b/>
          <w:bCs/>
          <w:sz w:val="24"/>
          <w:szCs w:val="24"/>
        </w:rPr>
        <w:t xml:space="preserve"> faktur převodem na účet</w:t>
      </w:r>
      <w:r w:rsidR="00CA5F12">
        <w:rPr>
          <w:b/>
          <w:bCs/>
          <w:sz w:val="24"/>
          <w:szCs w:val="24"/>
        </w:rPr>
        <w:t xml:space="preserve"> po </w:t>
      </w:r>
    </w:p>
    <w:p w14:paraId="6D3398B5" w14:textId="3121BA26" w:rsidR="008067EF" w:rsidRPr="008067EF" w:rsidRDefault="00CA5F12" w:rsidP="007A7A30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b/>
          <w:bCs/>
          <w:sz w:val="24"/>
          <w:szCs w:val="24"/>
        </w:rPr>
        <w:t>každém vystoupení.</w:t>
      </w:r>
      <w:r w:rsidR="008067EF">
        <w:rPr>
          <w:b/>
          <w:bCs/>
          <w:sz w:val="24"/>
          <w:szCs w:val="24"/>
        </w:rPr>
        <w:t xml:space="preserve">  </w:t>
      </w:r>
    </w:p>
    <w:p w14:paraId="1EFE4C99" w14:textId="77777777" w:rsidR="00522EC0" w:rsidRDefault="003F49A6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Pořadatel odpovídá za dodržování autorsko-právních bezpečnostních, </w:t>
      </w:r>
    </w:p>
    <w:p w14:paraId="384B6517" w14:textId="00FB3CDF" w:rsidR="00A42781" w:rsidRPr="00A42781" w:rsidRDefault="003F49A6" w:rsidP="007A7A30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sz w:val="24"/>
          <w:szCs w:val="24"/>
        </w:rPr>
        <w:t>požárních, hygienických aj. obecně právních předpisů.</w:t>
      </w:r>
    </w:p>
    <w:p w14:paraId="0CC56AEC" w14:textId="77777777" w:rsidR="00522EC0" w:rsidRDefault="007E4C6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Pořadatel zodpovídá za vytvoření vhodných technických</w:t>
      </w:r>
      <w:r w:rsidR="00924504">
        <w:rPr>
          <w:sz w:val="24"/>
          <w:szCs w:val="24"/>
        </w:rPr>
        <w:t xml:space="preserve"> podmínek pro konání </w:t>
      </w:r>
    </w:p>
    <w:p w14:paraId="1E330A3D" w14:textId="55FE28EB" w:rsidR="00486028" w:rsidRDefault="00924504" w:rsidP="007A7A30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sz w:val="24"/>
          <w:szCs w:val="24"/>
        </w:rPr>
        <w:t>akce</w:t>
      </w:r>
      <w:r w:rsidR="007E4C64">
        <w:rPr>
          <w:sz w:val="24"/>
          <w:szCs w:val="24"/>
        </w:rPr>
        <w:t>.</w:t>
      </w:r>
    </w:p>
    <w:p w14:paraId="277959A6" w14:textId="77777777" w:rsidR="008830C4" w:rsidRDefault="00EA29E5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A5F12">
        <w:rPr>
          <w:sz w:val="24"/>
          <w:szCs w:val="24"/>
        </w:rPr>
        <w:t xml:space="preserve">Pořadatel poskytne pohoštění </w:t>
      </w:r>
      <w:r w:rsidR="008830C4">
        <w:rPr>
          <w:sz w:val="24"/>
          <w:szCs w:val="24"/>
        </w:rPr>
        <w:t xml:space="preserve">– zelenina, ovoce, kuřecí maso, pečivo, rýže </w:t>
      </w:r>
    </w:p>
    <w:p w14:paraId="32295FA1" w14:textId="01A4B9D2" w:rsidR="00A42781" w:rsidRPr="00CA5F12" w:rsidRDefault="008830C4" w:rsidP="008830C4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sz w:val="24"/>
          <w:szCs w:val="24"/>
        </w:rPr>
        <w:t>sýry</w:t>
      </w:r>
      <w:r w:rsidR="00EA29E5" w:rsidRPr="00CA5F12">
        <w:rPr>
          <w:sz w:val="24"/>
          <w:szCs w:val="24"/>
        </w:rPr>
        <w:t xml:space="preserve"> a nealko nápoje)</w:t>
      </w:r>
      <w:r w:rsidR="00CA5F12" w:rsidRPr="00CA5F12">
        <w:rPr>
          <w:sz w:val="24"/>
          <w:szCs w:val="24"/>
        </w:rPr>
        <w:t>.</w:t>
      </w:r>
    </w:p>
    <w:p w14:paraId="7A6B7AA4" w14:textId="77777777" w:rsidR="00CA5F12" w:rsidRPr="00A42781" w:rsidRDefault="00CA5F12" w:rsidP="007A7A30">
      <w:pPr>
        <w:pStyle w:val="Odstavecseseznamem"/>
        <w:spacing w:line="360" w:lineRule="auto"/>
        <w:ind w:left="1080"/>
        <w:rPr>
          <w:sz w:val="24"/>
          <w:szCs w:val="24"/>
        </w:rPr>
      </w:pPr>
    </w:p>
    <w:p w14:paraId="271C755E" w14:textId="77777777" w:rsidR="007E4C64" w:rsidRDefault="007E4C64" w:rsidP="007A7A30">
      <w:pPr>
        <w:pStyle w:val="Nadpis2"/>
        <w:numPr>
          <w:ilvl w:val="0"/>
          <w:numId w:val="1"/>
        </w:numPr>
        <w:spacing w:line="360" w:lineRule="auto"/>
      </w:pPr>
      <w:r>
        <w:t>Výpovědní lhůta</w:t>
      </w:r>
    </w:p>
    <w:p w14:paraId="790E7EE6" w14:textId="77777777" w:rsidR="00522EC0" w:rsidRDefault="007E4C64" w:rsidP="007A7A30">
      <w:pPr>
        <w:pStyle w:val="Odstavecseseznamem"/>
        <w:numPr>
          <w:ilvl w:val="1"/>
          <w:numId w:val="1"/>
        </w:numPr>
        <w:spacing w:before="200" w:line="360" w:lineRule="auto"/>
        <w:rPr>
          <w:sz w:val="24"/>
          <w:szCs w:val="24"/>
        </w:rPr>
      </w:pPr>
      <w:r w:rsidRPr="00C50F44">
        <w:rPr>
          <w:sz w:val="24"/>
          <w:szCs w:val="24"/>
        </w:rPr>
        <w:t>Tato smlouva může být vypovězena písemnou dohodou obou stran. V</w:t>
      </w:r>
      <w:r>
        <w:rPr>
          <w:sz w:val="24"/>
          <w:szCs w:val="24"/>
        </w:rPr>
        <w:t xml:space="preserve"> případě </w:t>
      </w:r>
    </w:p>
    <w:p w14:paraId="09CF5B43" w14:textId="0CA38ABF" w:rsidR="007E4C64" w:rsidRPr="00C50F44" w:rsidRDefault="007E4C64" w:rsidP="007A7A30">
      <w:pPr>
        <w:pStyle w:val="Odstavecseseznamem"/>
        <w:spacing w:before="200" w:line="36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jiného způsobu vypovězení smlouvy</w:t>
      </w:r>
      <w:r w:rsidRPr="00C50F44">
        <w:rPr>
          <w:sz w:val="24"/>
          <w:szCs w:val="24"/>
        </w:rPr>
        <w:t xml:space="preserve"> strany jednají dle zákonem stanovených podmínek.</w:t>
      </w:r>
    </w:p>
    <w:p w14:paraId="72ECD115" w14:textId="77777777" w:rsidR="007E4C64" w:rsidRDefault="007E4C64" w:rsidP="007A7A30">
      <w:pPr>
        <w:pStyle w:val="Odstavecseseznamem"/>
        <w:spacing w:line="360" w:lineRule="auto"/>
        <w:rPr>
          <w:sz w:val="24"/>
          <w:szCs w:val="24"/>
        </w:rPr>
      </w:pPr>
    </w:p>
    <w:p w14:paraId="021E183B" w14:textId="77777777" w:rsidR="007E4C64" w:rsidRDefault="007E4C64" w:rsidP="007A7A30">
      <w:pPr>
        <w:pStyle w:val="Nadpis2"/>
        <w:numPr>
          <w:ilvl w:val="0"/>
          <w:numId w:val="1"/>
        </w:numPr>
        <w:spacing w:line="360" w:lineRule="auto"/>
      </w:pPr>
      <w:r>
        <w:t>Závěrečné ustanovení</w:t>
      </w:r>
    </w:p>
    <w:p w14:paraId="57943DD0" w14:textId="77777777" w:rsidR="007E4C64" w:rsidRDefault="007E4C64" w:rsidP="007A7A30">
      <w:pPr>
        <w:pStyle w:val="Odstavecseseznamem"/>
        <w:numPr>
          <w:ilvl w:val="1"/>
          <w:numId w:val="1"/>
        </w:numPr>
        <w:spacing w:before="200" w:line="360" w:lineRule="auto"/>
        <w:rPr>
          <w:sz w:val="24"/>
          <w:szCs w:val="24"/>
        </w:rPr>
      </w:pPr>
      <w:r>
        <w:rPr>
          <w:sz w:val="24"/>
          <w:szCs w:val="24"/>
        </w:rPr>
        <w:t>Tato smlouva obsahuje všechny</w:t>
      </w:r>
      <w:r w:rsidRPr="00C50F44">
        <w:rPr>
          <w:sz w:val="24"/>
          <w:szCs w:val="24"/>
        </w:rPr>
        <w:t xml:space="preserve"> povinné náležitosti dle § 34 zákoníku práce</w:t>
      </w:r>
      <w:r>
        <w:rPr>
          <w:sz w:val="24"/>
          <w:szCs w:val="24"/>
        </w:rPr>
        <w:t>.</w:t>
      </w:r>
    </w:p>
    <w:p w14:paraId="4933E4BE" w14:textId="77777777" w:rsidR="00522EC0" w:rsidRDefault="007E4C6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Účinkující prohlašuje, že byl seznámen s obsahem této smlouvy v celém jejím </w:t>
      </w:r>
    </w:p>
    <w:p w14:paraId="6D143F1C" w14:textId="3C2742A1" w:rsidR="007E4C64" w:rsidRDefault="007E4C64" w:rsidP="007A7A30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sz w:val="24"/>
          <w:szCs w:val="24"/>
        </w:rPr>
        <w:lastRenderedPageBreak/>
        <w:t>rozsahu.</w:t>
      </w:r>
    </w:p>
    <w:p w14:paraId="00775D93" w14:textId="77777777" w:rsidR="00522EC0" w:rsidRDefault="007E4C64" w:rsidP="007A7A30">
      <w:pPr>
        <w:pStyle w:val="Odstavecseseznamem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byla vypracována v nejméně dvou vyhotoveních, </w:t>
      </w:r>
      <w:r w:rsidR="00ED6AAE">
        <w:rPr>
          <w:sz w:val="24"/>
          <w:szCs w:val="24"/>
        </w:rPr>
        <w:t xml:space="preserve">každá ze </w:t>
      </w:r>
    </w:p>
    <w:p w14:paraId="6CA27543" w14:textId="56B39C48" w:rsidR="00ED6AAE" w:rsidRDefault="00ED6AAE" w:rsidP="008830C4">
      <w:pPr>
        <w:pStyle w:val="Odstavecseseznamem"/>
        <w:spacing w:line="360" w:lineRule="auto"/>
        <w:ind w:left="1069" w:firstLine="347"/>
        <w:rPr>
          <w:sz w:val="24"/>
          <w:szCs w:val="24"/>
        </w:rPr>
      </w:pPr>
      <w:r>
        <w:rPr>
          <w:sz w:val="24"/>
          <w:szCs w:val="24"/>
        </w:rPr>
        <w:t>smluvních stran obdrž</w:t>
      </w:r>
      <w:r w:rsidR="007E4C64">
        <w:rPr>
          <w:sz w:val="24"/>
          <w:szCs w:val="24"/>
        </w:rPr>
        <w:t>í po jednom výtisku</w:t>
      </w:r>
      <w:r w:rsidR="008830C4">
        <w:rPr>
          <w:sz w:val="24"/>
          <w:szCs w:val="24"/>
        </w:rPr>
        <w:t>.</w:t>
      </w:r>
    </w:p>
    <w:p w14:paraId="233CE07E" w14:textId="77777777" w:rsidR="008830C4" w:rsidRDefault="008830C4" w:rsidP="00ED6AAE">
      <w:pPr>
        <w:rPr>
          <w:sz w:val="24"/>
          <w:szCs w:val="24"/>
        </w:rPr>
      </w:pPr>
    </w:p>
    <w:p w14:paraId="625AC41A" w14:textId="77777777" w:rsidR="008830C4" w:rsidRDefault="008830C4" w:rsidP="00ED6AAE">
      <w:pPr>
        <w:rPr>
          <w:sz w:val="24"/>
          <w:szCs w:val="24"/>
        </w:rPr>
      </w:pPr>
    </w:p>
    <w:p w14:paraId="2F796B53" w14:textId="717CF89E" w:rsidR="00ED6AAE" w:rsidRDefault="00ED6AAE" w:rsidP="00ED6AAE">
      <w:pPr>
        <w:rPr>
          <w:sz w:val="24"/>
          <w:szCs w:val="24"/>
        </w:rPr>
      </w:pPr>
      <w:r>
        <w:rPr>
          <w:sz w:val="24"/>
          <w:szCs w:val="24"/>
        </w:rPr>
        <w:t>V Aši dne</w:t>
      </w:r>
      <w:r w:rsidR="00A50B8D">
        <w:rPr>
          <w:sz w:val="24"/>
          <w:szCs w:val="24"/>
        </w:rPr>
        <w:t xml:space="preserve">: </w:t>
      </w:r>
      <w:r w:rsidR="008830C4">
        <w:rPr>
          <w:sz w:val="24"/>
          <w:szCs w:val="24"/>
        </w:rPr>
        <w:t>30</w:t>
      </w:r>
      <w:r w:rsidR="003E0781">
        <w:rPr>
          <w:sz w:val="24"/>
          <w:szCs w:val="24"/>
        </w:rPr>
        <w:t>.</w:t>
      </w:r>
      <w:r w:rsidR="00522EC0">
        <w:rPr>
          <w:sz w:val="24"/>
          <w:szCs w:val="24"/>
        </w:rPr>
        <w:t xml:space="preserve"> </w:t>
      </w:r>
      <w:r w:rsidR="008830C4">
        <w:rPr>
          <w:sz w:val="24"/>
          <w:szCs w:val="24"/>
        </w:rPr>
        <w:t>10</w:t>
      </w:r>
      <w:r w:rsidR="003062F3">
        <w:rPr>
          <w:sz w:val="24"/>
          <w:szCs w:val="24"/>
        </w:rPr>
        <w:t>.</w:t>
      </w:r>
      <w:r w:rsidR="00522EC0">
        <w:rPr>
          <w:sz w:val="24"/>
          <w:szCs w:val="24"/>
        </w:rPr>
        <w:t xml:space="preserve"> </w:t>
      </w:r>
      <w:r w:rsidR="003062F3">
        <w:rPr>
          <w:sz w:val="24"/>
          <w:szCs w:val="24"/>
        </w:rPr>
        <w:t>20</w:t>
      </w:r>
      <w:r w:rsidR="00D41B42">
        <w:rPr>
          <w:sz w:val="24"/>
          <w:szCs w:val="24"/>
        </w:rPr>
        <w:t>2</w:t>
      </w:r>
      <w:r w:rsidR="00522EC0">
        <w:rPr>
          <w:sz w:val="24"/>
          <w:szCs w:val="24"/>
        </w:rPr>
        <w:t>3</w:t>
      </w:r>
    </w:p>
    <w:p w14:paraId="60171CDA" w14:textId="77777777" w:rsidR="00ED6AAE" w:rsidRDefault="00ED6AAE" w:rsidP="00ED6AAE">
      <w:pPr>
        <w:rPr>
          <w:sz w:val="24"/>
          <w:szCs w:val="24"/>
        </w:rPr>
      </w:pPr>
    </w:p>
    <w:p w14:paraId="71BABEE5" w14:textId="77777777" w:rsidR="009A4D86" w:rsidRDefault="009A4D86" w:rsidP="00ED6AAE">
      <w:pPr>
        <w:rPr>
          <w:sz w:val="24"/>
          <w:szCs w:val="24"/>
        </w:rPr>
      </w:pPr>
    </w:p>
    <w:p w14:paraId="243A4005" w14:textId="77777777" w:rsidR="009A4D86" w:rsidRDefault="009A4D86" w:rsidP="00ED6AAE">
      <w:pPr>
        <w:rPr>
          <w:sz w:val="24"/>
          <w:szCs w:val="24"/>
        </w:rPr>
      </w:pPr>
    </w:p>
    <w:p w14:paraId="69B6B7C9" w14:textId="77777777" w:rsidR="00ED6AAE" w:rsidRDefault="00ED6AAE" w:rsidP="00ED6AA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21B58E29" w14:textId="77777777" w:rsidR="003062F3" w:rsidRDefault="003062F3" w:rsidP="003062F3">
      <w:pPr>
        <w:pStyle w:val="Bezmezer"/>
      </w:pPr>
      <w:r>
        <w:t xml:space="preserve">          </w:t>
      </w:r>
      <w:r w:rsidR="00F73844">
        <w:t>Účinkující</w:t>
      </w:r>
      <w:r w:rsidR="00ED6AAE">
        <w:tab/>
      </w:r>
      <w:r w:rsidR="00ED6AAE">
        <w:tab/>
      </w:r>
      <w:r w:rsidR="00ED6AAE">
        <w:tab/>
      </w:r>
      <w:r w:rsidR="00ED6AAE">
        <w:tab/>
      </w:r>
      <w:r w:rsidR="00ED6AAE">
        <w:tab/>
      </w:r>
      <w:r w:rsidR="00A50B8D">
        <w:tab/>
      </w:r>
      <w:r w:rsidR="00A50B8D">
        <w:tab/>
      </w:r>
      <w:r w:rsidR="00F73844">
        <w:tab/>
      </w:r>
      <w:r w:rsidR="00A50B8D">
        <w:tab/>
        <w:t xml:space="preserve">pořadatel  </w:t>
      </w:r>
    </w:p>
    <w:p w14:paraId="4D1B8333" w14:textId="5BE485D8" w:rsidR="00ED6AAE" w:rsidRPr="00ED6AAE" w:rsidRDefault="003062F3" w:rsidP="003062F3">
      <w:pPr>
        <w:pStyle w:val="Bezmezer"/>
      </w:pPr>
      <w:r>
        <w:t xml:space="preserve">    </w:t>
      </w:r>
      <w:r w:rsidR="00F7384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73844">
        <w:tab/>
        <w:t xml:space="preserve">        </w:t>
      </w:r>
      <w:r>
        <w:t xml:space="preserve"> </w:t>
      </w:r>
      <w:r w:rsidR="00A50B8D">
        <w:t>KC LaRitma</w:t>
      </w:r>
      <w:r>
        <w:t>, p.</w:t>
      </w:r>
      <w:r w:rsidR="00522EC0">
        <w:t xml:space="preserve"> </w:t>
      </w:r>
      <w:r>
        <w:t>o.</w:t>
      </w:r>
      <w:r w:rsidR="00A50B8D">
        <w:t xml:space="preserve"> </w:t>
      </w:r>
    </w:p>
    <w:p w14:paraId="3385203B" w14:textId="77777777" w:rsidR="007D6F35" w:rsidRDefault="00F73844">
      <w:r>
        <w:tab/>
      </w:r>
      <w:r>
        <w:tab/>
      </w:r>
      <w:r>
        <w:tab/>
      </w:r>
    </w:p>
    <w:sectPr w:rsidR="007D6F35" w:rsidSect="008830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E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C65D7B"/>
    <w:multiLevelType w:val="multilevel"/>
    <w:tmpl w:val="93025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0A16F1"/>
    <w:multiLevelType w:val="multilevel"/>
    <w:tmpl w:val="96D8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4815156">
    <w:abstractNumId w:val="1"/>
  </w:num>
  <w:num w:numId="2" w16cid:durableId="685331056">
    <w:abstractNumId w:val="2"/>
  </w:num>
  <w:num w:numId="3" w16cid:durableId="6620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35"/>
    <w:rsid w:val="000452D9"/>
    <w:rsid w:val="00073D19"/>
    <w:rsid w:val="000969AB"/>
    <w:rsid w:val="000E75E8"/>
    <w:rsid w:val="00100A14"/>
    <w:rsid w:val="00187357"/>
    <w:rsid w:val="002313F0"/>
    <w:rsid w:val="0024041E"/>
    <w:rsid w:val="003062F3"/>
    <w:rsid w:val="00356AD5"/>
    <w:rsid w:val="00361B20"/>
    <w:rsid w:val="0036233D"/>
    <w:rsid w:val="0039357F"/>
    <w:rsid w:val="003E0781"/>
    <w:rsid w:val="003F49A6"/>
    <w:rsid w:val="004100F4"/>
    <w:rsid w:val="00486028"/>
    <w:rsid w:val="004E4503"/>
    <w:rsid w:val="004E5BAD"/>
    <w:rsid w:val="00522EC0"/>
    <w:rsid w:val="00541806"/>
    <w:rsid w:val="00585FAD"/>
    <w:rsid w:val="00677951"/>
    <w:rsid w:val="00702375"/>
    <w:rsid w:val="007A7A30"/>
    <w:rsid w:val="007D6F35"/>
    <w:rsid w:val="007E4C64"/>
    <w:rsid w:val="008067EF"/>
    <w:rsid w:val="00836687"/>
    <w:rsid w:val="00857C62"/>
    <w:rsid w:val="00867FA5"/>
    <w:rsid w:val="00875D47"/>
    <w:rsid w:val="008830C4"/>
    <w:rsid w:val="008A2A9B"/>
    <w:rsid w:val="008A5C47"/>
    <w:rsid w:val="00924504"/>
    <w:rsid w:val="00926E34"/>
    <w:rsid w:val="00984954"/>
    <w:rsid w:val="00990CFB"/>
    <w:rsid w:val="0099397A"/>
    <w:rsid w:val="009A4D86"/>
    <w:rsid w:val="00A11701"/>
    <w:rsid w:val="00A42781"/>
    <w:rsid w:val="00A50B8D"/>
    <w:rsid w:val="00A63B04"/>
    <w:rsid w:val="00AF2A0C"/>
    <w:rsid w:val="00B34C00"/>
    <w:rsid w:val="00B4332B"/>
    <w:rsid w:val="00B53C8D"/>
    <w:rsid w:val="00CA5F12"/>
    <w:rsid w:val="00CD2982"/>
    <w:rsid w:val="00D41B42"/>
    <w:rsid w:val="00D46660"/>
    <w:rsid w:val="00D77849"/>
    <w:rsid w:val="00D97BC8"/>
    <w:rsid w:val="00DB7079"/>
    <w:rsid w:val="00EA29E5"/>
    <w:rsid w:val="00EB007F"/>
    <w:rsid w:val="00EC45FA"/>
    <w:rsid w:val="00ED6AAE"/>
    <w:rsid w:val="00F54AA0"/>
    <w:rsid w:val="00F73844"/>
    <w:rsid w:val="00FC53AE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3D3"/>
  <w15:docId w15:val="{4CDAD47C-63F5-4F2B-931C-A3418CE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E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6A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A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A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A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A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A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A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A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A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F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AA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D6A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D6A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D6AA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A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A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A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AAE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A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A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D6A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6A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A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D6A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ED6AAE"/>
    <w:rPr>
      <w:b/>
      <w:bCs/>
    </w:rPr>
  </w:style>
  <w:style w:type="character" w:styleId="Zdraznn">
    <w:name w:val="Emphasis"/>
    <w:uiPriority w:val="20"/>
    <w:qFormat/>
    <w:rsid w:val="00ED6A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ED6AA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D6AAE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D6AA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A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AAE"/>
    <w:rPr>
      <w:b/>
      <w:bCs/>
      <w:i/>
      <w:iCs/>
    </w:rPr>
  </w:style>
  <w:style w:type="character" w:styleId="Zdraznnjemn">
    <w:name w:val="Subtle Emphasis"/>
    <w:uiPriority w:val="19"/>
    <w:qFormat/>
    <w:rsid w:val="00ED6AAE"/>
    <w:rPr>
      <w:i/>
      <w:iCs/>
    </w:rPr>
  </w:style>
  <w:style w:type="character" w:styleId="Zdraznnintenzivn">
    <w:name w:val="Intense Emphasis"/>
    <w:uiPriority w:val="21"/>
    <w:qFormat/>
    <w:rsid w:val="00ED6AAE"/>
    <w:rPr>
      <w:b/>
      <w:bCs/>
    </w:rPr>
  </w:style>
  <w:style w:type="character" w:styleId="Odkazjemn">
    <w:name w:val="Subtle Reference"/>
    <w:uiPriority w:val="31"/>
    <w:qFormat/>
    <w:rsid w:val="00ED6AAE"/>
    <w:rPr>
      <w:smallCaps/>
    </w:rPr>
  </w:style>
  <w:style w:type="character" w:styleId="Odkazintenzivn">
    <w:name w:val="Intense Reference"/>
    <w:uiPriority w:val="32"/>
    <w:qFormat/>
    <w:rsid w:val="00ED6AAE"/>
    <w:rPr>
      <w:smallCaps/>
      <w:spacing w:val="5"/>
      <w:u w:val="single"/>
    </w:rPr>
  </w:style>
  <w:style w:type="character" w:styleId="Nzevknihy">
    <w:name w:val="Book Title"/>
    <w:uiPriority w:val="33"/>
    <w:qFormat/>
    <w:rsid w:val="00ED6AA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6A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66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Jana Dejmková</cp:lastModifiedBy>
  <cp:revision>17</cp:revision>
  <cp:lastPrinted>2023-05-10T07:45:00Z</cp:lastPrinted>
  <dcterms:created xsi:type="dcterms:W3CDTF">2018-12-01T13:18:00Z</dcterms:created>
  <dcterms:modified xsi:type="dcterms:W3CDTF">2023-10-30T08:07:00Z</dcterms:modified>
</cp:coreProperties>
</file>