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C1863" w14:textId="77777777" w:rsidR="00E258AD" w:rsidRDefault="00E258AD" w:rsidP="00E258AD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>
        <w:rPr>
          <w:rFonts w:ascii="Garamond" w:hAnsi="Garamond"/>
          <w:b/>
          <w:smallCaps/>
          <w:color w:val="000000"/>
          <w:sz w:val="36"/>
        </w:rPr>
        <w:t>Okresní soud v Ostravě</w:t>
      </w:r>
      <w:r>
        <w:rPr>
          <w:rFonts w:ascii="Garamond" w:hAnsi="Garamond"/>
          <w:b/>
          <w:color w:val="000000"/>
          <w:sz w:val="36"/>
        </w:rPr>
        <w:t> </w:t>
      </w:r>
    </w:p>
    <w:p w14:paraId="73C06448" w14:textId="77777777" w:rsidR="00E258AD" w:rsidRDefault="00E258AD" w:rsidP="00E258AD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>
        <w:rPr>
          <w:rFonts w:ascii="Garamond" w:hAnsi="Garamond"/>
          <w:color w:val="000000"/>
        </w:rPr>
        <w:t> U Soudu 6187/4, 708 82 Ostrava-Poruba</w:t>
      </w:r>
    </w:p>
    <w:p w14:paraId="36D40196" w14:textId="77777777" w:rsidR="00E258AD" w:rsidRDefault="00E258AD" w:rsidP="00E258AD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>
        <w:rPr>
          <w:rFonts w:ascii="Garamond" w:hAnsi="Garamond"/>
          <w:color w:val="000000"/>
        </w:rPr>
        <w:t xml:space="preserve">tel.: 596 972 111, fax: 596 972 801, e-mail: osostrava@osoud.ova.justice.cz, </w:t>
      </w:r>
      <w:r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65"/>
        <w:gridCol w:w="2814"/>
        <w:gridCol w:w="4659"/>
      </w:tblGrid>
      <w:tr w:rsidR="00E258AD" w14:paraId="6C279D0E" w14:textId="77777777" w:rsidTr="00321836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7E4DB2D4" w14:textId="77777777" w:rsidR="00E258AD" w:rsidRDefault="00E258AD" w:rsidP="00321836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Naše značka</w:t>
            </w:r>
            <w:r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258F8" w14:textId="2BAD32C6" w:rsidR="00E258AD" w:rsidRDefault="00E258AD" w:rsidP="0032183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0 </w:t>
            </w:r>
            <w:proofErr w:type="spellStart"/>
            <w:r>
              <w:rPr>
                <w:rFonts w:ascii="Garamond" w:hAnsi="Garamond"/>
                <w:color w:val="000000"/>
              </w:rPr>
              <w:t>Spr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1</w:t>
            </w:r>
            <w:r w:rsidR="00363B5E">
              <w:rPr>
                <w:rFonts w:ascii="Garamond" w:hAnsi="Garamond"/>
                <w:color w:val="000000"/>
              </w:rPr>
              <w:t>370</w:t>
            </w:r>
            <w:r>
              <w:rPr>
                <w:rFonts w:ascii="Garamond" w:hAnsi="Garamond"/>
                <w:color w:val="000000"/>
              </w:rPr>
              <w:t>/2023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14:paraId="71ABCF93" w14:textId="77777777" w:rsidR="00E258AD" w:rsidRPr="00CC767E" w:rsidRDefault="00E258AD" w:rsidP="00321836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CC767E">
              <w:rPr>
                <w:rFonts w:ascii="Garamond" w:hAnsi="Garamond"/>
                <w:color w:val="000000"/>
              </w:rPr>
              <w:t>AKR1 s.r.o.</w:t>
            </w:r>
          </w:p>
          <w:p w14:paraId="67471E0E" w14:textId="77777777" w:rsidR="00E258AD" w:rsidRPr="00CC767E" w:rsidRDefault="00E258AD" w:rsidP="00321836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CC767E">
              <w:rPr>
                <w:rFonts w:ascii="Garamond" w:hAnsi="Garamond"/>
                <w:color w:val="000000"/>
              </w:rPr>
              <w:t>Svatoslavova 589/9</w:t>
            </w:r>
          </w:p>
          <w:p w14:paraId="2E58EF68" w14:textId="77777777" w:rsidR="00E258AD" w:rsidRDefault="00E258AD" w:rsidP="00321836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CC767E">
              <w:rPr>
                <w:rFonts w:ascii="Garamond" w:hAnsi="Garamond"/>
                <w:color w:val="000000"/>
              </w:rPr>
              <w:t>148 00 Praha 4</w:t>
            </w:r>
          </w:p>
          <w:p w14:paraId="24E526F9" w14:textId="77777777" w:rsidR="00E258AD" w:rsidRDefault="00E258AD" w:rsidP="00321836">
            <w:pPr>
              <w:spacing w:line="240" w:lineRule="exact"/>
              <w:rPr>
                <w:rFonts w:ascii="Garamond" w:hAnsi="Garamond"/>
                <w:color w:val="000000"/>
              </w:rPr>
            </w:pPr>
          </w:p>
          <w:p w14:paraId="0614EF29" w14:textId="77777777" w:rsidR="00E258AD" w:rsidRPr="00D53F26" w:rsidRDefault="00E258AD" w:rsidP="00321836">
            <w:pPr>
              <w:spacing w:line="240" w:lineRule="exact"/>
              <w:rPr>
                <w:rFonts w:ascii="Garamond" w:hAnsi="Garamond"/>
                <w:b/>
                <w:color w:val="000000"/>
                <w:lang w:val="en-US"/>
              </w:rPr>
            </w:pPr>
            <w:r>
              <w:rPr>
                <w:rFonts w:ascii="Garamond" w:hAnsi="Garamond"/>
                <w:color w:val="000000"/>
              </w:rPr>
              <w:t>zaslání do datové schránky</w:t>
            </w:r>
          </w:p>
        </w:tc>
      </w:tr>
      <w:tr w:rsidR="00E258AD" w14:paraId="62502AD1" w14:textId="77777777" w:rsidTr="00321836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46C125E2" w14:textId="77777777" w:rsidR="00E258AD" w:rsidRDefault="00E258AD" w:rsidP="00321836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73C6B" w14:textId="77777777" w:rsidR="00E258AD" w:rsidRDefault="00E258AD" w:rsidP="00321836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35D599" w14:textId="77777777" w:rsidR="00E258AD" w:rsidRDefault="00E258AD" w:rsidP="00321836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E258AD" w14:paraId="5BA3AEAD" w14:textId="77777777" w:rsidTr="00321836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388784C5" w14:textId="77777777" w:rsidR="00E258AD" w:rsidRDefault="00E258AD" w:rsidP="00321836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1FD422C" w14:textId="45161114" w:rsidR="00E258AD" w:rsidRDefault="005E16BF" w:rsidP="00321836">
            <w:pPr>
              <w:rPr>
                <w:rFonts w:ascii="Garamond" w:hAnsi="Garamond"/>
                <w:color w:val="000000"/>
              </w:rPr>
            </w:pPr>
            <w:proofErr w:type="spellStart"/>
            <w:r w:rsidRPr="005E16BF">
              <w:rPr>
                <w:rFonts w:ascii="Garamond" w:hAnsi="Garamond"/>
                <w:color w:val="000000"/>
                <w:highlight w:val="black"/>
              </w:rPr>
              <w:t>Xxxxx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5E16BF">
              <w:rPr>
                <w:rFonts w:ascii="Garamond" w:hAnsi="Garamond"/>
                <w:color w:val="000000"/>
                <w:highlight w:val="black"/>
              </w:rPr>
              <w:t>xxxxxx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E06C33" w14:textId="77777777" w:rsidR="00E258AD" w:rsidRDefault="00E258AD" w:rsidP="00321836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E258AD" w14:paraId="11B809E1" w14:textId="77777777" w:rsidTr="00321836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31710DFF" w14:textId="77777777" w:rsidR="00E258AD" w:rsidRDefault="00E258AD" w:rsidP="00321836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32BFBC" w14:textId="4D40038C" w:rsidR="00E258AD" w:rsidRDefault="000D3674" w:rsidP="0032183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30. října 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F26FCF" w14:textId="77777777" w:rsidR="00E258AD" w:rsidRDefault="00E258AD" w:rsidP="00321836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</w:tbl>
    <w:p w14:paraId="5C5FC09F" w14:textId="77777777" w:rsidR="00E258AD" w:rsidRDefault="00E258AD" w:rsidP="00E258AD"/>
    <w:p w14:paraId="6454191C" w14:textId="5D24E417" w:rsidR="00E258AD" w:rsidRPr="004A09D2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  <w:b/>
          <w:u w:val="single"/>
        </w:rPr>
      </w:pPr>
      <w:r w:rsidRPr="000C5395">
        <w:rPr>
          <w:rFonts w:ascii="Garamond" w:hAnsi="Garamond"/>
          <w:b/>
          <w:u w:val="single"/>
        </w:rPr>
        <w:t>Objednávka</w:t>
      </w:r>
    </w:p>
    <w:p w14:paraId="5337B86F" w14:textId="5AE0B45C" w:rsidR="00E258AD" w:rsidRPr="000C5395" w:rsidRDefault="00E258AD" w:rsidP="00E258AD">
      <w:pPr>
        <w:rPr>
          <w:rFonts w:ascii="Garamond" w:hAnsi="Garamond"/>
          <w:b/>
        </w:rPr>
      </w:pPr>
      <w:r>
        <w:rPr>
          <w:rFonts w:ascii="Garamond" w:hAnsi="Garamond"/>
          <w:b/>
        </w:rPr>
        <w:t>V</w:t>
      </w:r>
      <w:r w:rsidRPr="000C5395">
        <w:rPr>
          <w:rFonts w:ascii="Garamond" w:hAnsi="Garamond"/>
          <w:b/>
        </w:rPr>
        <w:t> rámci investiční akce:</w:t>
      </w:r>
      <w:r w:rsidR="004A09D2">
        <w:rPr>
          <w:rFonts w:ascii="Garamond" w:hAnsi="Garamond"/>
          <w:b/>
        </w:rPr>
        <w:t xml:space="preserve"> </w:t>
      </w:r>
      <w:r w:rsidRPr="000C5395">
        <w:rPr>
          <w:rFonts w:ascii="Garamond" w:hAnsi="Garamond"/>
          <w:b/>
        </w:rPr>
        <w:t xml:space="preserve">„OS Ostrava – </w:t>
      </w:r>
      <w:r w:rsidR="00363B5E">
        <w:rPr>
          <w:rFonts w:ascii="Garamond" w:hAnsi="Garamond"/>
          <w:b/>
        </w:rPr>
        <w:t>Sdílené m</w:t>
      </w:r>
      <w:r w:rsidRPr="000C5395">
        <w:rPr>
          <w:rFonts w:ascii="Garamond" w:hAnsi="Garamond"/>
          <w:b/>
        </w:rPr>
        <w:t>ultifunkční tiskárny</w:t>
      </w:r>
      <w:r>
        <w:rPr>
          <w:rFonts w:ascii="Garamond" w:hAnsi="Garamond"/>
          <w:b/>
        </w:rPr>
        <w:t>, č. akce: 136V01100</w:t>
      </w:r>
      <w:r w:rsidR="006806F2">
        <w:rPr>
          <w:rFonts w:ascii="Garamond" w:hAnsi="Garamond"/>
          <w:b/>
        </w:rPr>
        <w:t>1412</w:t>
      </w:r>
    </w:p>
    <w:p w14:paraId="1BAB4F72" w14:textId="77777777" w:rsidR="00E258AD" w:rsidRPr="000C5395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  <w:sz w:val="10"/>
          <w:szCs w:val="10"/>
        </w:rPr>
      </w:pPr>
    </w:p>
    <w:p w14:paraId="16139777" w14:textId="2E616C92" w:rsidR="00E258AD" w:rsidRPr="00DB449E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  <w:color w:val="FF0000"/>
        </w:rPr>
      </w:pPr>
      <w:r w:rsidRPr="000C5395">
        <w:rPr>
          <w:rFonts w:ascii="Garamond" w:hAnsi="Garamond"/>
        </w:rPr>
        <w:t xml:space="preserve">Na základě rámcové dohody u vás objednáváme dodání, dopravu do místa instalace, instalaci do infrastruktury a kontrolu funkčnosti </w:t>
      </w:r>
      <w:r>
        <w:rPr>
          <w:rFonts w:ascii="Garamond" w:hAnsi="Garamond"/>
        </w:rPr>
        <w:t>9</w:t>
      </w:r>
      <w:r w:rsidRPr="000C5395">
        <w:rPr>
          <w:rFonts w:ascii="Garamond" w:hAnsi="Garamond"/>
        </w:rPr>
        <w:t xml:space="preserve"> ks multifunkčních tiskáren formátu A3</w:t>
      </w:r>
      <w:r>
        <w:rPr>
          <w:rFonts w:ascii="Garamond" w:hAnsi="Garamond"/>
        </w:rPr>
        <w:t xml:space="preserve"> včetně </w:t>
      </w:r>
      <w:r w:rsidR="00363B5E">
        <w:rPr>
          <w:rFonts w:ascii="Garamond" w:hAnsi="Garamond"/>
        </w:rPr>
        <w:t>čtečky RFID</w:t>
      </w:r>
      <w:r>
        <w:rPr>
          <w:rFonts w:ascii="Garamond" w:hAnsi="Garamond"/>
        </w:rPr>
        <w:t>.</w:t>
      </w:r>
    </w:p>
    <w:p w14:paraId="08A67BE9" w14:textId="77777777" w:rsidR="00E258AD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75EC5EA7" w14:textId="196F49E4" w:rsidR="00E258AD" w:rsidRPr="000C5395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Tiskárny v </w:t>
      </w:r>
      <w:r w:rsidRPr="000C5395">
        <w:rPr>
          <w:rFonts w:ascii="Garamond" w:hAnsi="Garamond"/>
        </w:rPr>
        <w:t xml:space="preserve">celkové </w:t>
      </w:r>
      <w:proofErr w:type="gramStart"/>
      <w:r w:rsidRPr="000C5395">
        <w:rPr>
          <w:rFonts w:ascii="Garamond" w:hAnsi="Garamond"/>
        </w:rPr>
        <w:t xml:space="preserve">ceně:  </w:t>
      </w:r>
      <w:r w:rsidRPr="000C5395">
        <w:rPr>
          <w:rFonts w:ascii="Garamond" w:hAnsi="Garamond"/>
        </w:rPr>
        <w:tab/>
      </w:r>
      <w:proofErr w:type="gramEnd"/>
      <w:r w:rsidR="00363B5E">
        <w:rPr>
          <w:rFonts w:ascii="Garamond" w:hAnsi="Garamond"/>
          <w:b/>
        </w:rPr>
        <w:t>625 714</w:t>
      </w:r>
      <w:r w:rsidRPr="000C5395">
        <w:rPr>
          <w:rFonts w:ascii="Garamond" w:hAnsi="Garamond"/>
          <w:b/>
        </w:rPr>
        <w:t xml:space="preserve"> Kč vč. DPH</w:t>
      </w:r>
      <w:r w:rsidRPr="000C5395">
        <w:rPr>
          <w:rFonts w:ascii="Garamond" w:hAnsi="Garamond"/>
        </w:rPr>
        <w:t xml:space="preserve"> </w:t>
      </w:r>
    </w:p>
    <w:p w14:paraId="07F811AD" w14:textId="50CF33A2" w:rsidR="00E258AD" w:rsidRPr="000C5395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10</w:t>
      </w:r>
      <w:r w:rsidR="00363B5E">
        <w:rPr>
          <w:rFonts w:ascii="Garamond" w:hAnsi="Garamond"/>
        </w:rPr>
        <w:t>8 595</w:t>
      </w: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-</w:t>
      </w:r>
      <w:r w:rsidRPr="000C5395">
        <w:rPr>
          <w:rFonts w:ascii="Garamond" w:hAnsi="Garamond"/>
        </w:rPr>
        <w:t xml:space="preserve">  21</w:t>
      </w:r>
      <w:proofErr w:type="gramEnd"/>
      <w:r w:rsidRPr="000C5395">
        <w:rPr>
          <w:rFonts w:ascii="Garamond" w:hAnsi="Garamond"/>
        </w:rPr>
        <w:t>% DPH</w:t>
      </w:r>
    </w:p>
    <w:p w14:paraId="52CAC7A1" w14:textId="1D1F88AA" w:rsidR="00E258AD" w:rsidRPr="000C5395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363B5E">
        <w:rPr>
          <w:rFonts w:ascii="Garamond" w:hAnsi="Garamond"/>
        </w:rPr>
        <w:t>517 119</w:t>
      </w:r>
      <w:r>
        <w:rPr>
          <w:rFonts w:ascii="Garamond" w:hAnsi="Garamond"/>
        </w:rPr>
        <w:t xml:space="preserve"> Kč bez DPH, </w:t>
      </w:r>
      <w:r w:rsidRPr="000C5395">
        <w:rPr>
          <w:rFonts w:ascii="Garamond" w:hAnsi="Garamond"/>
        </w:rPr>
        <w:t>dle následujícího rozpisu:</w:t>
      </w:r>
    </w:p>
    <w:p w14:paraId="485944A7" w14:textId="77777777" w:rsidR="00E258AD" w:rsidRPr="000C5395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843"/>
        <w:gridCol w:w="1417"/>
        <w:gridCol w:w="851"/>
        <w:gridCol w:w="1701"/>
      </w:tblGrid>
      <w:tr w:rsidR="00E258AD" w:rsidRPr="000C5395" w14:paraId="65CE0BCC" w14:textId="77777777" w:rsidTr="0032183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3AB9A5A" w14:textId="77777777" w:rsidR="00E258AD" w:rsidRPr="000C5395" w:rsidRDefault="00E258AD" w:rsidP="00321836">
            <w:pPr>
              <w:jc w:val="center"/>
              <w:rPr>
                <w:rFonts w:ascii="Garamond" w:hAnsi="Garamond"/>
                <w:b/>
                <w:bCs/>
              </w:rPr>
            </w:pPr>
            <w:r w:rsidRPr="000C5395">
              <w:rPr>
                <w:rFonts w:ascii="Garamond" w:hAnsi="Garamond"/>
                <w:b/>
                <w:bCs/>
              </w:rPr>
              <w:t>Označení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94D46D1" w14:textId="77777777" w:rsidR="00E258AD" w:rsidRPr="000C5395" w:rsidRDefault="00E258AD" w:rsidP="00321836">
            <w:pPr>
              <w:jc w:val="center"/>
              <w:rPr>
                <w:rFonts w:ascii="Garamond" w:hAnsi="Garamond"/>
                <w:b/>
                <w:bCs/>
              </w:rPr>
            </w:pPr>
            <w:r w:rsidRPr="000C5395">
              <w:rPr>
                <w:rFonts w:ascii="Garamond" w:hAnsi="Garamond"/>
                <w:b/>
                <w:bCs/>
              </w:rPr>
              <w:t>Cena/1 kus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4A2646A" w14:textId="77777777" w:rsidR="00E258AD" w:rsidRPr="000C5395" w:rsidRDefault="00E258AD" w:rsidP="00321836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příslušenství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4F321F5" w14:textId="77777777" w:rsidR="00E258AD" w:rsidRPr="000C5395" w:rsidRDefault="00E258AD" w:rsidP="00321836">
            <w:pPr>
              <w:jc w:val="center"/>
              <w:rPr>
                <w:rFonts w:ascii="Garamond" w:hAnsi="Garamond"/>
                <w:b/>
                <w:bCs/>
              </w:rPr>
            </w:pPr>
            <w:r w:rsidRPr="000C5395">
              <w:rPr>
                <w:rFonts w:ascii="Garamond" w:hAnsi="Garamond"/>
                <w:b/>
                <w:bCs/>
              </w:rPr>
              <w:t>Počet 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E6A79C3" w14:textId="77777777" w:rsidR="00E258AD" w:rsidRPr="000C5395" w:rsidRDefault="00E258AD" w:rsidP="00321836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Celková cena </w:t>
            </w:r>
            <w:r w:rsidRPr="000C5395">
              <w:rPr>
                <w:rFonts w:ascii="Garamond" w:hAnsi="Garamond"/>
                <w:b/>
                <w:bCs/>
              </w:rPr>
              <w:t>v Kč vč. DPH</w:t>
            </w:r>
          </w:p>
        </w:tc>
      </w:tr>
      <w:tr w:rsidR="00E258AD" w:rsidRPr="000C5395" w14:paraId="1A10307A" w14:textId="77777777" w:rsidTr="0032183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88C5" w14:textId="7D892C8D" w:rsidR="00E258AD" w:rsidRPr="000C5395" w:rsidRDefault="00E258AD" w:rsidP="00321836">
            <w:pPr>
              <w:rPr>
                <w:rFonts w:ascii="Garamond" w:hAnsi="Garamond"/>
              </w:rPr>
            </w:pPr>
            <w:r w:rsidRPr="000C5395">
              <w:rPr>
                <w:rFonts w:ascii="Garamond" w:hAnsi="Garamond"/>
              </w:rPr>
              <w:t xml:space="preserve">Tiskárna Sharp </w:t>
            </w:r>
            <w:r>
              <w:rPr>
                <w:rFonts w:ascii="Garamond" w:hAnsi="Garamond"/>
              </w:rPr>
              <w:t>BP-70M36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CA7B" w14:textId="77777777" w:rsidR="00E258AD" w:rsidRPr="000C5395" w:rsidRDefault="00E258AD" w:rsidP="00321836">
            <w:pPr>
              <w:jc w:val="right"/>
              <w:rPr>
                <w:rFonts w:ascii="Garamond" w:hAnsi="Garamond"/>
                <w:iCs/>
              </w:rPr>
            </w:pPr>
            <w:r w:rsidRPr="000C5395">
              <w:rPr>
                <w:rFonts w:ascii="Garamond" w:hAnsi="Garamond"/>
                <w:iCs/>
              </w:rPr>
              <w:t>6</w:t>
            </w:r>
            <w:r>
              <w:rPr>
                <w:rFonts w:ascii="Garamond" w:hAnsi="Garamond"/>
                <w:iCs/>
              </w:rPr>
              <w:t>5 750</w:t>
            </w:r>
            <w:r w:rsidRPr="000C5395">
              <w:rPr>
                <w:rFonts w:ascii="Garamond" w:hAnsi="Garamond"/>
                <w:iCs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8D26" w14:textId="05E6B9BC" w:rsidR="00E258AD" w:rsidRDefault="00E258AD" w:rsidP="0032183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DB0D" w14:textId="0A2EC114" w:rsidR="00E258AD" w:rsidRPr="000C5395" w:rsidRDefault="00363B5E" w:rsidP="0032183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3918" w14:textId="27E3F56B" w:rsidR="00E258AD" w:rsidRPr="000C5395" w:rsidRDefault="00363B5E" w:rsidP="00321836">
            <w:pPr>
              <w:jc w:val="right"/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131 5</w:t>
            </w:r>
            <w:r w:rsidR="004A09D2">
              <w:rPr>
                <w:rFonts w:ascii="Garamond" w:hAnsi="Garamond"/>
                <w:iCs/>
              </w:rPr>
              <w:t>00</w:t>
            </w:r>
            <w:r w:rsidR="00E258AD" w:rsidRPr="000C5395">
              <w:rPr>
                <w:rFonts w:ascii="Garamond" w:hAnsi="Garamond"/>
                <w:iCs/>
              </w:rPr>
              <w:t xml:space="preserve"> Kč</w:t>
            </w:r>
          </w:p>
        </w:tc>
      </w:tr>
      <w:tr w:rsidR="00E258AD" w:rsidRPr="000C5395" w14:paraId="0F7B6798" w14:textId="77777777" w:rsidTr="0032183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7B3A" w14:textId="119BE078" w:rsidR="00E258AD" w:rsidRPr="000C5395" w:rsidRDefault="00E258AD" w:rsidP="0032183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Tiskárna Sharp BP-70M36 vč.  příslušenství</w:t>
            </w:r>
            <w:r w:rsidR="00586951">
              <w:rPr>
                <w:rFonts w:ascii="Garamond" w:hAnsi="Garamond"/>
              </w:rPr>
              <w:t xml:space="preserve"> (čtečka RFID YSQBS-003-0741)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6824" w14:textId="77777777" w:rsidR="00E258AD" w:rsidRPr="000C5395" w:rsidRDefault="00E258AD" w:rsidP="00321836">
            <w:pPr>
              <w:jc w:val="right"/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65 750</w:t>
            </w:r>
            <w:r w:rsidRPr="000C5395">
              <w:rPr>
                <w:rFonts w:ascii="Garamond" w:hAnsi="Garamond"/>
                <w:iCs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0186" w14:textId="159FA9EB" w:rsidR="00E258AD" w:rsidRDefault="004A09D2" w:rsidP="0032183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4 852</w:t>
            </w:r>
            <w:r w:rsidR="00E258AD">
              <w:rPr>
                <w:rFonts w:ascii="Garamond" w:hAnsi="Garamond"/>
              </w:rPr>
              <w:t xml:space="preserve"> Kč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405B" w14:textId="24B00A14" w:rsidR="00E258AD" w:rsidRPr="000C5395" w:rsidRDefault="00363B5E" w:rsidP="0032183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B242" w14:textId="14CA8AEF" w:rsidR="00E258AD" w:rsidRPr="000C5395" w:rsidRDefault="00363B5E" w:rsidP="00321836">
            <w:pPr>
              <w:jc w:val="right"/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494 214</w:t>
            </w:r>
            <w:r w:rsidR="00E258AD" w:rsidRPr="000C5395">
              <w:rPr>
                <w:rFonts w:ascii="Garamond" w:hAnsi="Garamond"/>
                <w:iCs/>
              </w:rPr>
              <w:t xml:space="preserve"> Kč</w:t>
            </w:r>
          </w:p>
        </w:tc>
      </w:tr>
      <w:tr w:rsidR="00E258AD" w:rsidRPr="00E367EA" w14:paraId="2E6C36A9" w14:textId="77777777" w:rsidTr="00321836">
        <w:tc>
          <w:tcPr>
            <w:tcW w:w="3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29C8" w14:textId="77777777" w:rsidR="00E258AD" w:rsidRPr="000C5395" w:rsidRDefault="00E258AD" w:rsidP="00321836">
            <w:pPr>
              <w:rPr>
                <w:rFonts w:ascii="Garamond" w:hAnsi="Garamond"/>
                <w:b/>
                <w:bCs/>
              </w:rPr>
            </w:pPr>
            <w:r w:rsidRPr="000C5395">
              <w:rPr>
                <w:rFonts w:ascii="Garamond" w:hAnsi="Garamond"/>
                <w:b/>
                <w:bCs/>
              </w:rPr>
              <w:t>CELKEM v Kč vč. DPH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B58C" w14:textId="45467A68" w:rsidR="00E258AD" w:rsidRPr="000C5395" w:rsidRDefault="004A09D2" w:rsidP="00321836">
            <w:pPr>
              <w:jc w:val="right"/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131 500</w:t>
            </w:r>
            <w:r w:rsidR="00E258AD" w:rsidRPr="000C5395">
              <w:rPr>
                <w:rFonts w:ascii="Garamond" w:hAnsi="Garamond"/>
                <w:iCs/>
              </w:rPr>
              <w:t xml:space="preserve"> Kč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982B" w14:textId="667B809B" w:rsidR="00E258AD" w:rsidRDefault="004A09D2" w:rsidP="00321836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4 852</w:t>
            </w:r>
            <w:r w:rsidR="00E258AD">
              <w:rPr>
                <w:rFonts w:ascii="Garamond" w:hAnsi="Garamond"/>
                <w:b/>
                <w:bCs/>
              </w:rPr>
              <w:t xml:space="preserve"> Kč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A16E" w14:textId="6EC3D412" w:rsidR="00E258AD" w:rsidRPr="000C5395" w:rsidRDefault="00E258AD" w:rsidP="00321836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E3E3" w14:textId="3DD707D7" w:rsidR="00E258AD" w:rsidRPr="004C4D6F" w:rsidRDefault="00363B5E" w:rsidP="00321836">
            <w:pPr>
              <w:jc w:val="right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>625 714</w:t>
            </w:r>
            <w:r w:rsidR="00E258AD" w:rsidRPr="000C5395">
              <w:rPr>
                <w:rFonts w:ascii="Garamond" w:hAnsi="Garamond"/>
                <w:b/>
                <w:iCs/>
              </w:rPr>
              <w:t xml:space="preserve"> Kč</w:t>
            </w:r>
          </w:p>
        </w:tc>
      </w:tr>
    </w:tbl>
    <w:p w14:paraId="0879B7E8" w14:textId="77777777" w:rsidR="00E258AD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4090EFD6" w14:textId="2F128C73" w:rsidR="00E258AD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V souladu s rámcovou smlouvou číslo CES: 58/2020-MSP-CES uzavřenou mezi Českou republikou – Ministerstvem spravedlnosti a AKR1 s.r.o.</w:t>
      </w:r>
    </w:p>
    <w:p w14:paraId="134DB332" w14:textId="77777777" w:rsidR="00E258AD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26E03F76" w14:textId="77777777" w:rsidR="00E258AD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Všechny podmínky dodávky řeší výše zmíněná rámcová smlouva.</w:t>
      </w:r>
    </w:p>
    <w:p w14:paraId="03EF517C" w14:textId="77777777" w:rsidR="00E258AD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501AF941" w14:textId="7D548AF5" w:rsidR="00E258AD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>Místo dodání</w:t>
      </w:r>
      <w:r>
        <w:rPr>
          <w:rFonts w:ascii="Garamond" w:hAnsi="Garamond"/>
        </w:rPr>
        <w:t>:</w:t>
      </w:r>
      <w:r w:rsidRPr="00855B32">
        <w:rPr>
          <w:rFonts w:ascii="Garamond" w:hAnsi="Garamond"/>
        </w:rPr>
        <w:t xml:space="preserve"> Ok</w:t>
      </w:r>
      <w:r>
        <w:rPr>
          <w:rFonts w:ascii="Garamond" w:hAnsi="Garamond"/>
        </w:rPr>
        <w:t xml:space="preserve">resní soud v Ostravě, U Soudu </w:t>
      </w:r>
      <w:r w:rsidRPr="00855B32">
        <w:rPr>
          <w:rFonts w:ascii="Garamond" w:hAnsi="Garamond"/>
        </w:rPr>
        <w:t>6187</w:t>
      </w:r>
      <w:r>
        <w:rPr>
          <w:rFonts w:ascii="Garamond" w:hAnsi="Garamond"/>
        </w:rPr>
        <w:t>/4</w:t>
      </w:r>
      <w:r w:rsidRPr="00855B32">
        <w:rPr>
          <w:rFonts w:ascii="Garamond" w:hAnsi="Garamond"/>
        </w:rPr>
        <w:t xml:space="preserve">, 708 82 Ostrava-Poruba, IČO: 00025267. </w:t>
      </w:r>
    </w:p>
    <w:p w14:paraId="35D9172B" w14:textId="77777777" w:rsidR="00E258AD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645A9D51" w14:textId="0A1D3CC5" w:rsidR="00E258AD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>Odpovědná osoba k převz</w:t>
      </w:r>
      <w:r>
        <w:rPr>
          <w:rFonts w:ascii="Garamond" w:hAnsi="Garamond"/>
        </w:rPr>
        <w:t xml:space="preserve">etí plnění: </w:t>
      </w:r>
      <w:proofErr w:type="spellStart"/>
      <w:r w:rsidR="005E16BF" w:rsidRPr="005E16BF">
        <w:rPr>
          <w:rFonts w:ascii="Garamond" w:hAnsi="Garamond"/>
          <w:highlight w:val="black"/>
        </w:rPr>
        <w:t>xxxxx</w:t>
      </w:r>
      <w:proofErr w:type="spellEnd"/>
      <w:r w:rsidR="005E16BF">
        <w:rPr>
          <w:rFonts w:ascii="Garamond" w:hAnsi="Garamond"/>
        </w:rPr>
        <w:t xml:space="preserve"> </w:t>
      </w:r>
      <w:proofErr w:type="spellStart"/>
      <w:r w:rsidR="005E16BF" w:rsidRPr="005E16BF">
        <w:rPr>
          <w:rFonts w:ascii="Garamond" w:hAnsi="Garamond"/>
          <w:highlight w:val="black"/>
        </w:rPr>
        <w:t>xxxxxx</w:t>
      </w:r>
      <w:proofErr w:type="spellEnd"/>
      <w:r>
        <w:rPr>
          <w:rFonts w:ascii="Garamond" w:hAnsi="Garamond"/>
        </w:rPr>
        <w:t xml:space="preserve"> – technik IT, tel: </w:t>
      </w:r>
      <w:proofErr w:type="spellStart"/>
      <w:r w:rsidR="005E16BF" w:rsidRPr="005E16BF">
        <w:rPr>
          <w:rFonts w:ascii="Garamond" w:hAnsi="Garamond"/>
          <w:highlight w:val="black"/>
        </w:rPr>
        <w:t>xxxxxxx</w:t>
      </w:r>
      <w:proofErr w:type="spellEnd"/>
    </w:p>
    <w:p w14:paraId="03521E52" w14:textId="02CD5DB6" w:rsidR="00E258AD" w:rsidRPr="00855B32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Kontaktní osoba ve věcech technických</w:t>
      </w:r>
      <w:r w:rsidRPr="005E16BF">
        <w:rPr>
          <w:rFonts w:ascii="Garamond" w:hAnsi="Garamond"/>
          <w:highlight w:val="black"/>
        </w:rPr>
        <w:t xml:space="preserve">: </w:t>
      </w:r>
      <w:proofErr w:type="spellStart"/>
      <w:r w:rsidR="005E16BF" w:rsidRPr="005E16BF">
        <w:rPr>
          <w:rFonts w:ascii="Garamond" w:hAnsi="Garamond"/>
          <w:highlight w:val="black"/>
        </w:rPr>
        <w:t>xxxx</w:t>
      </w:r>
      <w:proofErr w:type="spellEnd"/>
      <w:r w:rsidR="005E16BF">
        <w:rPr>
          <w:rFonts w:ascii="Garamond" w:hAnsi="Garamond"/>
        </w:rPr>
        <w:t xml:space="preserve"> </w:t>
      </w:r>
      <w:proofErr w:type="spellStart"/>
      <w:r w:rsidR="005E16BF" w:rsidRPr="005E16BF">
        <w:rPr>
          <w:rFonts w:ascii="Garamond" w:hAnsi="Garamond"/>
          <w:highlight w:val="black"/>
        </w:rPr>
        <w:t>xxxxx</w:t>
      </w:r>
      <w:proofErr w:type="spellEnd"/>
      <w:r>
        <w:rPr>
          <w:rFonts w:ascii="Garamond" w:hAnsi="Garamond"/>
        </w:rPr>
        <w:t xml:space="preserve"> – správce sítě, tel: </w:t>
      </w:r>
      <w:proofErr w:type="spellStart"/>
      <w:r w:rsidR="005E16BF" w:rsidRPr="005E16BF">
        <w:rPr>
          <w:rFonts w:ascii="Garamond" w:hAnsi="Garamond"/>
          <w:highlight w:val="black"/>
        </w:rPr>
        <w:t>xxxxxxxx</w:t>
      </w:r>
      <w:proofErr w:type="spellEnd"/>
    </w:p>
    <w:p w14:paraId="0061E6DE" w14:textId="77777777" w:rsidR="00E258AD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46E2732B" w14:textId="77777777" w:rsidR="00E258AD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Termín dodání dle rámcové dohody do 28 dnů od potvrzení objednávky.</w:t>
      </w:r>
    </w:p>
    <w:p w14:paraId="78692303" w14:textId="77777777" w:rsidR="00E258AD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  <w:szCs w:val="20"/>
        </w:rPr>
      </w:pPr>
      <w:r>
        <w:rPr>
          <w:rFonts w:ascii="Garamond" w:hAnsi="Garamond"/>
        </w:rPr>
        <w:t xml:space="preserve">Faktura bude uhrazena převodním příkazem z účtu Okresního soudu v Ostravě vedeného u České národní banky Ostrava č. </w:t>
      </w:r>
      <w:proofErr w:type="spellStart"/>
      <w:r>
        <w:rPr>
          <w:rFonts w:ascii="Garamond" w:hAnsi="Garamond"/>
        </w:rPr>
        <w:t>ú.</w:t>
      </w:r>
      <w:proofErr w:type="spellEnd"/>
      <w:r>
        <w:rPr>
          <w:rFonts w:ascii="Garamond" w:hAnsi="Garamond"/>
        </w:rPr>
        <w:t xml:space="preserve">  </w:t>
      </w:r>
      <w:r w:rsidRPr="003243F8">
        <w:rPr>
          <w:rFonts w:ascii="Garamond" w:hAnsi="Garamond"/>
          <w:szCs w:val="20"/>
        </w:rPr>
        <w:t>229761/0710</w:t>
      </w:r>
      <w:r>
        <w:rPr>
          <w:rFonts w:ascii="Garamond" w:hAnsi="Garamond"/>
          <w:szCs w:val="20"/>
        </w:rPr>
        <w:t>.</w:t>
      </w:r>
    </w:p>
    <w:p w14:paraId="75EC0CF9" w14:textId="77777777" w:rsidR="00E258AD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  <w:color w:val="8496B0" w:themeColor="text2" w:themeTint="99"/>
        </w:rPr>
      </w:pPr>
    </w:p>
    <w:p w14:paraId="7F63176A" w14:textId="77777777" w:rsidR="00E258AD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Potvrzenou objednávku prosím zašlete v jednom vyhotovení zpět Okresnímu soudu.</w:t>
      </w:r>
    </w:p>
    <w:p w14:paraId="178634DF" w14:textId="46E85676" w:rsidR="00E258AD" w:rsidRPr="005E16BF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 xml:space="preserve">Adresa pro potvrzení objednávky: </w:t>
      </w:r>
      <w:hyperlink r:id="rId4" w:history="1">
        <w:r w:rsidR="005E16BF" w:rsidRPr="005E16BF">
          <w:rPr>
            <w:rStyle w:val="Hypertextovodkaz"/>
            <w:rFonts w:ascii="Garamond" w:hAnsi="Garamond"/>
            <w:color w:val="auto"/>
            <w:highlight w:val="black"/>
          </w:rPr>
          <w:t>xxxx</w:t>
        </w:r>
        <w:r w:rsidR="005E16BF" w:rsidRPr="005E16BF">
          <w:rPr>
            <w:rStyle w:val="Hypertextovodkaz"/>
            <w:rFonts w:ascii="Garamond" w:hAnsi="Garamond"/>
            <w:color w:val="auto"/>
          </w:rPr>
          <w:t>@osoud.ova.justice.cz</w:t>
        </w:r>
      </w:hyperlink>
      <w:r w:rsidRPr="005E16BF">
        <w:rPr>
          <w:rFonts w:ascii="Garamond" w:hAnsi="Garamond"/>
        </w:rPr>
        <w:t>.</w:t>
      </w:r>
    </w:p>
    <w:p w14:paraId="2E226F8C" w14:textId="77777777" w:rsidR="00E258AD" w:rsidRPr="00855B32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25AD2B46" w14:textId="2571A532" w:rsidR="00363B5E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>S</w:t>
      </w:r>
      <w:r w:rsidR="000D3674">
        <w:rPr>
          <w:rFonts w:ascii="Garamond" w:hAnsi="Garamond"/>
        </w:rPr>
        <w:t> </w:t>
      </w:r>
      <w:r w:rsidRPr="00855B32">
        <w:rPr>
          <w:rFonts w:ascii="Garamond" w:hAnsi="Garamond"/>
        </w:rPr>
        <w:t>pozdravem</w:t>
      </w:r>
    </w:p>
    <w:p w14:paraId="22C79F2D" w14:textId="13DB32C1" w:rsidR="000D3674" w:rsidRDefault="000D3674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5B36C372" w14:textId="5EF4C221" w:rsidR="000D3674" w:rsidRDefault="000D3674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6EC86465" w14:textId="77777777" w:rsidR="000D3674" w:rsidRDefault="000D3674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2E7C5F84" w14:textId="2F63E0A0" w:rsidR="00E258AD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……………………..</w:t>
      </w:r>
    </w:p>
    <w:p w14:paraId="74692637" w14:textId="77777777" w:rsidR="00E258AD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Mgr. Tomáš Kamradek</w:t>
      </w:r>
    </w:p>
    <w:p w14:paraId="00EBEEF7" w14:textId="77777777" w:rsidR="00E258AD" w:rsidRPr="00855B32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předseda okresního soudu</w:t>
      </w:r>
    </w:p>
    <w:sectPr w:rsidR="00E258AD" w:rsidRPr="00855B32" w:rsidSect="000D3674"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AD"/>
    <w:rsid w:val="000D3674"/>
    <w:rsid w:val="00363B5E"/>
    <w:rsid w:val="0044338A"/>
    <w:rsid w:val="004979B6"/>
    <w:rsid w:val="004A09D2"/>
    <w:rsid w:val="00586951"/>
    <w:rsid w:val="005E16BF"/>
    <w:rsid w:val="006806F2"/>
    <w:rsid w:val="00E2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CDA8"/>
  <w15:chartTrackingRefBased/>
  <w15:docId w15:val="{41AEBE3B-1921-457F-85C2-07E04532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8A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58AD"/>
    <w:rPr>
      <w:color w:val="0563C1" w:themeColor="hyperlink"/>
      <w:u w:val="single"/>
    </w:rPr>
  </w:style>
  <w:style w:type="paragraph" w:customStyle="1" w:styleId="ZkladntextIMP">
    <w:name w:val="Základní text_IMP"/>
    <w:basedOn w:val="Normln"/>
    <w:uiPriority w:val="99"/>
    <w:rsid w:val="00E258AD"/>
    <w:pPr>
      <w:widowControl w:val="0"/>
      <w:suppressAutoHyphens/>
      <w:overflowPunct w:val="0"/>
      <w:spacing w:line="228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5E1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x@osoud.ova.just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1648</Characters>
  <Application>Microsoft Office Word</Application>
  <DocSecurity>4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Musialová Markéta Ing.</dc:creator>
  <cp:keywords/>
  <dc:description/>
  <cp:lastModifiedBy>Musialová Markéta Ing.</cp:lastModifiedBy>
  <cp:revision>2</cp:revision>
  <dcterms:created xsi:type="dcterms:W3CDTF">2023-11-02T08:31:00Z</dcterms:created>
  <dcterms:modified xsi:type="dcterms:W3CDTF">2023-11-02T08:31:00Z</dcterms:modified>
</cp:coreProperties>
</file>