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71A1" w14:textId="204F4203" w:rsidR="00394D4A" w:rsidRPr="006D60E8" w:rsidRDefault="00394D4A" w:rsidP="00394D4A">
      <w:pPr>
        <w:pStyle w:val="Text"/>
      </w:pPr>
    </w:p>
    <w:p w14:paraId="5D0CB3DA" w14:textId="4DD6FA8F" w:rsidR="00D26230" w:rsidRPr="00D26230" w:rsidRDefault="00394D4A" w:rsidP="00D26230">
      <w:pPr>
        <w:pStyle w:val="Text"/>
        <w:spacing w:line="240" w:lineRule="auto"/>
        <w:jc w:val="center"/>
        <w:rPr>
          <w:b/>
          <w:sz w:val="32"/>
          <w:szCs w:val="32"/>
        </w:rPr>
      </w:pPr>
      <w:r w:rsidRPr="00CE23E2">
        <w:rPr>
          <w:b/>
          <w:sz w:val="32"/>
          <w:szCs w:val="32"/>
        </w:rPr>
        <w:t>KUPNÍ SMLOUVA</w:t>
      </w:r>
    </w:p>
    <w:p w14:paraId="5B7E0A1E" w14:textId="77777777" w:rsidR="00394D4A" w:rsidRPr="006D60E8" w:rsidRDefault="00394D4A" w:rsidP="00394D4A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color w:val="000000"/>
          <w:sz w:val="20"/>
          <w:szCs w:val="20"/>
        </w:rPr>
        <w:t xml:space="preserve">uzavřená podle § 2079 a násl. zákona č. 89/2012 Sb., občanského zákoníku </w:t>
      </w:r>
    </w:p>
    <w:p w14:paraId="0D57060E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9002CD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8E17EA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b/>
          <w:bCs/>
          <w:color w:val="000000"/>
          <w:sz w:val="20"/>
          <w:szCs w:val="20"/>
        </w:rPr>
        <w:t xml:space="preserve">Smluvní strany </w:t>
      </w:r>
    </w:p>
    <w:p w14:paraId="5A3816B7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CC58DA" w14:textId="0A371750" w:rsidR="00394D4A" w:rsidRPr="001D759C" w:rsidRDefault="001D759C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1D759C">
        <w:rPr>
          <w:rFonts w:ascii="Arial" w:hAnsi="Arial" w:cs="Arial"/>
          <w:b/>
          <w:bCs/>
          <w:color w:val="000000"/>
          <w:sz w:val="20"/>
          <w:szCs w:val="20"/>
        </w:rPr>
        <w:t xml:space="preserve">HNG </w:t>
      </w:r>
      <w:r w:rsidR="00E240D7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1D759C">
        <w:rPr>
          <w:rFonts w:ascii="Arial" w:hAnsi="Arial" w:cs="Arial"/>
          <w:b/>
          <w:bCs/>
          <w:color w:val="000000"/>
          <w:sz w:val="20"/>
          <w:szCs w:val="20"/>
        </w:rPr>
        <w:t xml:space="preserve"> Czech</w:t>
      </w:r>
      <w:proofErr w:type="gramEnd"/>
      <w:r w:rsidRPr="001D759C">
        <w:rPr>
          <w:rFonts w:ascii="Arial" w:hAnsi="Arial" w:cs="Arial"/>
          <w:b/>
          <w:bCs/>
          <w:color w:val="000000"/>
          <w:sz w:val="20"/>
          <w:szCs w:val="20"/>
        </w:rPr>
        <w:t xml:space="preserve"> s.r.o.</w:t>
      </w:r>
    </w:p>
    <w:p w14:paraId="6608FDF9" w14:textId="63CE2913" w:rsidR="001D759C" w:rsidRPr="00570B0B" w:rsidRDefault="001D759C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570B0B">
        <w:rPr>
          <w:rFonts w:ascii="Arial" w:hAnsi="Arial" w:cs="Arial"/>
          <w:color w:val="000000"/>
          <w:sz w:val="20"/>
          <w:szCs w:val="20"/>
        </w:rPr>
        <w:t xml:space="preserve">Sídlo: </w:t>
      </w:r>
      <w:r w:rsidR="00E658C6">
        <w:rPr>
          <w:rFonts w:ascii="Arial" w:hAnsi="Arial" w:cs="Arial"/>
          <w:color w:val="000000"/>
          <w:sz w:val="20"/>
          <w:szCs w:val="20"/>
        </w:rPr>
        <w:t>Librantice 8, 503 46 Librantice</w:t>
      </w:r>
    </w:p>
    <w:p w14:paraId="3332114D" w14:textId="501AFF8C" w:rsidR="00394D4A" w:rsidRDefault="001D759C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D759C">
        <w:rPr>
          <w:rFonts w:ascii="Arial" w:hAnsi="Arial" w:cs="Arial"/>
          <w:sz w:val="20"/>
          <w:szCs w:val="20"/>
        </w:rPr>
        <w:t>Zastoupená jednatelkou společnosti Ing. Evou Neumanovou</w:t>
      </w:r>
    </w:p>
    <w:p w14:paraId="36CA7381" w14:textId="4FCAEB84" w:rsidR="00CC7AF7" w:rsidRDefault="00CC7AF7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25940350</w:t>
      </w:r>
    </w:p>
    <w:p w14:paraId="36BA12DA" w14:textId="64CF4651" w:rsidR="00CC7AF7" w:rsidRPr="006D60E8" w:rsidRDefault="00CC7AF7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 w:rsidR="009C58F4">
        <w:rPr>
          <w:rFonts w:ascii="Arial" w:hAnsi="Arial" w:cs="Arial"/>
          <w:sz w:val="20"/>
          <w:szCs w:val="20"/>
        </w:rPr>
        <w:t xml:space="preserve"> </w:t>
      </w:r>
      <w:r w:rsidR="009C58F4" w:rsidRPr="009C58F4">
        <w:rPr>
          <w:rFonts w:ascii="Arial" w:hAnsi="Arial" w:cs="Arial"/>
          <w:sz w:val="20"/>
          <w:szCs w:val="20"/>
        </w:rPr>
        <w:t>CZ25940350</w:t>
      </w:r>
    </w:p>
    <w:p w14:paraId="22CE78C3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65FB96BF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color w:val="000000"/>
          <w:sz w:val="20"/>
          <w:szCs w:val="20"/>
        </w:rPr>
        <w:t xml:space="preserve">(dále jen „prodávající“) </w:t>
      </w:r>
    </w:p>
    <w:p w14:paraId="5E17FE93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598E2B23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color w:val="000000"/>
          <w:sz w:val="20"/>
          <w:szCs w:val="20"/>
        </w:rPr>
        <w:t xml:space="preserve">a </w:t>
      </w:r>
    </w:p>
    <w:p w14:paraId="7CF9A4DD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36BA5C" w14:textId="6E4D6542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b/>
          <w:bCs/>
          <w:color w:val="000000"/>
          <w:sz w:val="20"/>
          <w:szCs w:val="20"/>
        </w:rPr>
        <w:t xml:space="preserve">Česká </w:t>
      </w:r>
      <w:r w:rsidR="007A463F" w:rsidRPr="006D60E8">
        <w:rPr>
          <w:rFonts w:ascii="Arial" w:hAnsi="Arial" w:cs="Arial"/>
          <w:b/>
          <w:bCs/>
          <w:color w:val="000000"/>
          <w:sz w:val="20"/>
          <w:szCs w:val="20"/>
        </w:rPr>
        <w:t>republika – Státní</w:t>
      </w:r>
      <w:r w:rsidRPr="006D60E8">
        <w:rPr>
          <w:rFonts w:ascii="Arial" w:hAnsi="Arial" w:cs="Arial"/>
          <w:b/>
          <w:bCs/>
          <w:color w:val="000000"/>
          <w:sz w:val="20"/>
          <w:szCs w:val="20"/>
        </w:rPr>
        <w:t xml:space="preserve"> pozemkový úřad </w:t>
      </w:r>
    </w:p>
    <w:p w14:paraId="1E980981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6D60E8">
        <w:rPr>
          <w:rFonts w:ascii="Arial" w:hAnsi="Arial" w:cs="Arial"/>
          <w:color w:val="000000"/>
          <w:sz w:val="20"/>
          <w:szCs w:val="20"/>
        </w:rPr>
        <w:t>Sídlo: Husinecká 1024/</w:t>
      </w:r>
      <w:proofErr w:type="gramStart"/>
      <w:r w:rsidRPr="006D60E8">
        <w:rPr>
          <w:rFonts w:ascii="Arial" w:hAnsi="Arial" w:cs="Arial"/>
          <w:color w:val="000000"/>
          <w:sz w:val="20"/>
          <w:szCs w:val="20"/>
        </w:rPr>
        <w:t>11a</w:t>
      </w:r>
      <w:proofErr w:type="gramEnd"/>
      <w:r w:rsidRPr="006D60E8">
        <w:rPr>
          <w:rFonts w:ascii="Arial" w:hAnsi="Arial" w:cs="Arial"/>
          <w:color w:val="000000"/>
          <w:sz w:val="20"/>
          <w:szCs w:val="20"/>
        </w:rPr>
        <w:t xml:space="preserve">, 130 00 Praha 3- Žižkov  </w:t>
      </w:r>
    </w:p>
    <w:p w14:paraId="49B1688A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0239EE17" w14:textId="60E35EE9" w:rsidR="00D26230" w:rsidRPr="001D759C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1D759C">
        <w:rPr>
          <w:rFonts w:ascii="Arial" w:hAnsi="Arial" w:cs="Arial"/>
          <w:color w:val="000000"/>
          <w:sz w:val="20"/>
          <w:szCs w:val="20"/>
        </w:rPr>
        <w:t xml:space="preserve">kterou zastupuje ředitel Krajského pozemkového úřadu pro </w:t>
      </w:r>
      <w:r w:rsidR="00D26230" w:rsidRPr="001D759C">
        <w:rPr>
          <w:rFonts w:ascii="Arial" w:hAnsi="Arial" w:cs="Arial"/>
          <w:color w:val="000000"/>
          <w:sz w:val="20"/>
          <w:szCs w:val="20"/>
        </w:rPr>
        <w:t>Královéhradecký kraj, Kydlinovská 245/71, 503 01 Hradec Králové</w:t>
      </w:r>
    </w:p>
    <w:p w14:paraId="530DAE57" w14:textId="6569228C" w:rsidR="0016773B" w:rsidRPr="001D759C" w:rsidRDefault="0016773B" w:rsidP="00394D4A">
      <w:pPr>
        <w:tabs>
          <w:tab w:val="left" w:pos="120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D759C">
        <w:rPr>
          <w:rFonts w:ascii="Arial" w:hAnsi="Arial" w:cs="Arial"/>
          <w:color w:val="000000"/>
          <w:sz w:val="20"/>
          <w:szCs w:val="20"/>
        </w:rPr>
        <w:t>Ing. Petr Lázňovský</w:t>
      </w:r>
    </w:p>
    <w:p w14:paraId="1C6F5197" w14:textId="77777777" w:rsidR="00394D4A" w:rsidRPr="001D759C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1D759C">
        <w:rPr>
          <w:rFonts w:ascii="Arial" w:hAnsi="Arial" w:cs="Arial"/>
          <w:color w:val="000000"/>
          <w:sz w:val="20"/>
          <w:szCs w:val="20"/>
        </w:rPr>
        <w:t xml:space="preserve">IČO: 01312774 </w:t>
      </w:r>
    </w:p>
    <w:p w14:paraId="7599BDCE" w14:textId="77777777" w:rsidR="00394D4A" w:rsidRPr="001D759C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1D759C">
        <w:rPr>
          <w:rFonts w:ascii="Arial" w:hAnsi="Arial" w:cs="Arial"/>
          <w:color w:val="000000"/>
          <w:sz w:val="20"/>
          <w:szCs w:val="20"/>
        </w:rPr>
        <w:t xml:space="preserve">DIČ: CZ01312774 </w:t>
      </w:r>
    </w:p>
    <w:p w14:paraId="261391A2" w14:textId="77777777" w:rsidR="00394D4A" w:rsidRPr="001D759C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57C6A8D3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1D759C">
        <w:rPr>
          <w:rFonts w:ascii="Arial" w:hAnsi="Arial" w:cs="Arial"/>
          <w:color w:val="000000"/>
          <w:sz w:val="20"/>
          <w:szCs w:val="20"/>
        </w:rPr>
        <w:t>(dále jen „kupující“)</w:t>
      </w:r>
      <w:r w:rsidRPr="006D60E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B479099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8337A5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FA645F" w14:textId="77777777" w:rsidR="00394D4A" w:rsidRPr="00F9420F" w:rsidRDefault="00394D4A" w:rsidP="00F942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F9420F">
        <w:rPr>
          <w:rFonts w:ascii="Arial" w:hAnsi="Arial" w:cs="Arial"/>
          <w:b/>
          <w:bCs/>
          <w:color w:val="000000"/>
          <w:sz w:val="20"/>
          <w:szCs w:val="20"/>
        </w:rPr>
        <w:t>Čl. I.</w:t>
      </w:r>
    </w:p>
    <w:p w14:paraId="2FE96987" w14:textId="47FEE09C" w:rsidR="00394D4A" w:rsidRPr="001D759C" w:rsidRDefault="00394D4A" w:rsidP="00E6488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D759C">
        <w:rPr>
          <w:rFonts w:ascii="Arial" w:hAnsi="Arial" w:cs="Arial"/>
          <w:color w:val="000000"/>
          <w:sz w:val="20"/>
          <w:szCs w:val="20"/>
        </w:rPr>
        <w:t xml:space="preserve">Prodávající tímto prohlašuje, že je na základě </w:t>
      </w:r>
      <w:r w:rsidR="001D759C" w:rsidRPr="001D759C">
        <w:rPr>
          <w:rFonts w:ascii="Arial" w:hAnsi="Arial" w:cs="Arial"/>
          <w:color w:val="000000"/>
          <w:sz w:val="20"/>
          <w:szCs w:val="20"/>
        </w:rPr>
        <w:t>Kupní smlouvy ze dne 24.3.2014</w:t>
      </w:r>
      <w:r w:rsidRPr="001D759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1D759C">
        <w:rPr>
          <w:rFonts w:ascii="Arial" w:hAnsi="Arial" w:cs="Arial"/>
          <w:color w:val="000000"/>
          <w:sz w:val="20"/>
          <w:szCs w:val="20"/>
        </w:rPr>
        <w:t xml:space="preserve">vlastníkem nemovitých věcí, a to pozemku </w:t>
      </w:r>
      <w:proofErr w:type="spellStart"/>
      <w:r w:rsidRPr="001D759C"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 w:rsidRPr="001D759C">
        <w:rPr>
          <w:rFonts w:ascii="Arial" w:hAnsi="Arial" w:cs="Arial"/>
          <w:color w:val="000000"/>
          <w:sz w:val="20"/>
          <w:szCs w:val="20"/>
        </w:rPr>
        <w:t xml:space="preserve">. č. </w:t>
      </w:r>
      <w:r w:rsidR="00D26230" w:rsidRPr="001D759C">
        <w:rPr>
          <w:rFonts w:ascii="Arial" w:hAnsi="Arial" w:cs="Arial"/>
          <w:color w:val="000000"/>
          <w:sz w:val="20"/>
          <w:szCs w:val="20"/>
        </w:rPr>
        <w:t>580/14</w:t>
      </w:r>
      <w:r w:rsidR="001D759C" w:rsidRPr="001D75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D759C">
        <w:rPr>
          <w:rFonts w:ascii="Arial" w:hAnsi="Arial" w:cs="Arial"/>
          <w:color w:val="000000"/>
          <w:sz w:val="20"/>
          <w:szCs w:val="20"/>
        </w:rPr>
        <w:t xml:space="preserve">o výměře </w:t>
      </w:r>
      <w:r w:rsidR="00D26230" w:rsidRPr="001D759C">
        <w:rPr>
          <w:rFonts w:ascii="Arial" w:hAnsi="Arial" w:cs="Arial"/>
          <w:color w:val="000000"/>
          <w:sz w:val="20"/>
          <w:szCs w:val="20"/>
        </w:rPr>
        <w:t>26 627 m</w:t>
      </w:r>
      <w:r w:rsidR="00D26230" w:rsidRPr="007C7585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1D759C">
        <w:rPr>
          <w:rFonts w:ascii="Arial" w:hAnsi="Arial" w:cs="Arial"/>
          <w:color w:val="000000"/>
          <w:sz w:val="20"/>
          <w:szCs w:val="20"/>
        </w:rPr>
        <w:t xml:space="preserve"> v katastrálním území </w:t>
      </w:r>
      <w:r w:rsidR="00D26230" w:rsidRPr="001D759C">
        <w:rPr>
          <w:rFonts w:ascii="Arial" w:hAnsi="Arial" w:cs="Arial"/>
          <w:color w:val="000000"/>
          <w:sz w:val="20"/>
          <w:szCs w:val="20"/>
        </w:rPr>
        <w:t>Polánky nad Dědinou.</w:t>
      </w:r>
      <w:r w:rsidRPr="001D759C">
        <w:rPr>
          <w:rFonts w:ascii="Arial" w:hAnsi="Arial" w:cs="Arial"/>
          <w:color w:val="000000"/>
          <w:sz w:val="20"/>
          <w:szCs w:val="20"/>
        </w:rPr>
        <w:t xml:space="preserve"> Uvedený pozemek je zapsán na listu vlastnictví č. </w:t>
      </w:r>
      <w:r w:rsidR="00D26230" w:rsidRPr="001D759C">
        <w:rPr>
          <w:rFonts w:ascii="Arial" w:hAnsi="Arial" w:cs="Arial"/>
          <w:color w:val="000000"/>
          <w:sz w:val="20"/>
          <w:szCs w:val="20"/>
        </w:rPr>
        <w:t>3066</w:t>
      </w:r>
      <w:r w:rsidRPr="001D759C">
        <w:rPr>
          <w:rFonts w:ascii="Arial" w:hAnsi="Arial" w:cs="Arial"/>
          <w:color w:val="000000"/>
          <w:sz w:val="20"/>
          <w:szCs w:val="20"/>
        </w:rPr>
        <w:t xml:space="preserve"> pro katastrální území </w:t>
      </w:r>
      <w:r w:rsidR="00D26230" w:rsidRPr="001D759C">
        <w:rPr>
          <w:rFonts w:ascii="Arial" w:hAnsi="Arial" w:cs="Arial"/>
          <w:color w:val="000000"/>
          <w:sz w:val="20"/>
          <w:szCs w:val="20"/>
        </w:rPr>
        <w:t xml:space="preserve">Polánky nad Dědinou </w:t>
      </w:r>
      <w:r w:rsidRPr="001D759C">
        <w:rPr>
          <w:rFonts w:ascii="Arial" w:hAnsi="Arial" w:cs="Arial"/>
          <w:color w:val="000000"/>
          <w:sz w:val="20"/>
          <w:szCs w:val="20"/>
        </w:rPr>
        <w:t>u Katastrálního úřadu pro</w:t>
      </w:r>
      <w:r w:rsidR="00D26230" w:rsidRPr="001D759C">
        <w:rPr>
          <w:rFonts w:ascii="Arial" w:hAnsi="Arial" w:cs="Arial"/>
          <w:sz w:val="20"/>
          <w:szCs w:val="20"/>
        </w:rPr>
        <w:t xml:space="preserve"> Královéhradecký kraj</w:t>
      </w:r>
      <w:r w:rsidRPr="001D759C">
        <w:rPr>
          <w:rFonts w:ascii="Arial" w:hAnsi="Arial" w:cs="Arial"/>
          <w:sz w:val="20"/>
          <w:szCs w:val="20"/>
        </w:rPr>
        <w:t xml:space="preserve">, Katastrální pracoviště </w:t>
      </w:r>
      <w:r w:rsidR="00D26230" w:rsidRPr="001D759C">
        <w:rPr>
          <w:rFonts w:ascii="Arial" w:hAnsi="Arial" w:cs="Arial"/>
          <w:sz w:val="20"/>
          <w:szCs w:val="20"/>
        </w:rPr>
        <w:t>Hradec Králové</w:t>
      </w:r>
      <w:r w:rsidRPr="001D759C">
        <w:rPr>
          <w:rFonts w:ascii="Arial" w:hAnsi="Arial" w:cs="Arial"/>
          <w:sz w:val="20"/>
          <w:szCs w:val="20"/>
        </w:rPr>
        <w:t xml:space="preserve"> (dále jen </w:t>
      </w:r>
      <w:r w:rsidR="009111E3" w:rsidRPr="001D759C">
        <w:rPr>
          <w:rFonts w:ascii="Arial" w:hAnsi="Arial" w:cs="Arial"/>
          <w:sz w:val="20"/>
          <w:szCs w:val="20"/>
        </w:rPr>
        <w:t>„</w:t>
      </w:r>
      <w:r w:rsidRPr="001D759C">
        <w:rPr>
          <w:rFonts w:ascii="Arial" w:hAnsi="Arial" w:cs="Arial"/>
          <w:sz w:val="20"/>
          <w:szCs w:val="20"/>
        </w:rPr>
        <w:t>pozemek</w:t>
      </w:r>
      <w:r w:rsidR="009111E3" w:rsidRPr="001D759C">
        <w:rPr>
          <w:rFonts w:ascii="Arial" w:hAnsi="Arial" w:cs="Arial"/>
          <w:sz w:val="20"/>
          <w:szCs w:val="20"/>
        </w:rPr>
        <w:t>“</w:t>
      </w:r>
      <w:r w:rsidRPr="001D759C">
        <w:rPr>
          <w:rFonts w:ascii="Arial" w:hAnsi="Arial" w:cs="Arial"/>
          <w:sz w:val="20"/>
          <w:szCs w:val="20"/>
        </w:rPr>
        <w:t xml:space="preserve">). </w:t>
      </w:r>
    </w:p>
    <w:p w14:paraId="288231CB" w14:textId="77777777" w:rsidR="00394D4A" w:rsidRPr="006D60E8" w:rsidRDefault="00394D4A" w:rsidP="00394D4A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5BCF2BE" w14:textId="77777777" w:rsidR="00394D4A" w:rsidRPr="008A644F" w:rsidRDefault="00394D4A" w:rsidP="00E6488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A644F">
        <w:rPr>
          <w:rFonts w:ascii="Arial" w:hAnsi="Arial" w:cs="Arial"/>
          <w:color w:val="000000" w:themeColor="text1"/>
          <w:sz w:val="20"/>
          <w:szCs w:val="20"/>
        </w:rPr>
        <w:t xml:space="preserve">Prodávající dále prohlašuje, že jeho možnost disponovat s označeným nemovitým majetkem ve smyslu této kupní smlouvy není ke dni jejího podpisu žádným způsobem omezena. </w:t>
      </w:r>
    </w:p>
    <w:p w14:paraId="5CB92D20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4705171E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954A25B" w14:textId="77777777" w:rsidR="00394D4A" w:rsidRPr="006D60E8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D60E8">
        <w:rPr>
          <w:rFonts w:ascii="Arial" w:hAnsi="Arial" w:cs="Arial"/>
          <w:b/>
          <w:sz w:val="20"/>
          <w:szCs w:val="20"/>
        </w:rPr>
        <w:t>Čl. II.</w:t>
      </w:r>
    </w:p>
    <w:p w14:paraId="2EE54956" w14:textId="77777777" w:rsidR="00394D4A" w:rsidRPr="00AD01E7" w:rsidRDefault="00394D4A" w:rsidP="00E648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Prodávající se touto smlouvou zavazuje odevzdat kupujícímu předmět převodu (nemovité věci, uvedené v čl. I.) se všemi právy a povinnostmi a se všemi součástmi a veškerým příslušenstvím do výlučného vlastnictví kupujícího. Kupující se zavazuje zaplatit prodávajícímu kupní cenu dle této smlouvy. </w:t>
      </w:r>
    </w:p>
    <w:p w14:paraId="2D3B3EA3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9850204" w14:textId="23593240" w:rsidR="00394D4A" w:rsidRPr="001D759C" w:rsidRDefault="00394D4A" w:rsidP="00394D4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>Kupující předmět převodu (nemovité věci,</w:t>
      </w:r>
      <w:r w:rsidRPr="00AD01E7">
        <w:rPr>
          <w:rFonts w:ascii="Arial" w:hAnsi="Arial" w:cs="Arial"/>
          <w:i/>
          <w:iCs/>
          <w:sz w:val="20"/>
          <w:szCs w:val="20"/>
        </w:rPr>
        <w:t xml:space="preserve"> </w:t>
      </w:r>
      <w:r w:rsidRPr="00AD01E7">
        <w:rPr>
          <w:rFonts w:ascii="Arial" w:hAnsi="Arial" w:cs="Arial"/>
          <w:sz w:val="20"/>
          <w:szCs w:val="20"/>
        </w:rPr>
        <w:t xml:space="preserve">uvedené v čl. I. této kupní smlouvy) přijímá do svého výlučného vlastnictví pro účely uvedené v § 9 odst. 16 zák. č. 139/2002 Sb., o pozemkových </w:t>
      </w:r>
      <w:r w:rsidRPr="001D759C">
        <w:rPr>
          <w:rFonts w:ascii="Arial" w:hAnsi="Arial" w:cs="Arial"/>
          <w:sz w:val="20"/>
          <w:szCs w:val="20"/>
        </w:rPr>
        <w:t>úpravách a pozemkových úřadech a o změně zákona č. 229/1991 Sb., o úpravě vlastnických vztahů k půdě a jinému zemědělskému majetku, ve znění pozdějších předpisů, a to za cenu ve výši</w:t>
      </w:r>
      <w:r w:rsidR="0016773B" w:rsidRPr="001D759C">
        <w:rPr>
          <w:rFonts w:ascii="Arial" w:hAnsi="Arial" w:cs="Arial"/>
          <w:sz w:val="20"/>
          <w:szCs w:val="20"/>
        </w:rPr>
        <w:t xml:space="preserve"> </w:t>
      </w:r>
      <w:r w:rsidR="0016773B" w:rsidRPr="001D759C">
        <w:rPr>
          <w:rFonts w:ascii="Arial" w:hAnsi="Arial" w:cs="Arial"/>
          <w:sz w:val="20"/>
          <w:szCs w:val="20"/>
        </w:rPr>
        <w:lastRenderedPageBreak/>
        <w:t xml:space="preserve">1 065 000,00 Kč (slovy jeden milion šedesát pět tisíc korun českých). </w:t>
      </w:r>
      <w:r w:rsidRPr="001D759C">
        <w:rPr>
          <w:rFonts w:ascii="Arial" w:hAnsi="Arial" w:cs="Arial"/>
          <w:sz w:val="20"/>
          <w:szCs w:val="20"/>
        </w:rPr>
        <w:t>Celková kupní cena je stanovena znaleckým posudkem</w:t>
      </w:r>
      <w:r w:rsidR="0016773B" w:rsidRPr="001D759C">
        <w:rPr>
          <w:rFonts w:ascii="Arial" w:hAnsi="Arial" w:cs="Arial"/>
          <w:sz w:val="20"/>
          <w:szCs w:val="20"/>
        </w:rPr>
        <w:t xml:space="preserve"> </w:t>
      </w:r>
      <w:r w:rsidRPr="001D759C">
        <w:rPr>
          <w:rFonts w:ascii="Arial" w:hAnsi="Arial" w:cs="Arial"/>
          <w:sz w:val="20"/>
          <w:szCs w:val="20"/>
        </w:rPr>
        <w:t xml:space="preserve">č. </w:t>
      </w:r>
      <w:r w:rsidR="0016773B" w:rsidRPr="001D759C">
        <w:rPr>
          <w:rFonts w:ascii="Arial" w:hAnsi="Arial" w:cs="Arial"/>
          <w:sz w:val="20"/>
          <w:szCs w:val="20"/>
        </w:rPr>
        <w:t>2393-005/2023</w:t>
      </w:r>
      <w:r w:rsidRPr="001D759C">
        <w:rPr>
          <w:rFonts w:ascii="Arial" w:hAnsi="Arial" w:cs="Arial"/>
          <w:sz w:val="20"/>
          <w:szCs w:val="20"/>
        </w:rPr>
        <w:t xml:space="preserve"> (dále jen </w:t>
      </w:r>
      <w:r w:rsidR="00D51C05" w:rsidRPr="001D759C">
        <w:rPr>
          <w:rFonts w:ascii="Arial" w:hAnsi="Arial" w:cs="Arial"/>
          <w:sz w:val="20"/>
          <w:szCs w:val="20"/>
        </w:rPr>
        <w:t>„</w:t>
      </w:r>
      <w:r w:rsidRPr="001D759C">
        <w:rPr>
          <w:rFonts w:ascii="Arial" w:hAnsi="Arial" w:cs="Arial"/>
          <w:sz w:val="20"/>
          <w:szCs w:val="20"/>
        </w:rPr>
        <w:t>kupní cena“).</w:t>
      </w:r>
    </w:p>
    <w:p w14:paraId="7EAB487D" w14:textId="77777777" w:rsidR="00394D4A" w:rsidRPr="001D759C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D759C">
        <w:rPr>
          <w:rFonts w:ascii="Arial" w:hAnsi="Arial" w:cs="Arial"/>
          <w:sz w:val="20"/>
          <w:szCs w:val="20"/>
        </w:rPr>
        <w:t xml:space="preserve"> </w:t>
      </w:r>
    </w:p>
    <w:p w14:paraId="0C08D920" w14:textId="77777777" w:rsidR="00394D4A" w:rsidRPr="001D759C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A7E61E3" w14:textId="77777777" w:rsidR="00394D4A" w:rsidRPr="001D759C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1D759C">
        <w:rPr>
          <w:rFonts w:ascii="Arial" w:hAnsi="Arial" w:cs="Arial"/>
          <w:b/>
          <w:bCs/>
          <w:sz w:val="20"/>
          <w:szCs w:val="20"/>
        </w:rPr>
        <w:t>Čl. III.</w:t>
      </w:r>
    </w:p>
    <w:p w14:paraId="6D7E2352" w14:textId="2A429DB3" w:rsidR="00394D4A" w:rsidRPr="005A733B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D759C">
        <w:rPr>
          <w:rFonts w:ascii="Arial" w:hAnsi="Arial" w:cs="Arial"/>
          <w:sz w:val="20"/>
          <w:szCs w:val="20"/>
        </w:rPr>
        <w:t xml:space="preserve">Celkovou kupní cenu ve výši </w:t>
      </w:r>
      <w:r w:rsidR="005A733B" w:rsidRPr="001D759C">
        <w:rPr>
          <w:rFonts w:ascii="Arial" w:hAnsi="Arial" w:cs="Arial"/>
          <w:sz w:val="20"/>
          <w:szCs w:val="20"/>
        </w:rPr>
        <w:t>1 065 000,00 Kč (slovy jeden milion šedesát pět tisíc korun českých)</w:t>
      </w:r>
      <w:r w:rsidRPr="001D759C">
        <w:rPr>
          <w:rFonts w:ascii="Arial" w:hAnsi="Arial" w:cs="Arial"/>
          <w:sz w:val="20"/>
          <w:szCs w:val="20"/>
        </w:rPr>
        <w:t xml:space="preserve"> se kupující zavazuje uhradit prodávajícímu nejpozději do 90 dnů po zapsání vkladu vlastnického práva do</w:t>
      </w:r>
      <w:r w:rsidR="001D759C" w:rsidRPr="001D759C">
        <w:rPr>
          <w:rFonts w:ascii="Arial" w:hAnsi="Arial" w:cs="Arial"/>
          <w:sz w:val="20"/>
          <w:szCs w:val="20"/>
        </w:rPr>
        <w:t> </w:t>
      </w:r>
      <w:r w:rsidRPr="001D759C">
        <w:rPr>
          <w:rFonts w:ascii="Arial" w:hAnsi="Arial" w:cs="Arial"/>
          <w:sz w:val="20"/>
          <w:szCs w:val="20"/>
        </w:rPr>
        <w:t xml:space="preserve">veřejného seznamu vedeného Katastrálním úřadem pro </w:t>
      </w:r>
      <w:r w:rsidR="005A733B" w:rsidRPr="001D759C">
        <w:rPr>
          <w:rFonts w:ascii="Arial" w:hAnsi="Arial" w:cs="Arial"/>
          <w:sz w:val="20"/>
          <w:szCs w:val="20"/>
        </w:rPr>
        <w:t>Královéhradecký kraj</w:t>
      </w:r>
      <w:r w:rsidRPr="001D759C">
        <w:rPr>
          <w:rFonts w:ascii="Arial" w:hAnsi="Arial" w:cs="Arial"/>
          <w:sz w:val="20"/>
          <w:szCs w:val="20"/>
        </w:rPr>
        <w:t xml:space="preserve">, Katastrálním pracovištěm </w:t>
      </w:r>
      <w:r w:rsidR="005A733B" w:rsidRPr="001D759C">
        <w:rPr>
          <w:rFonts w:ascii="Arial" w:hAnsi="Arial" w:cs="Arial"/>
          <w:sz w:val="20"/>
          <w:szCs w:val="20"/>
        </w:rPr>
        <w:t>Hradec Králové</w:t>
      </w:r>
      <w:r w:rsidRPr="001D759C">
        <w:rPr>
          <w:rFonts w:ascii="Arial" w:hAnsi="Arial" w:cs="Arial"/>
          <w:sz w:val="20"/>
          <w:szCs w:val="20"/>
        </w:rPr>
        <w:t xml:space="preserve"> na základě této smlouvy, a to bezhotovostně na </w:t>
      </w:r>
      <w:r w:rsidRPr="001369F5">
        <w:rPr>
          <w:rFonts w:ascii="Arial" w:hAnsi="Arial" w:cs="Arial"/>
          <w:sz w:val="20"/>
          <w:szCs w:val="20"/>
        </w:rPr>
        <w:t>účet č</w:t>
      </w:r>
      <w:r w:rsidR="001369F5">
        <w:rPr>
          <w:rFonts w:ascii="Arial" w:hAnsi="Arial" w:cs="Arial"/>
          <w:sz w:val="20"/>
          <w:szCs w:val="20"/>
        </w:rPr>
        <w:t>.</w:t>
      </w:r>
      <w:r w:rsidR="007874EC">
        <w:rPr>
          <w:rFonts w:ascii="Arial" w:hAnsi="Arial" w:cs="Arial"/>
          <w:sz w:val="20"/>
          <w:szCs w:val="20"/>
        </w:rPr>
        <w:t xml:space="preserve"> </w:t>
      </w:r>
      <w:r w:rsidR="001369F5" w:rsidRPr="001369F5">
        <w:rPr>
          <w:rFonts w:ascii="Arial" w:hAnsi="Arial" w:cs="Arial"/>
          <w:sz w:val="20"/>
          <w:szCs w:val="20"/>
        </w:rPr>
        <w:t>3020912/0800</w:t>
      </w:r>
      <w:r w:rsidR="001369F5">
        <w:rPr>
          <w:rFonts w:ascii="Arial" w:hAnsi="Arial" w:cs="Arial"/>
          <w:sz w:val="20"/>
          <w:szCs w:val="20"/>
        </w:rPr>
        <w:t>.</w:t>
      </w:r>
    </w:p>
    <w:p w14:paraId="1B1DE32C" w14:textId="77777777" w:rsidR="00394D4A" w:rsidRPr="006D60E8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A0D57D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092B19B2" w14:textId="77777777" w:rsidR="00394D4A" w:rsidRPr="006D60E8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b/>
          <w:bCs/>
          <w:sz w:val="20"/>
          <w:szCs w:val="20"/>
        </w:rPr>
        <w:t>Čl. IV.</w:t>
      </w:r>
    </w:p>
    <w:p w14:paraId="558569C0" w14:textId="77777777" w:rsidR="00394D4A" w:rsidRPr="006D60E8" w:rsidRDefault="00394D4A" w:rsidP="00E6488E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>Prodávající prohlašuje, že</w:t>
      </w:r>
    </w:p>
    <w:p w14:paraId="7A36CB67" w14:textId="77777777" w:rsidR="00394D4A" w:rsidRPr="006D60E8" w:rsidRDefault="00394D4A" w:rsidP="00E6488E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 xml:space="preserve">ohledně předmětu převodu neučinil ke dni uzavření této smlouvy žádné právní jednání směřující k převodu vlastnického práva k předmětu převodu na jinou osobu ve smyslu </w:t>
      </w:r>
      <w:r w:rsidRPr="006D60E8">
        <w:rPr>
          <w:rFonts w:ascii="Arial" w:hAnsi="Arial" w:cs="Arial"/>
          <w:sz w:val="20"/>
          <w:szCs w:val="20"/>
        </w:rPr>
        <w:br/>
        <w:t>§ 1100 odst. 2 zákona č. 89/2012 Sb., občanský zákoník,</w:t>
      </w:r>
    </w:p>
    <w:p w14:paraId="23263AC3" w14:textId="7A0490F5" w:rsidR="00394D4A" w:rsidRPr="00F30309" w:rsidRDefault="00394D4A" w:rsidP="00E6488E">
      <w:pPr>
        <w:pStyle w:val="Odstavecseseznamem"/>
        <w:numPr>
          <w:ilvl w:val="0"/>
          <w:numId w:val="1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30309">
        <w:rPr>
          <w:rFonts w:ascii="Arial" w:hAnsi="Arial" w:cs="Arial"/>
          <w:sz w:val="20"/>
          <w:szCs w:val="20"/>
        </w:rPr>
        <w:t>na předmětu převodu neváznou žádné právní ani jiné vady, závazky, věcná břemena zástavní práva, nájemní práva, pachtovní práva, ani jiná práva třetích osob, pokud není dále uvedeno jinak</w:t>
      </w:r>
      <w:r w:rsidR="005A733B">
        <w:rPr>
          <w:rFonts w:ascii="Arial" w:hAnsi="Arial" w:cs="Arial"/>
          <w:sz w:val="20"/>
          <w:szCs w:val="20"/>
        </w:rPr>
        <w:t>,</w:t>
      </w:r>
    </w:p>
    <w:p w14:paraId="0CA90690" w14:textId="77777777" w:rsidR="00394D4A" w:rsidRPr="006D60E8" w:rsidRDefault="00394D4A" w:rsidP="00E6488E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 xml:space="preserve">ke dni uzavření této smlouvy nebylo vůči němu zahájeno insolvenční řízení a že mu není známo, že by na něj byl podán insolvenční návrh, </w:t>
      </w:r>
    </w:p>
    <w:p w14:paraId="4B6D6CDF" w14:textId="77777777" w:rsidR="00394D4A" w:rsidRPr="006D60E8" w:rsidRDefault="00394D4A" w:rsidP="00E6488E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>že vůči němu není vykonatelné žádné rozhodnutí orgánu veřejné moci a že neexistuje ani žádná jiná veřejná či soukromá listina, která by mohla být podkladem pro podání návrhu na nařízení exekuce či výkon rozhodnutí,</w:t>
      </w:r>
    </w:p>
    <w:p w14:paraId="3FF68772" w14:textId="77777777" w:rsidR="00394D4A" w:rsidRPr="0040415F" w:rsidRDefault="00394D4A" w:rsidP="00E6488E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 xml:space="preserve">nemá žádné nedoplatky na daních nebo na poplatcích, ani nedoplatky či dluhy, na </w:t>
      </w:r>
      <w:proofErr w:type="gramStart"/>
      <w:r w:rsidRPr="006D60E8">
        <w:rPr>
          <w:rFonts w:ascii="Arial" w:hAnsi="Arial" w:cs="Arial"/>
          <w:sz w:val="20"/>
          <w:szCs w:val="20"/>
        </w:rPr>
        <w:t>základě</w:t>
      </w:r>
      <w:proofErr w:type="gramEnd"/>
      <w:r w:rsidRPr="006D60E8">
        <w:rPr>
          <w:rFonts w:ascii="Arial" w:hAnsi="Arial" w:cs="Arial"/>
          <w:sz w:val="20"/>
          <w:szCs w:val="20"/>
        </w:rPr>
        <w:t xml:space="preserve"> kterých by mohl vzniknout jakýkoli závazek či omezení týkající se této kupní smlouvy (např. zástavní právo, věcné břemeno apod.) a které by mohly vést k omezení práv nakládat s předmětem smlouvy a k případnému uspokojení nároků třetích osob zpeněžením předmětu </w:t>
      </w:r>
      <w:r w:rsidRPr="0040415F">
        <w:rPr>
          <w:rFonts w:ascii="Arial" w:hAnsi="Arial" w:cs="Arial"/>
          <w:sz w:val="20"/>
          <w:szCs w:val="20"/>
        </w:rPr>
        <w:t>převodu,</w:t>
      </w:r>
    </w:p>
    <w:p w14:paraId="6FB6F17C" w14:textId="43F0EF0F" w:rsidR="00394D4A" w:rsidRPr="0040415F" w:rsidRDefault="00394D4A" w:rsidP="00E6488E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>k předmětu převodu nemá předkupní právo žádná osoba</w:t>
      </w:r>
      <w:r w:rsidR="005A733B">
        <w:rPr>
          <w:rFonts w:ascii="Arial" w:hAnsi="Arial" w:cs="Arial"/>
          <w:sz w:val="20"/>
          <w:szCs w:val="20"/>
        </w:rPr>
        <w:t>,</w:t>
      </w:r>
    </w:p>
    <w:p w14:paraId="585B106A" w14:textId="77777777" w:rsidR="00394D4A" w:rsidRPr="00F85A5F" w:rsidRDefault="00394D4A" w:rsidP="00E6488E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 xml:space="preserve">nejsou v běhu žádné spory zejména soudní, správní řízení, které se vztahují k předmětu převodu, a dále nebylo vydáno žádné rozhodnutí, které by zakazovalo užívat předmět smlouvy určitým způsobem nebo všeobecně. Smluvní strany se dohodly, že pokud jakákoliv prohlášení či ujištění prodávajícího uvedené v odst. 1 tohoto článku této smlouvy jsou nepravdivá nebo se stanou nepravdivými, nepřesnými, neúplnými, bude kupující oprávněn od této smlouvy </w:t>
      </w:r>
      <w:r w:rsidRPr="0040415F">
        <w:rPr>
          <w:rFonts w:ascii="Arial" w:hAnsi="Arial" w:cs="Arial"/>
          <w:b/>
          <w:sz w:val="20"/>
          <w:szCs w:val="20"/>
        </w:rPr>
        <w:t xml:space="preserve">jednostranně </w:t>
      </w:r>
      <w:r w:rsidRPr="00D157E5">
        <w:rPr>
          <w:rFonts w:ascii="Arial" w:hAnsi="Arial" w:cs="Arial"/>
          <w:b/>
          <w:sz w:val="20"/>
          <w:szCs w:val="20"/>
        </w:rPr>
        <w:t>odstoupit</w:t>
      </w:r>
      <w:r w:rsidRPr="00D157E5">
        <w:rPr>
          <w:rFonts w:ascii="Arial" w:hAnsi="Arial" w:cs="Arial"/>
          <w:sz w:val="20"/>
          <w:szCs w:val="20"/>
        </w:rPr>
        <w:t xml:space="preserve">. </w:t>
      </w:r>
    </w:p>
    <w:p w14:paraId="2AED2D7E" w14:textId="77777777" w:rsidR="00394D4A" w:rsidRDefault="00394D4A" w:rsidP="005A73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7F6FE95" w14:textId="74A8A2B5" w:rsidR="00394D4A" w:rsidRPr="00204247" w:rsidRDefault="00394D4A" w:rsidP="00E6488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204247">
        <w:rPr>
          <w:rFonts w:ascii="Arial" w:hAnsi="Arial" w:cs="Arial"/>
          <w:sz w:val="20"/>
          <w:szCs w:val="20"/>
        </w:rPr>
        <w:t>Prodávající upozorňuje kupujícího, že n</w:t>
      </w:r>
      <w:r w:rsidRPr="00204247">
        <w:rPr>
          <w:rFonts w:ascii="Arial" w:hAnsi="Arial" w:cs="Arial"/>
          <w:bCs/>
          <w:sz w:val="20"/>
          <w:szCs w:val="20"/>
        </w:rPr>
        <w:t>a předmětu převodu může být umístěno vedení veřejné technické infrastruktury, k nimž existují oprávnění, jakož i omezení užívání pozemků vzniklá podle předchozích právních úprav, která se nezapisovala do pozemkových knih, evidence nemovitostí ani katastru nemovitostí. Tato omezení a oprávnění přecházejí na kupujícího.</w:t>
      </w:r>
    </w:p>
    <w:p w14:paraId="099182BC" w14:textId="77777777" w:rsidR="00394D4A" w:rsidRPr="0040415F" w:rsidRDefault="00394D4A" w:rsidP="00394D4A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2E51094A" w14:textId="77777777" w:rsidR="00394D4A" w:rsidRPr="0040415F" w:rsidRDefault="00394D4A" w:rsidP="00E6488E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>Kupující prohlašuje, že se seznámil se stavem předmětu převodu a v tomto stavu předmět převodu přebírá.</w:t>
      </w:r>
    </w:p>
    <w:p w14:paraId="75DE2F0D" w14:textId="77777777" w:rsidR="00394D4A" w:rsidRPr="0040415F" w:rsidRDefault="00394D4A" w:rsidP="00394D4A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67BFF763" w14:textId="77777777" w:rsidR="00394D4A" w:rsidRPr="0040415F" w:rsidRDefault="00394D4A" w:rsidP="00E6488E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 xml:space="preserve">Jestliže kupující nesplní svůj závazek sjednaný v Čl. III. této smlouvy, tj. neuhradí kupní cenu řádně a včas, a neučiní-li tak ani v dodatečné lhůtě do 20 pracovních dnů po sjednaném datu splatnosti kupní ceny, má prodávající v takovém případě rovněž právo odstoupit od této kupní smlouvy z důvodu porušení této smlouvy. </w:t>
      </w:r>
    </w:p>
    <w:p w14:paraId="4A827FEF" w14:textId="77777777" w:rsidR="00394D4A" w:rsidRPr="0040415F" w:rsidRDefault="00394D4A" w:rsidP="00394D4A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B72CE0B" w14:textId="77777777" w:rsidR="00394D4A" w:rsidRPr="0040415F" w:rsidRDefault="00394D4A" w:rsidP="00E6488E">
      <w:pPr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0415F">
        <w:rPr>
          <w:rFonts w:ascii="Arial" w:hAnsi="Arial" w:cs="Arial"/>
          <w:bCs/>
          <w:sz w:val="20"/>
          <w:szCs w:val="20"/>
        </w:rPr>
        <w:t xml:space="preserve">Vyskytnou-li se události, které jedné nebo oběma smluvním stranám částečně nebo úplně znemožní plnění jejich povinností podle této smlouvy, jsou povinny se o tomto bez zbytečného </w:t>
      </w:r>
      <w:r w:rsidRPr="0040415F">
        <w:rPr>
          <w:rFonts w:ascii="Arial" w:hAnsi="Arial" w:cs="Arial"/>
          <w:bCs/>
          <w:sz w:val="20"/>
          <w:szCs w:val="20"/>
        </w:rPr>
        <w:lastRenderedPageBreak/>
        <w:t>odkladu informovat a společně podniknout kroky k jejich překonání. Nesplnění této povinnosti zakládá právo na náhradu škody pro stranu, která se porušení smlouvy v tomto bodě nedopustila.</w:t>
      </w:r>
    </w:p>
    <w:p w14:paraId="4E5723C8" w14:textId="77777777" w:rsidR="00394D4A" w:rsidRPr="0040415F" w:rsidRDefault="00394D4A" w:rsidP="00394D4A">
      <w:p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14:paraId="00049ACF" w14:textId="77777777" w:rsidR="00394D4A" w:rsidRPr="0040415F" w:rsidRDefault="00394D4A" w:rsidP="00E6488E">
      <w:pPr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0415F">
        <w:rPr>
          <w:rFonts w:ascii="Arial" w:hAnsi="Arial" w:cs="Arial"/>
          <w:bCs/>
          <w:sz w:val="20"/>
          <w:szCs w:val="20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BB3A0EF" w14:textId="77777777" w:rsidR="00394D4A" w:rsidRPr="00CC7AF7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31D155" w14:textId="77777777" w:rsidR="00394D4A" w:rsidRPr="00CC7AF7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388FC9" w14:textId="77777777" w:rsidR="00394D4A" w:rsidRPr="0040415F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b/>
          <w:bCs/>
          <w:sz w:val="20"/>
          <w:szCs w:val="20"/>
        </w:rPr>
        <w:t>Čl. V.</w:t>
      </w:r>
    </w:p>
    <w:p w14:paraId="28A73E37" w14:textId="77777777" w:rsidR="00394D4A" w:rsidRPr="00E44B1C" w:rsidRDefault="00394D4A" w:rsidP="00E6488E">
      <w:pPr>
        <w:pStyle w:val="para"/>
        <w:numPr>
          <w:ilvl w:val="0"/>
          <w:numId w:val="23"/>
        </w:numPr>
        <w:tabs>
          <w:tab w:val="clear" w:pos="709"/>
        </w:tabs>
        <w:spacing w:line="276" w:lineRule="auto"/>
        <w:ind w:left="425" w:hanging="425"/>
        <w:jc w:val="both"/>
        <w:rPr>
          <w:rFonts w:ascii="Arial" w:hAnsi="Arial" w:cs="Arial"/>
          <w:b w:val="0"/>
          <w:sz w:val="20"/>
          <w:u w:val="single"/>
        </w:rPr>
      </w:pPr>
      <w:r w:rsidRPr="00E44B1C">
        <w:rPr>
          <w:rFonts w:ascii="Arial" w:hAnsi="Arial" w:cs="Arial"/>
          <w:b w:val="0"/>
          <w:sz w:val="20"/>
        </w:rPr>
        <w:t>Tato smlouva je uzavřena dnem podpisu smluvními stranami a nabývá účinnosti dnem uveřejnění v registru smluv dle § 6 odst. 1 zákona č. 340/2015 Sb., o zvláštních podmínkách účinnosti některých smluv, uveřejňování těchto smluv a o registru smluv (zákon o registru smluv), ve znění pozdějších předpisů.</w:t>
      </w:r>
    </w:p>
    <w:p w14:paraId="330A883E" w14:textId="77777777" w:rsidR="00394D4A" w:rsidRPr="00E44B1C" w:rsidRDefault="00394D4A" w:rsidP="00394D4A">
      <w:pPr>
        <w:pStyle w:val="para"/>
        <w:tabs>
          <w:tab w:val="clear" w:pos="709"/>
        </w:tabs>
        <w:spacing w:line="276" w:lineRule="auto"/>
        <w:jc w:val="both"/>
        <w:rPr>
          <w:rFonts w:ascii="Arial" w:hAnsi="Arial" w:cs="Arial"/>
          <w:b w:val="0"/>
          <w:sz w:val="20"/>
          <w:u w:val="single"/>
        </w:rPr>
      </w:pPr>
    </w:p>
    <w:p w14:paraId="36197835" w14:textId="77777777" w:rsidR="00394D4A" w:rsidRPr="00E44B1C" w:rsidRDefault="00394D4A" w:rsidP="00E6488E">
      <w:pPr>
        <w:pStyle w:val="Odstavecseseznamem"/>
        <w:numPr>
          <w:ilvl w:val="0"/>
          <w:numId w:val="23"/>
        </w:numPr>
        <w:suppressAutoHyphens/>
        <w:spacing w:after="0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44B1C">
        <w:rPr>
          <w:rFonts w:ascii="Arial" w:eastAsia="Times New Roman" w:hAnsi="Arial" w:cs="Arial"/>
          <w:sz w:val="20"/>
          <w:szCs w:val="20"/>
          <w:lang w:eastAsia="ar-SA"/>
        </w:rPr>
        <w:t>Kupující zašle tuto smlouvu správci registru smluv k uveřejnění bez zbytečného odkladu, nejpozději však do 30 dnů od uzavření smlouvy. Pro účely uveřejnění v registru smluv smluvní strany navzájem prohlašují, že smlouva neobsahuje žádné obchodní tajemství.</w:t>
      </w:r>
    </w:p>
    <w:p w14:paraId="0A256040" w14:textId="77777777" w:rsidR="00394D4A" w:rsidRPr="0040415F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6EA264E" w14:textId="77777777" w:rsidR="00394D4A" w:rsidRPr="0040415F" w:rsidRDefault="00394D4A" w:rsidP="00C565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 xml:space="preserve">Kupující nabude vlastnické právo k nemovitostem uvedeným v čl. I. této kupní smlouvy vkladem vlastnického práva do veřejného seznamu vedeného příslušným katastrálním úřadem, a to k okamžiku, kdy bude návrh na vklad doručen příslušnému katastrálnímu úřadu. </w:t>
      </w:r>
    </w:p>
    <w:p w14:paraId="6FCC5ADF" w14:textId="77777777" w:rsidR="00394D4A" w:rsidRPr="0040415F" w:rsidRDefault="00394D4A" w:rsidP="00C5658E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0DC7035E" w14:textId="77777777" w:rsidR="00394D4A" w:rsidRPr="0040415F" w:rsidRDefault="00394D4A" w:rsidP="00C565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 xml:space="preserve">Účastníci této smlouvy se dohodli, že návrh na vklad vlastnického práva do veřejného seznamu vedeného příslušným katastrálním úřadem podá kupující. </w:t>
      </w:r>
    </w:p>
    <w:p w14:paraId="26D8E56C" w14:textId="77777777" w:rsidR="00394D4A" w:rsidRPr="0040415F" w:rsidRDefault="00394D4A" w:rsidP="00C5658E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E62385" w14:textId="77777777" w:rsidR="00394D4A" w:rsidRPr="0040415F" w:rsidRDefault="00394D4A" w:rsidP="00C565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>V případě, že příslušný katastrální úřad v řízení o povolení vkladu vlastnického práva na základě této smlouvy vyzve účastníky k opravě či doplnění návrhu na vklad, smluvní strany se zavazují poskytnout si navzájem součinnost potřebnou k odstranění případných vad či nedostatků podaného návrhu tak, aby byl vklad vlastnických práv do katastru nemovitostí povolen.</w:t>
      </w:r>
    </w:p>
    <w:p w14:paraId="3CED8380" w14:textId="77777777" w:rsidR="00394D4A" w:rsidRPr="0040415F" w:rsidRDefault="00394D4A" w:rsidP="00C5658E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EDAABB3" w14:textId="193F7725" w:rsidR="00394D4A" w:rsidRPr="0040415F" w:rsidRDefault="00394D4A" w:rsidP="00C565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>V případě, že katastrální úřad zamítne, a to z jakéhokoliv důvodu, návrh na povolení vkladu vlastnického práva kupujícího k předmětu převodu dle této smlouvy do katastru nemovitostí, zavazují se smluvní strany poskytnout si vzájemně součinnost, aby v takovém případě došlo k</w:t>
      </w:r>
      <w:r w:rsidR="00C5658E">
        <w:rPr>
          <w:rFonts w:ascii="Arial" w:hAnsi="Arial" w:cs="Arial"/>
          <w:sz w:val="20"/>
          <w:szCs w:val="20"/>
        </w:rPr>
        <w:t> </w:t>
      </w:r>
      <w:r w:rsidRPr="0040415F">
        <w:rPr>
          <w:rFonts w:ascii="Arial" w:hAnsi="Arial" w:cs="Arial"/>
          <w:sz w:val="20"/>
          <w:szCs w:val="20"/>
        </w:rPr>
        <w:t>odstranění příslušných vad, event. k uzavření nové kupní smlouvy, a to nejpozději do 1 (jednoho) měsíce od právní moci zamítavého rozhodnutí katastrálního úřadu.</w:t>
      </w:r>
      <w:r w:rsidRPr="0040415F">
        <w:rPr>
          <w:rFonts w:ascii="Arial" w:hAnsi="Arial" w:cs="Arial"/>
          <w:b/>
          <w:sz w:val="20"/>
          <w:szCs w:val="20"/>
        </w:rPr>
        <w:t xml:space="preserve"> </w:t>
      </w:r>
      <w:r w:rsidRPr="0040415F">
        <w:rPr>
          <w:rFonts w:ascii="Arial" w:hAnsi="Arial" w:cs="Arial"/>
          <w:sz w:val="20"/>
          <w:szCs w:val="20"/>
        </w:rPr>
        <w:t>Toto ujednání a závazky z něho pro smluvní strany vyplývající považují smluvní strany za ujednání o smlouvě budoucí ve smyslu §</w:t>
      </w:r>
      <w:r w:rsidR="00C5658E">
        <w:rPr>
          <w:rFonts w:ascii="Arial" w:hAnsi="Arial" w:cs="Arial"/>
          <w:sz w:val="20"/>
          <w:szCs w:val="20"/>
        </w:rPr>
        <w:t> </w:t>
      </w:r>
      <w:r w:rsidRPr="0040415F">
        <w:rPr>
          <w:rFonts w:ascii="Arial" w:hAnsi="Arial" w:cs="Arial"/>
          <w:sz w:val="20"/>
          <w:szCs w:val="20"/>
        </w:rPr>
        <w:t>1785 a násl. zákona č. 89/2012 Sb., občanský zákoník.</w:t>
      </w:r>
    </w:p>
    <w:p w14:paraId="25D5E1A1" w14:textId="77777777" w:rsidR="00394D4A" w:rsidRPr="0040415F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93D9FA7" w14:textId="1AC3F3E0" w:rsidR="00394D4A" w:rsidRDefault="00394D4A" w:rsidP="00394D4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A6F9EF5" w14:textId="77777777" w:rsidR="0003525D" w:rsidRPr="0040415F" w:rsidRDefault="0003525D" w:rsidP="00394D4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C228C0D" w14:textId="77777777" w:rsidR="00394D4A" w:rsidRPr="0040415F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b/>
          <w:bCs/>
          <w:sz w:val="20"/>
          <w:szCs w:val="20"/>
        </w:rPr>
        <w:t>Čl. VI.</w:t>
      </w:r>
    </w:p>
    <w:p w14:paraId="0463CC62" w14:textId="59816B79" w:rsidR="00394D4A" w:rsidRPr="0040415F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 xml:space="preserve">Na základě této smlouvy lze zapsat na list vlastnictví č. 10002 pro </w:t>
      </w:r>
      <w:r w:rsidRPr="008438FE">
        <w:rPr>
          <w:rFonts w:ascii="Arial" w:hAnsi="Arial" w:cs="Arial"/>
          <w:sz w:val="20"/>
          <w:szCs w:val="20"/>
        </w:rPr>
        <w:t xml:space="preserve">katastrální území </w:t>
      </w:r>
      <w:r w:rsidR="00C5658E" w:rsidRPr="008438FE">
        <w:rPr>
          <w:rFonts w:ascii="Arial" w:hAnsi="Arial" w:cs="Arial"/>
          <w:color w:val="000000"/>
          <w:sz w:val="20"/>
          <w:szCs w:val="20"/>
        </w:rPr>
        <w:t>Polánky nad Dědinou</w:t>
      </w:r>
      <w:r w:rsidR="00C5658E" w:rsidRPr="008438FE">
        <w:rPr>
          <w:rFonts w:ascii="Arial" w:hAnsi="Arial" w:cs="Arial"/>
          <w:sz w:val="20"/>
          <w:szCs w:val="20"/>
        </w:rPr>
        <w:t xml:space="preserve"> </w:t>
      </w:r>
      <w:r w:rsidRPr="008438FE">
        <w:rPr>
          <w:rFonts w:ascii="Arial" w:hAnsi="Arial" w:cs="Arial"/>
          <w:sz w:val="20"/>
          <w:szCs w:val="20"/>
        </w:rPr>
        <w:t xml:space="preserve">u Katastrálního úřadu pro </w:t>
      </w:r>
      <w:r w:rsidR="00C5658E" w:rsidRPr="008438FE">
        <w:rPr>
          <w:rFonts w:ascii="Arial" w:hAnsi="Arial" w:cs="Arial"/>
          <w:sz w:val="20"/>
          <w:szCs w:val="20"/>
        </w:rPr>
        <w:t>Královéhradecký kraj</w:t>
      </w:r>
      <w:r w:rsidRPr="008438FE">
        <w:rPr>
          <w:rFonts w:ascii="Arial" w:hAnsi="Arial" w:cs="Arial"/>
          <w:sz w:val="20"/>
          <w:szCs w:val="20"/>
        </w:rPr>
        <w:t xml:space="preserve">, Katastrálního pracoviště </w:t>
      </w:r>
      <w:r w:rsidR="00C5658E" w:rsidRPr="008438FE">
        <w:rPr>
          <w:rFonts w:ascii="Arial" w:hAnsi="Arial" w:cs="Arial"/>
          <w:sz w:val="20"/>
          <w:szCs w:val="20"/>
        </w:rPr>
        <w:t>Hradec Králové</w:t>
      </w:r>
      <w:r w:rsidRPr="008438FE">
        <w:rPr>
          <w:rFonts w:ascii="Arial" w:hAnsi="Arial" w:cs="Arial"/>
          <w:sz w:val="20"/>
          <w:szCs w:val="20"/>
        </w:rPr>
        <w:t>, vklad vlastnického práva k převáděným pozemkům takto:</w:t>
      </w:r>
      <w:r w:rsidRPr="0040415F">
        <w:rPr>
          <w:rFonts w:ascii="Arial" w:hAnsi="Arial" w:cs="Arial"/>
          <w:sz w:val="20"/>
          <w:szCs w:val="20"/>
        </w:rPr>
        <w:t xml:space="preserve"> </w:t>
      </w:r>
    </w:p>
    <w:p w14:paraId="03A4703F" w14:textId="77777777" w:rsidR="00394D4A" w:rsidRPr="0040415F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672CD8B" w14:textId="20EEA9DD" w:rsidR="00394D4A" w:rsidRPr="0040415F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>- v části A/ LV Česká republika, příslušnost hospodařit s majetkem státu – Státní pozemkový úřad</w:t>
      </w:r>
      <w:r w:rsidR="00C5658E">
        <w:rPr>
          <w:rFonts w:ascii="Arial" w:hAnsi="Arial" w:cs="Arial"/>
          <w:sz w:val="20"/>
          <w:szCs w:val="20"/>
        </w:rPr>
        <w:t>,</w:t>
      </w:r>
    </w:p>
    <w:p w14:paraId="0D44313B" w14:textId="7EF74020" w:rsidR="00394D4A" w:rsidRPr="0040415F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0415F">
        <w:rPr>
          <w:rFonts w:ascii="Arial" w:hAnsi="Arial" w:cs="Arial"/>
          <w:sz w:val="20"/>
          <w:szCs w:val="20"/>
        </w:rPr>
        <w:t>- ostatní části LV podle obsahu této smlouvy</w:t>
      </w:r>
      <w:r w:rsidR="00C5658E">
        <w:rPr>
          <w:rFonts w:ascii="Arial" w:hAnsi="Arial" w:cs="Arial"/>
          <w:sz w:val="20"/>
          <w:szCs w:val="20"/>
        </w:rPr>
        <w:t>.</w:t>
      </w:r>
    </w:p>
    <w:p w14:paraId="0C214ED9" w14:textId="067151E5" w:rsidR="00394D4A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45F6574" w14:textId="77777777" w:rsidR="0003525D" w:rsidRPr="0040415F" w:rsidRDefault="0003525D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74DA86F6" w14:textId="77777777" w:rsidR="00394D4A" w:rsidRPr="0040415F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788B0B" w14:textId="77777777" w:rsidR="00394D4A" w:rsidRPr="0040415F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0415F">
        <w:rPr>
          <w:rFonts w:ascii="Arial" w:hAnsi="Arial" w:cs="Arial"/>
          <w:b/>
          <w:bCs/>
          <w:sz w:val="20"/>
          <w:szCs w:val="20"/>
        </w:rPr>
        <w:lastRenderedPageBreak/>
        <w:t>Čl. VII.</w:t>
      </w:r>
    </w:p>
    <w:p w14:paraId="717B129D" w14:textId="77777777" w:rsidR="00394D4A" w:rsidRPr="000A77CB" w:rsidRDefault="00394D4A" w:rsidP="00394D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0415F">
        <w:rPr>
          <w:rFonts w:ascii="Arial" w:hAnsi="Arial" w:cs="Arial"/>
          <w:bCs/>
          <w:sz w:val="20"/>
          <w:szCs w:val="20"/>
        </w:rPr>
        <w:t>SPÚ jako správce osobních údajů dle zákona č. 110/2019 Sb., o zpracování osobních údajů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19860759" w14:textId="77777777" w:rsidR="00394D4A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D4B3FA" w14:textId="77777777" w:rsidR="00394D4A" w:rsidRPr="006D60E8" w:rsidRDefault="00394D4A" w:rsidP="00394D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b/>
          <w:bCs/>
          <w:sz w:val="20"/>
          <w:szCs w:val="20"/>
        </w:rPr>
        <w:br/>
      </w:r>
      <w:r w:rsidRPr="003472F8">
        <w:rPr>
          <w:rFonts w:ascii="Arial" w:hAnsi="Arial" w:cs="Arial"/>
          <w:b/>
          <w:bCs/>
          <w:sz w:val="20"/>
          <w:szCs w:val="20"/>
        </w:rPr>
        <w:t>Čl. VIII.</w:t>
      </w:r>
    </w:p>
    <w:p w14:paraId="0C096513" w14:textId="77777777" w:rsidR="00394D4A" w:rsidRPr="00AD01E7" w:rsidRDefault="00394D4A" w:rsidP="00E6488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>Prodávající a kupující shodně prohlašují, že si tuto smlouvu před jejím podpisem přečetli, že byla uzavřena po vzájemném projednání podle jejich pravé a</w:t>
      </w:r>
      <w:r>
        <w:rPr>
          <w:rFonts w:ascii="Arial" w:hAnsi="Arial" w:cs="Arial"/>
          <w:sz w:val="20"/>
          <w:szCs w:val="20"/>
        </w:rPr>
        <w:t xml:space="preserve"> svobodné vůle, určitě, vážně a </w:t>
      </w:r>
      <w:r w:rsidRPr="00AD01E7">
        <w:rPr>
          <w:rFonts w:ascii="Arial" w:hAnsi="Arial" w:cs="Arial"/>
          <w:sz w:val="20"/>
          <w:szCs w:val="20"/>
        </w:rPr>
        <w:t xml:space="preserve">srozumitelně, nikoliv v tísni a za nápadně nevýhodných podmínek. </w:t>
      </w:r>
    </w:p>
    <w:p w14:paraId="5F7748EA" w14:textId="77777777" w:rsidR="00394D4A" w:rsidRPr="006D60E8" w:rsidRDefault="00394D4A" w:rsidP="00394D4A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7E352FFE" w14:textId="77777777" w:rsidR="00394D4A" w:rsidRPr="00AD01E7" w:rsidRDefault="00394D4A" w:rsidP="00E6488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Změny a doplňky této smlouvy lze činit pouze po vzájemné dohodě, písemně, číslovanými dodatky podepsanými oběma smluvními stranami. </w:t>
      </w:r>
    </w:p>
    <w:p w14:paraId="597F0E32" w14:textId="77777777" w:rsidR="00394D4A" w:rsidRPr="006D60E8" w:rsidRDefault="00394D4A" w:rsidP="00394D4A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7A5075CB" w14:textId="77777777" w:rsidR="00394D4A" w:rsidRPr="00AD01E7" w:rsidRDefault="00394D4A" w:rsidP="00E6488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01E7">
        <w:rPr>
          <w:rFonts w:ascii="Arial" w:hAnsi="Arial" w:cs="Arial"/>
          <w:sz w:val="20"/>
          <w:szCs w:val="20"/>
        </w:rPr>
        <w:t xml:space="preserve">Tato smlouva je sepsána ve čtyřech vyhotoveních, z nichž jedno </w:t>
      </w:r>
      <w:proofErr w:type="gramStart"/>
      <w:r w:rsidRPr="00AD01E7">
        <w:rPr>
          <w:rFonts w:ascii="Arial" w:hAnsi="Arial" w:cs="Arial"/>
          <w:sz w:val="20"/>
          <w:szCs w:val="20"/>
        </w:rPr>
        <w:t>obdrží</w:t>
      </w:r>
      <w:proofErr w:type="gramEnd"/>
      <w:r w:rsidRPr="00AD01E7">
        <w:rPr>
          <w:rFonts w:ascii="Arial" w:hAnsi="Arial" w:cs="Arial"/>
          <w:sz w:val="20"/>
          <w:szCs w:val="20"/>
        </w:rPr>
        <w:t xml:space="preserve"> prodávající, dvojí vyhotovení obdrží kupující a jedno vyhotovení bude předáno s návrhem na vklad vlastnického práva příslušnému katastrálnímu úřadu.</w:t>
      </w:r>
    </w:p>
    <w:p w14:paraId="7BC3E095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color w:val="00B050"/>
          <w:sz w:val="20"/>
          <w:szCs w:val="20"/>
        </w:rPr>
      </w:pPr>
    </w:p>
    <w:p w14:paraId="248BAD71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D897E87" w14:textId="1EE9E961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>V</w:t>
      </w:r>
      <w:r w:rsidR="0003525D">
        <w:rPr>
          <w:rFonts w:ascii="Arial" w:hAnsi="Arial" w:cs="Arial"/>
          <w:sz w:val="20"/>
          <w:szCs w:val="20"/>
        </w:rPr>
        <w:t> Hradci Králové</w:t>
      </w:r>
      <w:r w:rsidRPr="006D60E8">
        <w:rPr>
          <w:rFonts w:ascii="Arial" w:hAnsi="Arial" w:cs="Arial"/>
          <w:sz w:val="20"/>
          <w:szCs w:val="20"/>
        </w:rPr>
        <w:t xml:space="preserve"> dne </w:t>
      </w:r>
      <w:r w:rsidR="00242DED">
        <w:rPr>
          <w:rFonts w:ascii="Arial" w:hAnsi="Arial" w:cs="Arial"/>
          <w:sz w:val="20"/>
          <w:szCs w:val="20"/>
        </w:rPr>
        <w:t>1. 11. 2023</w:t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  <w:t>V</w:t>
      </w:r>
      <w:r w:rsidR="00CC7AF7">
        <w:rPr>
          <w:rFonts w:ascii="Arial" w:hAnsi="Arial" w:cs="Arial"/>
          <w:sz w:val="20"/>
          <w:szCs w:val="20"/>
        </w:rPr>
        <w:t> Hradci Králové</w:t>
      </w:r>
      <w:r w:rsidRPr="006D60E8">
        <w:rPr>
          <w:rFonts w:ascii="Arial" w:hAnsi="Arial" w:cs="Arial"/>
          <w:sz w:val="20"/>
          <w:szCs w:val="20"/>
        </w:rPr>
        <w:t xml:space="preserve"> dne </w:t>
      </w:r>
      <w:r w:rsidR="00242DED">
        <w:rPr>
          <w:rFonts w:ascii="Arial" w:hAnsi="Arial" w:cs="Arial"/>
          <w:sz w:val="20"/>
          <w:szCs w:val="20"/>
        </w:rPr>
        <w:t>1. 11. 2023</w:t>
      </w:r>
    </w:p>
    <w:p w14:paraId="3EC7B68B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EB2C080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A8FA558" w14:textId="5731FAE3" w:rsidR="00394D4A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372C728" w14:textId="554F2A90" w:rsidR="0003525D" w:rsidRDefault="0003525D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920B8C4" w14:textId="77777777" w:rsidR="0003525D" w:rsidRPr="006D60E8" w:rsidRDefault="0003525D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3C71FAB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916E952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>........................………….</w:t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14:paraId="3F01AE8E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6D60E8">
        <w:rPr>
          <w:rFonts w:ascii="Arial" w:hAnsi="Arial" w:cs="Arial"/>
          <w:sz w:val="20"/>
          <w:szCs w:val="20"/>
        </w:rPr>
        <w:tab/>
        <w:t xml:space="preserve">Prodávající </w:t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</w:r>
      <w:r w:rsidRPr="006D60E8">
        <w:rPr>
          <w:rFonts w:ascii="Arial" w:hAnsi="Arial" w:cs="Arial"/>
          <w:sz w:val="20"/>
          <w:szCs w:val="20"/>
        </w:rPr>
        <w:tab/>
        <w:t>Kupující</w:t>
      </w:r>
    </w:p>
    <w:p w14:paraId="3E92472A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0CC0FE56" w14:textId="77777777" w:rsidR="00394D4A" w:rsidRPr="006D60E8" w:rsidRDefault="00394D4A" w:rsidP="00394D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sz w:val="20"/>
          <w:szCs w:val="20"/>
        </w:rPr>
      </w:pPr>
    </w:p>
    <w:p w14:paraId="62E9E82E" w14:textId="781F172C" w:rsidR="00394D4A" w:rsidRPr="006D60E8" w:rsidRDefault="00570B0B" w:rsidP="00570B0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HNG </w:t>
      </w:r>
      <w:r w:rsidR="00E240D7"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Czech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s.r.o.</w:t>
      </w:r>
      <w:r w:rsidR="00394D4A" w:rsidRPr="006D60E8">
        <w:rPr>
          <w:rFonts w:ascii="Arial" w:hAnsi="Arial" w:cs="Arial"/>
          <w:b/>
          <w:bCs/>
          <w:sz w:val="20"/>
          <w:szCs w:val="20"/>
        </w:rPr>
        <w:tab/>
      </w:r>
      <w:r w:rsidR="00394D4A" w:rsidRPr="006D60E8">
        <w:rPr>
          <w:rFonts w:ascii="Arial" w:hAnsi="Arial" w:cs="Arial"/>
          <w:b/>
          <w:bCs/>
          <w:sz w:val="20"/>
          <w:szCs w:val="20"/>
        </w:rPr>
        <w:tab/>
      </w:r>
      <w:r w:rsidR="00394D4A" w:rsidRPr="006D60E8">
        <w:rPr>
          <w:rFonts w:ascii="Arial" w:hAnsi="Arial" w:cs="Arial"/>
          <w:b/>
          <w:bCs/>
          <w:sz w:val="20"/>
          <w:szCs w:val="20"/>
        </w:rPr>
        <w:tab/>
      </w:r>
      <w:r w:rsidR="00394D4A" w:rsidRPr="006D60E8">
        <w:rPr>
          <w:rFonts w:ascii="Arial" w:hAnsi="Arial" w:cs="Arial"/>
          <w:b/>
          <w:bCs/>
          <w:sz w:val="20"/>
          <w:szCs w:val="20"/>
        </w:rPr>
        <w:tab/>
        <w:t xml:space="preserve">Česká </w:t>
      </w:r>
      <w:r w:rsidR="007A463F" w:rsidRPr="006D60E8">
        <w:rPr>
          <w:rFonts w:ascii="Arial" w:hAnsi="Arial" w:cs="Arial"/>
          <w:b/>
          <w:bCs/>
          <w:sz w:val="20"/>
          <w:szCs w:val="20"/>
        </w:rPr>
        <w:t>republika – Státní</w:t>
      </w:r>
      <w:r w:rsidR="00394D4A" w:rsidRPr="006D60E8">
        <w:rPr>
          <w:rFonts w:ascii="Arial" w:hAnsi="Arial" w:cs="Arial"/>
          <w:b/>
          <w:bCs/>
          <w:sz w:val="20"/>
          <w:szCs w:val="20"/>
        </w:rPr>
        <w:t xml:space="preserve"> pozemkový úřad</w:t>
      </w:r>
    </w:p>
    <w:p w14:paraId="12D62E4B" w14:textId="68E206E0" w:rsidR="00570B0B" w:rsidRDefault="00570B0B" w:rsidP="00570B0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Sídlo: </w:t>
      </w:r>
      <w:r w:rsidR="00E240D7">
        <w:rPr>
          <w:rFonts w:ascii="Arial" w:hAnsi="Arial" w:cs="Arial"/>
          <w:color w:val="000000"/>
          <w:sz w:val="20"/>
          <w:szCs w:val="20"/>
        </w:rPr>
        <w:t>Librantice 8, 503 46 Librantice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40415F">
        <w:rPr>
          <w:rFonts w:ascii="Arial" w:hAnsi="Arial" w:cs="Arial"/>
          <w:sz w:val="20"/>
          <w:szCs w:val="20"/>
        </w:rPr>
        <w:t>Sídlo: Husinecká 1024/</w:t>
      </w:r>
      <w:proofErr w:type="gramStart"/>
      <w:r w:rsidRPr="0040415F">
        <w:rPr>
          <w:rFonts w:ascii="Arial" w:hAnsi="Arial" w:cs="Arial"/>
          <w:sz w:val="20"/>
          <w:szCs w:val="20"/>
        </w:rPr>
        <w:t>11a</w:t>
      </w:r>
      <w:proofErr w:type="gramEnd"/>
      <w:r w:rsidRPr="0040415F">
        <w:rPr>
          <w:rFonts w:ascii="Arial" w:hAnsi="Arial" w:cs="Arial"/>
          <w:sz w:val="20"/>
          <w:szCs w:val="20"/>
        </w:rPr>
        <w:t>, 130 00</w:t>
      </w:r>
    </w:p>
    <w:p w14:paraId="427D1CBB" w14:textId="1F7A6A83" w:rsidR="00394D4A" w:rsidRPr="006D60E8" w:rsidRDefault="00E240D7" w:rsidP="00394D4A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Jednatelka: Ing. Eva Neumanová</w:t>
      </w:r>
      <w:r w:rsidR="00394D4A" w:rsidRPr="0040415F">
        <w:rPr>
          <w:rFonts w:ascii="Arial" w:hAnsi="Arial" w:cs="Arial"/>
          <w:color w:val="auto"/>
          <w:sz w:val="20"/>
          <w:szCs w:val="20"/>
        </w:rPr>
        <w:tab/>
      </w:r>
      <w:r w:rsidR="00394D4A" w:rsidRPr="0040415F">
        <w:rPr>
          <w:rFonts w:ascii="Arial" w:hAnsi="Arial" w:cs="Arial"/>
          <w:color w:val="auto"/>
          <w:sz w:val="20"/>
          <w:szCs w:val="20"/>
        </w:rPr>
        <w:tab/>
        <w:t>Praha 3 - Žižkov,</w:t>
      </w:r>
    </w:p>
    <w:p w14:paraId="6559BEF8" w14:textId="236011FF" w:rsidR="00CC7AF7" w:rsidRDefault="00E240D7" w:rsidP="00570B0B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AB0941">
        <w:rPr>
          <w:rFonts w:ascii="Arial" w:hAnsi="Arial" w:cs="Arial"/>
          <w:iCs/>
          <w:color w:val="auto"/>
          <w:sz w:val="20"/>
          <w:szCs w:val="20"/>
        </w:rPr>
        <w:t>IČO: 25940350</w:t>
      </w:r>
      <w:r w:rsidR="00CC7AF7">
        <w:rPr>
          <w:rFonts w:ascii="Arial" w:hAnsi="Arial" w:cs="Arial"/>
          <w:color w:val="auto"/>
          <w:sz w:val="20"/>
          <w:szCs w:val="20"/>
        </w:rPr>
        <w:tab/>
      </w:r>
      <w:r w:rsidR="00CC7AF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394D4A" w:rsidRPr="006D60E8">
        <w:rPr>
          <w:rFonts w:ascii="Arial" w:hAnsi="Arial" w:cs="Arial"/>
          <w:color w:val="auto"/>
          <w:sz w:val="20"/>
          <w:szCs w:val="20"/>
        </w:rPr>
        <w:t>kterou zastupuje ředitel Krajského pozemkového</w:t>
      </w:r>
    </w:p>
    <w:p w14:paraId="54C3FA9D" w14:textId="379F26D9" w:rsidR="00394D4A" w:rsidRPr="00AB0941" w:rsidRDefault="00E240D7" w:rsidP="00570B0B">
      <w:pPr>
        <w:pStyle w:val="Default"/>
        <w:spacing w:line="276" w:lineRule="auto"/>
        <w:rPr>
          <w:rFonts w:ascii="Arial" w:hAnsi="Arial" w:cs="Arial"/>
          <w:iCs/>
          <w:color w:val="auto"/>
          <w:sz w:val="20"/>
          <w:szCs w:val="20"/>
        </w:rPr>
      </w:pPr>
      <w:r w:rsidRPr="00AB0941">
        <w:rPr>
          <w:rFonts w:ascii="Arial" w:hAnsi="Arial" w:cs="Arial"/>
          <w:iCs/>
          <w:color w:val="auto"/>
          <w:sz w:val="20"/>
          <w:szCs w:val="20"/>
        </w:rPr>
        <w:t>DIČ: CZ25940350</w:t>
      </w:r>
      <w:r w:rsidR="00CC7AF7" w:rsidRPr="00AB0941">
        <w:rPr>
          <w:rFonts w:ascii="Arial" w:hAnsi="Arial" w:cs="Arial"/>
          <w:iCs/>
          <w:color w:val="auto"/>
          <w:sz w:val="20"/>
          <w:szCs w:val="20"/>
        </w:rPr>
        <w:tab/>
      </w:r>
      <w:r w:rsidR="00CC7AF7" w:rsidRPr="00AB0941">
        <w:rPr>
          <w:rFonts w:ascii="Arial" w:hAnsi="Arial" w:cs="Arial"/>
          <w:iCs/>
          <w:color w:val="auto"/>
          <w:sz w:val="20"/>
          <w:szCs w:val="20"/>
        </w:rPr>
        <w:tab/>
      </w:r>
      <w:r w:rsidR="00AB0941" w:rsidRPr="00AB0941">
        <w:rPr>
          <w:rFonts w:ascii="Arial" w:hAnsi="Arial" w:cs="Arial"/>
          <w:iCs/>
          <w:color w:val="auto"/>
          <w:sz w:val="20"/>
          <w:szCs w:val="20"/>
        </w:rPr>
        <w:tab/>
      </w:r>
      <w:r w:rsidR="00CC7AF7" w:rsidRPr="00AB0941">
        <w:rPr>
          <w:rFonts w:ascii="Arial" w:hAnsi="Arial" w:cs="Arial"/>
          <w:iCs/>
          <w:color w:val="auto"/>
          <w:sz w:val="20"/>
          <w:szCs w:val="20"/>
        </w:rPr>
        <w:tab/>
      </w:r>
      <w:r w:rsidR="00394D4A" w:rsidRPr="00AB0941">
        <w:rPr>
          <w:rFonts w:ascii="Arial" w:hAnsi="Arial" w:cs="Arial"/>
          <w:iCs/>
          <w:color w:val="auto"/>
          <w:sz w:val="20"/>
          <w:szCs w:val="20"/>
        </w:rPr>
        <w:t xml:space="preserve">úřadu pro </w:t>
      </w:r>
      <w:r w:rsidR="00207087" w:rsidRPr="00AB0941">
        <w:rPr>
          <w:rFonts w:ascii="Arial" w:hAnsi="Arial" w:cs="Arial"/>
          <w:iCs/>
          <w:color w:val="auto"/>
          <w:sz w:val="20"/>
          <w:szCs w:val="20"/>
        </w:rPr>
        <w:t>Královéhradecký kraj</w:t>
      </w:r>
      <w:r w:rsidR="00394D4A" w:rsidRPr="00AB0941">
        <w:rPr>
          <w:rFonts w:ascii="Arial" w:hAnsi="Arial" w:cs="Arial"/>
          <w:iCs/>
          <w:color w:val="auto"/>
          <w:sz w:val="20"/>
          <w:szCs w:val="20"/>
        </w:rPr>
        <w:t>,</w:t>
      </w:r>
    </w:p>
    <w:p w14:paraId="7D723A37" w14:textId="3B33F8AF" w:rsidR="00394D4A" w:rsidRPr="00AB0941" w:rsidRDefault="00CC7AF7" w:rsidP="00CC7AF7">
      <w:pPr>
        <w:pStyle w:val="Default"/>
        <w:spacing w:line="276" w:lineRule="auto"/>
        <w:rPr>
          <w:rFonts w:ascii="Arial" w:hAnsi="Arial" w:cs="Arial"/>
          <w:iCs/>
          <w:color w:val="auto"/>
          <w:sz w:val="20"/>
          <w:szCs w:val="20"/>
        </w:rPr>
      </w:pPr>
      <w:r w:rsidRPr="00AB0941">
        <w:rPr>
          <w:rFonts w:ascii="Arial" w:hAnsi="Arial" w:cs="Arial"/>
          <w:iCs/>
          <w:color w:val="auto"/>
          <w:sz w:val="20"/>
          <w:szCs w:val="20"/>
        </w:rPr>
        <w:tab/>
      </w:r>
      <w:r w:rsidRPr="00AB0941">
        <w:rPr>
          <w:rFonts w:ascii="Arial" w:hAnsi="Arial" w:cs="Arial"/>
          <w:iCs/>
          <w:color w:val="auto"/>
          <w:sz w:val="20"/>
          <w:szCs w:val="20"/>
        </w:rPr>
        <w:tab/>
      </w:r>
      <w:r w:rsidRPr="00AB0941">
        <w:rPr>
          <w:rFonts w:ascii="Arial" w:hAnsi="Arial" w:cs="Arial"/>
          <w:iCs/>
          <w:color w:val="auto"/>
          <w:sz w:val="20"/>
          <w:szCs w:val="20"/>
        </w:rPr>
        <w:tab/>
      </w:r>
      <w:r w:rsidRPr="00AB0941">
        <w:rPr>
          <w:rFonts w:ascii="Arial" w:hAnsi="Arial" w:cs="Arial"/>
          <w:iCs/>
          <w:color w:val="auto"/>
          <w:sz w:val="20"/>
          <w:szCs w:val="20"/>
        </w:rPr>
        <w:tab/>
      </w:r>
      <w:r w:rsidR="00E240D7">
        <w:rPr>
          <w:rFonts w:ascii="Arial" w:hAnsi="Arial" w:cs="Arial"/>
          <w:iCs/>
          <w:color w:val="auto"/>
          <w:sz w:val="20"/>
          <w:szCs w:val="20"/>
        </w:rPr>
        <w:tab/>
      </w:r>
      <w:r w:rsidR="00E240D7">
        <w:rPr>
          <w:rFonts w:ascii="Arial" w:hAnsi="Arial" w:cs="Arial"/>
          <w:iCs/>
          <w:color w:val="auto"/>
          <w:sz w:val="20"/>
          <w:szCs w:val="20"/>
        </w:rPr>
        <w:tab/>
      </w:r>
      <w:r w:rsidR="00394D4A" w:rsidRPr="00AB0941">
        <w:rPr>
          <w:rFonts w:ascii="Arial" w:hAnsi="Arial" w:cs="Arial"/>
          <w:iCs/>
          <w:color w:val="auto"/>
          <w:sz w:val="20"/>
          <w:szCs w:val="20"/>
        </w:rPr>
        <w:t>adresa:</w:t>
      </w:r>
      <w:r w:rsidR="00207087" w:rsidRPr="00AB0941">
        <w:rPr>
          <w:rFonts w:ascii="Arial" w:hAnsi="Arial" w:cs="Arial"/>
          <w:iCs/>
          <w:color w:val="auto"/>
          <w:sz w:val="20"/>
          <w:szCs w:val="20"/>
        </w:rPr>
        <w:t xml:space="preserve"> Kydlinovská 245/71, 503 01 Hradec Králové</w:t>
      </w:r>
    </w:p>
    <w:p w14:paraId="22304060" w14:textId="411B959C" w:rsidR="00394D4A" w:rsidRPr="009C58F4" w:rsidRDefault="009C58F4" w:rsidP="00CC7AF7">
      <w:pPr>
        <w:pStyle w:val="Default"/>
        <w:spacing w:line="276" w:lineRule="auto"/>
        <w:rPr>
          <w:rFonts w:ascii="Arial" w:hAnsi="Arial" w:cs="Arial"/>
          <w:i/>
          <w:color w:val="auto"/>
          <w:sz w:val="20"/>
          <w:szCs w:val="20"/>
        </w:rPr>
      </w:pPr>
      <w:r w:rsidRPr="009C58F4">
        <w:rPr>
          <w:rFonts w:ascii="Arial" w:hAnsi="Arial" w:cs="Arial"/>
          <w:i/>
          <w:color w:val="auto"/>
          <w:sz w:val="20"/>
          <w:szCs w:val="20"/>
        </w:rPr>
        <w:tab/>
      </w:r>
      <w:r w:rsidRPr="009C58F4">
        <w:rPr>
          <w:rFonts w:ascii="Arial" w:hAnsi="Arial" w:cs="Arial"/>
          <w:i/>
          <w:color w:val="auto"/>
          <w:sz w:val="20"/>
          <w:szCs w:val="20"/>
        </w:rPr>
        <w:tab/>
      </w:r>
      <w:r w:rsidRPr="009C58F4">
        <w:rPr>
          <w:rFonts w:ascii="Arial" w:hAnsi="Arial" w:cs="Arial"/>
          <w:i/>
          <w:color w:val="auto"/>
          <w:sz w:val="20"/>
          <w:szCs w:val="20"/>
        </w:rPr>
        <w:tab/>
      </w:r>
      <w:r w:rsidRPr="009C58F4">
        <w:rPr>
          <w:rFonts w:ascii="Arial" w:hAnsi="Arial" w:cs="Arial"/>
          <w:i/>
          <w:color w:val="auto"/>
          <w:sz w:val="20"/>
          <w:szCs w:val="20"/>
        </w:rPr>
        <w:tab/>
      </w:r>
      <w:r w:rsidR="00AB0941">
        <w:rPr>
          <w:rFonts w:ascii="Arial" w:hAnsi="Arial" w:cs="Arial"/>
          <w:i/>
          <w:color w:val="auto"/>
          <w:sz w:val="20"/>
          <w:szCs w:val="20"/>
        </w:rPr>
        <w:tab/>
      </w:r>
      <w:r w:rsidR="00AB0941">
        <w:rPr>
          <w:rFonts w:ascii="Arial" w:hAnsi="Arial" w:cs="Arial"/>
          <w:i/>
          <w:color w:val="auto"/>
          <w:sz w:val="20"/>
          <w:szCs w:val="20"/>
        </w:rPr>
        <w:tab/>
      </w:r>
      <w:r w:rsidR="00394D4A" w:rsidRPr="009C58F4">
        <w:rPr>
          <w:rFonts w:ascii="Arial" w:hAnsi="Arial" w:cs="Arial"/>
          <w:i/>
          <w:color w:val="auto"/>
          <w:sz w:val="20"/>
          <w:szCs w:val="20"/>
        </w:rPr>
        <w:t>jméno:</w:t>
      </w:r>
      <w:r w:rsidR="00207087" w:rsidRPr="009C58F4">
        <w:rPr>
          <w:rFonts w:ascii="Arial" w:hAnsi="Arial" w:cs="Arial"/>
          <w:i/>
          <w:color w:val="auto"/>
          <w:sz w:val="20"/>
          <w:szCs w:val="20"/>
        </w:rPr>
        <w:t xml:space="preserve"> Ing. Petr Lázňovský</w:t>
      </w:r>
    </w:p>
    <w:p w14:paraId="30226809" w14:textId="77777777" w:rsidR="00394D4A" w:rsidRPr="009C58F4" w:rsidRDefault="00394D4A" w:rsidP="00394D4A">
      <w:pPr>
        <w:pStyle w:val="Default"/>
        <w:spacing w:line="276" w:lineRule="auto"/>
        <w:ind w:left="3540" w:firstLine="708"/>
        <w:rPr>
          <w:rFonts w:ascii="Arial" w:hAnsi="Arial" w:cs="Arial"/>
          <w:color w:val="auto"/>
          <w:sz w:val="20"/>
          <w:szCs w:val="20"/>
        </w:rPr>
      </w:pPr>
      <w:r w:rsidRPr="009C58F4">
        <w:rPr>
          <w:rFonts w:ascii="Arial" w:hAnsi="Arial" w:cs="Arial"/>
          <w:color w:val="auto"/>
          <w:sz w:val="20"/>
          <w:szCs w:val="20"/>
        </w:rPr>
        <w:t>IČO: 01312774</w:t>
      </w:r>
    </w:p>
    <w:p w14:paraId="32FDEDD9" w14:textId="77777777" w:rsidR="00394D4A" w:rsidRPr="006D60E8" w:rsidRDefault="00394D4A" w:rsidP="00394D4A">
      <w:pPr>
        <w:pStyle w:val="Default"/>
        <w:spacing w:line="276" w:lineRule="auto"/>
        <w:ind w:left="3540" w:firstLine="708"/>
        <w:rPr>
          <w:rFonts w:ascii="Arial" w:hAnsi="Arial" w:cs="Arial"/>
          <w:color w:val="auto"/>
          <w:sz w:val="20"/>
          <w:szCs w:val="20"/>
        </w:rPr>
      </w:pPr>
      <w:r w:rsidRPr="009C58F4">
        <w:rPr>
          <w:rFonts w:ascii="Arial" w:hAnsi="Arial" w:cs="Arial"/>
          <w:color w:val="auto"/>
          <w:sz w:val="20"/>
          <w:szCs w:val="20"/>
        </w:rPr>
        <w:t>DIČ: CZ01312774</w:t>
      </w:r>
    </w:p>
    <w:p w14:paraId="529A69BC" w14:textId="77777777" w:rsidR="00394D4A" w:rsidRDefault="00394D4A" w:rsidP="00394D4A">
      <w:pPr>
        <w:rPr>
          <w:rFonts w:ascii="Arial" w:hAnsi="Arial" w:cs="Arial"/>
          <w:iCs/>
          <w:sz w:val="24"/>
          <w:szCs w:val="24"/>
          <w:lang w:eastAsia="cs-CZ"/>
        </w:rPr>
      </w:pPr>
    </w:p>
    <w:sectPr w:rsidR="00394D4A" w:rsidSect="00AD19C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2318" w14:textId="77777777" w:rsidR="00D5273B" w:rsidRDefault="00D5273B" w:rsidP="00394D4A">
      <w:pPr>
        <w:spacing w:after="0" w:line="240" w:lineRule="auto"/>
      </w:pPr>
      <w:r>
        <w:separator/>
      </w:r>
    </w:p>
  </w:endnote>
  <w:endnote w:type="continuationSeparator" w:id="0">
    <w:p w14:paraId="7AE01A29" w14:textId="77777777" w:rsidR="00D5273B" w:rsidRDefault="00D5273B" w:rsidP="0039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67922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7493F1B" w14:textId="4A13B6B2" w:rsidR="00C5658E" w:rsidRPr="00C5658E" w:rsidRDefault="00C5658E">
        <w:pPr>
          <w:pStyle w:val="Zpat"/>
          <w:jc w:val="center"/>
          <w:rPr>
            <w:rFonts w:ascii="Arial" w:hAnsi="Arial" w:cs="Arial"/>
          </w:rPr>
        </w:pPr>
        <w:r w:rsidRPr="00C5658E">
          <w:rPr>
            <w:rFonts w:ascii="Arial" w:hAnsi="Arial" w:cs="Arial"/>
          </w:rPr>
          <w:fldChar w:fldCharType="begin"/>
        </w:r>
        <w:r w:rsidRPr="00C5658E">
          <w:rPr>
            <w:rFonts w:ascii="Arial" w:hAnsi="Arial" w:cs="Arial"/>
          </w:rPr>
          <w:instrText>PAGE   \* MERGEFORMAT</w:instrText>
        </w:r>
        <w:r w:rsidRPr="00C5658E">
          <w:rPr>
            <w:rFonts w:ascii="Arial" w:hAnsi="Arial" w:cs="Arial"/>
          </w:rPr>
          <w:fldChar w:fldCharType="separate"/>
        </w:r>
        <w:r w:rsidRPr="00C5658E">
          <w:rPr>
            <w:rFonts w:ascii="Arial" w:hAnsi="Arial" w:cs="Arial"/>
          </w:rPr>
          <w:t>2</w:t>
        </w:r>
        <w:r w:rsidRPr="00C5658E">
          <w:rPr>
            <w:rFonts w:ascii="Arial" w:hAnsi="Arial" w:cs="Arial"/>
          </w:rPr>
          <w:fldChar w:fldCharType="end"/>
        </w:r>
      </w:p>
    </w:sdtContent>
  </w:sdt>
  <w:p w14:paraId="35F9108E" w14:textId="77777777" w:rsidR="00C5658E" w:rsidRDefault="00C565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98FC" w14:textId="77777777" w:rsidR="00D5273B" w:rsidRDefault="00D5273B" w:rsidP="00394D4A">
      <w:pPr>
        <w:spacing w:after="0" w:line="240" w:lineRule="auto"/>
      </w:pPr>
      <w:r>
        <w:separator/>
      </w:r>
    </w:p>
  </w:footnote>
  <w:footnote w:type="continuationSeparator" w:id="0">
    <w:p w14:paraId="57D981D8" w14:textId="77777777" w:rsidR="00D5273B" w:rsidRDefault="00D5273B" w:rsidP="0039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3D73" w14:textId="4FB118EC" w:rsidR="00E658C6" w:rsidRDefault="00E658C6" w:rsidP="00E658C6">
    <w:pPr>
      <w:pStyle w:val="Zhlav"/>
      <w:jc w:val="right"/>
    </w:pPr>
    <w:r>
      <w:t xml:space="preserve">Číslo smlouvy SPÚ: </w:t>
    </w:r>
    <w:r w:rsidRPr="00E658C6">
      <w:t>1245-2023-514201</w:t>
    </w:r>
  </w:p>
  <w:p w14:paraId="3F7160EE" w14:textId="7C2C0952" w:rsidR="00E658C6" w:rsidRDefault="00E658C6" w:rsidP="00E658C6">
    <w:pPr>
      <w:pStyle w:val="Zhlav"/>
      <w:jc w:val="right"/>
    </w:pPr>
    <w:r>
      <w:t xml:space="preserve">UID: </w:t>
    </w:r>
    <w:r w:rsidRPr="00E658C6">
      <w:t>spudms00000014087306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269"/>
    <w:multiLevelType w:val="multilevel"/>
    <w:tmpl w:val="D4265280"/>
    <w:lvl w:ilvl="0">
      <w:start w:val="1"/>
      <w:numFmt w:val="decimal"/>
      <w:pStyle w:val="Nadpis1"/>
      <w:lvlText w:val="%1"/>
      <w:lvlJc w:val="left"/>
      <w:pPr>
        <w:tabs>
          <w:tab w:val="num" w:pos="822"/>
        </w:tabs>
        <w:ind w:left="142" w:firstLine="0"/>
      </w:pPr>
      <w:rPr>
        <w:rFonts w:hint="default"/>
        <w:color w:val="00B0F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77"/>
        </w:tabs>
        <w:ind w:left="227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844"/>
        </w:tabs>
        <w:ind w:left="156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998"/>
        </w:tabs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902557"/>
    <w:multiLevelType w:val="singleLevel"/>
    <w:tmpl w:val="4EE2A2D2"/>
    <w:lvl w:ilvl="0">
      <w:start w:val="1"/>
      <w:numFmt w:val="bullet"/>
      <w:pStyle w:val="Seznamvnorm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</w:rPr>
    </w:lvl>
  </w:abstractNum>
  <w:abstractNum w:abstractNumId="2" w15:restartNumberingAfterBreak="0">
    <w:nsid w:val="08A67105"/>
    <w:multiLevelType w:val="hybridMultilevel"/>
    <w:tmpl w:val="C3A29D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258"/>
    <w:multiLevelType w:val="hybridMultilevel"/>
    <w:tmpl w:val="463E4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847CE"/>
    <w:multiLevelType w:val="hybridMultilevel"/>
    <w:tmpl w:val="DCBCA3C2"/>
    <w:lvl w:ilvl="0" w:tplc="F3B2B204">
      <w:start w:val="1"/>
      <w:numFmt w:val="bullet"/>
      <w:pStyle w:val="Odrkakoleko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60452E1"/>
    <w:multiLevelType w:val="singleLevel"/>
    <w:tmpl w:val="F5764FF4"/>
    <w:lvl w:ilvl="0">
      <w:start w:val="1"/>
      <w:numFmt w:val="decimal"/>
      <w:pStyle w:val="Textodstavce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6" w15:restartNumberingAfterBreak="0">
    <w:nsid w:val="18174D9B"/>
    <w:multiLevelType w:val="hybridMultilevel"/>
    <w:tmpl w:val="B2227102"/>
    <w:lvl w:ilvl="0" w:tplc="BB66E4FA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8" w15:restartNumberingAfterBreak="0">
    <w:nsid w:val="27506D7A"/>
    <w:multiLevelType w:val="hybridMultilevel"/>
    <w:tmpl w:val="A8C65E20"/>
    <w:lvl w:ilvl="0" w:tplc="64B4B93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F6A15"/>
    <w:multiLevelType w:val="hybridMultilevel"/>
    <w:tmpl w:val="6DF8509E"/>
    <w:lvl w:ilvl="0" w:tplc="ACC6CA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E730B"/>
    <w:multiLevelType w:val="hybridMultilevel"/>
    <w:tmpl w:val="9F9C8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20E66"/>
    <w:multiLevelType w:val="hybridMultilevel"/>
    <w:tmpl w:val="9258CD74"/>
    <w:lvl w:ilvl="0" w:tplc="5C8CFAA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B51E3"/>
    <w:multiLevelType w:val="hybridMultilevel"/>
    <w:tmpl w:val="1D28C7CC"/>
    <w:lvl w:ilvl="0" w:tplc="D818C526">
      <w:start w:val="1"/>
      <w:numFmt w:val="bullet"/>
      <w:pStyle w:val="odstbod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295092"/>
    <w:multiLevelType w:val="hybridMultilevel"/>
    <w:tmpl w:val="1EC83FD4"/>
    <w:lvl w:ilvl="0" w:tplc="28B64914">
      <w:start w:val="1"/>
      <w:numFmt w:val="lowerLetter"/>
      <w:pStyle w:val="Odrkaabc"/>
      <w:lvlText w:val="%1)"/>
      <w:lvlJc w:val="left"/>
      <w:pPr>
        <w:tabs>
          <w:tab w:val="num" w:pos="720"/>
        </w:tabs>
        <w:ind w:left="720" w:hanging="360"/>
      </w:pPr>
      <w:rPr>
        <w:b/>
        <w:strike w:val="0"/>
      </w:rPr>
    </w:lvl>
    <w:lvl w:ilvl="1" w:tplc="A1466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CED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C7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8DE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23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A4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A6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86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D4ECD"/>
    <w:multiLevelType w:val="hybridMultilevel"/>
    <w:tmpl w:val="B428E3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A7382"/>
    <w:multiLevelType w:val="hybridMultilevel"/>
    <w:tmpl w:val="36746418"/>
    <w:lvl w:ilvl="0" w:tplc="3BD26536">
      <w:start w:val="1"/>
      <w:numFmt w:val="bullet"/>
      <w:pStyle w:val="Odrkabod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36E17"/>
    <w:multiLevelType w:val="hybridMultilevel"/>
    <w:tmpl w:val="688AE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C3F99"/>
    <w:multiLevelType w:val="hybridMultilevel"/>
    <w:tmpl w:val="298C49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166F52"/>
    <w:multiLevelType w:val="singleLevel"/>
    <w:tmpl w:val="5636C478"/>
    <w:lvl w:ilvl="0">
      <w:start w:val="1"/>
      <w:numFmt w:val="decimal"/>
      <w:pStyle w:val="slovanseznam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6FE4D91"/>
    <w:multiLevelType w:val="hybridMultilevel"/>
    <w:tmpl w:val="DFE869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66AB7"/>
    <w:multiLevelType w:val="singleLevel"/>
    <w:tmpl w:val="69681BF2"/>
    <w:lvl w:ilvl="0">
      <w:start w:val="1"/>
      <w:numFmt w:val="decimal"/>
      <w:pStyle w:val="slovanseznamvnorm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53177262"/>
    <w:multiLevelType w:val="singleLevel"/>
    <w:tmpl w:val="85E2D638"/>
    <w:lvl w:ilvl="0">
      <w:start w:val="1"/>
      <w:numFmt w:val="lowerLetter"/>
      <w:pStyle w:val="Abecednseznam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22" w15:restartNumberingAfterBreak="0">
    <w:nsid w:val="55654988"/>
    <w:multiLevelType w:val="hybridMultilevel"/>
    <w:tmpl w:val="FF064B3C"/>
    <w:lvl w:ilvl="0" w:tplc="A2809016">
      <w:start w:val="1"/>
      <w:numFmt w:val="bullet"/>
      <w:pStyle w:val="Odrkakrychle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517F1"/>
    <w:multiLevelType w:val="singleLevel"/>
    <w:tmpl w:val="24147AF6"/>
    <w:lvl w:ilvl="0">
      <w:start w:val="1"/>
      <w:numFmt w:val="decimal"/>
      <w:pStyle w:val="za1"/>
      <w:lvlText w:val="(%1)"/>
      <w:lvlJc w:val="left"/>
      <w:pPr>
        <w:tabs>
          <w:tab w:val="num" w:pos="425"/>
        </w:tabs>
        <w:ind w:left="0" w:firstLine="425"/>
      </w:pPr>
    </w:lvl>
  </w:abstractNum>
  <w:abstractNum w:abstractNumId="24" w15:restartNumberingAfterBreak="0">
    <w:nsid w:val="744E2297"/>
    <w:multiLevelType w:val="hybridMultilevel"/>
    <w:tmpl w:val="9FFAC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81B42"/>
    <w:multiLevelType w:val="hybridMultilevel"/>
    <w:tmpl w:val="EC286F16"/>
    <w:lvl w:ilvl="0" w:tplc="9712FB60">
      <w:start w:val="1"/>
      <w:numFmt w:val="bullet"/>
      <w:pStyle w:val="odrazkakos"/>
      <w:lvlText w:val="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3058478">
    <w:abstractNumId w:val="0"/>
  </w:num>
  <w:num w:numId="2" w16cid:durableId="1838308278">
    <w:abstractNumId w:val="15"/>
  </w:num>
  <w:num w:numId="3" w16cid:durableId="709647896">
    <w:abstractNumId w:val="4"/>
  </w:num>
  <w:num w:numId="4" w16cid:durableId="235674853">
    <w:abstractNumId w:val="22"/>
  </w:num>
  <w:num w:numId="5" w16cid:durableId="1704938292">
    <w:abstractNumId w:val="13"/>
    <w:lvlOverride w:ilvl="0">
      <w:startOverride w:val="1"/>
    </w:lvlOverride>
  </w:num>
  <w:num w:numId="6" w16cid:durableId="1438450222">
    <w:abstractNumId w:val="1"/>
  </w:num>
  <w:num w:numId="7" w16cid:durableId="2042167411">
    <w:abstractNumId w:val="20"/>
  </w:num>
  <w:num w:numId="8" w16cid:durableId="1968004657">
    <w:abstractNumId w:val="21"/>
  </w:num>
  <w:num w:numId="9" w16cid:durableId="180097176">
    <w:abstractNumId w:val="18"/>
  </w:num>
  <w:num w:numId="10" w16cid:durableId="1722633600">
    <w:abstractNumId w:val="25"/>
  </w:num>
  <w:num w:numId="11" w16cid:durableId="1538351948">
    <w:abstractNumId w:val="23"/>
  </w:num>
  <w:num w:numId="12" w16cid:durableId="1867522919">
    <w:abstractNumId w:val="5"/>
  </w:num>
  <w:num w:numId="13" w16cid:durableId="1346976015">
    <w:abstractNumId w:val="7"/>
  </w:num>
  <w:num w:numId="14" w16cid:durableId="236405457">
    <w:abstractNumId w:val="24"/>
  </w:num>
  <w:num w:numId="15" w16cid:durableId="452946598">
    <w:abstractNumId w:val="6"/>
  </w:num>
  <w:num w:numId="16" w16cid:durableId="1441796241">
    <w:abstractNumId w:val="12"/>
  </w:num>
  <w:num w:numId="17" w16cid:durableId="1319118643">
    <w:abstractNumId w:val="19"/>
  </w:num>
  <w:num w:numId="18" w16cid:durableId="661394999">
    <w:abstractNumId w:val="2"/>
  </w:num>
  <w:num w:numId="19" w16cid:durableId="1056127095">
    <w:abstractNumId w:val="9"/>
  </w:num>
  <w:num w:numId="20" w16cid:durableId="1855730773">
    <w:abstractNumId w:val="14"/>
  </w:num>
  <w:num w:numId="21" w16cid:durableId="789931917">
    <w:abstractNumId w:val="16"/>
  </w:num>
  <w:num w:numId="22" w16cid:durableId="1537621595">
    <w:abstractNumId w:val="17"/>
  </w:num>
  <w:num w:numId="23" w16cid:durableId="267592201">
    <w:abstractNumId w:val="11"/>
  </w:num>
  <w:num w:numId="24" w16cid:durableId="416561999">
    <w:abstractNumId w:val="3"/>
  </w:num>
  <w:num w:numId="25" w16cid:durableId="755636745">
    <w:abstractNumId w:val="8"/>
  </w:num>
  <w:num w:numId="26" w16cid:durableId="35207753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4A"/>
    <w:rsid w:val="0003525D"/>
    <w:rsid w:val="00061C1E"/>
    <w:rsid w:val="00077D54"/>
    <w:rsid w:val="001369F5"/>
    <w:rsid w:val="0016773B"/>
    <w:rsid w:val="001D759C"/>
    <w:rsid w:val="00207087"/>
    <w:rsid w:val="002148D8"/>
    <w:rsid w:val="00242DED"/>
    <w:rsid w:val="00275C4E"/>
    <w:rsid w:val="00394D4A"/>
    <w:rsid w:val="004C1257"/>
    <w:rsid w:val="00504B9F"/>
    <w:rsid w:val="00570B0B"/>
    <w:rsid w:val="005A733B"/>
    <w:rsid w:val="00675B55"/>
    <w:rsid w:val="00714FB4"/>
    <w:rsid w:val="007417E7"/>
    <w:rsid w:val="007874EC"/>
    <w:rsid w:val="007A463F"/>
    <w:rsid w:val="007C7585"/>
    <w:rsid w:val="0081154C"/>
    <w:rsid w:val="008438FE"/>
    <w:rsid w:val="008E7FCA"/>
    <w:rsid w:val="009111E3"/>
    <w:rsid w:val="009C58F4"/>
    <w:rsid w:val="00AA4FE9"/>
    <w:rsid w:val="00AB0941"/>
    <w:rsid w:val="00BC7A2B"/>
    <w:rsid w:val="00C5658E"/>
    <w:rsid w:val="00C86BE2"/>
    <w:rsid w:val="00CB3096"/>
    <w:rsid w:val="00CC7AF7"/>
    <w:rsid w:val="00D1563F"/>
    <w:rsid w:val="00D26230"/>
    <w:rsid w:val="00D51C05"/>
    <w:rsid w:val="00D5273B"/>
    <w:rsid w:val="00D9278F"/>
    <w:rsid w:val="00E240D7"/>
    <w:rsid w:val="00E6488E"/>
    <w:rsid w:val="00E658C6"/>
    <w:rsid w:val="00F9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9E2"/>
  <w15:chartTrackingRefBased/>
  <w15:docId w15:val="{025026BB-F13D-4ACB-B391-EAA72DAF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D4A"/>
    <w:pPr>
      <w:spacing w:after="200" w:line="276" w:lineRule="auto"/>
    </w:pPr>
  </w:style>
  <w:style w:type="paragraph" w:styleId="Nadpis1">
    <w:name w:val="heading 1"/>
    <w:basedOn w:val="Text"/>
    <w:next w:val="Text"/>
    <w:link w:val="Nadpis1Char"/>
    <w:qFormat/>
    <w:rsid w:val="00394D4A"/>
    <w:pPr>
      <w:numPr>
        <w:numId w:val="1"/>
      </w:numPr>
      <w:spacing w:before="360" w:after="360"/>
      <w:ind w:left="624" w:hanging="624"/>
      <w:outlineLvl w:val="0"/>
    </w:pPr>
    <w:rPr>
      <w:b/>
      <w:bCs/>
      <w:color w:val="00B0F0"/>
      <w:sz w:val="28"/>
      <w:szCs w:val="32"/>
    </w:rPr>
  </w:style>
  <w:style w:type="paragraph" w:styleId="Nadpis2">
    <w:name w:val="heading 2"/>
    <w:basedOn w:val="Nadpis1"/>
    <w:next w:val="Text"/>
    <w:link w:val="Nadpis2Char"/>
    <w:qFormat/>
    <w:rsid w:val="00394D4A"/>
    <w:pPr>
      <w:numPr>
        <w:ilvl w:val="1"/>
      </w:numPr>
      <w:spacing w:after="240"/>
      <w:ind w:left="1078" w:hanging="851"/>
      <w:outlineLvl w:val="1"/>
    </w:pPr>
    <w:rPr>
      <w:bCs w:val="0"/>
      <w:color w:val="auto"/>
      <w:sz w:val="24"/>
      <w:szCs w:val="28"/>
    </w:rPr>
  </w:style>
  <w:style w:type="paragraph" w:styleId="Nadpis3">
    <w:name w:val="heading 3"/>
    <w:basedOn w:val="Nadpis1"/>
    <w:next w:val="Text"/>
    <w:link w:val="Nadpis3Char"/>
    <w:qFormat/>
    <w:rsid w:val="00394D4A"/>
    <w:pPr>
      <w:numPr>
        <w:ilvl w:val="2"/>
      </w:numPr>
      <w:tabs>
        <w:tab w:val="clear" w:pos="1844"/>
        <w:tab w:val="num" w:pos="1135"/>
      </w:tabs>
      <w:spacing w:after="240"/>
      <w:ind w:left="1928" w:hanging="1134"/>
      <w:outlineLvl w:val="2"/>
    </w:pPr>
    <w:rPr>
      <w:bCs w:val="0"/>
      <w:color w:val="auto"/>
      <w:sz w:val="22"/>
      <w:szCs w:val="24"/>
    </w:rPr>
  </w:style>
  <w:style w:type="paragraph" w:styleId="Nadpis4">
    <w:name w:val="heading 4"/>
    <w:basedOn w:val="Nadpis1"/>
    <w:next w:val="Normln"/>
    <w:link w:val="Nadpis4Char"/>
    <w:qFormat/>
    <w:rsid w:val="00394D4A"/>
    <w:pPr>
      <w:keepNext/>
      <w:numPr>
        <w:ilvl w:val="3"/>
      </w:numPr>
      <w:spacing w:before="180" w:after="120"/>
      <w:outlineLvl w:val="3"/>
    </w:pPr>
    <w:rPr>
      <w:bCs w:val="0"/>
      <w:color w:val="auto"/>
      <w:sz w:val="22"/>
      <w:szCs w:val="28"/>
    </w:rPr>
  </w:style>
  <w:style w:type="paragraph" w:styleId="Nadpis5">
    <w:name w:val="heading 5"/>
    <w:basedOn w:val="Nadpis2"/>
    <w:next w:val="Normln"/>
    <w:link w:val="Nadpis5Char"/>
    <w:qFormat/>
    <w:rsid w:val="00394D4A"/>
    <w:pPr>
      <w:keepNext/>
      <w:autoSpaceDE w:val="0"/>
      <w:autoSpaceDN w:val="0"/>
      <w:spacing w:after="0"/>
      <w:outlineLvl w:val="4"/>
    </w:pPr>
    <w:rPr>
      <w:rFonts w:eastAsia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qFormat/>
    <w:rsid w:val="00394D4A"/>
    <w:pPr>
      <w:keepNext/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94D4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94D4A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94D4A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4D4A"/>
    <w:rPr>
      <w:rFonts w:ascii="Arial" w:hAnsi="Arial" w:cs="Arial"/>
      <w:b/>
      <w:bCs/>
      <w:iCs/>
      <w:color w:val="00B0F0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94D4A"/>
    <w:rPr>
      <w:rFonts w:ascii="Arial" w:hAnsi="Arial" w:cs="Arial"/>
      <w:b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94D4A"/>
    <w:rPr>
      <w:rFonts w:ascii="Arial" w:hAnsi="Arial" w:cs="Arial"/>
      <w:b/>
      <w:i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94D4A"/>
    <w:rPr>
      <w:rFonts w:ascii="Arial" w:hAnsi="Arial" w:cs="Arial"/>
      <w:b/>
      <w:i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94D4A"/>
    <w:rPr>
      <w:rFonts w:ascii="Arial" w:eastAsia="Times New Roman" w:hAnsi="Arial" w:cs="Times New Roman"/>
      <w:b/>
      <w:i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94D4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94D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94D4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94D4A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94D4A"/>
    <w:pPr>
      <w:ind w:left="720"/>
      <w:contextualSpacing/>
    </w:pPr>
  </w:style>
  <w:style w:type="table" w:styleId="Mkatabulky">
    <w:name w:val="Table Grid"/>
    <w:basedOn w:val="Normlntabulka"/>
    <w:rsid w:val="0039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4D4A"/>
    <w:rPr>
      <w:color w:val="0563C1" w:themeColor="hyperlink"/>
      <w:u w:val="single"/>
    </w:rPr>
  </w:style>
  <w:style w:type="paragraph" w:customStyle="1" w:styleId="Default">
    <w:name w:val="Default"/>
    <w:rsid w:val="00394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9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D4A"/>
  </w:style>
  <w:style w:type="paragraph" w:styleId="Zpat">
    <w:name w:val="footer"/>
    <w:basedOn w:val="Normln"/>
    <w:link w:val="ZpatChar"/>
    <w:uiPriority w:val="99"/>
    <w:unhideWhenUsed/>
    <w:rsid w:val="0039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D4A"/>
  </w:style>
  <w:style w:type="paragraph" w:customStyle="1" w:styleId="Text">
    <w:name w:val="Text"/>
    <w:link w:val="TextChar"/>
    <w:autoRedefine/>
    <w:rsid w:val="00394D4A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394D4A"/>
    <w:rPr>
      <w:rFonts w:ascii="Arial" w:hAnsi="Arial" w:cs="Arial"/>
      <w:iCs/>
      <w:sz w:val="20"/>
      <w:szCs w:val="20"/>
      <w:lang w:eastAsia="cs-CZ"/>
    </w:rPr>
  </w:style>
  <w:style w:type="paragraph" w:customStyle="1" w:styleId="TextTu">
    <w:name w:val="TextTuč"/>
    <w:basedOn w:val="Text"/>
    <w:link w:val="TextTuChar"/>
    <w:rsid w:val="00394D4A"/>
    <w:rPr>
      <w:b/>
    </w:rPr>
  </w:style>
  <w:style w:type="character" w:customStyle="1" w:styleId="TextTuChar">
    <w:name w:val="TextTuč Char"/>
    <w:basedOn w:val="TextChar"/>
    <w:link w:val="TextTu"/>
    <w:rsid w:val="00394D4A"/>
    <w:rPr>
      <w:rFonts w:ascii="Arial" w:hAnsi="Arial" w:cs="Arial"/>
      <w:b/>
      <w:iCs/>
      <w:sz w:val="20"/>
      <w:szCs w:val="20"/>
      <w:lang w:eastAsia="cs-CZ"/>
    </w:rPr>
  </w:style>
  <w:style w:type="paragraph" w:customStyle="1" w:styleId="Odrkabod">
    <w:name w:val="Odrážka bod"/>
    <w:basedOn w:val="Normln"/>
    <w:link w:val="OdrkabodChar"/>
    <w:rsid w:val="00394D4A"/>
    <w:pPr>
      <w:numPr>
        <w:numId w:val="2"/>
      </w:numPr>
      <w:spacing w:before="60" w:after="60" w:line="288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rkabodChar">
    <w:name w:val="Odrážka bod Char"/>
    <w:basedOn w:val="Standardnpsmoodstavce"/>
    <w:link w:val="Odrkabod"/>
    <w:rsid w:val="00394D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akoleko">
    <w:name w:val="Odrážka kolečko"/>
    <w:basedOn w:val="Odrkabod"/>
    <w:link w:val="OdrkakolekoChar"/>
    <w:rsid w:val="00394D4A"/>
    <w:pPr>
      <w:numPr>
        <w:numId w:val="3"/>
      </w:numPr>
      <w:tabs>
        <w:tab w:val="left" w:pos="540"/>
      </w:tabs>
      <w:spacing w:line="240" w:lineRule="auto"/>
      <w:ind w:left="568" w:hanging="284"/>
    </w:pPr>
  </w:style>
  <w:style w:type="character" w:customStyle="1" w:styleId="OdrkakolekoChar">
    <w:name w:val="Odrážka kolečko Char"/>
    <w:basedOn w:val="OdrkabodChar"/>
    <w:link w:val="Odrkakoleko"/>
    <w:rsid w:val="00394D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ikm">
    <w:name w:val="TextŠikmý"/>
    <w:basedOn w:val="Text"/>
    <w:link w:val="TextikmChar"/>
    <w:rsid w:val="00394D4A"/>
    <w:rPr>
      <w:i/>
    </w:rPr>
  </w:style>
  <w:style w:type="character" w:customStyle="1" w:styleId="TextikmChar">
    <w:name w:val="TextŠikmý Char"/>
    <w:basedOn w:val="TextChar"/>
    <w:link w:val="Textikm"/>
    <w:rsid w:val="00394D4A"/>
    <w:rPr>
      <w:rFonts w:ascii="Arial" w:hAnsi="Arial" w:cs="Arial"/>
      <w:i/>
      <w:iCs/>
      <w:sz w:val="20"/>
      <w:szCs w:val="20"/>
      <w:lang w:eastAsia="cs-CZ"/>
    </w:rPr>
  </w:style>
  <w:style w:type="paragraph" w:customStyle="1" w:styleId="nbNadpis">
    <w:name w:val="nb Nadpis"/>
    <w:basedOn w:val="Normln"/>
    <w:next w:val="Text"/>
    <w:rsid w:val="00394D4A"/>
    <w:pPr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394D4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94D4A"/>
  </w:style>
  <w:style w:type="paragraph" w:customStyle="1" w:styleId="Odrkakrychle">
    <w:name w:val="Odrážka krychle"/>
    <w:basedOn w:val="Odrkabod"/>
    <w:rsid w:val="00394D4A"/>
    <w:pPr>
      <w:numPr>
        <w:numId w:val="4"/>
      </w:numPr>
      <w:tabs>
        <w:tab w:val="clear" w:pos="757"/>
      </w:tabs>
      <w:ind w:left="720"/>
    </w:pPr>
  </w:style>
  <w:style w:type="paragraph" w:styleId="Titulek">
    <w:name w:val="caption"/>
    <w:basedOn w:val="Normln"/>
    <w:next w:val="Normln"/>
    <w:qFormat/>
    <w:rsid w:val="00394D4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394D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394D4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br">
    <w:name w:val="obr"/>
    <w:basedOn w:val="Titulek"/>
    <w:rsid w:val="00394D4A"/>
    <w:pPr>
      <w:jc w:val="center"/>
    </w:pPr>
  </w:style>
  <w:style w:type="character" w:styleId="Nzevknihy">
    <w:name w:val="Book Title"/>
    <w:basedOn w:val="Standardnpsmoodstavce"/>
    <w:uiPriority w:val="33"/>
    <w:qFormat/>
    <w:rsid w:val="00394D4A"/>
    <w:rPr>
      <w:b/>
      <w:bCs/>
      <w:smallCaps/>
      <w:spacing w:val="5"/>
    </w:rPr>
  </w:style>
  <w:style w:type="paragraph" w:customStyle="1" w:styleId="Odrkaabc">
    <w:name w:val="Odrážka abc..."/>
    <w:basedOn w:val="Normln"/>
    <w:autoRedefine/>
    <w:rsid w:val="00394D4A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rsid w:val="00394D4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unhideWhenUsed/>
    <w:rsid w:val="00394D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94D4A"/>
  </w:style>
  <w:style w:type="paragraph" w:customStyle="1" w:styleId="normods">
    <w:name w:val="normods"/>
    <w:basedOn w:val="Normln"/>
    <w:rsid w:val="00394D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vnorm">
    <w:name w:val="Seznam v normě"/>
    <w:basedOn w:val="Normln"/>
    <w:rsid w:val="00394D4A"/>
    <w:pPr>
      <w:numPr>
        <w:numId w:val="6"/>
      </w:numPr>
      <w:tabs>
        <w:tab w:val="clear" w:pos="360"/>
        <w:tab w:val="num" w:pos="284"/>
      </w:tabs>
      <w:spacing w:after="12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394D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94D4A"/>
  </w:style>
  <w:style w:type="paragraph" w:customStyle="1" w:styleId="Nadpis">
    <w:name w:val="Nadpis"/>
    <w:basedOn w:val="Normln"/>
    <w:next w:val="normods"/>
    <w:rsid w:val="00394D4A"/>
    <w:pPr>
      <w:spacing w:after="240" w:line="240" w:lineRule="auto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ormodsTitle">
    <w:name w:val="NormodsTitle"/>
    <w:basedOn w:val="Normln"/>
    <w:next w:val="normods"/>
    <w:rsid w:val="00394D4A"/>
    <w:pPr>
      <w:keepNext/>
      <w:spacing w:before="240" w:after="12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NormalTitle">
    <w:name w:val="NormalTitle"/>
    <w:basedOn w:val="Normln"/>
    <w:next w:val="Normln"/>
    <w:rsid w:val="00394D4A"/>
    <w:pPr>
      <w:keepNext/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zev">
    <w:name w:val="Title"/>
    <w:aliases w:val="nový"/>
    <w:basedOn w:val="Normln"/>
    <w:link w:val="NzevChar"/>
    <w:qFormat/>
    <w:rsid w:val="00394D4A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aliases w:val="nový Char"/>
    <w:basedOn w:val="Standardnpsmoodstavce"/>
    <w:link w:val="Nzev"/>
    <w:rsid w:val="00394D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2">
    <w:name w:val="z2"/>
    <w:rsid w:val="00394D4A"/>
    <w:pPr>
      <w:widowControl w:val="0"/>
      <w:spacing w:after="141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paragraph" w:customStyle="1" w:styleId="z1">
    <w:name w:val="z1"/>
    <w:rsid w:val="00394D4A"/>
    <w:pPr>
      <w:widowControl w:val="0"/>
      <w:spacing w:after="6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394D4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sloseznamu">
    <w:name w:val="Číslo seznamu"/>
    <w:rsid w:val="00394D4A"/>
    <w:pPr>
      <w:widowControl w:val="0"/>
      <w:spacing w:after="68" w:line="240" w:lineRule="auto"/>
      <w:ind w:left="71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Znaka">
    <w:name w:val="Značka"/>
    <w:rsid w:val="00394D4A"/>
    <w:pPr>
      <w:widowControl w:val="0"/>
      <w:spacing w:after="68" w:line="240" w:lineRule="auto"/>
      <w:ind w:left="28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394D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4D4A"/>
    <w:rPr>
      <w:rFonts w:ascii="Arial" w:eastAsia="Times New Roman" w:hAnsi="Arial" w:cs="Times New Roman"/>
      <w:spacing w:val="12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394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pacing w:val="12"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394D4A"/>
    <w:rPr>
      <w:sz w:val="20"/>
      <w:szCs w:val="20"/>
    </w:rPr>
  </w:style>
  <w:style w:type="paragraph" w:customStyle="1" w:styleId="Poznmka">
    <w:name w:val="Poznámka"/>
    <w:rsid w:val="00394D4A"/>
    <w:pPr>
      <w:widowControl w:val="0"/>
      <w:overflowPunct w:val="0"/>
      <w:autoSpaceDE w:val="0"/>
      <w:autoSpaceDN w:val="0"/>
      <w:adjustRightInd w:val="0"/>
      <w:spacing w:after="68" w:line="240" w:lineRule="auto"/>
      <w:ind w:firstLine="720"/>
      <w:jc w:val="both"/>
    </w:pPr>
    <w:rPr>
      <w:rFonts w:ascii="Times New Roman" w:eastAsia="Times New Roman" w:hAnsi="Times New Roman" w:cs="Times New Roman"/>
      <w:i/>
      <w:color w:val="000000"/>
      <w:sz w:val="20"/>
      <w:szCs w:val="20"/>
      <w:lang w:eastAsia="cs-CZ"/>
    </w:rPr>
  </w:style>
  <w:style w:type="character" w:styleId="slostrnky">
    <w:name w:val="page number"/>
    <w:basedOn w:val="Standardnpsmoodstavce"/>
    <w:rsid w:val="00394D4A"/>
  </w:style>
  <w:style w:type="paragraph" w:customStyle="1" w:styleId="BodyText32">
    <w:name w:val="Body Text 32"/>
    <w:basedOn w:val="Normln"/>
    <w:rsid w:val="00394D4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D4A"/>
    <w:rPr>
      <w:rFonts w:ascii="Arial" w:eastAsia="Times New Roman" w:hAnsi="Arial" w:cs="Times New Roman"/>
      <w:spacing w:val="12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394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pacing w:val="12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394D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394D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394D4A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94D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94D4A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BodyText22">
    <w:name w:val="Body Text 22"/>
    <w:basedOn w:val="Normln"/>
    <w:rsid w:val="00394D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customStyle="1" w:styleId="BodyText31">
    <w:name w:val="Body Text 31"/>
    <w:basedOn w:val="Normln"/>
    <w:rsid w:val="00394D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394D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394D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394D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394D4A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xl25">
    <w:name w:val="xl25"/>
    <w:basedOn w:val="Normln"/>
    <w:rsid w:val="00394D4A"/>
    <w:pPr>
      <w:spacing w:before="100" w:after="10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394D4A"/>
    <w:pPr>
      <w:spacing w:before="70" w:after="7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naka1">
    <w:name w:val="Značka 1"/>
    <w:rsid w:val="00394D4A"/>
    <w:pPr>
      <w:widowControl w:val="0"/>
      <w:spacing w:after="68" w:line="240" w:lineRule="auto"/>
      <w:ind w:left="57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ormal1">
    <w:name w:val="normal1"/>
    <w:basedOn w:val="Normln"/>
    <w:rsid w:val="00394D4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lovanseznam">
    <w:name w:val="List Number"/>
    <w:basedOn w:val="Normln"/>
    <w:rsid w:val="00394D4A"/>
    <w:pPr>
      <w:numPr>
        <w:numId w:val="9"/>
      </w:numPr>
      <w:spacing w:after="12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becednseznam">
    <w:name w:val="Abecední seznam"/>
    <w:basedOn w:val="Textnormy"/>
    <w:rsid w:val="00394D4A"/>
    <w:pPr>
      <w:numPr>
        <w:numId w:val="8"/>
      </w:numPr>
      <w:tabs>
        <w:tab w:val="clear" w:pos="360"/>
      </w:tabs>
    </w:pPr>
  </w:style>
  <w:style w:type="paragraph" w:customStyle="1" w:styleId="Textnormy">
    <w:name w:val="Text normy"/>
    <w:rsid w:val="00394D4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lovanseznamvnorm">
    <w:name w:val="Číslovaný seznam v normě"/>
    <w:basedOn w:val="Textnormy"/>
    <w:rsid w:val="00394D4A"/>
    <w:pPr>
      <w:numPr>
        <w:numId w:val="7"/>
      </w:numPr>
      <w:tabs>
        <w:tab w:val="clear" w:pos="360"/>
      </w:tabs>
    </w:pPr>
  </w:style>
  <w:style w:type="paragraph" w:customStyle="1" w:styleId="Nadpislnku">
    <w:name w:val="Nadpis článku"/>
    <w:basedOn w:val="Textnormy"/>
    <w:next w:val="Textnormy"/>
    <w:rsid w:val="00394D4A"/>
    <w:pPr>
      <w:keepNext/>
      <w:keepLines/>
      <w:suppressAutoHyphens/>
      <w:spacing w:before="120"/>
      <w:jc w:val="left"/>
    </w:pPr>
    <w:rPr>
      <w:b/>
    </w:rPr>
  </w:style>
  <w:style w:type="paragraph" w:styleId="Seznamsodrkami">
    <w:name w:val="List Bullet"/>
    <w:basedOn w:val="Normln"/>
    <w:autoRedefine/>
    <w:rsid w:val="00394D4A"/>
    <w:pPr>
      <w:autoSpaceDE w:val="0"/>
      <w:autoSpaceDN w:val="0"/>
      <w:spacing w:after="68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kraovnseznamu">
    <w:name w:val="List Continue"/>
    <w:basedOn w:val="Normln"/>
    <w:rsid w:val="00394D4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dnadpis1">
    <w:name w:val="Podnadpis1"/>
    <w:rsid w:val="00394D4A"/>
    <w:pPr>
      <w:widowControl w:val="0"/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customStyle="1" w:styleId="z3">
    <w:name w:val="z3"/>
    <w:rsid w:val="00394D4A"/>
    <w:pPr>
      <w:overflowPunct w:val="0"/>
      <w:autoSpaceDE w:val="0"/>
      <w:autoSpaceDN w:val="0"/>
      <w:adjustRightInd w:val="0"/>
      <w:spacing w:after="68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94D4A"/>
    <w:rPr>
      <w:b/>
      <w:bCs/>
    </w:rPr>
  </w:style>
  <w:style w:type="paragraph" w:customStyle="1" w:styleId="odrazkakos">
    <w:name w:val="odrazka_kos"/>
    <w:basedOn w:val="Normln"/>
    <w:rsid w:val="00394D4A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394D4A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32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94D4A"/>
    <w:rPr>
      <w:rFonts w:ascii="Times New Roman" w:eastAsia="Times New Roman" w:hAnsi="Times New Roman" w:cs="Times New Roman"/>
      <w:b/>
      <w:bCs/>
      <w:caps/>
      <w:sz w:val="32"/>
      <w:szCs w:val="24"/>
      <w:lang w:eastAsia="cs-CZ"/>
    </w:rPr>
  </w:style>
  <w:style w:type="paragraph" w:styleId="Rozloendokumentu">
    <w:name w:val="Document Map"/>
    <w:basedOn w:val="Normln"/>
    <w:link w:val="RozloendokumentuChar"/>
    <w:rsid w:val="00394D4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rsid w:val="00394D4A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Zkladntext31">
    <w:name w:val="Základní text 31"/>
    <w:basedOn w:val="Normln"/>
    <w:rsid w:val="00394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?ln?"/>
    <w:rsid w:val="00394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WW8Num1z1">
    <w:name w:val="WW8Num1z1"/>
    <w:rsid w:val="00394D4A"/>
    <w:rPr>
      <w:rFonts w:ascii="StarSymbol" w:hAnsi="StarSymbol"/>
    </w:rPr>
  </w:style>
  <w:style w:type="character" w:customStyle="1" w:styleId="WW8Num7z0">
    <w:name w:val="WW8Num7z0"/>
    <w:rsid w:val="00394D4A"/>
    <w:rPr>
      <w:rFonts w:ascii="StarSymbol" w:hAnsi="StarSymbol"/>
    </w:rPr>
  </w:style>
  <w:style w:type="character" w:customStyle="1" w:styleId="WW8Num9z0">
    <w:name w:val="WW8Num9z0"/>
    <w:rsid w:val="00394D4A"/>
    <w:rPr>
      <w:rFonts w:ascii="Symbol" w:hAnsi="Symbol"/>
    </w:rPr>
  </w:style>
  <w:style w:type="character" w:customStyle="1" w:styleId="WW8Num19z0">
    <w:name w:val="WW8Num19z0"/>
    <w:rsid w:val="00394D4A"/>
    <w:rPr>
      <w:b/>
    </w:rPr>
  </w:style>
  <w:style w:type="character" w:customStyle="1" w:styleId="WW8Num19z1">
    <w:name w:val="WW8Num19z1"/>
    <w:rsid w:val="00394D4A"/>
    <w:rPr>
      <w:rFonts w:ascii="Arial" w:hAnsi="Arial" w:cs="Arial"/>
    </w:rPr>
  </w:style>
  <w:style w:type="character" w:customStyle="1" w:styleId="WW8Num22z0">
    <w:name w:val="WW8Num22z0"/>
    <w:rsid w:val="00394D4A"/>
    <w:rPr>
      <w:b/>
    </w:rPr>
  </w:style>
  <w:style w:type="character" w:customStyle="1" w:styleId="WW8Num22z1">
    <w:name w:val="WW8Num22z1"/>
    <w:rsid w:val="00394D4A"/>
    <w:rPr>
      <w:rFonts w:ascii="Arial" w:hAnsi="Arial" w:cs="Arial"/>
    </w:rPr>
  </w:style>
  <w:style w:type="character" w:customStyle="1" w:styleId="WW8Num22z4">
    <w:name w:val="WW8Num22z4"/>
    <w:rsid w:val="00394D4A"/>
    <w:rPr>
      <w:rFonts w:ascii="Courier New" w:hAnsi="Courier New"/>
    </w:rPr>
  </w:style>
  <w:style w:type="character" w:customStyle="1" w:styleId="WW8Num24z0">
    <w:name w:val="WW8Num24z0"/>
    <w:rsid w:val="00394D4A"/>
    <w:rPr>
      <w:rFonts w:ascii="StarSymbol" w:hAnsi="StarSymbol"/>
    </w:rPr>
  </w:style>
  <w:style w:type="character" w:customStyle="1" w:styleId="WW8Num25z0">
    <w:name w:val="WW8Num25z0"/>
    <w:rsid w:val="00394D4A"/>
    <w:rPr>
      <w:rFonts w:ascii="Wingdings" w:hAnsi="Wingdings"/>
    </w:rPr>
  </w:style>
  <w:style w:type="character" w:customStyle="1" w:styleId="WW8Num26z0">
    <w:name w:val="WW8Num26z0"/>
    <w:rsid w:val="00394D4A"/>
    <w:rPr>
      <w:rFonts w:ascii="Wingdings" w:hAnsi="Wingdings"/>
    </w:rPr>
  </w:style>
  <w:style w:type="character" w:customStyle="1" w:styleId="WW8Num27z0">
    <w:name w:val="WW8Num27z0"/>
    <w:rsid w:val="00394D4A"/>
    <w:rPr>
      <w:rFonts w:ascii="StarSymbol" w:hAnsi="StarSymbol"/>
    </w:rPr>
  </w:style>
  <w:style w:type="character" w:customStyle="1" w:styleId="WW8Num28z0">
    <w:name w:val="WW8Num28z0"/>
    <w:rsid w:val="00394D4A"/>
    <w:rPr>
      <w:rFonts w:ascii="StarSymbol" w:hAnsi="StarSymbol"/>
    </w:rPr>
  </w:style>
  <w:style w:type="character" w:customStyle="1" w:styleId="Absatz-Standardschriftart">
    <w:name w:val="Absatz-Standardschriftart"/>
    <w:rsid w:val="00394D4A"/>
  </w:style>
  <w:style w:type="character" w:customStyle="1" w:styleId="WW-Absatz-Standardschriftart">
    <w:name w:val="WW-Absatz-Standardschriftart"/>
    <w:rsid w:val="00394D4A"/>
  </w:style>
  <w:style w:type="character" w:customStyle="1" w:styleId="WW8Num29z0">
    <w:name w:val="WW8Num29z0"/>
    <w:rsid w:val="00394D4A"/>
    <w:rPr>
      <w:rFonts w:ascii="StarSymbol" w:hAnsi="StarSymbol"/>
    </w:rPr>
  </w:style>
  <w:style w:type="character" w:customStyle="1" w:styleId="WW8Num30z0">
    <w:name w:val="WW8Num30z0"/>
    <w:rsid w:val="00394D4A"/>
    <w:rPr>
      <w:rFonts w:ascii="StarSymbol" w:hAnsi="StarSymbol"/>
    </w:rPr>
  </w:style>
  <w:style w:type="character" w:customStyle="1" w:styleId="WW8Num31z0">
    <w:name w:val="WW8Num31z0"/>
    <w:rsid w:val="00394D4A"/>
    <w:rPr>
      <w:rFonts w:ascii="StarSymbol" w:hAnsi="StarSymbol"/>
    </w:rPr>
  </w:style>
  <w:style w:type="character" w:customStyle="1" w:styleId="WW8Num32z0">
    <w:name w:val="WW8Num32z0"/>
    <w:rsid w:val="00394D4A"/>
    <w:rPr>
      <w:rFonts w:ascii="StarSymbol" w:hAnsi="StarSymbol"/>
    </w:rPr>
  </w:style>
  <w:style w:type="character" w:customStyle="1" w:styleId="WW8Num33z0">
    <w:name w:val="WW8Num33z0"/>
    <w:rsid w:val="00394D4A"/>
    <w:rPr>
      <w:rFonts w:ascii="StarSymbol" w:hAnsi="StarSymbol"/>
    </w:rPr>
  </w:style>
  <w:style w:type="character" w:customStyle="1" w:styleId="WW8Num34z0">
    <w:name w:val="WW8Num34z0"/>
    <w:rsid w:val="00394D4A"/>
    <w:rPr>
      <w:rFonts w:ascii="StarSymbol" w:hAnsi="StarSymbol"/>
    </w:rPr>
  </w:style>
  <w:style w:type="character" w:customStyle="1" w:styleId="WW8Num35z0">
    <w:name w:val="WW8Num35z0"/>
    <w:rsid w:val="00394D4A"/>
    <w:rPr>
      <w:rFonts w:ascii="StarSymbol" w:hAnsi="StarSymbol"/>
    </w:rPr>
  </w:style>
  <w:style w:type="character" w:customStyle="1" w:styleId="WW8Num36z0">
    <w:name w:val="WW8Num36z0"/>
    <w:rsid w:val="00394D4A"/>
    <w:rPr>
      <w:rFonts w:ascii="StarSymbol" w:hAnsi="StarSymbol"/>
    </w:rPr>
  </w:style>
  <w:style w:type="character" w:customStyle="1" w:styleId="WW-Absatz-Standardschriftart1">
    <w:name w:val="WW-Absatz-Standardschriftart1"/>
    <w:rsid w:val="00394D4A"/>
  </w:style>
  <w:style w:type="character" w:customStyle="1" w:styleId="WW-Absatz-Standardschriftart11">
    <w:name w:val="WW-Absatz-Standardschriftart11"/>
    <w:rsid w:val="00394D4A"/>
  </w:style>
  <w:style w:type="character" w:customStyle="1" w:styleId="WW-Absatz-Standardschriftart111">
    <w:name w:val="WW-Absatz-Standardschriftart111"/>
    <w:rsid w:val="00394D4A"/>
  </w:style>
  <w:style w:type="character" w:customStyle="1" w:styleId="WW-Absatz-Standardschriftart1111">
    <w:name w:val="WW-Absatz-Standardschriftart1111"/>
    <w:rsid w:val="00394D4A"/>
  </w:style>
  <w:style w:type="character" w:customStyle="1" w:styleId="WW-Absatz-Standardschriftart11111">
    <w:name w:val="WW-Absatz-Standardschriftart11111"/>
    <w:rsid w:val="00394D4A"/>
  </w:style>
  <w:style w:type="character" w:customStyle="1" w:styleId="WW-Absatz-Standardschriftart111111">
    <w:name w:val="WW-Absatz-Standardschriftart111111"/>
    <w:rsid w:val="00394D4A"/>
  </w:style>
  <w:style w:type="character" w:customStyle="1" w:styleId="WW-Absatz-Standardschriftart1111111">
    <w:name w:val="WW-Absatz-Standardschriftart1111111"/>
    <w:rsid w:val="00394D4A"/>
  </w:style>
  <w:style w:type="character" w:customStyle="1" w:styleId="WW-Absatz-Standardschriftart11111111">
    <w:name w:val="WW-Absatz-Standardschriftart11111111"/>
    <w:rsid w:val="00394D4A"/>
  </w:style>
  <w:style w:type="character" w:customStyle="1" w:styleId="WW-Absatz-Standardschriftart111111111">
    <w:name w:val="WW-Absatz-Standardschriftart111111111"/>
    <w:rsid w:val="00394D4A"/>
  </w:style>
  <w:style w:type="character" w:customStyle="1" w:styleId="WW-Absatz-Standardschriftart1111111111">
    <w:name w:val="WW-Absatz-Standardschriftart1111111111"/>
    <w:rsid w:val="00394D4A"/>
  </w:style>
  <w:style w:type="character" w:customStyle="1" w:styleId="WW-Absatz-Standardschriftart11111111111">
    <w:name w:val="WW-Absatz-Standardschriftart11111111111"/>
    <w:rsid w:val="00394D4A"/>
  </w:style>
  <w:style w:type="character" w:customStyle="1" w:styleId="WW-Absatz-Standardschriftart111111111111">
    <w:name w:val="WW-Absatz-Standardschriftart111111111111"/>
    <w:rsid w:val="00394D4A"/>
  </w:style>
  <w:style w:type="character" w:customStyle="1" w:styleId="WW8Num37z0">
    <w:name w:val="WW8Num37z0"/>
    <w:rsid w:val="00394D4A"/>
    <w:rPr>
      <w:u w:val="single"/>
    </w:rPr>
  </w:style>
  <w:style w:type="character" w:customStyle="1" w:styleId="WW-Absatz-Standardschriftart1111111111111">
    <w:name w:val="WW-Absatz-Standardschriftart1111111111111"/>
    <w:rsid w:val="00394D4A"/>
  </w:style>
  <w:style w:type="character" w:customStyle="1" w:styleId="Standardnpsmoodstavce1">
    <w:name w:val="Standardní písmo odstavce1"/>
    <w:rsid w:val="00394D4A"/>
  </w:style>
  <w:style w:type="character" w:customStyle="1" w:styleId="Symbolyproslovn">
    <w:name w:val="Symboly pro číslování"/>
    <w:rsid w:val="00394D4A"/>
  </w:style>
  <w:style w:type="character" w:customStyle="1" w:styleId="Odrky">
    <w:name w:val="Odrážky"/>
    <w:rsid w:val="00394D4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394D4A"/>
  </w:style>
  <w:style w:type="character" w:customStyle="1" w:styleId="WW-Absatz-Standardschriftart111111111111111">
    <w:name w:val="WW-Absatz-Standardschriftart111111111111111"/>
    <w:rsid w:val="00394D4A"/>
  </w:style>
  <w:style w:type="character" w:customStyle="1" w:styleId="WW-Absatz-Standardschriftart1111111111111111">
    <w:name w:val="WW-Absatz-Standardschriftart1111111111111111"/>
    <w:rsid w:val="00394D4A"/>
  </w:style>
  <w:style w:type="character" w:customStyle="1" w:styleId="WW-Absatz-Standardschriftart11111111111111111">
    <w:name w:val="WW-Absatz-Standardschriftart11111111111111111"/>
    <w:rsid w:val="00394D4A"/>
  </w:style>
  <w:style w:type="character" w:customStyle="1" w:styleId="WW-Absatz-Standardschriftart111111111111111111">
    <w:name w:val="WW-Absatz-Standardschriftart111111111111111111"/>
    <w:rsid w:val="00394D4A"/>
  </w:style>
  <w:style w:type="character" w:customStyle="1" w:styleId="WW-Absatz-Standardschriftart1111111111111111111">
    <w:name w:val="WW-Absatz-Standardschriftart1111111111111111111"/>
    <w:rsid w:val="00394D4A"/>
  </w:style>
  <w:style w:type="character" w:customStyle="1" w:styleId="WW-Absatz-Standardschriftart11111111111111111111">
    <w:name w:val="WW-Absatz-Standardschriftart11111111111111111111"/>
    <w:rsid w:val="00394D4A"/>
  </w:style>
  <w:style w:type="character" w:customStyle="1" w:styleId="WW-Absatz-Standardschriftart111111111111111111111">
    <w:name w:val="WW-Absatz-Standardschriftart111111111111111111111"/>
    <w:rsid w:val="00394D4A"/>
  </w:style>
  <w:style w:type="character" w:customStyle="1" w:styleId="WW-Absatz-Standardschriftart1111111111111111111111">
    <w:name w:val="WW-Absatz-Standardschriftart1111111111111111111111"/>
    <w:rsid w:val="00394D4A"/>
  </w:style>
  <w:style w:type="character" w:customStyle="1" w:styleId="WW-Absatz-Standardschriftart11111111111111111111111">
    <w:name w:val="WW-Absatz-Standardschriftart11111111111111111111111"/>
    <w:rsid w:val="00394D4A"/>
  </w:style>
  <w:style w:type="character" w:customStyle="1" w:styleId="WW8Num2z1">
    <w:name w:val="WW8Num2z1"/>
    <w:rsid w:val="00394D4A"/>
    <w:rPr>
      <w:rFonts w:ascii="StarSymbol" w:hAnsi="StarSymbol"/>
    </w:rPr>
  </w:style>
  <w:style w:type="character" w:customStyle="1" w:styleId="WW8Num8z0">
    <w:name w:val="WW8Num8z0"/>
    <w:rsid w:val="00394D4A"/>
    <w:rPr>
      <w:rFonts w:ascii="StarSymbol" w:hAnsi="StarSymbol"/>
    </w:rPr>
  </w:style>
  <w:style w:type="character" w:customStyle="1" w:styleId="WW8Num10z0">
    <w:name w:val="WW8Num10z0"/>
    <w:rsid w:val="00394D4A"/>
    <w:rPr>
      <w:rFonts w:ascii="StarSymbol" w:hAnsi="StarSymbol"/>
    </w:rPr>
  </w:style>
  <w:style w:type="character" w:customStyle="1" w:styleId="WW8Num20z0">
    <w:name w:val="WW8Num20z0"/>
    <w:rsid w:val="00394D4A"/>
    <w:rPr>
      <w:b/>
    </w:rPr>
  </w:style>
  <w:style w:type="character" w:customStyle="1" w:styleId="WW8Num20z1">
    <w:name w:val="WW8Num20z1"/>
    <w:rsid w:val="00394D4A"/>
    <w:rPr>
      <w:rFonts w:ascii="Arial" w:hAnsi="Arial" w:cs="Arial"/>
    </w:rPr>
  </w:style>
  <w:style w:type="character" w:customStyle="1" w:styleId="WW8Num23z0">
    <w:name w:val="WW8Num23z0"/>
    <w:rsid w:val="00394D4A"/>
    <w:rPr>
      <w:rFonts w:ascii="Wingdings" w:hAnsi="Wingdings"/>
      <w:b/>
    </w:rPr>
  </w:style>
  <w:style w:type="character" w:customStyle="1" w:styleId="WW8Num23z1">
    <w:name w:val="WW8Num23z1"/>
    <w:rsid w:val="00394D4A"/>
    <w:rPr>
      <w:rFonts w:ascii="Symbol" w:hAnsi="Symbol" w:cs="Arial"/>
    </w:rPr>
  </w:style>
  <w:style w:type="character" w:customStyle="1" w:styleId="WW8Num23z4">
    <w:name w:val="WW8Num23z4"/>
    <w:rsid w:val="00394D4A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394D4A"/>
  </w:style>
  <w:style w:type="character" w:customStyle="1" w:styleId="WW-Absatz-Standardschriftart1111111111111111111111111">
    <w:name w:val="WW-Absatz-Standardschriftart1111111111111111111111111"/>
    <w:rsid w:val="00394D4A"/>
  </w:style>
  <w:style w:type="character" w:customStyle="1" w:styleId="WW-Absatz-Standardschriftart11111111111111111111111111">
    <w:name w:val="WW-Absatz-Standardschriftart11111111111111111111111111"/>
    <w:rsid w:val="00394D4A"/>
  </w:style>
  <w:style w:type="character" w:customStyle="1" w:styleId="WW-Absatz-Standardschriftart111111111111111111111111111">
    <w:name w:val="WW-Absatz-Standardschriftart111111111111111111111111111"/>
    <w:rsid w:val="00394D4A"/>
  </w:style>
  <w:style w:type="character" w:customStyle="1" w:styleId="WW-Absatz-Standardschriftart1111111111111111111111111111">
    <w:name w:val="WW-Absatz-Standardschriftart1111111111111111111111111111"/>
    <w:rsid w:val="00394D4A"/>
  </w:style>
  <w:style w:type="character" w:customStyle="1" w:styleId="WW-Absatz-Standardschriftart11111111111111111111111111111">
    <w:name w:val="WW-Absatz-Standardschriftart11111111111111111111111111111"/>
    <w:rsid w:val="00394D4A"/>
  </w:style>
  <w:style w:type="character" w:customStyle="1" w:styleId="WW-Absatz-Standardschriftart111111111111111111111111111111">
    <w:name w:val="WW-Absatz-Standardschriftart111111111111111111111111111111"/>
    <w:rsid w:val="00394D4A"/>
  </w:style>
  <w:style w:type="character" w:customStyle="1" w:styleId="WW-Absatz-Standardschriftart1111111111111111111111111111111">
    <w:name w:val="WW-Absatz-Standardschriftart1111111111111111111111111111111"/>
    <w:rsid w:val="00394D4A"/>
  </w:style>
  <w:style w:type="character" w:customStyle="1" w:styleId="WW-Absatz-Standardschriftart11111111111111111111111111111111">
    <w:name w:val="WW-Absatz-Standardschriftart11111111111111111111111111111111"/>
    <w:rsid w:val="00394D4A"/>
  </w:style>
  <w:style w:type="character" w:customStyle="1" w:styleId="WW8Num21z0">
    <w:name w:val="WW8Num21z0"/>
    <w:rsid w:val="00394D4A"/>
    <w:rPr>
      <w:b/>
    </w:rPr>
  </w:style>
  <w:style w:type="character" w:customStyle="1" w:styleId="WW8Num21z1">
    <w:name w:val="WW8Num21z1"/>
    <w:rsid w:val="00394D4A"/>
    <w:rPr>
      <w:rFonts w:ascii="Arial" w:hAnsi="Arial" w:cs="Arial"/>
    </w:rPr>
  </w:style>
  <w:style w:type="character" w:customStyle="1" w:styleId="WW8Num25z1">
    <w:name w:val="WW8Num25z1"/>
    <w:rsid w:val="00394D4A"/>
    <w:rPr>
      <w:rFonts w:ascii="Symbol" w:hAnsi="Symbol"/>
    </w:rPr>
  </w:style>
  <w:style w:type="character" w:customStyle="1" w:styleId="WW8Num25z4">
    <w:name w:val="WW8Num25z4"/>
    <w:rsid w:val="00394D4A"/>
    <w:rPr>
      <w:rFonts w:ascii="Courier New" w:hAnsi="Courier New"/>
    </w:rPr>
  </w:style>
  <w:style w:type="character" w:customStyle="1" w:styleId="WW-Absatz-Standardschriftart111111111111111111111111111111111">
    <w:name w:val="WW-Absatz-Standardschriftart111111111111111111111111111111111"/>
    <w:rsid w:val="00394D4A"/>
  </w:style>
  <w:style w:type="character" w:customStyle="1" w:styleId="WW8Num11z0">
    <w:name w:val="WW8Num11z0"/>
    <w:rsid w:val="00394D4A"/>
    <w:rPr>
      <w:rFonts w:ascii="StarSymbol" w:hAnsi="StarSymbol"/>
    </w:rPr>
  </w:style>
  <w:style w:type="character" w:customStyle="1" w:styleId="WW8Num26z1">
    <w:name w:val="WW8Num26z1"/>
    <w:rsid w:val="00394D4A"/>
    <w:rPr>
      <w:rFonts w:ascii="Symbol" w:hAnsi="Symbol"/>
    </w:rPr>
  </w:style>
  <w:style w:type="character" w:customStyle="1" w:styleId="WW8Num26z4">
    <w:name w:val="WW8Num26z4"/>
    <w:rsid w:val="00394D4A"/>
    <w:rPr>
      <w:rFonts w:ascii="Courier New" w:hAnsi="Courier New"/>
    </w:rPr>
  </w:style>
  <w:style w:type="character" w:customStyle="1" w:styleId="WW8Num38z0">
    <w:name w:val="WW8Num38z0"/>
    <w:rsid w:val="00394D4A"/>
    <w:rPr>
      <w:rFonts w:ascii="StarSymbol" w:hAnsi="StarSymbol"/>
    </w:rPr>
  </w:style>
  <w:style w:type="character" w:customStyle="1" w:styleId="WW-Absatz-Standardschriftart1111111111111111111111111111111111">
    <w:name w:val="WW-Absatz-Standardschriftart1111111111111111111111111111111111"/>
    <w:rsid w:val="00394D4A"/>
  </w:style>
  <w:style w:type="character" w:customStyle="1" w:styleId="WW-Absatz-Standardschriftart11111111111111111111111111111111111">
    <w:name w:val="WW-Absatz-Standardschriftart11111111111111111111111111111111111"/>
    <w:rsid w:val="00394D4A"/>
  </w:style>
  <w:style w:type="character" w:customStyle="1" w:styleId="WW-Absatz-Standardschriftart111111111111111111111111111111111111">
    <w:name w:val="WW-Absatz-Standardschriftart111111111111111111111111111111111111"/>
    <w:rsid w:val="00394D4A"/>
  </w:style>
  <w:style w:type="character" w:customStyle="1" w:styleId="WW-Absatz-Standardschriftart1111111111111111111111111111111111111">
    <w:name w:val="WW-Absatz-Standardschriftart1111111111111111111111111111111111111"/>
    <w:rsid w:val="00394D4A"/>
  </w:style>
  <w:style w:type="character" w:customStyle="1" w:styleId="WW-Absatz-Standardschriftart11111111111111111111111111111111111111">
    <w:name w:val="WW-Absatz-Standardschriftart11111111111111111111111111111111111111"/>
    <w:rsid w:val="00394D4A"/>
  </w:style>
  <w:style w:type="character" w:customStyle="1" w:styleId="WW-Absatz-Standardschriftart111111111111111111111111111111111111111">
    <w:name w:val="WW-Absatz-Standardschriftart111111111111111111111111111111111111111"/>
    <w:rsid w:val="00394D4A"/>
  </w:style>
  <w:style w:type="character" w:customStyle="1" w:styleId="WW-Absatz-Standardschriftart1111111111111111111111111111111111111111">
    <w:name w:val="WW-Absatz-Standardschriftart1111111111111111111111111111111111111111"/>
    <w:rsid w:val="00394D4A"/>
  </w:style>
  <w:style w:type="character" w:customStyle="1" w:styleId="WW-Absatz-Standardschriftart11111111111111111111111111111111111111111">
    <w:name w:val="WW-Absatz-Standardschriftart11111111111111111111111111111111111111111"/>
    <w:rsid w:val="00394D4A"/>
  </w:style>
  <w:style w:type="character" w:customStyle="1" w:styleId="WW8Num39z0">
    <w:name w:val="WW8Num39z0"/>
    <w:rsid w:val="00394D4A"/>
    <w:rPr>
      <w:rFonts w:ascii="StarSymbol" w:hAnsi="StarSymbol"/>
    </w:rPr>
  </w:style>
  <w:style w:type="character" w:customStyle="1" w:styleId="WW-Absatz-Standardschriftart111111111111111111111111111111111111111111">
    <w:name w:val="WW-Absatz-Standardschriftart111111111111111111111111111111111111111111"/>
    <w:rsid w:val="00394D4A"/>
  </w:style>
  <w:style w:type="character" w:customStyle="1" w:styleId="WW8Num9z1">
    <w:name w:val="WW8Num9z1"/>
    <w:rsid w:val="00394D4A"/>
    <w:rPr>
      <w:rFonts w:ascii="Courier New" w:hAnsi="Courier New"/>
    </w:rPr>
  </w:style>
  <w:style w:type="character" w:customStyle="1" w:styleId="WW8Num9z2">
    <w:name w:val="WW8Num9z2"/>
    <w:rsid w:val="00394D4A"/>
    <w:rPr>
      <w:rFonts w:ascii="Wingdings" w:hAnsi="Wingdings"/>
    </w:rPr>
  </w:style>
  <w:style w:type="character" w:customStyle="1" w:styleId="WW8Num50z1">
    <w:name w:val="WW8Num50z1"/>
    <w:rsid w:val="00394D4A"/>
    <w:rPr>
      <w:rFonts w:ascii="Courier New" w:hAnsi="Courier New"/>
    </w:rPr>
  </w:style>
  <w:style w:type="character" w:customStyle="1" w:styleId="WW8Num50z2">
    <w:name w:val="WW8Num50z2"/>
    <w:rsid w:val="00394D4A"/>
    <w:rPr>
      <w:rFonts w:ascii="Wingdings" w:hAnsi="Wingdings"/>
    </w:rPr>
  </w:style>
  <w:style w:type="character" w:customStyle="1" w:styleId="WW8Num50z3">
    <w:name w:val="WW8Num50z3"/>
    <w:rsid w:val="00394D4A"/>
    <w:rPr>
      <w:rFonts w:ascii="Symbol" w:hAnsi="Symbol"/>
    </w:rPr>
  </w:style>
  <w:style w:type="character" w:customStyle="1" w:styleId="WW8Num51z0">
    <w:name w:val="WW8Num51z0"/>
    <w:rsid w:val="00394D4A"/>
    <w:rPr>
      <w:b/>
    </w:rPr>
  </w:style>
  <w:style w:type="character" w:customStyle="1" w:styleId="WW8Num54z0">
    <w:name w:val="WW8Num54z0"/>
    <w:rsid w:val="00394D4A"/>
    <w:rPr>
      <w:rFonts w:ascii="Symbol" w:hAnsi="Symbol"/>
    </w:rPr>
  </w:style>
  <w:style w:type="character" w:customStyle="1" w:styleId="WW8Num54z1">
    <w:name w:val="WW8Num54z1"/>
    <w:rsid w:val="00394D4A"/>
    <w:rPr>
      <w:rFonts w:ascii="Courier New" w:hAnsi="Courier New"/>
    </w:rPr>
  </w:style>
  <w:style w:type="character" w:customStyle="1" w:styleId="WW8Num54z2">
    <w:name w:val="WW8Num54z2"/>
    <w:rsid w:val="00394D4A"/>
    <w:rPr>
      <w:rFonts w:ascii="Wingdings" w:hAnsi="Wingdings"/>
    </w:rPr>
  </w:style>
  <w:style w:type="character" w:customStyle="1" w:styleId="WW8Num55z0">
    <w:name w:val="WW8Num55z0"/>
    <w:rsid w:val="00394D4A"/>
    <w:rPr>
      <w:b/>
      <w:u w:val="single"/>
    </w:rPr>
  </w:style>
  <w:style w:type="character" w:customStyle="1" w:styleId="WW8Num63z0">
    <w:name w:val="WW8Num63z0"/>
    <w:rsid w:val="00394D4A"/>
    <w:rPr>
      <w:rFonts w:ascii="Symbol" w:hAnsi="Symbol"/>
    </w:rPr>
  </w:style>
  <w:style w:type="character" w:customStyle="1" w:styleId="WW8Num64z0">
    <w:name w:val="WW8Num64z0"/>
    <w:rsid w:val="00394D4A"/>
    <w:rPr>
      <w:b/>
    </w:rPr>
  </w:style>
  <w:style w:type="character" w:customStyle="1" w:styleId="WW8Num64z1">
    <w:name w:val="WW8Num64z1"/>
    <w:rsid w:val="00394D4A"/>
    <w:rPr>
      <w:rFonts w:ascii="Arial" w:eastAsia="Times New Roman" w:hAnsi="Arial" w:cs="Arial"/>
    </w:rPr>
  </w:style>
  <w:style w:type="character" w:customStyle="1" w:styleId="WW8Num71z0">
    <w:name w:val="WW8Num71z0"/>
    <w:rsid w:val="00394D4A"/>
    <w:rPr>
      <w:rFonts w:ascii="Wingdings" w:hAnsi="Wingdings"/>
    </w:rPr>
  </w:style>
  <w:style w:type="character" w:customStyle="1" w:styleId="WW8Num71z1">
    <w:name w:val="WW8Num71z1"/>
    <w:rsid w:val="00394D4A"/>
    <w:rPr>
      <w:rFonts w:ascii="Courier New" w:hAnsi="Courier New"/>
    </w:rPr>
  </w:style>
  <w:style w:type="character" w:customStyle="1" w:styleId="WW8Num71z3">
    <w:name w:val="WW8Num71z3"/>
    <w:rsid w:val="00394D4A"/>
    <w:rPr>
      <w:rFonts w:ascii="Symbol" w:hAnsi="Symbol"/>
    </w:rPr>
  </w:style>
  <w:style w:type="character" w:customStyle="1" w:styleId="WW8Num81z0">
    <w:name w:val="WW8Num81z0"/>
    <w:rsid w:val="00394D4A"/>
    <w:rPr>
      <w:rFonts w:ascii="Wingdings" w:hAnsi="Wingdings"/>
    </w:rPr>
  </w:style>
  <w:style w:type="character" w:customStyle="1" w:styleId="WW8Num81z1">
    <w:name w:val="WW8Num81z1"/>
    <w:rsid w:val="00394D4A"/>
    <w:rPr>
      <w:rFonts w:ascii="Symbol" w:hAnsi="Symbol"/>
    </w:rPr>
  </w:style>
  <w:style w:type="character" w:customStyle="1" w:styleId="WW8Num81z4">
    <w:name w:val="WW8Num81z4"/>
    <w:rsid w:val="00394D4A"/>
    <w:rPr>
      <w:rFonts w:ascii="Courier New" w:hAnsi="Courier New"/>
    </w:rPr>
  </w:style>
  <w:style w:type="character" w:customStyle="1" w:styleId="WW8Num86z0">
    <w:name w:val="WW8Num86z0"/>
    <w:rsid w:val="00394D4A"/>
    <w:rPr>
      <w:u w:val="single"/>
    </w:rPr>
  </w:style>
  <w:style w:type="character" w:customStyle="1" w:styleId="WW8Num88z0">
    <w:name w:val="WW8Num88z0"/>
    <w:rsid w:val="00394D4A"/>
    <w:rPr>
      <w:u w:val="single"/>
    </w:rPr>
  </w:style>
  <w:style w:type="paragraph" w:styleId="Seznam">
    <w:name w:val="List"/>
    <w:basedOn w:val="Zkladntext"/>
    <w:rsid w:val="00394D4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Popisek">
    <w:name w:val="Popisek"/>
    <w:basedOn w:val="Normln"/>
    <w:rsid w:val="00394D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394D4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Obsahtabulky">
    <w:name w:val="Obsah tabulky"/>
    <w:basedOn w:val="Normln"/>
    <w:rsid w:val="00394D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dpistabulky">
    <w:name w:val="Nadpis tabulky"/>
    <w:basedOn w:val="Obsahtabulky"/>
    <w:rsid w:val="00394D4A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394D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Vodorovnra">
    <w:name w:val="Vodorovná čára"/>
    <w:basedOn w:val="Normln"/>
    <w:next w:val="Zkladntext"/>
    <w:rsid w:val="00394D4A"/>
    <w:pPr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customStyle="1" w:styleId="Titulek1">
    <w:name w:val="Titulek1"/>
    <w:basedOn w:val="Normln"/>
    <w:next w:val="Normln"/>
    <w:rsid w:val="00394D4A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Prosttext1">
    <w:name w:val="Prostý text1"/>
    <w:basedOn w:val="Normln"/>
    <w:rsid w:val="00394D4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arda">
    <w:name w:val="Carda"/>
    <w:basedOn w:val="Prosttext1"/>
    <w:rsid w:val="00394D4A"/>
    <w:rPr>
      <w:spacing w:val="-20"/>
      <w:w w:val="85"/>
    </w:rPr>
  </w:style>
  <w:style w:type="paragraph" w:customStyle="1" w:styleId="Zkladntextodsazen21">
    <w:name w:val="Základní text odsazený 21"/>
    <w:basedOn w:val="Normln"/>
    <w:rsid w:val="00394D4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rsid w:val="00394D4A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394D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andardnpsmoodstavce2">
    <w:name w:val="Standardní písmo odstavce2"/>
    <w:rsid w:val="00394D4A"/>
  </w:style>
  <w:style w:type="character" w:customStyle="1" w:styleId="WW-Absatz-Standardschriftart1111111111111111111111111111111111111111111">
    <w:name w:val="WW-Absatz-Standardschriftart1111111111111111111111111111111111111111111"/>
    <w:rsid w:val="00394D4A"/>
  </w:style>
  <w:style w:type="character" w:customStyle="1" w:styleId="WW-Standardnpsmoodstavce">
    <w:name w:val="WW-Standardní písmo odstavce"/>
    <w:rsid w:val="00394D4A"/>
  </w:style>
  <w:style w:type="character" w:customStyle="1" w:styleId="WW-Absatz-Standardschriftart11111111111111111111111111111111111111111111">
    <w:name w:val="WW-Absatz-Standardschriftart11111111111111111111111111111111111111111111"/>
    <w:rsid w:val="00394D4A"/>
  </w:style>
  <w:style w:type="paragraph" w:customStyle="1" w:styleId="Zkladntext22">
    <w:name w:val="Základní text 22"/>
    <w:basedOn w:val="Normln"/>
    <w:rsid w:val="00394D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Zkladntextodsazen22">
    <w:name w:val="Základní text odsazený 22"/>
    <w:basedOn w:val="Normln"/>
    <w:rsid w:val="00394D4A"/>
    <w:pPr>
      <w:suppressAutoHyphens/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32">
    <w:name w:val="Základní text 32"/>
    <w:basedOn w:val="Normln"/>
    <w:rsid w:val="00394D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odsazen32">
    <w:name w:val="Základní text odsazený 32"/>
    <w:basedOn w:val="Normln"/>
    <w:rsid w:val="00394D4A"/>
    <w:pPr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listparagraph0">
    <w:name w:val="msolistparagraph"/>
    <w:basedOn w:val="Normln"/>
    <w:rsid w:val="00394D4A"/>
    <w:pPr>
      <w:spacing w:after="0" w:line="240" w:lineRule="auto"/>
      <w:ind w:left="720"/>
    </w:pPr>
    <w:rPr>
      <w:rFonts w:ascii="Calibri" w:eastAsia="Times New Roman" w:hAnsi="Calibri" w:cs="Times New Roman"/>
      <w:lang w:eastAsia="cs-CZ"/>
    </w:rPr>
  </w:style>
  <w:style w:type="character" w:customStyle="1" w:styleId="cizojazycne">
    <w:name w:val="cizojazycne"/>
    <w:basedOn w:val="Standardnpsmoodstavce"/>
    <w:rsid w:val="00394D4A"/>
  </w:style>
  <w:style w:type="character" w:customStyle="1" w:styleId="mw-headline">
    <w:name w:val="mw-headline"/>
    <w:basedOn w:val="Standardnpsmoodstavce"/>
    <w:rsid w:val="00394D4A"/>
  </w:style>
  <w:style w:type="paragraph" w:customStyle="1" w:styleId="za1">
    <w:name w:val="za (1)"/>
    <w:basedOn w:val="Normln"/>
    <w:rsid w:val="00394D4A"/>
    <w:pPr>
      <w:widowControl w:val="0"/>
      <w:numPr>
        <w:numId w:val="1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pacing w:val="-8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394D4A"/>
    <w:pPr>
      <w:widowControl w:val="0"/>
      <w:numPr>
        <w:numId w:val="1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pacing w:val="-8"/>
      <w:sz w:val="24"/>
      <w:szCs w:val="20"/>
      <w:lang w:eastAsia="cs-CZ"/>
    </w:rPr>
  </w:style>
  <w:style w:type="paragraph" w:customStyle="1" w:styleId="iNFORMACEP-NADPIS1">
    <w:name w:val="iNFORMACE PÚ - NADPIS1"/>
    <w:basedOn w:val="Nadpis1"/>
    <w:uiPriority w:val="99"/>
    <w:qFormat/>
    <w:rsid w:val="00394D4A"/>
    <w:pPr>
      <w:keepNext/>
      <w:widowControl/>
      <w:numPr>
        <w:numId w:val="0"/>
      </w:numPr>
      <w:spacing w:before="0" w:after="0"/>
      <w:ind w:left="709" w:hanging="709"/>
    </w:pPr>
    <w:rPr>
      <w:rFonts w:ascii="Calibri" w:eastAsia="Times New Roman" w:hAnsi="Calibri" w:cs="Times New Roman"/>
      <w:iCs w:val="0"/>
      <w:caps/>
      <w:color w:val="227C2D"/>
      <w:kern w:val="32"/>
      <w:sz w:val="22"/>
      <w:lang w:eastAsia="en-US"/>
    </w:rPr>
  </w:style>
  <w:style w:type="character" w:styleId="Odkaznakoment">
    <w:name w:val="annotation reference"/>
    <w:basedOn w:val="Standardnpsmoodstavce"/>
    <w:unhideWhenUsed/>
    <w:rsid w:val="00394D4A"/>
    <w:rPr>
      <w:sz w:val="16"/>
      <w:szCs w:val="16"/>
    </w:rPr>
  </w:style>
  <w:style w:type="paragraph" w:customStyle="1" w:styleId="lanek5">
    <w:name w:val="članek 5"/>
    <w:basedOn w:val="Zkladntextodsazen"/>
    <w:rsid w:val="00394D4A"/>
    <w:pPr>
      <w:spacing w:after="0" w:line="240" w:lineRule="auto"/>
      <w:ind w:left="48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Novelizanbod">
    <w:name w:val="Novelizační bod"/>
    <w:basedOn w:val="Normln"/>
    <w:next w:val="Normln"/>
    <w:rsid w:val="00394D4A"/>
    <w:pPr>
      <w:keepNext/>
      <w:keepLines/>
      <w:numPr>
        <w:numId w:val="13"/>
      </w:numPr>
      <w:tabs>
        <w:tab w:val="left" w:pos="851"/>
      </w:tabs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1a1">
    <w:name w:val="h1a1"/>
    <w:basedOn w:val="Standardnpsmoodstavce"/>
    <w:rsid w:val="00394D4A"/>
    <w:rPr>
      <w:vanish w:val="0"/>
      <w:webHidden w:val="0"/>
      <w:sz w:val="27"/>
      <w:szCs w:val="27"/>
      <w:specVanish w:val="0"/>
    </w:rPr>
  </w:style>
  <w:style w:type="character" w:styleId="Zdraznn">
    <w:name w:val="Emphasis"/>
    <w:basedOn w:val="Standardnpsmoodstavce"/>
    <w:uiPriority w:val="20"/>
    <w:qFormat/>
    <w:rsid w:val="00394D4A"/>
    <w:rPr>
      <w:i/>
      <w:iCs/>
    </w:rPr>
  </w:style>
  <w:style w:type="paragraph" w:customStyle="1" w:styleId="Vzorec">
    <w:name w:val="Vzorec"/>
    <w:basedOn w:val="Text"/>
    <w:next w:val="Text"/>
    <w:rsid w:val="00394D4A"/>
    <w:pPr>
      <w:spacing w:before="120" w:line="360" w:lineRule="auto"/>
      <w:ind w:left="1134"/>
    </w:pPr>
    <w:rPr>
      <w:rFonts w:eastAsia="Times New Roman"/>
      <w:b/>
      <w:color w:val="000000"/>
    </w:rPr>
  </w:style>
  <w:style w:type="paragraph" w:styleId="Obsah1">
    <w:name w:val="toc 1"/>
    <w:basedOn w:val="Normln"/>
    <w:next w:val="Normln"/>
    <w:autoRedefine/>
    <w:uiPriority w:val="39"/>
    <w:qFormat/>
    <w:rsid w:val="00394D4A"/>
    <w:pPr>
      <w:tabs>
        <w:tab w:val="left" w:pos="284"/>
        <w:tab w:val="right" w:leader="dot" w:pos="9062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394D4A"/>
    <w:pPr>
      <w:tabs>
        <w:tab w:val="left" w:pos="851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qFormat/>
    <w:rsid w:val="00394D4A"/>
    <w:pPr>
      <w:tabs>
        <w:tab w:val="left" w:pos="1134"/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rsid w:val="00394D4A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uiPriority w:val="39"/>
    <w:rsid w:val="00394D4A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uiPriority w:val="39"/>
    <w:rsid w:val="00394D4A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39"/>
    <w:rsid w:val="00394D4A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uiPriority w:val="39"/>
    <w:rsid w:val="00394D4A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uiPriority w:val="39"/>
    <w:rsid w:val="00394D4A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odstbod1">
    <w:name w:val="odst bod1"/>
    <w:basedOn w:val="Normln"/>
    <w:link w:val="odstbod1Char"/>
    <w:rsid w:val="00394D4A"/>
    <w:pPr>
      <w:numPr>
        <w:numId w:val="16"/>
      </w:numPr>
      <w:tabs>
        <w:tab w:val="left" w:pos="56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bod1Char">
    <w:name w:val="odst bod1 Char"/>
    <w:basedOn w:val="Standardnpsmoodstavce"/>
    <w:link w:val="odstbod1"/>
    <w:rsid w:val="00394D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rsid w:val="00394D4A"/>
    <w:rPr>
      <w:color w:val="800080"/>
      <w:u w:val="single"/>
    </w:rPr>
  </w:style>
  <w:style w:type="paragraph" w:customStyle="1" w:styleId="odrazkakosoctv">
    <w:name w:val="odrazka_kosoctv"/>
    <w:basedOn w:val="Normln"/>
    <w:rsid w:val="0039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94D4A"/>
    <w:pPr>
      <w:keepNext/>
      <w:keepLines/>
      <w:widowControl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iCs w:val="0"/>
      <w:caps/>
      <w:color w:val="2E74B5" w:themeColor="accent1" w:themeShade="BF"/>
      <w:szCs w:val="28"/>
    </w:rPr>
  </w:style>
  <w:style w:type="paragraph" w:customStyle="1" w:styleId="go">
    <w:name w:val="go"/>
    <w:basedOn w:val="Normln"/>
    <w:rsid w:val="0039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j-normln">
    <w:name w:val="Můj - normální"/>
    <w:basedOn w:val="Text"/>
    <w:link w:val="Mj-normlnChar"/>
    <w:qFormat/>
    <w:rsid w:val="00394D4A"/>
  </w:style>
  <w:style w:type="character" w:customStyle="1" w:styleId="Mj-normlnChar">
    <w:name w:val="Můj - normální Char"/>
    <w:basedOn w:val="TextChar"/>
    <w:link w:val="Mj-normln"/>
    <w:rsid w:val="00394D4A"/>
    <w:rPr>
      <w:rFonts w:ascii="Arial" w:hAnsi="Arial" w:cs="Arial"/>
      <w:i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4D4A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spacing w:val="0"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394D4A"/>
    <w:rPr>
      <w:b/>
      <w:bCs/>
      <w:sz w:val="20"/>
      <w:szCs w:val="20"/>
    </w:rPr>
  </w:style>
  <w:style w:type="paragraph" w:customStyle="1" w:styleId="Odstavecseseznamem2">
    <w:name w:val="Odstavec se seznamem2"/>
    <w:basedOn w:val="Normln"/>
    <w:qFormat/>
    <w:rsid w:val="00394D4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Odstavecseseznamem3">
    <w:name w:val="Odstavec se seznamem3"/>
    <w:basedOn w:val="Normln"/>
    <w:qFormat/>
    <w:rsid w:val="00394D4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Bezmezer">
    <w:name w:val="No Spacing"/>
    <w:uiPriority w:val="1"/>
    <w:qFormat/>
    <w:rsid w:val="00394D4A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4D4A"/>
    <w:rPr>
      <w:color w:val="605E5C"/>
      <w:shd w:val="clear" w:color="auto" w:fill="E1DFDD"/>
    </w:rPr>
  </w:style>
  <w:style w:type="paragraph" w:customStyle="1" w:styleId="Export1">
    <w:name w:val="Export 1"/>
    <w:rsid w:val="00394D4A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i/>
      <w:sz w:val="24"/>
      <w:szCs w:val="20"/>
      <w:lang w:val="en-US" w:eastAsia="ar-SA"/>
    </w:rPr>
  </w:style>
  <w:style w:type="paragraph" w:customStyle="1" w:styleId="1vnitntext">
    <w:name w:val="1vnitøní text"/>
    <w:basedOn w:val="Normln"/>
    <w:rsid w:val="00394D4A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ra">
    <w:name w:val="para"/>
    <w:basedOn w:val="Normln"/>
    <w:rsid w:val="00394D4A"/>
    <w:pPr>
      <w:tabs>
        <w:tab w:val="left" w:pos="709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vnintext">
    <w:name w:val="vniønítext"/>
    <w:basedOn w:val="Normln"/>
    <w:rsid w:val="00394D4A"/>
    <w:pPr>
      <w:tabs>
        <w:tab w:val="left" w:pos="709"/>
      </w:tabs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D8A530C-7515-4737-B7C6-649A20751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D2479-4112-4960-93B9-DA3253654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82411-D95B-4BD9-A27C-4C4643B86099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1470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MN 01_2016 - Příloha č. 01 - Kupní smlouva (1. 3. 2020) ČISTOPIS</vt:lpstr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 01_2016 - Příloha č. 01 - Kupní smlouva (1. 3. 2020) ČISTOPIS</dc:title>
  <dc:subject/>
  <dc:creator>Seidlová Renata Ing.</dc:creator>
  <cp:keywords/>
  <dc:description/>
  <cp:lastModifiedBy>Žáková Petra Ing.</cp:lastModifiedBy>
  <cp:revision>32</cp:revision>
  <cp:lastPrinted>2023-10-31T08:15:00Z</cp:lastPrinted>
  <dcterms:created xsi:type="dcterms:W3CDTF">2020-02-14T08:27:00Z</dcterms:created>
  <dcterms:modified xsi:type="dcterms:W3CDTF">2023-11-01T11:33:00Z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