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BF19" w14:textId="77777777" w:rsidR="00EB161A" w:rsidRPr="00CC6264" w:rsidRDefault="00EB161A" w:rsidP="00EB161A">
      <w:pPr>
        <w:pStyle w:val="BodyA"/>
        <w:spacing w:line="312" w:lineRule="auto"/>
        <w:rPr>
          <w:rFonts w:eastAsia="Verdana" w:cs="Times New Roman"/>
          <w:sz w:val="54"/>
          <w:szCs w:val="54"/>
        </w:rPr>
      </w:pPr>
    </w:p>
    <w:p w14:paraId="164A19F8" w14:textId="77777777" w:rsidR="00EB161A" w:rsidRPr="00CC6264" w:rsidRDefault="00EB161A" w:rsidP="00EB161A">
      <w:pPr>
        <w:pStyle w:val="BodyA"/>
        <w:spacing w:line="312" w:lineRule="auto"/>
        <w:jc w:val="center"/>
        <w:rPr>
          <w:rFonts w:eastAsia="Verdana" w:cs="Times New Roman"/>
          <w:sz w:val="54"/>
          <w:szCs w:val="54"/>
        </w:rPr>
      </w:pPr>
      <w:r w:rsidRPr="00CC6264">
        <w:rPr>
          <w:rFonts w:cs="Times New Roman"/>
          <w:b/>
          <w:bCs/>
          <w:sz w:val="54"/>
          <w:szCs w:val="54"/>
        </w:rPr>
        <w:t>Smlouva o dílo</w:t>
      </w:r>
    </w:p>
    <w:p w14:paraId="63724BF8" w14:textId="64B313E0" w:rsidR="00EB161A" w:rsidRDefault="00EB161A" w:rsidP="00CC6264">
      <w:pPr>
        <w:pStyle w:val="BodyA"/>
        <w:spacing w:line="312" w:lineRule="auto"/>
        <w:jc w:val="center"/>
        <w:rPr>
          <w:rFonts w:eastAsia="Verdana" w:cs="Times New Roman"/>
          <w:sz w:val="24"/>
          <w:szCs w:val="24"/>
        </w:rPr>
      </w:pPr>
      <w:r w:rsidRPr="00C447D1">
        <w:rPr>
          <w:rFonts w:eastAsia="Verdana" w:cs="Times New Roman"/>
          <w:strike/>
          <w:sz w:val="24"/>
          <w:szCs w:val="24"/>
        </w:rPr>
        <w:br/>
      </w:r>
      <w:r w:rsidR="00866C45">
        <w:rPr>
          <w:rFonts w:eastAsia="Verdana" w:cs="Times New Roman"/>
          <w:sz w:val="24"/>
          <w:szCs w:val="24"/>
        </w:rPr>
        <w:br/>
      </w:r>
      <w:r w:rsidR="006416DE" w:rsidRPr="0099707C">
        <w:rPr>
          <w:rFonts w:eastAsia="Verdana" w:cs="Times New Roman"/>
          <w:b/>
          <w:bCs/>
          <w:i/>
          <w:iCs/>
          <w:sz w:val="24"/>
          <w:szCs w:val="24"/>
        </w:rPr>
        <w:t>„</w:t>
      </w:r>
      <w:r w:rsidR="0099707C">
        <w:rPr>
          <w:rFonts w:eastAsia="Verdana" w:cs="Times New Roman"/>
          <w:b/>
          <w:bCs/>
          <w:i/>
          <w:iCs/>
          <w:sz w:val="24"/>
          <w:szCs w:val="24"/>
        </w:rPr>
        <w:t>Divadlo Gong Sokolovská 191 - r</w:t>
      </w:r>
      <w:r w:rsidR="006416DE" w:rsidRPr="0099707C">
        <w:rPr>
          <w:rFonts w:eastAsia="Verdana" w:cs="Times New Roman"/>
          <w:b/>
          <w:bCs/>
          <w:i/>
          <w:iCs/>
          <w:sz w:val="24"/>
          <w:szCs w:val="24"/>
        </w:rPr>
        <w:t>ekonstrukce divadelních tahů“</w:t>
      </w:r>
      <w:r w:rsidRPr="00CC6264">
        <w:rPr>
          <w:rFonts w:eastAsia="Verdana" w:cs="Times New Roman"/>
          <w:sz w:val="24"/>
          <w:szCs w:val="24"/>
        </w:rPr>
        <w:br/>
      </w:r>
    </w:p>
    <w:p w14:paraId="64AF275D" w14:textId="10E1F801" w:rsidR="00CC6264" w:rsidRPr="00FE05EC" w:rsidRDefault="008468A0" w:rsidP="008468A0">
      <w:pPr>
        <w:pStyle w:val="BodyA"/>
        <w:spacing w:line="312" w:lineRule="auto"/>
        <w:jc w:val="center"/>
        <w:rPr>
          <w:rFonts w:eastAsia="Verdana" w:cs="Times New Roman"/>
          <w:b/>
          <w:bCs/>
          <w:sz w:val="24"/>
          <w:szCs w:val="24"/>
        </w:rPr>
      </w:pPr>
      <w:r w:rsidRPr="00FE05EC">
        <w:rPr>
          <w:rFonts w:eastAsia="Verdana" w:cs="Times New Roman"/>
          <w:b/>
          <w:bCs/>
          <w:sz w:val="24"/>
          <w:szCs w:val="24"/>
        </w:rPr>
        <w:t>číslo smlouvy objednavatele:</w:t>
      </w:r>
      <w:r w:rsidR="00140474">
        <w:rPr>
          <w:rFonts w:eastAsia="Verdana" w:cs="Times New Roman"/>
          <w:b/>
          <w:bCs/>
          <w:sz w:val="24"/>
          <w:szCs w:val="24"/>
        </w:rPr>
        <w:t xml:space="preserve"> 3/23/DG</w:t>
      </w:r>
    </w:p>
    <w:p w14:paraId="4B01613E" w14:textId="47FD6BB2" w:rsidR="008468A0" w:rsidRPr="008468A0" w:rsidRDefault="008468A0" w:rsidP="008468A0">
      <w:pPr>
        <w:pStyle w:val="BodyA"/>
        <w:spacing w:line="312" w:lineRule="auto"/>
        <w:jc w:val="center"/>
        <w:rPr>
          <w:rFonts w:eastAsia="Verdana" w:cs="Times New Roman"/>
          <w:b/>
          <w:bCs/>
          <w:sz w:val="24"/>
          <w:szCs w:val="24"/>
        </w:rPr>
      </w:pPr>
      <w:r w:rsidRPr="005618B2">
        <w:rPr>
          <w:rFonts w:eastAsia="Verdana" w:cs="Times New Roman"/>
          <w:b/>
          <w:bCs/>
          <w:sz w:val="24"/>
          <w:szCs w:val="24"/>
        </w:rPr>
        <w:t>číslo smlouvy zhotovitele:</w:t>
      </w:r>
      <w:r w:rsidR="005618B2">
        <w:rPr>
          <w:rFonts w:eastAsia="Verdana" w:cs="Times New Roman"/>
          <w:b/>
          <w:bCs/>
          <w:sz w:val="24"/>
          <w:szCs w:val="24"/>
        </w:rPr>
        <w:t xml:space="preserve"> DG2023</w:t>
      </w:r>
    </w:p>
    <w:p w14:paraId="0B30FC9E" w14:textId="77777777" w:rsidR="00CC6264" w:rsidRPr="00CC6264" w:rsidRDefault="00CC6264" w:rsidP="00CC6264">
      <w:pPr>
        <w:spacing w:line="276" w:lineRule="auto"/>
        <w:jc w:val="both"/>
        <w:rPr>
          <w:b/>
        </w:rPr>
      </w:pPr>
      <w:r w:rsidRPr="00CC6264">
        <w:rPr>
          <w:b/>
        </w:rPr>
        <w:t>Divadlo Gong -  kulturní a vzdělávací společenské centrum, příspěvková organizace</w:t>
      </w:r>
      <w:r w:rsidRPr="00CC6264" w:rsidDel="00331F11">
        <w:rPr>
          <w:b/>
        </w:rPr>
        <w:t xml:space="preserve"> </w:t>
      </w:r>
    </w:p>
    <w:p w14:paraId="7157F15E" w14:textId="77777777" w:rsidR="00CC6264" w:rsidRPr="00CC6264" w:rsidRDefault="00CC6264" w:rsidP="00CC6264">
      <w:pPr>
        <w:spacing w:line="276" w:lineRule="auto"/>
        <w:jc w:val="both"/>
      </w:pPr>
      <w:r w:rsidRPr="00CC6264">
        <w:rPr>
          <w:bCs/>
        </w:rPr>
        <w:t xml:space="preserve">se sídlem: </w:t>
      </w:r>
      <w:r w:rsidRPr="00CC6264">
        <w:t>Jandova 207/4, 190 00 Praha 9</w:t>
      </w:r>
    </w:p>
    <w:p w14:paraId="55D39749" w14:textId="77777777" w:rsidR="00CC6264" w:rsidRPr="00CC6264" w:rsidRDefault="00CC6264" w:rsidP="00CC6264">
      <w:pPr>
        <w:spacing w:line="276" w:lineRule="auto"/>
        <w:jc w:val="both"/>
      </w:pPr>
      <w:r w:rsidRPr="00CC6264">
        <w:t>IČO: 00064564, DIČ: CZ00064564 registrované dle § 94 zákona č. 235/2004 Sb. o DPH</w:t>
      </w:r>
    </w:p>
    <w:p w14:paraId="315FBA31" w14:textId="77777777" w:rsidR="00CC6264" w:rsidRPr="00CC6264" w:rsidRDefault="00CC6264" w:rsidP="00CC6264">
      <w:pPr>
        <w:spacing w:line="276" w:lineRule="auto"/>
        <w:jc w:val="both"/>
      </w:pPr>
      <w:r w:rsidRPr="00CC6264">
        <w:t xml:space="preserve">vedená v obchodním rejstříku u Městského soudu v Praze, </w:t>
      </w:r>
      <w:proofErr w:type="spellStart"/>
      <w:r w:rsidRPr="00CC6264">
        <w:t>sp</w:t>
      </w:r>
      <w:proofErr w:type="spellEnd"/>
      <w:r w:rsidRPr="00CC6264">
        <w:t xml:space="preserve">. zn. </w:t>
      </w:r>
      <w:proofErr w:type="spellStart"/>
      <w:r w:rsidRPr="00CC6264">
        <w:t>Pr</w:t>
      </w:r>
      <w:proofErr w:type="spellEnd"/>
      <w:r w:rsidRPr="00CC6264">
        <w:t xml:space="preserve"> 1142 </w:t>
      </w:r>
    </w:p>
    <w:p w14:paraId="231D4BB7" w14:textId="6F359415" w:rsidR="00CC6264" w:rsidRPr="00CC6264" w:rsidRDefault="00CC6264" w:rsidP="006C2C6B">
      <w:pPr>
        <w:spacing w:line="276" w:lineRule="auto"/>
        <w:jc w:val="both"/>
      </w:pPr>
      <w:r w:rsidRPr="00CC6264">
        <w:t xml:space="preserve">bankovní spojení: </w:t>
      </w:r>
      <w:r w:rsidR="006C2C6B">
        <w:t xml:space="preserve"> </w:t>
      </w:r>
      <w:r w:rsidR="006C2C6B">
        <w:tab/>
      </w:r>
      <w:r w:rsidR="006C2C6B">
        <w:tab/>
      </w:r>
      <w:r w:rsidRPr="00CC6264">
        <w:t xml:space="preserve">číslo účtu: </w:t>
      </w:r>
    </w:p>
    <w:p w14:paraId="35EE6EC4" w14:textId="7B8083D4" w:rsidR="00CC6264" w:rsidRDefault="00CC6264" w:rsidP="00CC6264">
      <w:pPr>
        <w:numPr>
          <w:ilvl w:val="12"/>
          <w:numId w:val="0"/>
        </w:numPr>
        <w:spacing w:line="276" w:lineRule="auto"/>
        <w:jc w:val="both"/>
        <w:rPr>
          <w:bCs/>
        </w:rPr>
      </w:pPr>
      <w:r w:rsidRPr="00CC6264">
        <w:rPr>
          <w:bCs/>
        </w:rPr>
        <w:t>zastoupen</w:t>
      </w:r>
      <w:r w:rsidR="006C2C6B">
        <w:rPr>
          <w:bCs/>
        </w:rPr>
        <w:t>a</w:t>
      </w:r>
      <w:r w:rsidRPr="00CC6264">
        <w:rPr>
          <w:bCs/>
        </w:rPr>
        <w:t xml:space="preserve"> Martinou Fialovou, ředitelkou</w:t>
      </w:r>
    </w:p>
    <w:p w14:paraId="6944D366" w14:textId="6E78D9E3" w:rsidR="00CC6264" w:rsidRPr="00CC6264" w:rsidRDefault="00CC6264" w:rsidP="00CC6264">
      <w:pPr>
        <w:numPr>
          <w:ilvl w:val="12"/>
          <w:numId w:val="0"/>
        </w:numPr>
        <w:spacing w:line="276" w:lineRule="auto"/>
        <w:jc w:val="both"/>
        <w:rPr>
          <w:bCs/>
        </w:rPr>
      </w:pPr>
      <w:r>
        <w:rPr>
          <w:bCs/>
        </w:rPr>
        <w:t>(dále jen „</w:t>
      </w:r>
      <w:r>
        <w:rPr>
          <w:b/>
        </w:rPr>
        <w:t>objednatel</w:t>
      </w:r>
      <w:r>
        <w:rPr>
          <w:bCs/>
        </w:rPr>
        <w:t>“)</w:t>
      </w:r>
    </w:p>
    <w:p w14:paraId="6AAB0E18" w14:textId="77777777" w:rsidR="00EB161A" w:rsidRPr="00CC6264" w:rsidRDefault="00EB161A" w:rsidP="00EB161A">
      <w:pPr>
        <w:pStyle w:val="BodyA"/>
        <w:spacing w:line="312" w:lineRule="auto"/>
        <w:rPr>
          <w:rFonts w:eastAsia="Verdana" w:cs="Times New Roman"/>
          <w:sz w:val="24"/>
          <w:szCs w:val="24"/>
        </w:rPr>
      </w:pPr>
    </w:p>
    <w:p w14:paraId="3F48A0AF" w14:textId="77777777" w:rsidR="00EB161A" w:rsidRPr="00CC6264" w:rsidRDefault="00EB161A" w:rsidP="00EB161A">
      <w:pPr>
        <w:pStyle w:val="BodyA"/>
        <w:spacing w:line="312" w:lineRule="auto"/>
        <w:rPr>
          <w:rFonts w:eastAsia="Verdana" w:cs="Times New Roman"/>
          <w:b/>
          <w:bCs/>
          <w:sz w:val="24"/>
          <w:szCs w:val="24"/>
        </w:rPr>
      </w:pPr>
      <w:r w:rsidRPr="00CC6264">
        <w:rPr>
          <w:rFonts w:cs="Times New Roman"/>
          <w:b/>
          <w:bCs/>
          <w:sz w:val="24"/>
          <w:szCs w:val="24"/>
        </w:rPr>
        <w:t>a</w:t>
      </w:r>
    </w:p>
    <w:p w14:paraId="1C397B00" w14:textId="77777777" w:rsidR="004F3817" w:rsidRPr="005618B2" w:rsidRDefault="004F3817" w:rsidP="00EB161A">
      <w:pPr>
        <w:pStyle w:val="BodyA"/>
        <w:spacing w:line="312" w:lineRule="auto"/>
        <w:rPr>
          <w:rFonts w:cs="Times New Roman"/>
          <w:b/>
          <w:color w:val="auto"/>
          <w:sz w:val="24"/>
          <w:szCs w:val="24"/>
          <w:lang w:eastAsia="en-US"/>
          <w14:textOutline w14:w="0" w14:cap="rnd" w14:cmpd="sng" w14:algn="ctr">
            <w14:noFill/>
            <w14:prstDash w14:val="solid"/>
            <w14:bevel/>
          </w14:textOutline>
        </w:rPr>
      </w:pPr>
      <w:r w:rsidRPr="005618B2">
        <w:rPr>
          <w:rFonts w:cs="Times New Roman"/>
          <w:b/>
          <w:color w:val="auto"/>
          <w:sz w:val="24"/>
          <w:szCs w:val="24"/>
          <w:lang w:eastAsia="en-US"/>
          <w14:textOutline w14:w="0" w14:cap="rnd" w14:cmpd="sng" w14:algn="ctr">
            <w14:noFill/>
            <w14:prstDash w14:val="solid"/>
            <w14:bevel/>
          </w14:textOutline>
        </w:rPr>
        <w:t>Re-</w:t>
      </w:r>
      <w:proofErr w:type="spellStart"/>
      <w:r w:rsidRPr="005618B2">
        <w:rPr>
          <w:rFonts w:cs="Times New Roman"/>
          <w:b/>
          <w:color w:val="auto"/>
          <w:sz w:val="24"/>
          <w:szCs w:val="24"/>
          <w:lang w:eastAsia="en-US"/>
          <w14:textOutline w14:w="0" w14:cap="rnd" w14:cmpd="sng" w14:algn="ctr">
            <w14:noFill/>
            <w14:prstDash w14:val="solid"/>
            <w14:bevel/>
          </w14:textOutline>
        </w:rPr>
        <w:t>Soure</w:t>
      </w:r>
      <w:proofErr w:type="spellEnd"/>
      <w:r w:rsidRPr="005618B2">
        <w:rPr>
          <w:rFonts w:cs="Times New Roman"/>
          <w:b/>
          <w:color w:val="auto"/>
          <w:sz w:val="24"/>
          <w:szCs w:val="24"/>
          <w:lang w:eastAsia="en-US"/>
          <w14:textOutline w14:w="0" w14:cap="rnd" w14:cmpd="sng" w14:algn="ctr">
            <w14:noFill/>
            <w14:prstDash w14:val="solid"/>
            <w14:bevel/>
          </w14:textOutline>
        </w:rPr>
        <w:t xml:space="preserve"> </w:t>
      </w:r>
      <w:proofErr w:type="spellStart"/>
      <w:r w:rsidRPr="005618B2">
        <w:rPr>
          <w:rFonts w:cs="Times New Roman"/>
          <w:b/>
          <w:color w:val="auto"/>
          <w:sz w:val="24"/>
          <w:szCs w:val="24"/>
          <w:lang w:eastAsia="en-US"/>
          <w14:textOutline w14:w="0" w14:cap="rnd" w14:cmpd="sng" w14:algn="ctr">
            <w14:noFill/>
            <w14:prstDash w14:val="solid"/>
            <w14:bevel/>
          </w14:textOutline>
        </w:rPr>
        <w:t>Supplies</w:t>
      </w:r>
      <w:proofErr w:type="spellEnd"/>
      <w:r w:rsidRPr="005618B2">
        <w:rPr>
          <w:rFonts w:cs="Times New Roman"/>
          <w:b/>
          <w:color w:val="auto"/>
          <w:sz w:val="24"/>
          <w:szCs w:val="24"/>
          <w:lang w:eastAsia="en-US"/>
          <w14:textOutline w14:w="0" w14:cap="rnd" w14:cmpd="sng" w14:algn="ctr">
            <w14:noFill/>
            <w14:prstDash w14:val="solid"/>
            <w14:bevel/>
          </w14:textOutline>
        </w:rPr>
        <w:t xml:space="preserve"> Praha s.r.o.</w:t>
      </w:r>
    </w:p>
    <w:p w14:paraId="25217FB0" w14:textId="0D79FF08" w:rsidR="00EB161A" w:rsidRPr="00CC6264" w:rsidRDefault="00EB161A" w:rsidP="00EB161A">
      <w:pPr>
        <w:pStyle w:val="BodyA"/>
        <w:spacing w:line="312" w:lineRule="auto"/>
        <w:rPr>
          <w:rFonts w:eastAsia="Verdana" w:cs="Times New Roman"/>
          <w:sz w:val="24"/>
          <w:szCs w:val="24"/>
          <w:shd w:val="clear" w:color="auto" w:fill="FFFF00"/>
        </w:rPr>
      </w:pPr>
      <w:r w:rsidRPr="00CC6264">
        <w:rPr>
          <w:rFonts w:cs="Times New Roman"/>
          <w:sz w:val="24"/>
          <w:szCs w:val="24"/>
        </w:rPr>
        <w:t xml:space="preserve">IČO: </w:t>
      </w:r>
      <w:r w:rsidR="00392B70" w:rsidRPr="007B124D">
        <w:rPr>
          <w:rFonts w:ascii="Arial" w:hAnsi="Arial" w:cs="Arial"/>
          <w:sz w:val="22"/>
          <w:szCs w:val="22"/>
        </w:rPr>
        <w:t>49242962</w:t>
      </w:r>
      <w:r w:rsidRPr="00CC6264">
        <w:rPr>
          <w:rFonts w:cs="Times New Roman"/>
          <w:sz w:val="24"/>
          <w:szCs w:val="24"/>
        </w:rPr>
        <w:t xml:space="preserve">, DIČ: </w:t>
      </w:r>
      <w:r w:rsidR="00392B70" w:rsidRPr="00083136">
        <w:rPr>
          <w:rFonts w:ascii="Arial" w:hAnsi="Arial" w:cs="Arial"/>
          <w:sz w:val="22"/>
          <w:szCs w:val="22"/>
        </w:rPr>
        <w:t>CZ</w:t>
      </w:r>
      <w:r w:rsidR="00392B70" w:rsidRPr="007B124D">
        <w:t xml:space="preserve"> </w:t>
      </w:r>
      <w:r w:rsidR="00392B70" w:rsidRPr="007B124D">
        <w:rPr>
          <w:rFonts w:ascii="Arial" w:hAnsi="Arial" w:cs="Arial"/>
          <w:sz w:val="22"/>
          <w:szCs w:val="22"/>
        </w:rPr>
        <w:t>49242962</w:t>
      </w:r>
    </w:p>
    <w:p w14:paraId="112C3944" w14:textId="356DEEB2" w:rsidR="00EB161A" w:rsidRPr="00CC6264" w:rsidRDefault="00EB161A" w:rsidP="00EB161A">
      <w:pPr>
        <w:pStyle w:val="BodyA"/>
        <w:spacing w:line="312" w:lineRule="auto"/>
        <w:rPr>
          <w:rFonts w:eastAsia="Verdana" w:cs="Times New Roman"/>
          <w:sz w:val="24"/>
          <w:szCs w:val="24"/>
          <w:shd w:val="clear" w:color="auto" w:fill="FFFF00"/>
        </w:rPr>
      </w:pPr>
      <w:r w:rsidRPr="00CC6264">
        <w:rPr>
          <w:rFonts w:cs="Times New Roman"/>
          <w:sz w:val="24"/>
          <w:szCs w:val="24"/>
        </w:rPr>
        <w:t>se sídlem</w:t>
      </w:r>
      <w:r w:rsidR="004F3817">
        <w:rPr>
          <w:rFonts w:cs="Times New Roman"/>
          <w:sz w:val="24"/>
          <w:szCs w:val="24"/>
        </w:rPr>
        <w:t>:</w:t>
      </w:r>
      <w:r w:rsidRPr="00CC6264">
        <w:rPr>
          <w:rFonts w:cs="Times New Roman"/>
          <w:sz w:val="24"/>
          <w:szCs w:val="24"/>
        </w:rPr>
        <w:t xml:space="preserve"> </w:t>
      </w:r>
      <w:r w:rsidR="004F3817" w:rsidRPr="007B124D">
        <w:rPr>
          <w:rFonts w:ascii="Arial" w:hAnsi="Arial" w:cs="Arial"/>
          <w:sz w:val="22"/>
          <w:szCs w:val="22"/>
        </w:rPr>
        <w:t>Bělehradská 199/70, Vinohrady, 120 00 Praha 2</w:t>
      </w:r>
    </w:p>
    <w:p w14:paraId="72831301" w14:textId="1687A2E9" w:rsidR="004F3817" w:rsidRPr="00CC6264" w:rsidRDefault="006C2C6B" w:rsidP="004F3817">
      <w:pPr>
        <w:pStyle w:val="BodyA"/>
        <w:spacing w:line="312" w:lineRule="auto"/>
        <w:rPr>
          <w:rFonts w:eastAsia="Verdana" w:cs="Times New Roman"/>
          <w:sz w:val="24"/>
          <w:szCs w:val="24"/>
        </w:rPr>
      </w:pPr>
      <w:r>
        <w:rPr>
          <w:rFonts w:cs="Times New Roman"/>
          <w:sz w:val="24"/>
          <w:szCs w:val="24"/>
        </w:rPr>
        <w:t>vedená</w:t>
      </w:r>
      <w:r w:rsidR="00EB161A" w:rsidRPr="00CC6264">
        <w:rPr>
          <w:rFonts w:cs="Times New Roman"/>
          <w:sz w:val="24"/>
          <w:szCs w:val="24"/>
        </w:rPr>
        <w:t xml:space="preserve"> v</w:t>
      </w:r>
      <w:r>
        <w:rPr>
          <w:rFonts w:cs="Times New Roman"/>
          <w:sz w:val="24"/>
          <w:szCs w:val="24"/>
        </w:rPr>
        <w:t xml:space="preserve"> OR</w:t>
      </w:r>
      <w:r w:rsidR="00EB161A" w:rsidRPr="00CC6264">
        <w:rPr>
          <w:rFonts w:cs="Times New Roman"/>
          <w:sz w:val="24"/>
          <w:szCs w:val="24"/>
        </w:rPr>
        <w:t xml:space="preserve">: </w:t>
      </w:r>
      <w:r w:rsidR="004F3817" w:rsidRPr="001D412E">
        <w:rPr>
          <w:rFonts w:ascii="Arial" w:hAnsi="Arial" w:cs="Arial"/>
          <w:sz w:val="22"/>
          <w:szCs w:val="22"/>
        </w:rPr>
        <w:t xml:space="preserve">vedeném </w:t>
      </w:r>
      <w:r w:rsidR="004F3817">
        <w:rPr>
          <w:rFonts w:ascii="Arial" w:hAnsi="Arial" w:cs="Arial"/>
          <w:sz w:val="22"/>
          <w:szCs w:val="22"/>
        </w:rPr>
        <w:t>Měst</w:t>
      </w:r>
      <w:r w:rsidR="004F3817" w:rsidRPr="001D412E">
        <w:rPr>
          <w:rFonts w:ascii="Arial" w:hAnsi="Arial" w:cs="Arial"/>
          <w:sz w:val="22"/>
          <w:szCs w:val="22"/>
        </w:rPr>
        <w:t>ským soudem v </w:t>
      </w:r>
      <w:r w:rsidR="004F3817">
        <w:rPr>
          <w:rFonts w:ascii="Arial" w:hAnsi="Arial" w:cs="Arial"/>
          <w:sz w:val="22"/>
          <w:szCs w:val="22"/>
        </w:rPr>
        <w:t>Praze</w:t>
      </w:r>
      <w:r w:rsidR="004F3817" w:rsidRPr="001D412E">
        <w:rPr>
          <w:rFonts w:ascii="Arial" w:hAnsi="Arial" w:cs="Arial"/>
          <w:sz w:val="22"/>
          <w:szCs w:val="22"/>
        </w:rPr>
        <w:t xml:space="preserve">, </w:t>
      </w:r>
      <w:r w:rsidR="004F3817">
        <w:rPr>
          <w:rFonts w:ascii="Arial" w:hAnsi="Arial" w:cs="Arial"/>
          <w:sz w:val="22"/>
          <w:szCs w:val="22"/>
        </w:rPr>
        <w:t>spisová značka</w:t>
      </w:r>
      <w:r w:rsidR="004F3817" w:rsidRPr="001D412E">
        <w:rPr>
          <w:rFonts w:ascii="Arial" w:hAnsi="Arial" w:cs="Arial"/>
          <w:sz w:val="22"/>
          <w:szCs w:val="22"/>
        </w:rPr>
        <w:t xml:space="preserve"> </w:t>
      </w:r>
      <w:r w:rsidR="004F3817">
        <w:rPr>
          <w:rFonts w:ascii="Arial" w:hAnsi="Arial" w:cs="Arial"/>
          <w:sz w:val="22"/>
          <w:szCs w:val="22"/>
        </w:rPr>
        <w:t>C</w:t>
      </w:r>
      <w:r w:rsidR="004F3817" w:rsidRPr="001D412E">
        <w:rPr>
          <w:rFonts w:ascii="Arial" w:hAnsi="Arial" w:cs="Arial"/>
          <w:sz w:val="22"/>
          <w:szCs w:val="22"/>
        </w:rPr>
        <w:t xml:space="preserve"> </w:t>
      </w:r>
      <w:r w:rsidR="004F3817">
        <w:rPr>
          <w:rFonts w:ascii="Arial" w:hAnsi="Arial" w:cs="Arial"/>
          <w:sz w:val="22"/>
          <w:szCs w:val="22"/>
        </w:rPr>
        <w:t>20398</w:t>
      </w:r>
    </w:p>
    <w:p w14:paraId="53EE7A4D" w14:textId="290D44BA" w:rsidR="006C2C6B" w:rsidRPr="00CC6264" w:rsidRDefault="006C2C6B" w:rsidP="006C2C6B">
      <w:pPr>
        <w:spacing w:line="276" w:lineRule="auto"/>
        <w:jc w:val="both"/>
      </w:pPr>
      <w:r w:rsidRPr="00CC6264">
        <w:t xml:space="preserve">bankovní spojení: </w:t>
      </w:r>
      <w:r w:rsidR="00592823">
        <w:t>Komerční bank</w:t>
      </w:r>
      <w:r w:rsidR="00DF6106">
        <w:t xml:space="preserve">a </w:t>
      </w:r>
      <w:proofErr w:type="spellStart"/>
      <w:r w:rsidR="00DF6106">
        <w:t>a.s</w:t>
      </w:r>
      <w:proofErr w:type="spellEnd"/>
      <w:r>
        <w:t xml:space="preserve"> </w:t>
      </w:r>
      <w:r>
        <w:tab/>
      </w:r>
      <w:r w:rsidRPr="00CC6264">
        <w:t>číslo účtu:</w:t>
      </w:r>
    </w:p>
    <w:p w14:paraId="053F0361" w14:textId="1F7D9077" w:rsidR="00EB161A" w:rsidRPr="00CC6264" w:rsidRDefault="00B6374B" w:rsidP="00EB161A">
      <w:pPr>
        <w:pStyle w:val="BodyA"/>
        <w:spacing w:line="312" w:lineRule="auto"/>
        <w:rPr>
          <w:rFonts w:eastAsia="Verdana" w:cs="Times New Roman"/>
          <w:sz w:val="24"/>
          <w:szCs w:val="24"/>
          <w:shd w:val="clear" w:color="auto" w:fill="FFFF00"/>
        </w:rPr>
      </w:pPr>
      <w:r w:rsidRPr="00CC6264">
        <w:rPr>
          <w:rFonts w:cs="Times New Roman"/>
          <w:sz w:val="24"/>
          <w:szCs w:val="24"/>
        </w:rPr>
        <w:t>zastoupen</w:t>
      </w:r>
      <w:r>
        <w:rPr>
          <w:rFonts w:cs="Times New Roman"/>
          <w:sz w:val="24"/>
          <w:szCs w:val="24"/>
        </w:rPr>
        <w:t>:</w:t>
      </w:r>
      <w:r w:rsidRPr="00CC6264">
        <w:rPr>
          <w:rFonts w:cs="Times New Roman"/>
          <w:sz w:val="24"/>
          <w:szCs w:val="24"/>
        </w:rPr>
        <w:t xml:space="preserve"> MgA.</w:t>
      </w:r>
      <w:r w:rsidR="00592823" w:rsidRPr="00CE1E69">
        <w:rPr>
          <w:rFonts w:ascii="Arial" w:hAnsi="Arial" w:cs="Arial"/>
          <w:sz w:val="22"/>
          <w:szCs w:val="22"/>
        </w:rPr>
        <w:t xml:space="preserve"> Borisem </w:t>
      </w:r>
      <w:r w:rsidRPr="00CE1E69">
        <w:rPr>
          <w:rFonts w:ascii="Arial" w:hAnsi="Arial" w:cs="Arial"/>
          <w:sz w:val="22"/>
          <w:szCs w:val="22"/>
        </w:rPr>
        <w:t>Bohatou – jednatelem</w:t>
      </w:r>
    </w:p>
    <w:p w14:paraId="4780FE77" w14:textId="77777777" w:rsidR="00EB161A" w:rsidRPr="00CC6264" w:rsidRDefault="00EB161A" w:rsidP="00EB161A">
      <w:pPr>
        <w:pStyle w:val="BodyA"/>
        <w:spacing w:line="312" w:lineRule="auto"/>
        <w:rPr>
          <w:rFonts w:eastAsia="Verdana" w:cs="Times New Roman"/>
          <w:sz w:val="24"/>
          <w:szCs w:val="24"/>
          <w:shd w:val="clear" w:color="auto" w:fill="FFFF00"/>
        </w:rPr>
      </w:pPr>
      <w:r w:rsidRPr="00CC6264">
        <w:rPr>
          <w:rFonts w:cs="Times New Roman"/>
          <w:sz w:val="24"/>
          <w:szCs w:val="24"/>
        </w:rPr>
        <w:t>(dále jen „</w:t>
      </w:r>
      <w:r w:rsidRPr="00CC6264">
        <w:rPr>
          <w:rFonts w:cs="Times New Roman"/>
          <w:b/>
          <w:bCs/>
          <w:sz w:val="24"/>
          <w:szCs w:val="24"/>
        </w:rPr>
        <w:t>zhotovitel</w:t>
      </w:r>
      <w:r w:rsidRPr="00CC6264">
        <w:rPr>
          <w:rFonts w:cs="Times New Roman"/>
          <w:sz w:val="24"/>
          <w:szCs w:val="24"/>
          <w:rtl/>
        </w:rPr>
        <w:t>“</w:t>
      </w:r>
      <w:r w:rsidRPr="00CC6264">
        <w:rPr>
          <w:rFonts w:cs="Times New Roman"/>
          <w:sz w:val="24"/>
          <w:szCs w:val="24"/>
        </w:rPr>
        <w:t>)</w:t>
      </w:r>
    </w:p>
    <w:p w14:paraId="3CA18BD1" w14:textId="77777777" w:rsidR="00FA6D3A" w:rsidRPr="00CC6264" w:rsidRDefault="00FA6D3A" w:rsidP="00EB161A">
      <w:pPr>
        <w:pStyle w:val="BodyA"/>
        <w:spacing w:line="312" w:lineRule="auto"/>
        <w:rPr>
          <w:rFonts w:cs="Times New Roman"/>
          <w:sz w:val="24"/>
          <w:szCs w:val="24"/>
        </w:rPr>
      </w:pPr>
    </w:p>
    <w:p w14:paraId="45FB708C" w14:textId="77777777" w:rsidR="00EB161A" w:rsidRPr="00CC6264" w:rsidRDefault="00EB161A" w:rsidP="00CC6264">
      <w:pPr>
        <w:pStyle w:val="BodyA"/>
        <w:spacing w:line="312" w:lineRule="auto"/>
        <w:jc w:val="both"/>
        <w:rPr>
          <w:rFonts w:eastAsia="Verdana" w:cs="Times New Roman"/>
          <w:sz w:val="24"/>
          <w:szCs w:val="24"/>
        </w:rPr>
      </w:pPr>
      <w:r w:rsidRPr="00CC6264">
        <w:rPr>
          <w:rFonts w:cs="Times New Roman"/>
          <w:sz w:val="24"/>
          <w:szCs w:val="24"/>
        </w:rPr>
        <w:t>uzavírají níže uvedeného dne, měsíce a roku v souladu s </w:t>
      </w:r>
      <w:proofErr w:type="spellStart"/>
      <w:r w:rsidRPr="00CC6264">
        <w:rPr>
          <w:rFonts w:cs="Times New Roman"/>
          <w:sz w:val="24"/>
          <w:szCs w:val="24"/>
        </w:rPr>
        <w:t>ust</w:t>
      </w:r>
      <w:proofErr w:type="spellEnd"/>
      <w:r w:rsidRPr="00CC6264">
        <w:rPr>
          <w:rFonts w:cs="Times New Roman"/>
          <w:sz w:val="24"/>
          <w:szCs w:val="24"/>
        </w:rPr>
        <w:t>. § 2586 a násl. zákona č. 89/2012 Sb., občanského zákoníku, v platném znění (dále jen „</w:t>
      </w:r>
      <w:r w:rsidRPr="00FA6D3A">
        <w:rPr>
          <w:rFonts w:cs="Times New Roman"/>
          <w:b/>
          <w:bCs/>
          <w:sz w:val="24"/>
          <w:szCs w:val="24"/>
        </w:rPr>
        <w:t>OZ</w:t>
      </w:r>
      <w:r w:rsidRPr="00CC6264">
        <w:rPr>
          <w:rFonts w:cs="Times New Roman"/>
          <w:sz w:val="24"/>
          <w:szCs w:val="24"/>
        </w:rPr>
        <w:t xml:space="preserve">“) tuto </w:t>
      </w:r>
      <w:r w:rsidRPr="00FA6D3A">
        <w:rPr>
          <w:rFonts w:cs="Times New Roman"/>
          <w:sz w:val="24"/>
          <w:szCs w:val="24"/>
        </w:rPr>
        <w:t>Smlouvu o dílo</w:t>
      </w:r>
      <w:r w:rsidRPr="00CC6264">
        <w:rPr>
          <w:rFonts w:cs="Times New Roman"/>
          <w:b/>
          <w:bCs/>
          <w:sz w:val="24"/>
          <w:szCs w:val="24"/>
        </w:rPr>
        <w:t xml:space="preserve"> </w:t>
      </w:r>
      <w:r w:rsidRPr="00CC6264">
        <w:rPr>
          <w:rFonts w:cs="Times New Roman"/>
          <w:sz w:val="24"/>
          <w:szCs w:val="24"/>
        </w:rPr>
        <w:t>(dále jen „</w:t>
      </w:r>
      <w:r w:rsidRPr="00FA6D3A">
        <w:rPr>
          <w:rFonts w:cs="Times New Roman"/>
          <w:b/>
          <w:bCs/>
          <w:sz w:val="24"/>
          <w:szCs w:val="24"/>
        </w:rPr>
        <w:t>Smlouva</w:t>
      </w:r>
      <w:r w:rsidRPr="00CC6264">
        <w:rPr>
          <w:rFonts w:cs="Times New Roman"/>
          <w:sz w:val="24"/>
          <w:szCs w:val="24"/>
        </w:rPr>
        <w:t>“):</w:t>
      </w:r>
    </w:p>
    <w:p w14:paraId="2BED68AE" w14:textId="77777777" w:rsidR="00EB161A" w:rsidRDefault="00EB161A" w:rsidP="006C2C6B">
      <w:pPr>
        <w:pStyle w:val="BodyA"/>
        <w:spacing w:line="312" w:lineRule="auto"/>
        <w:rPr>
          <w:rFonts w:eastAsia="Verdana" w:cs="Times New Roman"/>
          <w:sz w:val="24"/>
          <w:szCs w:val="24"/>
        </w:rPr>
      </w:pPr>
    </w:p>
    <w:p w14:paraId="66C1905F" w14:textId="77777777" w:rsidR="006C2C6B" w:rsidRPr="00CC6264" w:rsidRDefault="006C2C6B" w:rsidP="006C2C6B">
      <w:pPr>
        <w:pStyle w:val="BodyA"/>
        <w:spacing w:line="312" w:lineRule="auto"/>
        <w:rPr>
          <w:rFonts w:eastAsia="Verdana" w:cs="Times New Roman"/>
          <w:b/>
          <w:bCs/>
          <w:sz w:val="24"/>
          <w:szCs w:val="24"/>
        </w:rPr>
      </w:pPr>
    </w:p>
    <w:p w14:paraId="4DD5A58A"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Čl. I.</w:t>
      </w:r>
    </w:p>
    <w:p w14:paraId="183C802B"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 xml:space="preserve">Předmět Smlouvy </w:t>
      </w:r>
    </w:p>
    <w:p w14:paraId="640DADB6" w14:textId="77777777" w:rsidR="00EB161A" w:rsidRPr="00CC6264" w:rsidRDefault="00EB161A" w:rsidP="00EB161A">
      <w:pPr>
        <w:pStyle w:val="BodyA"/>
        <w:spacing w:line="312" w:lineRule="auto"/>
        <w:jc w:val="center"/>
        <w:rPr>
          <w:rFonts w:eastAsia="Verdana" w:cs="Times New Roman"/>
          <w:b/>
          <w:bCs/>
          <w:sz w:val="24"/>
          <w:szCs w:val="24"/>
        </w:rPr>
      </w:pPr>
    </w:p>
    <w:p w14:paraId="7BCE12E1" w14:textId="116D60DB" w:rsidR="00EB161A" w:rsidRPr="00CC6264" w:rsidRDefault="00EB161A" w:rsidP="00EB161A">
      <w:pPr>
        <w:pStyle w:val="BodyA"/>
        <w:spacing w:line="312" w:lineRule="auto"/>
        <w:jc w:val="both"/>
        <w:rPr>
          <w:rFonts w:cs="Times New Roman"/>
          <w:color w:val="00000A"/>
          <w:sz w:val="24"/>
          <w:szCs w:val="24"/>
          <w:u w:color="00000A"/>
        </w:rPr>
      </w:pPr>
      <w:r w:rsidRPr="00CC6264">
        <w:rPr>
          <w:rFonts w:cs="Times New Roman"/>
          <w:sz w:val="24"/>
          <w:szCs w:val="24"/>
        </w:rPr>
        <w:t xml:space="preserve">1.1. Zhotovitel se touto Smlouvou zavazuje provést na svůj náklad a na své nebezpečí pro objednatele dílo spočívající v provedení stavebních prací včetně s nimi souvisejících dodávek materiálu a služeb, a to </w:t>
      </w:r>
      <w:r w:rsidRPr="005618B2">
        <w:rPr>
          <w:rFonts w:cs="Times New Roman"/>
          <w:sz w:val="24"/>
          <w:szCs w:val="24"/>
        </w:rPr>
        <w:t xml:space="preserve">konkrétně </w:t>
      </w:r>
      <w:r w:rsidR="006C2C6B" w:rsidRPr="005618B2">
        <w:rPr>
          <w:rFonts w:cs="Times New Roman"/>
          <w:sz w:val="24"/>
          <w:szCs w:val="24"/>
        </w:rPr>
        <w:t>rekonstrukci divadelních tahů</w:t>
      </w:r>
      <w:r w:rsidR="006C2C6B">
        <w:rPr>
          <w:rFonts w:cs="Times New Roman"/>
          <w:sz w:val="24"/>
          <w:szCs w:val="24"/>
        </w:rPr>
        <w:t xml:space="preserve"> ve Velkém sále</w:t>
      </w:r>
      <w:r w:rsidRPr="00CC6264">
        <w:rPr>
          <w:rFonts w:cs="Times New Roman"/>
          <w:color w:val="00000A"/>
          <w:sz w:val="24"/>
          <w:szCs w:val="24"/>
          <w:u w:color="00000A"/>
        </w:rPr>
        <w:t xml:space="preserve"> v objektu </w:t>
      </w:r>
      <w:r w:rsidR="00B52AE8" w:rsidRPr="00B52AE8">
        <w:rPr>
          <w:rFonts w:cs="Times New Roman"/>
          <w:color w:val="00000A"/>
          <w:sz w:val="24"/>
          <w:szCs w:val="24"/>
          <w:u w:color="00000A"/>
        </w:rPr>
        <w:t xml:space="preserve">divadla na adrese Sokolovská </w:t>
      </w:r>
      <w:r w:rsidR="00B52AE8">
        <w:rPr>
          <w:rFonts w:cs="Times New Roman"/>
          <w:color w:val="00000A"/>
          <w:sz w:val="24"/>
          <w:szCs w:val="24"/>
          <w:u w:color="00000A"/>
        </w:rPr>
        <w:t>969/</w:t>
      </w:r>
      <w:r w:rsidR="00B52AE8" w:rsidRPr="00B52AE8">
        <w:rPr>
          <w:rFonts w:cs="Times New Roman"/>
          <w:color w:val="00000A"/>
          <w:sz w:val="24"/>
          <w:szCs w:val="24"/>
          <w:u w:color="00000A"/>
        </w:rPr>
        <w:t>191, Praha 9,</w:t>
      </w:r>
      <w:r w:rsidRPr="00B52AE8">
        <w:rPr>
          <w:rFonts w:cs="Times New Roman"/>
          <w:color w:val="00000A"/>
          <w:sz w:val="24"/>
          <w:szCs w:val="24"/>
          <w:u w:color="00000A"/>
        </w:rPr>
        <w:t xml:space="preserve"> </w:t>
      </w:r>
      <w:r w:rsidRPr="00CC6264">
        <w:rPr>
          <w:rFonts w:cs="Times New Roman"/>
          <w:color w:val="00000A"/>
          <w:sz w:val="24"/>
          <w:szCs w:val="24"/>
          <w:u w:color="00000A"/>
        </w:rPr>
        <w:t xml:space="preserve">přičemž </w:t>
      </w:r>
      <w:r w:rsidRPr="00CC6264">
        <w:rPr>
          <w:rFonts w:cs="Times New Roman"/>
          <w:sz w:val="24"/>
          <w:szCs w:val="24"/>
        </w:rPr>
        <w:t xml:space="preserve">přesný, podrobný a úplný výčet veškerého plnění (prací, dodávek a služeb), které je předmětem díla, jeho rozsah a požadavky na kvalitu i kvantitu jsou uvedeny v projektové dokumentaci stavby, která tvoří </w:t>
      </w:r>
      <w:r w:rsidRPr="00CC6264">
        <w:rPr>
          <w:rFonts w:cs="Times New Roman"/>
          <w:sz w:val="24"/>
          <w:szCs w:val="24"/>
          <w:u w:val="single"/>
        </w:rPr>
        <w:t xml:space="preserve">přílohu č. </w:t>
      </w:r>
      <w:r w:rsidR="006416DE">
        <w:rPr>
          <w:rFonts w:cs="Times New Roman"/>
          <w:sz w:val="24"/>
          <w:szCs w:val="24"/>
          <w:u w:val="single"/>
        </w:rPr>
        <w:t>1</w:t>
      </w:r>
      <w:r w:rsidRPr="00CC6264">
        <w:rPr>
          <w:rFonts w:cs="Times New Roman"/>
          <w:sz w:val="24"/>
          <w:szCs w:val="24"/>
        </w:rPr>
        <w:t xml:space="preserve"> této Smlouvy, je její nedílnou součástí a pro </w:t>
      </w:r>
      <w:r w:rsidR="006416DE">
        <w:rPr>
          <w:rFonts w:cs="Times New Roman"/>
          <w:sz w:val="24"/>
          <w:szCs w:val="24"/>
        </w:rPr>
        <w:t xml:space="preserve">smluvní </w:t>
      </w:r>
      <w:r w:rsidRPr="00CC6264">
        <w:rPr>
          <w:rFonts w:cs="Times New Roman"/>
          <w:sz w:val="24"/>
          <w:szCs w:val="24"/>
        </w:rPr>
        <w:t xml:space="preserve">strany je plně závazná, a dále v položkovém rozpočtu s přesným </w:t>
      </w:r>
      <w:r w:rsidRPr="00CC6264">
        <w:rPr>
          <w:rFonts w:cs="Times New Roman"/>
          <w:sz w:val="24"/>
          <w:szCs w:val="24"/>
        </w:rPr>
        <w:lastRenderedPageBreak/>
        <w:t xml:space="preserve">ocenění jednotlivých prací, dodávek a služeb, který tvoří </w:t>
      </w:r>
      <w:r w:rsidRPr="00CC6264">
        <w:rPr>
          <w:rFonts w:cs="Times New Roman"/>
          <w:sz w:val="24"/>
          <w:szCs w:val="24"/>
          <w:u w:val="single"/>
        </w:rPr>
        <w:t xml:space="preserve">přílohu č. </w:t>
      </w:r>
      <w:r w:rsidR="006416DE">
        <w:rPr>
          <w:rFonts w:cs="Times New Roman"/>
          <w:sz w:val="24"/>
          <w:szCs w:val="24"/>
          <w:u w:val="single"/>
        </w:rPr>
        <w:t>2</w:t>
      </w:r>
      <w:r w:rsidRPr="00CC6264">
        <w:rPr>
          <w:rFonts w:cs="Times New Roman"/>
          <w:sz w:val="24"/>
          <w:szCs w:val="24"/>
        </w:rPr>
        <w:t xml:space="preserve"> této Smlouvy, je její nedílnou součástí a pro strany je plně závazný. Objednatel se touto Smlouvou zavazuje od zhotovitele dílo dokončené v plném souladu s touto Smlouvou převzít a zaplatit za to zhotoviteli cenu díla dle čl. II. této Smlouvy.</w:t>
      </w:r>
    </w:p>
    <w:p w14:paraId="2BB733EE" w14:textId="77777777" w:rsidR="00EB161A" w:rsidRPr="00CC6264" w:rsidRDefault="00EB161A" w:rsidP="00EB161A">
      <w:pPr>
        <w:pStyle w:val="BodyA"/>
        <w:spacing w:line="312" w:lineRule="auto"/>
        <w:jc w:val="both"/>
        <w:rPr>
          <w:rFonts w:eastAsia="Verdana" w:cs="Times New Roman"/>
          <w:sz w:val="24"/>
          <w:szCs w:val="24"/>
        </w:rPr>
      </w:pPr>
    </w:p>
    <w:p w14:paraId="4EC5E68B" w14:textId="02D987DC" w:rsidR="00EB161A" w:rsidRDefault="00EB161A" w:rsidP="00EB161A">
      <w:pPr>
        <w:pStyle w:val="BodyA"/>
        <w:spacing w:line="312" w:lineRule="auto"/>
        <w:jc w:val="both"/>
        <w:rPr>
          <w:rFonts w:cs="Times New Roman"/>
          <w:sz w:val="24"/>
          <w:szCs w:val="24"/>
        </w:rPr>
      </w:pPr>
      <w:r w:rsidRPr="00CC6264">
        <w:rPr>
          <w:rFonts w:cs="Times New Roman"/>
          <w:sz w:val="24"/>
          <w:szCs w:val="24"/>
        </w:rPr>
        <w:t xml:space="preserve">1.2. Za řádně provedené dílo se považuje předání všech položek dle odst. 1.1. po jejich dodání, úplné montáži, uvedení do provozu, provedení všech předepsaných zkoušek, vyhotovení a předání veškeré dokumentace, zajištění veškerých prohlášení o shodě, technických osvědčení, kalibrací, revizí, atestů, certifikátů, protokolů o měření, protokolů o zkušebním provozu, a jejich předání objednateli, jakož i shromáždění a předání všech podkladů pro orgány veřejné správy a úklid okolí stavby. Zhotovitel se zavazuje dílo kompletně dodat ve smyslu předchozí věty nejpozději </w:t>
      </w:r>
      <w:r w:rsidRPr="003924DF">
        <w:rPr>
          <w:rFonts w:cs="Times New Roman"/>
          <w:b/>
          <w:bCs/>
          <w:sz w:val="24"/>
          <w:szCs w:val="24"/>
        </w:rPr>
        <w:t xml:space="preserve">do </w:t>
      </w:r>
      <w:r w:rsidR="00C7050D" w:rsidRPr="003924DF">
        <w:rPr>
          <w:rFonts w:cs="Times New Roman"/>
          <w:b/>
          <w:bCs/>
          <w:sz w:val="24"/>
          <w:szCs w:val="24"/>
        </w:rPr>
        <w:t>3 k</w:t>
      </w:r>
      <w:r w:rsidRPr="003924DF">
        <w:rPr>
          <w:rFonts w:cs="Times New Roman"/>
          <w:b/>
          <w:bCs/>
          <w:sz w:val="24"/>
          <w:szCs w:val="24"/>
        </w:rPr>
        <w:t xml:space="preserve">alendářních </w:t>
      </w:r>
      <w:r w:rsidR="00C7050D" w:rsidRPr="003924DF">
        <w:rPr>
          <w:rFonts w:cs="Times New Roman"/>
          <w:b/>
          <w:bCs/>
          <w:sz w:val="24"/>
          <w:szCs w:val="24"/>
        </w:rPr>
        <w:t>měsíců</w:t>
      </w:r>
      <w:r w:rsidR="00C7050D" w:rsidRPr="003924DF">
        <w:rPr>
          <w:rFonts w:cs="Times New Roman"/>
          <w:sz w:val="24"/>
          <w:szCs w:val="24"/>
        </w:rPr>
        <w:t xml:space="preserve"> </w:t>
      </w:r>
      <w:r w:rsidR="00C7050D">
        <w:rPr>
          <w:rFonts w:cs="Times New Roman"/>
          <w:sz w:val="24"/>
          <w:szCs w:val="24"/>
        </w:rPr>
        <w:t xml:space="preserve">ode dne </w:t>
      </w:r>
      <w:r w:rsidRPr="00CC6264">
        <w:rPr>
          <w:rFonts w:cs="Times New Roman"/>
          <w:sz w:val="24"/>
          <w:szCs w:val="24"/>
        </w:rPr>
        <w:t xml:space="preserve">převzetí staveniště, přičemž je vázán časovým a platebním harmonogramem díla, který tvoří nedílnou </w:t>
      </w:r>
      <w:r w:rsidRPr="00CC6264">
        <w:rPr>
          <w:rFonts w:cs="Times New Roman"/>
          <w:sz w:val="24"/>
          <w:szCs w:val="24"/>
          <w:u w:val="single"/>
        </w:rPr>
        <w:t>přílohu č. 3</w:t>
      </w:r>
      <w:r w:rsidRPr="00CC6264">
        <w:rPr>
          <w:rFonts w:cs="Times New Roman"/>
          <w:sz w:val="24"/>
          <w:szCs w:val="24"/>
        </w:rPr>
        <w:t xml:space="preserve"> této Smlouvy a je její závaznou součástí. Zhotovitel je oprávněn provést jednotlivé práce za kratší čas, nikoliv však později. </w:t>
      </w:r>
    </w:p>
    <w:p w14:paraId="3DD7E35B" w14:textId="77777777" w:rsidR="003C4DD8" w:rsidRPr="00CC6264" w:rsidRDefault="003C4DD8" w:rsidP="00EB161A">
      <w:pPr>
        <w:pStyle w:val="BodyA"/>
        <w:spacing w:line="312" w:lineRule="auto"/>
        <w:jc w:val="both"/>
        <w:rPr>
          <w:rFonts w:eastAsia="Verdana" w:cs="Times New Roman"/>
          <w:sz w:val="24"/>
          <w:szCs w:val="24"/>
        </w:rPr>
      </w:pPr>
    </w:p>
    <w:p w14:paraId="192A3764" w14:textId="1E8DDD35"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1.3. Zhotovitel je při plnění Smlouvy vázán rovněž podanou nabídkou v</w:t>
      </w:r>
      <w:r w:rsidR="003C4DD8">
        <w:rPr>
          <w:rFonts w:cs="Times New Roman"/>
          <w:sz w:val="24"/>
          <w:szCs w:val="24"/>
        </w:rPr>
        <w:t xml:space="preserve">e výběrovém </w:t>
      </w:r>
      <w:r w:rsidRPr="00CC6264">
        <w:rPr>
          <w:rFonts w:cs="Times New Roman"/>
          <w:sz w:val="24"/>
          <w:szCs w:val="24"/>
        </w:rPr>
        <w:t>řízení a všemi obecně závaznými normami, vztahujícími se na uvedené dílo. Zhotovitel za dodržení těchto norem odpovídá objednateli. Zhotovitel prohlašuje, že je v oboru profesionálem a veškeré platné normy zná a bude podle nich postupovat. K témuž je povinen zavázat i své poddodavatele, přičemž zhotoviteli odpovídá, jako by činnost vykonával sám.</w:t>
      </w:r>
    </w:p>
    <w:p w14:paraId="039BC974" w14:textId="77777777" w:rsidR="00EB161A" w:rsidRPr="00CC6264" w:rsidRDefault="00EB161A" w:rsidP="00EB161A">
      <w:pPr>
        <w:pStyle w:val="BodyA"/>
        <w:spacing w:line="312" w:lineRule="auto"/>
        <w:jc w:val="both"/>
        <w:rPr>
          <w:rFonts w:eastAsia="Verdana" w:cs="Times New Roman"/>
          <w:sz w:val="24"/>
          <w:szCs w:val="24"/>
        </w:rPr>
      </w:pPr>
    </w:p>
    <w:p w14:paraId="0A8C1D9E"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 xml:space="preserve">1.4. Zhotovitel se zavazuje řídit se při realizaci díla předanými podklady a pokyny objednatele, které jsou v souladu s touto Smlouvou, zápisy s dohodami smluvních stran, které nemění ujednání této Smlouvy a jsou s ní v souladu, a vyjádřeními orgánů veřejné správy. </w:t>
      </w:r>
    </w:p>
    <w:p w14:paraId="3C58EBE6" w14:textId="77777777" w:rsidR="00EB161A" w:rsidRPr="00CC6264" w:rsidRDefault="00EB161A" w:rsidP="00EB161A">
      <w:pPr>
        <w:pStyle w:val="BodyA"/>
        <w:spacing w:line="312" w:lineRule="auto"/>
        <w:jc w:val="both"/>
        <w:rPr>
          <w:rFonts w:eastAsia="Verdana" w:cs="Times New Roman"/>
          <w:sz w:val="24"/>
          <w:szCs w:val="24"/>
        </w:rPr>
      </w:pPr>
    </w:p>
    <w:p w14:paraId="3A5EA48E"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1.5. Objednatel i zhotovitel shodně prohlašují, že na základě shora uvedené specifikace je dílo dostatečně určitě a srozumitelně vymezeno, zejména co do rozsahu, podoby a kvalitativních podmínek, které je třeba při jeho realizaci dodržet.</w:t>
      </w:r>
    </w:p>
    <w:p w14:paraId="5BDBB8CC" w14:textId="77777777" w:rsidR="00EB161A" w:rsidRPr="00CC6264" w:rsidRDefault="00EB161A" w:rsidP="00EB161A">
      <w:pPr>
        <w:pStyle w:val="BodyA"/>
        <w:spacing w:line="312" w:lineRule="auto"/>
        <w:jc w:val="both"/>
        <w:rPr>
          <w:rFonts w:eastAsia="Verdana" w:cs="Times New Roman"/>
          <w:sz w:val="24"/>
          <w:szCs w:val="24"/>
        </w:rPr>
      </w:pPr>
    </w:p>
    <w:p w14:paraId="174D4274" w14:textId="552D337F" w:rsidR="00EB161A" w:rsidRPr="00CC6264" w:rsidRDefault="00EB161A" w:rsidP="00EB161A">
      <w:pPr>
        <w:pStyle w:val="BodyA"/>
        <w:spacing w:line="312" w:lineRule="auto"/>
        <w:jc w:val="both"/>
        <w:rPr>
          <w:rFonts w:cs="Times New Roman"/>
          <w:sz w:val="24"/>
          <w:szCs w:val="24"/>
        </w:rPr>
      </w:pPr>
      <w:r w:rsidRPr="00CC6264">
        <w:rPr>
          <w:rFonts w:cs="Times New Roman"/>
          <w:sz w:val="24"/>
          <w:szCs w:val="24"/>
        </w:rPr>
        <w:t>1.6. Součástí díla jsou veškeré práce, činnosti a úkony nutné k řádnému provedení díla, a to včetně těch, které nejsou výslovně uvedeny v této Smlouvě, jejích přílohách či v zadávacích podmínkách veřejné zakázky, ale jsou s úplným vyhotovením, dodáním a předáním díla pojmově spjaty. Zadavatel prohlašuje, že je profesionálem v oboru dodání díla a nabídku podal se zachováním standardu odborné péče a s vědomím všech prací, činností a úkonů, které jsou nezbytné pro řádné a úplné provedení díla podle této Smlouvy.</w:t>
      </w:r>
    </w:p>
    <w:p w14:paraId="09FB158A" w14:textId="77777777" w:rsidR="00EB161A" w:rsidRPr="00CC6264" w:rsidRDefault="00EB161A" w:rsidP="00EB161A">
      <w:pPr>
        <w:pStyle w:val="BodyA"/>
        <w:spacing w:line="312" w:lineRule="auto"/>
        <w:jc w:val="both"/>
        <w:rPr>
          <w:rFonts w:cs="Times New Roman"/>
          <w:sz w:val="24"/>
          <w:szCs w:val="24"/>
        </w:rPr>
      </w:pPr>
    </w:p>
    <w:p w14:paraId="007607DC" w14:textId="5CF41FB7" w:rsidR="00EB161A" w:rsidRPr="00CC6264" w:rsidRDefault="00EB161A" w:rsidP="00EB161A">
      <w:pPr>
        <w:pStyle w:val="BodyA"/>
        <w:spacing w:line="312" w:lineRule="auto"/>
        <w:jc w:val="both"/>
        <w:rPr>
          <w:rFonts w:eastAsia="Verdana" w:cs="Times New Roman"/>
          <w:sz w:val="24"/>
          <w:szCs w:val="24"/>
        </w:rPr>
      </w:pPr>
      <w:r w:rsidRPr="00CC6264">
        <w:rPr>
          <w:rFonts w:eastAsia="Verdana" w:cs="Times New Roman"/>
          <w:sz w:val="24"/>
          <w:szCs w:val="24"/>
        </w:rPr>
        <w:t xml:space="preserve">1.7. Objednatel zhotoviteli předá staveniště do </w:t>
      </w:r>
      <w:r w:rsidR="003924DF">
        <w:rPr>
          <w:rFonts w:eastAsia="Verdana" w:cs="Times New Roman"/>
          <w:sz w:val="24"/>
          <w:szCs w:val="24"/>
        </w:rPr>
        <w:t>14</w:t>
      </w:r>
      <w:r w:rsidRPr="00CC6264">
        <w:rPr>
          <w:rFonts w:eastAsia="Verdana" w:cs="Times New Roman"/>
          <w:sz w:val="24"/>
          <w:szCs w:val="24"/>
        </w:rPr>
        <w:t xml:space="preserve"> kalendářních dnů ode dne uzavření této Smlouvy a zhotovitel je povinen staveniště převzít. Předáním a převzetím staveniště se rozumí úplné zpřístupnění místa provádění prací zhotoviteli včetně předání veškeré dokumentace dle této Smlouvy. Provádění díla bude zahájeno do 5 pracovních dnů ode dne převzetí staveniště.</w:t>
      </w:r>
    </w:p>
    <w:p w14:paraId="4B18234A" w14:textId="77777777" w:rsidR="00EB161A" w:rsidRPr="00CC6264" w:rsidRDefault="00EB161A" w:rsidP="00EB161A">
      <w:pPr>
        <w:pStyle w:val="BodyA"/>
        <w:spacing w:line="312" w:lineRule="auto"/>
        <w:rPr>
          <w:rFonts w:eastAsia="Verdana" w:cs="Times New Roman"/>
          <w:sz w:val="24"/>
          <w:szCs w:val="24"/>
        </w:rPr>
      </w:pPr>
    </w:p>
    <w:p w14:paraId="780EB9B4"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lastRenderedPageBreak/>
        <w:t>Čl. II.</w:t>
      </w:r>
    </w:p>
    <w:p w14:paraId="67F7224D"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Cena díla</w:t>
      </w:r>
    </w:p>
    <w:p w14:paraId="0EEBE42E" w14:textId="77777777" w:rsidR="00EB161A" w:rsidRPr="00CC6264" w:rsidRDefault="00EB161A" w:rsidP="00EB161A">
      <w:pPr>
        <w:pStyle w:val="BodyA"/>
        <w:spacing w:line="312" w:lineRule="auto"/>
        <w:jc w:val="center"/>
        <w:rPr>
          <w:rFonts w:eastAsia="Verdana" w:cs="Times New Roman"/>
          <w:b/>
          <w:bCs/>
          <w:sz w:val="24"/>
          <w:szCs w:val="24"/>
        </w:rPr>
      </w:pPr>
    </w:p>
    <w:p w14:paraId="0A9D6406" w14:textId="74CE5428"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 xml:space="preserve">2.1. Strany si ujednávají cenu díla ve shodě s nabídkou podanou zhotovitelem </w:t>
      </w:r>
      <w:r w:rsidR="00CC1831">
        <w:rPr>
          <w:rFonts w:cs="Times New Roman"/>
          <w:sz w:val="24"/>
          <w:szCs w:val="24"/>
        </w:rPr>
        <w:t>ve výběrovém</w:t>
      </w:r>
      <w:r w:rsidRPr="00CC6264">
        <w:rPr>
          <w:rFonts w:cs="Times New Roman"/>
          <w:sz w:val="24"/>
          <w:szCs w:val="24"/>
        </w:rPr>
        <w:t xml:space="preserve"> řízení na veřejnou zakázku tak, že celková cena díla </w:t>
      </w:r>
      <w:r w:rsidRPr="00BF45C6">
        <w:rPr>
          <w:rFonts w:cs="Times New Roman"/>
          <w:sz w:val="24"/>
          <w:szCs w:val="24"/>
        </w:rPr>
        <w:t>činí</w:t>
      </w:r>
      <w:r w:rsidR="00BF45C6">
        <w:rPr>
          <w:rFonts w:cs="Times New Roman"/>
          <w:sz w:val="24"/>
          <w:szCs w:val="24"/>
        </w:rPr>
        <w:t xml:space="preserve"> </w:t>
      </w:r>
      <w:r w:rsidR="008260A0">
        <w:rPr>
          <w:rFonts w:cs="Times New Roman"/>
          <w:sz w:val="24"/>
          <w:szCs w:val="24"/>
        </w:rPr>
        <w:t>2 768 500</w:t>
      </w:r>
      <w:r w:rsidRPr="00BF45C6">
        <w:rPr>
          <w:rFonts w:cs="Times New Roman"/>
          <w:sz w:val="24"/>
          <w:szCs w:val="24"/>
        </w:rPr>
        <w:t>,-</w:t>
      </w:r>
      <w:r w:rsidRPr="00CC6264">
        <w:rPr>
          <w:rFonts w:cs="Times New Roman"/>
          <w:sz w:val="24"/>
          <w:szCs w:val="24"/>
        </w:rPr>
        <w:t xml:space="preserve"> Kč (slovy: </w:t>
      </w:r>
      <w:r w:rsidR="008260A0">
        <w:rPr>
          <w:rFonts w:cs="Times New Roman"/>
          <w:sz w:val="24"/>
          <w:szCs w:val="24"/>
        </w:rPr>
        <w:t xml:space="preserve">dva milióny </w:t>
      </w:r>
      <w:r w:rsidR="00665572">
        <w:rPr>
          <w:rFonts w:cs="Times New Roman"/>
          <w:sz w:val="24"/>
          <w:szCs w:val="24"/>
        </w:rPr>
        <w:t xml:space="preserve">sedm set šedesát osm tisíc </w:t>
      </w:r>
      <w:r w:rsidR="00FA7E11">
        <w:rPr>
          <w:rFonts w:cs="Times New Roman"/>
          <w:sz w:val="24"/>
          <w:szCs w:val="24"/>
        </w:rPr>
        <w:t>pět set)</w:t>
      </w:r>
      <w:r w:rsidRPr="00CC6264">
        <w:rPr>
          <w:rFonts w:cs="Times New Roman"/>
          <w:sz w:val="24"/>
          <w:szCs w:val="24"/>
        </w:rPr>
        <w:t xml:space="preserve"> bez DPH. Částka odpovídající zákonné sazbě DPH ke dni uzavření této Smlouvy činí</w:t>
      </w:r>
      <w:r w:rsidR="00B92746">
        <w:rPr>
          <w:rFonts w:cs="Times New Roman"/>
          <w:sz w:val="24"/>
          <w:szCs w:val="24"/>
        </w:rPr>
        <w:t xml:space="preserve"> 581 385</w:t>
      </w:r>
      <w:r w:rsidRPr="00CC6264">
        <w:rPr>
          <w:rFonts w:cs="Times New Roman"/>
          <w:sz w:val="24"/>
          <w:szCs w:val="24"/>
        </w:rPr>
        <w:t>,- Kč. Spolu se zákonnou sazbou DPH činí celková cena díla</w:t>
      </w:r>
      <w:r w:rsidR="005331E4">
        <w:rPr>
          <w:rFonts w:cs="Times New Roman"/>
          <w:sz w:val="24"/>
          <w:szCs w:val="24"/>
        </w:rPr>
        <w:t xml:space="preserve"> 3 349 885</w:t>
      </w:r>
      <w:r w:rsidRPr="00CC6264">
        <w:rPr>
          <w:rFonts w:cs="Times New Roman"/>
          <w:sz w:val="24"/>
          <w:szCs w:val="24"/>
        </w:rPr>
        <w:t xml:space="preserve">,- Kč. </w:t>
      </w:r>
      <w:r w:rsidR="00DA7747">
        <w:rPr>
          <w:rFonts w:cs="Times New Roman"/>
          <w:sz w:val="24"/>
          <w:szCs w:val="24"/>
        </w:rPr>
        <w:t>Zhotovitel je povinen účtovat DPH v zákonem stanovené výši, na plnění se vztahuje režim přenesené daňové povinnosti.</w:t>
      </w:r>
    </w:p>
    <w:p w14:paraId="5312ED34" w14:textId="77777777" w:rsidR="00EB161A" w:rsidRPr="00CC6264" w:rsidRDefault="00EB161A" w:rsidP="00EB161A">
      <w:pPr>
        <w:pStyle w:val="BodyA"/>
        <w:spacing w:line="312" w:lineRule="auto"/>
        <w:jc w:val="both"/>
        <w:rPr>
          <w:rFonts w:eastAsia="Verdana" w:cs="Times New Roman"/>
          <w:sz w:val="24"/>
          <w:szCs w:val="24"/>
        </w:rPr>
      </w:pPr>
    </w:p>
    <w:p w14:paraId="1822D87B" w14:textId="2BABE139" w:rsidR="00EB161A" w:rsidRPr="00CC6264" w:rsidRDefault="00EB161A" w:rsidP="00EB161A">
      <w:pPr>
        <w:pStyle w:val="BodyA"/>
        <w:spacing w:line="312" w:lineRule="auto"/>
        <w:jc w:val="both"/>
        <w:rPr>
          <w:rFonts w:cs="Times New Roman"/>
          <w:color w:val="0D0D0D" w:themeColor="text1" w:themeTint="F2"/>
          <w:sz w:val="24"/>
          <w:szCs w:val="24"/>
          <w:u w:color="00000A"/>
        </w:rPr>
      </w:pPr>
      <w:r w:rsidRPr="00CC6264">
        <w:rPr>
          <w:rFonts w:cs="Times New Roman"/>
          <w:color w:val="0D0D0D" w:themeColor="text1" w:themeTint="F2"/>
          <w:sz w:val="24"/>
          <w:szCs w:val="24"/>
        </w:rPr>
        <w:t>2.2. Objednatel se zavazuje cenu díla včetně částky odpovídající zákonné sazbě DPH uhradit dodavateli v české měně převodem na bankovní účet uvedený v záhlaví této Smlouvy, a to na základě dodavatelem vystavených</w:t>
      </w:r>
      <w:r w:rsidR="00C447D1">
        <w:rPr>
          <w:rFonts w:cs="Times New Roman"/>
          <w:color w:val="0D0D0D" w:themeColor="text1" w:themeTint="F2"/>
          <w:sz w:val="24"/>
          <w:szCs w:val="24"/>
        </w:rPr>
        <w:t xml:space="preserve"> </w:t>
      </w:r>
      <w:r w:rsidR="00C447D1" w:rsidRPr="005618B2">
        <w:rPr>
          <w:rFonts w:cs="Times New Roman"/>
          <w:color w:val="0D0D0D" w:themeColor="text1" w:themeTint="F2"/>
          <w:sz w:val="24"/>
          <w:szCs w:val="24"/>
        </w:rPr>
        <w:t>dílčích</w:t>
      </w:r>
      <w:r w:rsidRPr="00CC6264">
        <w:rPr>
          <w:rFonts w:cs="Times New Roman"/>
          <w:color w:val="0D0D0D" w:themeColor="text1" w:themeTint="F2"/>
          <w:sz w:val="24"/>
          <w:szCs w:val="24"/>
        </w:rPr>
        <w:t xml:space="preserve"> faktur. Smluvní strany si ujednávají, že každá jednotlivá faktura bude vystavena ve shodě s platebním harmonogramem, který tvoří nedílnou </w:t>
      </w:r>
      <w:r w:rsidRPr="00CC6264">
        <w:rPr>
          <w:rFonts w:cs="Times New Roman"/>
          <w:color w:val="0D0D0D" w:themeColor="text1" w:themeTint="F2"/>
          <w:sz w:val="24"/>
          <w:szCs w:val="24"/>
          <w:u w:val="single"/>
        </w:rPr>
        <w:t xml:space="preserve">přílohu č. 3 </w:t>
      </w:r>
      <w:r w:rsidRPr="00CC6264">
        <w:rPr>
          <w:rFonts w:cs="Times New Roman"/>
          <w:color w:val="0D0D0D" w:themeColor="text1" w:themeTint="F2"/>
          <w:sz w:val="24"/>
          <w:szCs w:val="24"/>
        </w:rPr>
        <w:t>této Smlouvy. Faktury budou vystavovány dle skutečně provedených částí díla s frekvencí ne vyšší než jedenkrát měsíčně. Datem zdanitelného plnění je poslední kalendářní den příslušného měsíce.</w:t>
      </w:r>
    </w:p>
    <w:p w14:paraId="0BD7B271" w14:textId="77777777" w:rsidR="00EB161A" w:rsidRPr="00CC6264" w:rsidRDefault="00EB161A" w:rsidP="00EB161A">
      <w:pPr>
        <w:pStyle w:val="BodyA"/>
        <w:spacing w:line="312" w:lineRule="auto"/>
        <w:jc w:val="both"/>
        <w:rPr>
          <w:rFonts w:cs="Times New Roman"/>
          <w:sz w:val="24"/>
          <w:szCs w:val="24"/>
        </w:rPr>
      </w:pPr>
    </w:p>
    <w:p w14:paraId="6CE53EAA" w14:textId="570FC604" w:rsidR="00EB161A" w:rsidRDefault="00EB161A" w:rsidP="00EB161A">
      <w:pPr>
        <w:pStyle w:val="BodyA"/>
        <w:spacing w:line="312" w:lineRule="auto"/>
        <w:jc w:val="both"/>
        <w:rPr>
          <w:rFonts w:cs="Times New Roman"/>
          <w:sz w:val="24"/>
          <w:szCs w:val="24"/>
        </w:rPr>
      </w:pPr>
      <w:r w:rsidRPr="00CC6264">
        <w:rPr>
          <w:rFonts w:cs="Times New Roman"/>
          <w:sz w:val="24"/>
          <w:szCs w:val="24"/>
        </w:rPr>
        <w:t xml:space="preserve">2.3. Splatnost faktur vystavených dle této Smlouvy činí </w:t>
      </w:r>
      <w:r w:rsidR="003924DF">
        <w:rPr>
          <w:rFonts w:cs="Times New Roman"/>
          <w:sz w:val="24"/>
          <w:szCs w:val="24"/>
        </w:rPr>
        <w:t>21</w:t>
      </w:r>
      <w:r w:rsidRPr="00CC6264">
        <w:rPr>
          <w:rFonts w:cs="Times New Roman"/>
          <w:sz w:val="24"/>
          <w:szCs w:val="24"/>
        </w:rPr>
        <w:t xml:space="preserve"> kalendářních dnů.</w:t>
      </w:r>
      <w:r w:rsidR="00DB4844">
        <w:rPr>
          <w:rFonts w:cs="Times New Roman"/>
          <w:sz w:val="24"/>
          <w:szCs w:val="24"/>
        </w:rPr>
        <w:t xml:space="preserve"> Dnem úhrady je den odpisu úhrady z bankovního účtu Objednatele.</w:t>
      </w:r>
    </w:p>
    <w:p w14:paraId="53339B38" w14:textId="77777777" w:rsidR="00C447D1" w:rsidRDefault="00C447D1" w:rsidP="00EB161A">
      <w:pPr>
        <w:pStyle w:val="BodyA"/>
        <w:spacing w:line="312" w:lineRule="auto"/>
        <w:jc w:val="both"/>
        <w:rPr>
          <w:rFonts w:cs="Times New Roman"/>
          <w:sz w:val="24"/>
          <w:szCs w:val="24"/>
        </w:rPr>
      </w:pPr>
    </w:p>
    <w:p w14:paraId="27E1E24F" w14:textId="246FD1B7" w:rsidR="00C447D1" w:rsidRPr="00CC6264" w:rsidRDefault="00C447D1" w:rsidP="00EB161A">
      <w:pPr>
        <w:pStyle w:val="BodyA"/>
        <w:spacing w:line="312" w:lineRule="auto"/>
        <w:jc w:val="both"/>
        <w:rPr>
          <w:rFonts w:cs="Times New Roman"/>
          <w:sz w:val="24"/>
          <w:szCs w:val="24"/>
        </w:rPr>
      </w:pPr>
      <w:r w:rsidRPr="005618B2">
        <w:rPr>
          <w:rFonts w:cs="Times New Roman"/>
          <w:sz w:val="24"/>
          <w:szCs w:val="24"/>
        </w:rPr>
        <w:t>2.4. Zakázka je v režimu plnění DPH přenesené daňové povinnosti. Faktura musí být doručena nejpozději 3.den následujícího měsíce.</w:t>
      </w:r>
    </w:p>
    <w:p w14:paraId="31A1E0A4" w14:textId="77777777" w:rsidR="00EB161A" w:rsidRPr="00CC6264" w:rsidRDefault="00EB161A" w:rsidP="00EB161A">
      <w:pPr>
        <w:pStyle w:val="BodyA"/>
        <w:spacing w:line="312" w:lineRule="auto"/>
        <w:jc w:val="both"/>
        <w:rPr>
          <w:rFonts w:cs="Times New Roman"/>
          <w:sz w:val="24"/>
          <w:szCs w:val="24"/>
        </w:rPr>
      </w:pPr>
    </w:p>
    <w:p w14:paraId="69BCE089" w14:textId="56F0EE08"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2.5. Cena díla ujednaná v tomto článku zahrnuje veškeré náklady, které objednatel vynaloží v souvislosti s úplným dokončením a převzetím díla, a to včetně činností a nákladů dle odst. 1.6. této Smlouvy. Cena je stanovena jako cena nejvýše přípustná a nepřekročitelná se započtením veškerých nákladů, rizik, zisku a finančních vlivů po celou dobu realizace díla. Objednatel nepřipouští její navýšení o vícepráce ani inflaci. Tím není dotčeno ujednání odst. 2.14. Změna výše ceny díla zahrnující DPH je možná jen o částku odpovídající změněné sazbě DPH v případě její zákonné změny, účinné pro plnění z této smlouvy. Kalkulace jednotlivých položek v </w:t>
      </w:r>
      <w:r w:rsidRPr="003924DF">
        <w:rPr>
          <w:rFonts w:cs="Times New Roman"/>
          <w:sz w:val="24"/>
          <w:szCs w:val="24"/>
          <w:u w:val="single"/>
        </w:rPr>
        <w:t xml:space="preserve">příloze č. </w:t>
      </w:r>
      <w:r w:rsidR="006416DE" w:rsidRPr="003924DF">
        <w:rPr>
          <w:rFonts w:cs="Times New Roman"/>
          <w:sz w:val="24"/>
          <w:szCs w:val="24"/>
          <w:u w:val="single"/>
        </w:rPr>
        <w:t>2</w:t>
      </w:r>
      <w:r w:rsidRPr="003924DF">
        <w:rPr>
          <w:rFonts w:cs="Times New Roman"/>
          <w:sz w:val="24"/>
          <w:szCs w:val="24"/>
          <w:u w:val="single"/>
        </w:rPr>
        <w:t xml:space="preserve"> </w:t>
      </w:r>
      <w:r w:rsidRPr="00CC6264">
        <w:rPr>
          <w:rFonts w:cs="Times New Roman"/>
          <w:sz w:val="24"/>
          <w:szCs w:val="24"/>
        </w:rPr>
        <w:t xml:space="preserve">zahrnuje i dodání, montáž, zprovoznění a úplné předání kterékoliv části díla. Zhotovitel je vázán celkovým položkovým rozpočtem a jeho jednotlivými položkami, jak jsou uvedeny v </w:t>
      </w:r>
      <w:r w:rsidRPr="003924DF">
        <w:rPr>
          <w:rFonts w:cs="Times New Roman"/>
          <w:sz w:val="24"/>
          <w:szCs w:val="24"/>
          <w:u w:val="single"/>
        </w:rPr>
        <w:t xml:space="preserve">příloze č. </w:t>
      </w:r>
      <w:r w:rsidR="006416DE" w:rsidRPr="003924DF">
        <w:rPr>
          <w:rFonts w:cs="Times New Roman"/>
          <w:sz w:val="24"/>
          <w:szCs w:val="24"/>
          <w:u w:val="single"/>
        </w:rPr>
        <w:t>2</w:t>
      </w:r>
      <w:r w:rsidRPr="00CC6264">
        <w:rPr>
          <w:rFonts w:cs="Times New Roman"/>
          <w:sz w:val="24"/>
          <w:szCs w:val="24"/>
        </w:rPr>
        <w:t xml:space="preserve"> této Smlouvy. Pro takto ujednanou cenu se použije </w:t>
      </w:r>
      <w:proofErr w:type="spellStart"/>
      <w:r w:rsidRPr="00CC6264">
        <w:rPr>
          <w:rFonts w:cs="Times New Roman"/>
          <w:sz w:val="24"/>
          <w:szCs w:val="24"/>
        </w:rPr>
        <w:t>ust</w:t>
      </w:r>
      <w:proofErr w:type="spellEnd"/>
      <w:r w:rsidRPr="00CC6264">
        <w:rPr>
          <w:rFonts w:cs="Times New Roman"/>
          <w:sz w:val="24"/>
          <w:szCs w:val="24"/>
        </w:rPr>
        <w:t>. § 2620 odst. 1 OZ.</w:t>
      </w:r>
    </w:p>
    <w:p w14:paraId="0DFEE880"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 xml:space="preserve"> </w:t>
      </w:r>
    </w:p>
    <w:p w14:paraId="072A2C3A" w14:textId="20399931" w:rsidR="00EB161A" w:rsidRPr="00CC6264" w:rsidRDefault="00EB161A" w:rsidP="00EB161A">
      <w:pPr>
        <w:pStyle w:val="BodyA"/>
        <w:spacing w:line="312" w:lineRule="auto"/>
        <w:jc w:val="both"/>
        <w:rPr>
          <w:rFonts w:cs="Times New Roman"/>
          <w:sz w:val="24"/>
          <w:szCs w:val="24"/>
        </w:rPr>
      </w:pPr>
      <w:r w:rsidRPr="00CC6264">
        <w:rPr>
          <w:rFonts w:cs="Times New Roman"/>
          <w:sz w:val="24"/>
          <w:szCs w:val="24"/>
        </w:rPr>
        <w:t>2.6. Faktury zhotovitele musí mít náležitosti daňového dokladu dle zákona č. 235/2004 Sb., o dani z přidané hodnoty, v platném znění. Faktury musí obsahovat přílohu s vypracovaným soupisem provedených prací a dodávek a s protokolem o kontrole provedených prací a dodávek technickým dozorem a o souhlasu objednatele s ním a musí být navíc označeny identifikací této Smlouvy</w:t>
      </w:r>
      <w:r w:rsidRPr="00CC6264">
        <w:rPr>
          <w:rFonts w:cs="Times New Roman"/>
          <w:color w:val="000000" w:themeColor="text1"/>
          <w:sz w:val="24"/>
          <w:szCs w:val="24"/>
        </w:rPr>
        <w:t xml:space="preserve">. Bez odsouhlasení soupisu dle věty předchozí je faktura neplatná. </w:t>
      </w:r>
      <w:r w:rsidRPr="00CC6264">
        <w:rPr>
          <w:rFonts w:cs="Times New Roman"/>
          <w:sz w:val="24"/>
          <w:szCs w:val="24"/>
        </w:rPr>
        <w:t xml:space="preserve">Částka k plnění bude vždy uváděna bez DPH i s DPH a dále výše DPH. V případě, že účetní doklad nebude mít odpovídající náležitosti nebo spolu s ním nebude předložen doklad o provedení konkrétních prací nebo dodávek, je </w:t>
      </w:r>
      <w:r w:rsidRPr="00CC6264">
        <w:rPr>
          <w:rFonts w:cs="Times New Roman"/>
          <w:sz w:val="24"/>
          <w:szCs w:val="24"/>
        </w:rPr>
        <w:lastRenderedPageBreak/>
        <w:t xml:space="preserve">objednatel oprávněn zaslat jej ve lhůtě splatnosti zpět zhotoviteli k doplnění, aniž se tak dostane do prodlení s placením; lhůta splatnosti počíná běžet znovu od opětovného doručení náležitě doplněných či opravených dokladů. </w:t>
      </w:r>
    </w:p>
    <w:p w14:paraId="77EF699C" w14:textId="77777777" w:rsidR="00EB161A" w:rsidRPr="00CC6264" w:rsidRDefault="00EB161A" w:rsidP="00EB161A">
      <w:pPr>
        <w:pStyle w:val="BodyA"/>
        <w:spacing w:line="276" w:lineRule="auto"/>
        <w:jc w:val="both"/>
        <w:rPr>
          <w:rFonts w:cs="Times New Roman"/>
          <w:sz w:val="24"/>
          <w:szCs w:val="24"/>
        </w:rPr>
      </w:pPr>
    </w:p>
    <w:p w14:paraId="36B37CE2" w14:textId="77777777" w:rsidR="00EB161A" w:rsidRPr="00CC6264" w:rsidRDefault="00EB161A" w:rsidP="00EB161A">
      <w:pPr>
        <w:spacing w:line="312" w:lineRule="auto"/>
        <w:jc w:val="both"/>
      </w:pPr>
      <w:r w:rsidRPr="00CC6264">
        <w:t xml:space="preserve">2.7. Objednatel má právo podmínit úhradu kterékoliv faktury odstraněním vad a nedodělků dosavadního plnění. Podmínky úhrady může Objednatel uplatnit jak před vystavením faktury, tak poté. </w:t>
      </w:r>
    </w:p>
    <w:p w14:paraId="1ECAC3A5" w14:textId="77777777" w:rsidR="00EB161A" w:rsidRPr="00D243CC" w:rsidRDefault="00EB161A" w:rsidP="00D243CC">
      <w:pPr>
        <w:spacing w:line="312" w:lineRule="auto"/>
        <w:jc w:val="both"/>
      </w:pPr>
    </w:p>
    <w:p w14:paraId="524B26DA" w14:textId="5659530D" w:rsidR="008F7DFF" w:rsidRDefault="00EB161A" w:rsidP="00D243CC">
      <w:pPr>
        <w:pStyle w:val="Default"/>
        <w:spacing w:line="312" w:lineRule="auto"/>
        <w:jc w:val="both"/>
        <w:rPr>
          <w:rFonts w:ascii="Times New Roman" w:hAnsi="Times New Roman" w:cs="Times New Roman"/>
          <w:sz w:val="24"/>
          <w:szCs w:val="24"/>
        </w:rPr>
      </w:pPr>
      <w:r w:rsidRPr="00D243CC">
        <w:rPr>
          <w:rFonts w:ascii="Times New Roman" w:hAnsi="Times New Roman" w:cs="Times New Roman"/>
          <w:sz w:val="24"/>
          <w:szCs w:val="24"/>
        </w:rPr>
        <w:t xml:space="preserve">2.8. </w:t>
      </w:r>
      <w:r w:rsidR="00D243CC">
        <w:rPr>
          <w:rFonts w:ascii="Times New Roman" w:hAnsi="Times New Roman" w:cs="Times New Roman"/>
          <w:sz w:val="24"/>
          <w:szCs w:val="24"/>
        </w:rPr>
        <w:t>F</w:t>
      </w:r>
      <w:r w:rsidR="008F7DFF" w:rsidRPr="00D243CC">
        <w:rPr>
          <w:rFonts w:ascii="Times New Roman" w:hAnsi="Times New Roman" w:cs="Times New Roman"/>
          <w:sz w:val="24"/>
          <w:szCs w:val="24"/>
        </w:rPr>
        <w:t>aktura proplacena pouze v případě, že účet na faktuře uvedený bude zaregistrovaný u FÚ a zveřejněný</w:t>
      </w:r>
      <w:r w:rsidR="00D243CC" w:rsidRPr="00D243CC">
        <w:rPr>
          <w:rFonts w:ascii="Times New Roman" w:hAnsi="Times New Roman" w:cs="Times New Roman"/>
          <w:sz w:val="24"/>
          <w:szCs w:val="24"/>
        </w:rPr>
        <w:t>,</w:t>
      </w:r>
      <w:r w:rsidR="008F7DFF" w:rsidRPr="00D243CC">
        <w:rPr>
          <w:rFonts w:ascii="Times New Roman" w:hAnsi="Times New Roman" w:cs="Times New Roman"/>
          <w:sz w:val="24"/>
          <w:szCs w:val="24"/>
        </w:rPr>
        <w:t xml:space="preserve"> </w:t>
      </w:r>
      <w:r w:rsidRPr="00D243CC">
        <w:rPr>
          <w:rFonts w:ascii="Times New Roman" w:hAnsi="Times New Roman" w:cs="Times New Roman"/>
          <w:sz w:val="24"/>
          <w:szCs w:val="24"/>
        </w:rPr>
        <w:t xml:space="preserve">Pokud se stane zhotovitel nespolehlivým plátcem daně dle </w:t>
      </w:r>
      <w:proofErr w:type="spellStart"/>
      <w:r w:rsidRPr="00D243CC">
        <w:rPr>
          <w:rFonts w:ascii="Times New Roman" w:hAnsi="Times New Roman" w:cs="Times New Roman"/>
          <w:sz w:val="24"/>
          <w:szCs w:val="24"/>
        </w:rPr>
        <w:t>ust</w:t>
      </w:r>
      <w:proofErr w:type="spellEnd"/>
      <w:r w:rsidRPr="00D243CC">
        <w:rPr>
          <w:rFonts w:ascii="Times New Roman" w:hAnsi="Times New Roman" w:cs="Times New Roman"/>
          <w:sz w:val="24"/>
          <w:szCs w:val="24"/>
        </w:rPr>
        <w:t>. § 106a zákona o dani z přidané hodnoty, je objednatel oprávněn uhradit zhotoviteli za zdanitelné plnění částku bez DPH a úhradu</w:t>
      </w:r>
      <w:r w:rsidRPr="00CC6264">
        <w:rPr>
          <w:rFonts w:ascii="Times New Roman" w:hAnsi="Times New Roman" w:cs="Times New Roman"/>
          <w:sz w:val="24"/>
          <w:szCs w:val="24"/>
        </w:rPr>
        <w:t xml:space="preserve"> samotné DPH provést přímo na účet příslušného správce daně dle </w:t>
      </w:r>
      <w:proofErr w:type="spellStart"/>
      <w:r w:rsidRPr="00CC6264">
        <w:rPr>
          <w:rFonts w:ascii="Times New Roman" w:hAnsi="Times New Roman" w:cs="Times New Roman"/>
          <w:sz w:val="24"/>
          <w:szCs w:val="24"/>
        </w:rPr>
        <w:t>ust</w:t>
      </w:r>
      <w:proofErr w:type="spellEnd"/>
      <w:r w:rsidRPr="00CC6264">
        <w:rPr>
          <w:rFonts w:ascii="Times New Roman" w:hAnsi="Times New Roman" w:cs="Times New Roman"/>
          <w:sz w:val="24"/>
          <w:szCs w:val="24"/>
        </w:rPr>
        <w:t>. § 109a zákona o DPH. Zaplacením částky ve výši DPH na účet správce daně zhotovitele a zaplacením ceny bez DPH zhotoviteli je splněn závazek objednatele uhradit sjednanou cenu.</w:t>
      </w:r>
    </w:p>
    <w:p w14:paraId="4B402188" w14:textId="77777777" w:rsidR="008F7DFF" w:rsidRPr="008F7DFF" w:rsidRDefault="008F7DFF" w:rsidP="008F7DFF">
      <w:pPr>
        <w:pStyle w:val="Default"/>
        <w:spacing w:line="312" w:lineRule="auto"/>
        <w:jc w:val="both"/>
        <w:rPr>
          <w:rFonts w:ascii="Times New Roman" w:hAnsi="Times New Roman" w:cs="Times New Roman"/>
          <w:sz w:val="24"/>
          <w:szCs w:val="24"/>
        </w:rPr>
      </w:pPr>
    </w:p>
    <w:p w14:paraId="4A43390F" w14:textId="4896AA0C" w:rsidR="005D319A" w:rsidRDefault="00EB161A" w:rsidP="005D319A">
      <w:pPr>
        <w:pStyle w:val="Zkladntext"/>
        <w:spacing w:after="200" w:line="312" w:lineRule="auto"/>
        <w:jc w:val="left"/>
        <w:rPr>
          <w:b w:val="0"/>
          <w:bCs w:val="0"/>
          <w:sz w:val="24"/>
          <w:szCs w:val="24"/>
        </w:rPr>
      </w:pPr>
      <w:r w:rsidRPr="00CC6264">
        <w:rPr>
          <w:b w:val="0"/>
          <w:bCs w:val="0"/>
          <w:sz w:val="24"/>
          <w:szCs w:val="24"/>
        </w:rPr>
        <w:t>2.14. V případě neočekávané změny, která má následující povahu:</w:t>
      </w:r>
      <w:r w:rsidRPr="00CC6264">
        <w:rPr>
          <w:b w:val="0"/>
          <w:bCs w:val="0"/>
          <w:sz w:val="24"/>
          <w:szCs w:val="24"/>
        </w:rPr>
        <w:br/>
        <w:t xml:space="preserve">a) objednatel požaduje </w:t>
      </w:r>
      <w:r w:rsidR="00190459" w:rsidRPr="00CC6264">
        <w:rPr>
          <w:b w:val="0"/>
          <w:bCs w:val="0"/>
          <w:sz w:val="24"/>
          <w:szCs w:val="24"/>
        </w:rPr>
        <w:t>práce</w:t>
      </w:r>
      <w:r w:rsidRPr="00CC6264">
        <w:rPr>
          <w:b w:val="0"/>
          <w:bCs w:val="0"/>
          <w:sz w:val="24"/>
          <w:szCs w:val="24"/>
        </w:rPr>
        <w:t xml:space="preserve">, </w:t>
      </w:r>
      <w:r w:rsidR="00190459" w:rsidRPr="00CC6264">
        <w:rPr>
          <w:b w:val="0"/>
          <w:bCs w:val="0"/>
          <w:sz w:val="24"/>
          <w:szCs w:val="24"/>
        </w:rPr>
        <w:t>které</w:t>
      </w:r>
      <w:r w:rsidRPr="00CC6264">
        <w:rPr>
          <w:b w:val="0"/>
          <w:bCs w:val="0"/>
          <w:sz w:val="24"/>
          <w:szCs w:val="24"/>
        </w:rPr>
        <w:t xml:space="preserve">́ nejsou v předmětu </w:t>
      </w:r>
      <w:r w:rsidR="00190459" w:rsidRPr="00CC6264">
        <w:rPr>
          <w:b w:val="0"/>
          <w:bCs w:val="0"/>
          <w:sz w:val="24"/>
          <w:szCs w:val="24"/>
        </w:rPr>
        <w:t>díla</w:t>
      </w:r>
      <w:r w:rsidRPr="00CC6264">
        <w:rPr>
          <w:b w:val="0"/>
          <w:bCs w:val="0"/>
          <w:sz w:val="24"/>
          <w:szCs w:val="24"/>
        </w:rPr>
        <w:t>, nebo</w:t>
      </w:r>
      <w:r w:rsidR="005D319A">
        <w:rPr>
          <w:b w:val="0"/>
          <w:bCs w:val="0"/>
          <w:sz w:val="24"/>
          <w:szCs w:val="24"/>
        </w:rPr>
        <w:br/>
      </w:r>
      <w:r w:rsidRPr="00CC6264">
        <w:rPr>
          <w:b w:val="0"/>
          <w:bCs w:val="0"/>
          <w:sz w:val="24"/>
          <w:szCs w:val="24"/>
        </w:rPr>
        <w:t xml:space="preserve">b) objednatel </w:t>
      </w:r>
      <w:r w:rsidR="00190459" w:rsidRPr="00CC6264">
        <w:rPr>
          <w:b w:val="0"/>
          <w:bCs w:val="0"/>
          <w:sz w:val="24"/>
          <w:szCs w:val="24"/>
        </w:rPr>
        <w:t>požaduje</w:t>
      </w:r>
      <w:r w:rsidRPr="00CC6264">
        <w:rPr>
          <w:b w:val="0"/>
          <w:bCs w:val="0"/>
          <w:sz w:val="24"/>
          <w:szCs w:val="24"/>
        </w:rPr>
        <w:t xml:space="preserve"> vypustit </w:t>
      </w:r>
      <w:r w:rsidR="00190459" w:rsidRPr="00CC6264">
        <w:rPr>
          <w:b w:val="0"/>
          <w:bCs w:val="0"/>
          <w:sz w:val="24"/>
          <w:szCs w:val="24"/>
        </w:rPr>
        <w:t>některé</w:t>
      </w:r>
      <w:r w:rsidRPr="00CC6264">
        <w:rPr>
          <w:b w:val="0"/>
          <w:bCs w:val="0"/>
          <w:sz w:val="24"/>
          <w:szCs w:val="24"/>
        </w:rPr>
        <w:t xml:space="preserve">́ </w:t>
      </w:r>
      <w:r w:rsidR="00190459" w:rsidRPr="00CC6264">
        <w:rPr>
          <w:b w:val="0"/>
          <w:bCs w:val="0"/>
          <w:sz w:val="24"/>
          <w:szCs w:val="24"/>
        </w:rPr>
        <w:t>práce</w:t>
      </w:r>
      <w:r w:rsidRPr="00CC6264">
        <w:rPr>
          <w:b w:val="0"/>
          <w:bCs w:val="0"/>
          <w:sz w:val="24"/>
          <w:szCs w:val="24"/>
        </w:rPr>
        <w:t xml:space="preserve"> </w:t>
      </w:r>
      <w:r w:rsidR="00190459" w:rsidRPr="00CC6264">
        <w:rPr>
          <w:b w:val="0"/>
          <w:bCs w:val="0"/>
          <w:sz w:val="24"/>
          <w:szCs w:val="24"/>
        </w:rPr>
        <w:t>předmětu</w:t>
      </w:r>
      <w:r w:rsidRPr="00CC6264">
        <w:rPr>
          <w:b w:val="0"/>
          <w:bCs w:val="0"/>
          <w:sz w:val="24"/>
          <w:szCs w:val="24"/>
        </w:rPr>
        <w:t xml:space="preserve"> </w:t>
      </w:r>
      <w:r w:rsidR="00190459" w:rsidRPr="00CC6264">
        <w:rPr>
          <w:b w:val="0"/>
          <w:bCs w:val="0"/>
          <w:sz w:val="24"/>
          <w:szCs w:val="24"/>
        </w:rPr>
        <w:t>díla</w:t>
      </w:r>
      <w:r w:rsidRPr="00CC6264">
        <w:rPr>
          <w:b w:val="0"/>
          <w:bCs w:val="0"/>
          <w:sz w:val="24"/>
          <w:szCs w:val="24"/>
        </w:rPr>
        <w:t>, nebo</w:t>
      </w:r>
      <w:r w:rsidR="005D319A">
        <w:rPr>
          <w:b w:val="0"/>
          <w:bCs w:val="0"/>
          <w:sz w:val="24"/>
          <w:szCs w:val="24"/>
        </w:rPr>
        <w:br/>
      </w:r>
      <w:r w:rsidRPr="00CC6264">
        <w:rPr>
          <w:b w:val="0"/>
          <w:bCs w:val="0"/>
          <w:sz w:val="24"/>
          <w:szCs w:val="24"/>
        </w:rPr>
        <w:t xml:space="preserve">c) </w:t>
      </w:r>
      <w:r w:rsidR="00190459" w:rsidRPr="00CC6264">
        <w:rPr>
          <w:b w:val="0"/>
          <w:bCs w:val="0"/>
          <w:sz w:val="24"/>
          <w:szCs w:val="24"/>
        </w:rPr>
        <w:t>při</w:t>
      </w:r>
      <w:r w:rsidRPr="00CC6264">
        <w:rPr>
          <w:b w:val="0"/>
          <w:bCs w:val="0"/>
          <w:sz w:val="24"/>
          <w:szCs w:val="24"/>
        </w:rPr>
        <w:t xml:space="preserve"> realizaci se zjistí </w:t>
      </w:r>
      <w:r w:rsidR="00190459" w:rsidRPr="00CC6264">
        <w:rPr>
          <w:b w:val="0"/>
          <w:bCs w:val="0"/>
          <w:sz w:val="24"/>
          <w:szCs w:val="24"/>
        </w:rPr>
        <w:t>skutečnosti</w:t>
      </w:r>
      <w:r w:rsidRPr="00CC6264">
        <w:rPr>
          <w:b w:val="0"/>
          <w:bCs w:val="0"/>
          <w:sz w:val="24"/>
          <w:szCs w:val="24"/>
        </w:rPr>
        <w:t xml:space="preserve">, </w:t>
      </w:r>
      <w:r w:rsidR="00190459" w:rsidRPr="00CC6264">
        <w:rPr>
          <w:b w:val="0"/>
          <w:bCs w:val="0"/>
          <w:sz w:val="24"/>
          <w:szCs w:val="24"/>
        </w:rPr>
        <w:t>které</w:t>
      </w:r>
      <w:r w:rsidRPr="00CC6264">
        <w:rPr>
          <w:b w:val="0"/>
          <w:bCs w:val="0"/>
          <w:sz w:val="24"/>
          <w:szCs w:val="24"/>
        </w:rPr>
        <w:t xml:space="preserve">́ nebyly v </w:t>
      </w:r>
      <w:r w:rsidR="00190459" w:rsidRPr="00CC6264">
        <w:rPr>
          <w:b w:val="0"/>
          <w:bCs w:val="0"/>
          <w:sz w:val="24"/>
          <w:szCs w:val="24"/>
        </w:rPr>
        <w:t>době</w:t>
      </w:r>
      <w:r w:rsidRPr="00CC6264">
        <w:rPr>
          <w:b w:val="0"/>
          <w:bCs w:val="0"/>
          <w:sz w:val="24"/>
          <w:szCs w:val="24"/>
        </w:rPr>
        <w:t xml:space="preserve">̌ podpisu smlouvy </w:t>
      </w:r>
      <w:r w:rsidR="00190459" w:rsidRPr="00CC6264">
        <w:rPr>
          <w:b w:val="0"/>
          <w:bCs w:val="0"/>
          <w:sz w:val="24"/>
          <w:szCs w:val="24"/>
        </w:rPr>
        <w:t>známy</w:t>
      </w:r>
      <w:r w:rsidRPr="00CC6264">
        <w:rPr>
          <w:b w:val="0"/>
          <w:bCs w:val="0"/>
          <w:sz w:val="24"/>
          <w:szCs w:val="24"/>
        </w:rPr>
        <w:t xml:space="preserve">, a zhotovitel je nezavinil ani nemohl </w:t>
      </w:r>
      <w:r w:rsidR="00190459" w:rsidRPr="00CC6264">
        <w:rPr>
          <w:b w:val="0"/>
          <w:bCs w:val="0"/>
          <w:sz w:val="24"/>
          <w:szCs w:val="24"/>
        </w:rPr>
        <w:t>předvídat</w:t>
      </w:r>
      <w:r w:rsidRPr="00CC6264">
        <w:rPr>
          <w:b w:val="0"/>
          <w:bCs w:val="0"/>
          <w:sz w:val="24"/>
          <w:szCs w:val="24"/>
        </w:rPr>
        <w:t xml:space="preserve"> a </w:t>
      </w:r>
      <w:r w:rsidR="00190459" w:rsidRPr="00CC6264">
        <w:rPr>
          <w:b w:val="0"/>
          <w:bCs w:val="0"/>
          <w:sz w:val="24"/>
          <w:szCs w:val="24"/>
        </w:rPr>
        <w:t>mají</w:t>
      </w:r>
      <w:r w:rsidRPr="00CC6264">
        <w:rPr>
          <w:b w:val="0"/>
          <w:bCs w:val="0"/>
          <w:sz w:val="24"/>
          <w:szCs w:val="24"/>
        </w:rPr>
        <w:t xml:space="preserve">́ vliv na cenu </w:t>
      </w:r>
      <w:r w:rsidR="00190459" w:rsidRPr="00CC6264">
        <w:rPr>
          <w:b w:val="0"/>
          <w:bCs w:val="0"/>
          <w:sz w:val="24"/>
          <w:szCs w:val="24"/>
        </w:rPr>
        <w:t>díla</w:t>
      </w:r>
      <w:r w:rsidRPr="00CC6264">
        <w:rPr>
          <w:b w:val="0"/>
          <w:bCs w:val="0"/>
          <w:sz w:val="24"/>
          <w:szCs w:val="24"/>
        </w:rPr>
        <w:t>, nebo</w:t>
      </w:r>
      <w:r w:rsidR="005D319A">
        <w:rPr>
          <w:b w:val="0"/>
          <w:bCs w:val="0"/>
          <w:sz w:val="24"/>
          <w:szCs w:val="24"/>
        </w:rPr>
        <w:br/>
      </w:r>
      <w:r w:rsidRPr="00CC6264">
        <w:rPr>
          <w:b w:val="0"/>
          <w:bCs w:val="0"/>
          <w:sz w:val="24"/>
          <w:szCs w:val="24"/>
        </w:rPr>
        <w:t>d) </w:t>
      </w:r>
      <w:r w:rsidR="00190459" w:rsidRPr="00CC6264">
        <w:rPr>
          <w:b w:val="0"/>
          <w:bCs w:val="0"/>
          <w:sz w:val="24"/>
          <w:szCs w:val="24"/>
        </w:rPr>
        <w:t>při</w:t>
      </w:r>
      <w:r w:rsidRPr="00CC6264">
        <w:rPr>
          <w:b w:val="0"/>
          <w:bCs w:val="0"/>
          <w:sz w:val="24"/>
          <w:szCs w:val="24"/>
        </w:rPr>
        <w:t xml:space="preserve"> realizaci se zjistí </w:t>
      </w:r>
      <w:r w:rsidR="00190459" w:rsidRPr="00CC6264">
        <w:rPr>
          <w:b w:val="0"/>
          <w:bCs w:val="0"/>
          <w:sz w:val="24"/>
          <w:szCs w:val="24"/>
        </w:rPr>
        <w:t>skutečnosti</w:t>
      </w:r>
      <w:r w:rsidRPr="00CC6264">
        <w:rPr>
          <w:b w:val="0"/>
          <w:bCs w:val="0"/>
          <w:sz w:val="24"/>
          <w:szCs w:val="24"/>
        </w:rPr>
        <w:t xml:space="preserve"> </w:t>
      </w:r>
      <w:r w:rsidR="00190459" w:rsidRPr="00CC6264">
        <w:rPr>
          <w:b w:val="0"/>
          <w:bCs w:val="0"/>
          <w:sz w:val="24"/>
          <w:szCs w:val="24"/>
        </w:rPr>
        <w:t>odlišné</w:t>
      </w:r>
      <w:r w:rsidRPr="00CC6264">
        <w:rPr>
          <w:b w:val="0"/>
          <w:bCs w:val="0"/>
          <w:sz w:val="24"/>
          <w:szCs w:val="24"/>
        </w:rPr>
        <w:t xml:space="preserve">́ od dokumentace </w:t>
      </w:r>
      <w:r w:rsidR="00190459" w:rsidRPr="00CC6264">
        <w:rPr>
          <w:b w:val="0"/>
          <w:bCs w:val="0"/>
          <w:sz w:val="24"/>
          <w:szCs w:val="24"/>
        </w:rPr>
        <w:t>předané</w:t>
      </w:r>
      <w:r w:rsidRPr="00CC6264">
        <w:rPr>
          <w:b w:val="0"/>
          <w:bCs w:val="0"/>
          <w:sz w:val="24"/>
          <w:szCs w:val="24"/>
        </w:rPr>
        <w:t>́ objednatelem</w:t>
      </w:r>
      <w:r w:rsidR="005D319A">
        <w:rPr>
          <w:b w:val="0"/>
          <w:bCs w:val="0"/>
          <w:sz w:val="24"/>
          <w:szCs w:val="24"/>
        </w:rPr>
        <w:t>,</w:t>
      </w:r>
      <w:r w:rsidRPr="00CC6264">
        <w:rPr>
          <w:b w:val="0"/>
          <w:bCs w:val="0"/>
          <w:sz w:val="24"/>
          <w:szCs w:val="24"/>
        </w:rPr>
        <w:t xml:space="preserve"> </w:t>
      </w:r>
    </w:p>
    <w:p w14:paraId="4D38BFCD" w14:textId="49BEFE5D" w:rsidR="00EB161A" w:rsidRPr="00CC6264" w:rsidRDefault="00EB161A" w:rsidP="005D319A">
      <w:pPr>
        <w:pStyle w:val="Zkladntext"/>
        <w:spacing w:after="200" w:line="312" w:lineRule="auto"/>
        <w:rPr>
          <w:b w:val="0"/>
          <w:bCs w:val="0"/>
          <w:sz w:val="24"/>
          <w:szCs w:val="24"/>
        </w:rPr>
      </w:pPr>
      <w:r w:rsidRPr="00CC6264">
        <w:rPr>
          <w:b w:val="0"/>
          <w:bCs w:val="0"/>
          <w:sz w:val="24"/>
          <w:szCs w:val="24"/>
        </w:rPr>
        <w:t>je možno rozsah plnění a ceny díla měnit pouze formou písemného dodatku k této Smlouvě, podepsaného oběma smluvními stranami. V případě změn u prací, které nejsou v položkovém rozpočtu uvedeny, bude cena stanovena jednotkovými cenami v obecně dostupné cenové soustavě.</w:t>
      </w:r>
    </w:p>
    <w:p w14:paraId="1522E774" w14:textId="77777777" w:rsidR="00EB161A" w:rsidRPr="00CC6264" w:rsidRDefault="00EB161A" w:rsidP="00EB161A">
      <w:pPr>
        <w:pStyle w:val="BodyA"/>
        <w:spacing w:line="312" w:lineRule="auto"/>
        <w:jc w:val="center"/>
        <w:rPr>
          <w:rFonts w:eastAsia="Verdana" w:cs="Times New Roman"/>
          <w:sz w:val="24"/>
          <w:szCs w:val="24"/>
        </w:rPr>
      </w:pPr>
    </w:p>
    <w:p w14:paraId="771607A8"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eastAsia="Verdana" w:cs="Times New Roman"/>
          <w:sz w:val="24"/>
          <w:szCs w:val="24"/>
        </w:rPr>
        <w:br/>
      </w:r>
      <w:r w:rsidRPr="00CC6264">
        <w:rPr>
          <w:rFonts w:cs="Times New Roman"/>
          <w:b/>
          <w:bCs/>
          <w:sz w:val="24"/>
          <w:szCs w:val="24"/>
        </w:rPr>
        <w:t>Čl. III.</w:t>
      </w:r>
    </w:p>
    <w:p w14:paraId="2330B2EA"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Další práva a povinnosti smluvních stran</w:t>
      </w:r>
    </w:p>
    <w:p w14:paraId="1E4C90A7" w14:textId="77777777" w:rsidR="00EB161A" w:rsidRPr="00CC6264" w:rsidRDefault="00EB161A" w:rsidP="00EB161A">
      <w:pPr>
        <w:pStyle w:val="BodyA"/>
        <w:spacing w:line="312" w:lineRule="auto"/>
        <w:jc w:val="center"/>
        <w:rPr>
          <w:rFonts w:eastAsia="Verdana" w:cs="Times New Roman"/>
          <w:b/>
          <w:bCs/>
          <w:sz w:val="24"/>
          <w:szCs w:val="24"/>
        </w:rPr>
      </w:pPr>
    </w:p>
    <w:p w14:paraId="55597660" w14:textId="3B9551BB"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3.1.</w:t>
      </w:r>
      <w:r w:rsidRPr="00CC6264">
        <w:rPr>
          <w:rFonts w:cs="Times New Roman"/>
          <w:b/>
          <w:bCs/>
          <w:sz w:val="24"/>
          <w:szCs w:val="24"/>
        </w:rPr>
        <w:t xml:space="preserve"> </w:t>
      </w:r>
      <w:r w:rsidRPr="00CC6264">
        <w:rPr>
          <w:rFonts w:cs="Times New Roman"/>
          <w:sz w:val="24"/>
          <w:szCs w:val="24"/>
        </w:rPr>
        <w:t xml:space="preserve">Zhotovitel se zavazuje realizovat dílo sám, nebo za pomoci svých poddodavatelů za předpokladu, že je výslovně identifikoval v seznamu poddodavatelů, které tvoří nedílnou </w:t>
      </w:r>
      <w:r w:rsidRPr="00CC6264">
        <w:rPr>
          <w:rFonts w:cs="Times New Roman"/>
          <w:sz w:val="24"/>
          <w:szCs w:val="24"/>
          <w:u w:val="single"/>
        </w:rPr>
        <w:t>přílohu č. 4</w:t>
      </w:r>
      <w:r w:rsidRPr="00CC6264">
        <w:rPr>
          <w:rFonts w:cs="Times New Roman"/>
          <w:sz w:val="24"/>
          <w:szCs w:val="24"/>
        </w:rPr>
        <w:t xml:space="preserve"> této Smlouvy, a to v části plnění a v rozsahu v seznamu výslovně uvedeném.</w:t>
      </w:r>
      <w:r w:rsidR="005D319A">
        <w:rPr>
          <w:rFonts w:cs="Times New Roman"/>
          <w:sz w:val="24"/>
          <w:szCs w:val="24"/>
        </w:rPr>
        <w:t xml:space="preserve"> </w:t>
      </w:r>
      <w:r w:rsidRPr="00CC6264">
        <w:rPr>
          <w:rFonts w:cs="Times New Roman"/>
          <w:sz w:val="24"/>
          <w:szCs w:val="24"/>
        </w:rPr>
        <w:t>V případě zapojení poddodavatelů odpovídá zhotovitel objednateli za splnění všech ujednání této Smlouvy i ze strany poddodavatelů, jako by činnost vykonával sám. Případná změna poddodavatelů je možná jen z objektivních důvodů, nezaviněných zhotovitelem a je podmíněna písemným oznámením objednateli ze strany zhotovitele a souhlasem objednatele. Nevyjádří-li se objednatel do 10 pracovních dní od doručení oznámení, má se za to, že souhlasí. Zhotovitel je však oprávněn zapojit pouze takového poddodavatele, který splňuje kvalifikaci k plnění příslušné části díla minimálně v témže rozsahu jako poddodavatel původní. Objednatel bez závažného důvodu neodepře souhlas se změnou poddodavatele, skrze něhož zhotovitel neprokazoval kvalifikaci v</w:t>
      </w:r>
      <w:r w:rsidR="005D319A">
        <w:rPr>
          <w:rFonts w:cs="Times New Roman"/>
          <w:sz w:val="24"/>
          <w:szCs w:val="24"/>
        </w:rPr>
        <w:t>e výběrovém</w:t>
      </w:r>
      <w:r w:rsidRPr="00CC6264">
        <w:rPr>
          <w:rFonts w:cs="Times New Roman"/>
          <w:sz w:val="24"/>
          <w:szCs w:val="24"/>
        </w:rPr>
        <w:t xml:space="preserve"> řízení.</w:t>
      </w:r>
    </w:p>
    <w:p w14:paraId="31BD28FE" w14:textId="77777777" w:rsidR="00EB161A" w:rsidRPr="00CC6264" w:rsidRDefault="00EB161A" w:rsidP="00EB161A">
      <w:pPr>
        <w:pStyle w:val="BodyA"/>
        <w:spacing w:line="312" w:lineRule="auto"/>
        <w:jc w:val="both"/>
        <w:rPr>
          <w:rFonts w:eastAsia="Verdana" w:cs="Times New Roman"/>
          <w:sz w:val="24"/>
          <w:szCs w:val="24"/>
        </w:rPr>
      </w:pPr>
    </w:p>
    <w:p w14:paraId="40DA5DE2" w14:textId="3D4FDB1A"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3.</w:t>
      </w:r>
      <w:r w:rsidR="005D319A">
        <w:rPr>
          <w:rFonts w:cs="Times New Roman"/>
          <w:sz w:val="24"/>
          <w:szCs w:val="24"/>
        </w:rPr>
        <w:t>2</w:t>
      </w:r>
      <w:r w:rsidRPr="00CC6264">
        <w:rPr>
          <w:rFonts w:cs="Times New Roman"/>
          <w:sz w:val="24"/>
          <w:szCs w:val="24"/>
        </w:rPr>
        <w:t xml:space="preserve">. Objednatel se zavazuje být v průběhu prací na díle v přiměřeném kontaktu se zhotovitelem a projednat s ním na jeho vyzvání řešené otázky. Dále se objednatel zavazuje poskytnout zhotoviteli pro vytvoření díla nezbytnou součinnost, kterou lze po něm spravedlivě požadovat, a to na základě důvodného požadavku zhotovitele doručeného v přiměřeném předstihu objednateli. </w:t>
      </w:r>
    </w:p>
    <w:p w14:paraId="14507721" w14:textId="77777777" w:rsidR="00EB161A" w:rsidRPr="00CC6264" w:rsidRDefault="00EB161A" w:rsidP="00EB161A">
      <w:pPr>
        <w:pStyle w:val="BodyA"/>
        <w:spacing w:line="312" w:lineRule="auto"/>
        <w:jc w:val="both"/>
        <w:rPr>
          <w:rFonts w:eastAsia="Verdana" w:cs="Times New Roman"/>
          <w:sz w:val="24"/>
          <w:szCs w:val="24"/>
        </w:rPr>
      </w:pPr>
    </w:p>
    <w:p w14:paraId="6DF6E029" w14:textId="7EF8F028"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3.</w:t>
      </w:r>
      <w:r w:rsidR="005D319A">
        <w:rPr>
          <w:rFonts w:cs="Times New Roman"/>
          <w:sz w:val="24"/>
          <w:szCs w:val="24"/>
        </w:rPr>
        <w:t>3</w:t>
      </w:r>
      <w:r w:rsidRPr="00CC6264">
        <w:rPr>
          <w:rFonts w:cs="Times New Roman"/>
          <w:sz w:val="24"/>
          <w:szCs w:val="24"/>
        </w:rPr>
        <w:t xml:space="preserve">. Zjistí-li objednatel, že zhotovitel při provádění díla porušuje svou povinnost podle této Smlouvy, může objednatel požadovat, aby zhotovitel zajistil nápravu a prováděl dílo řádným způsobem. Neučiní-li tak zhotovitel ani v přiměřené době, může objednatel požadovat smluvní pokutu dle této Smlouvy. </w:t>
      </w:r>
    </w:p>
    <w:p w14:paraId="3302876C" w14:textId="77777777" w:rsidR="00EB161A" w:rsidRPr="00CC6264" w:rsidRDefault="00EB161A" w:rsidP="00EB161A">
      <w:pPr>
        <w:pStyle w:val="BodyA"/>
        <w:spacing w:line="312" w:lineRule="auto"/>
        <w:jc w:val="both"/>
        <w:rPr>
          <w:rFonts w:eastAsia="Verdana" w:cs="Times New Roman"/>
          <w:sz w:val="24"/>
          <w:szCs w:val="24"/>
        </w:rPr>
      </w:pPr>
    </w:p>
    <w:p w14:paraId="0311FDC0" w14:textId="42AA847B"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3.</w:t>
      </w:r>
      <w:r w:rsidR="005D319A">
        <w:rPr>
          <w:rFonts w:cs="Times New Roman"/>
          <w:sz w:val="24"/>
          <w:szCs w:val="24"/>
        </w:rPr>
        <w:t>4</w:t>
      </w:r>
      <w:r w:rsidRPr="00CC6264">
        <w:rPr>
          <w:rFonts w:cs="Times New Roman"/>
          <w:sz w:val="24"/>
          <w:szCs w:val="24"/>
        </w:rPr>
        <w:t xml:space="preserve">. Zhotovitel prohlašuje, že ke dni podpisu této Smlouvy má všechny potřebné podklady pro provedení díla, se zachováním standardu odborné péče je považuje za dostatečné a srozumitelné a nepožaduje žádné doplnění ani vysvětlení. </w:t>
      </w:r>
    </w:p>
    <w:p w14:paraId="55C0AB29" w14:textId="74092BF9" w:rsidR="00EB161A" w:rsidRPr="00CC6264" w:rsidRDefault="00EB161A" w:rsidP="00EB161A">
      <w:pPr>
        <w:pStyle w:val="Normlnweb"/>
        <w:spacing w:line="312" w:lineRule="auto"/>
        <w:jc w:val="both"/>
      </w:pPr>
      <w:r w:rsidRPr="00CC6264">
        <w:t>3.</w:t>
      </w:r>
      <w:r w:rsidR="005D319A">
        <w:t>5</w:t>
      </w:r>
      <w:r w:rsidRPr="00CC6264">
        <w:t xml:space="preserve">. Zařízení staveniště zabezpečuje zhotovitel v souladu se </w:t>
      </w:r>
      <w:r w:rsidR="009B3984" w:rsidRPr="00CC6264">
        <w:t>svými</w:t>
      </w:r>
      <w:r w:rsidRPr="00CC6264">
        <w:t xml:space="preserve"> potřebami, dokumentací předanou objednatelem a s požadavky objednatele </w:t>
      </w:r>
    </w:p>
    <w:p w14:paraId="5B7328E6" w14:textId="77777777" w:rsidR="00EB161A" w:rsidRPr="00CC6264" w:rsidRDefault="00EB161A" w:rsidP="00EB161A">
      <w:pPr>
        <w:pStyle w:val="BodyA"/>
        <w:spacing w:line="312" w:lineRule="auto"/>
        <w:jc w:val="both"/>
        <w:rPr>
          <w:rFonts w:eastAsia="Verdana" w:cs="Times New Roman"/>
          <w:sz w:val="24"/>
          <w:szCs w:val="24"/>
        </w:rPr>
      </w:pPr>
    </w:p>
    <w:p w14:paraId="6BF4D3B2" w14:textId="77777777" w:rsidR="00EB161A" w:rsidRPr="00CC6264" w:rsidRDefault="00EB161A" w:rsidP="00EB161A">
      <w:pPr>
        <w:pStyle w:val="BodyA"/>
        <w:spacing w:line="312" w:lineRule="auto"/>
        <w:jc w:val="center"/>
        <w:rPr>
          <w:rFonts w:eastAsia="Verdana" w:cs="Times New Roman"/>
          <w:sz w:val="24"/>
          <w:szCs w:val="24"/>
        </w:rPr>
      </w:pPr>
      <w:r w:rsidRPr="00CC6264">
        <w:rPr>
          <w:rFonts w:eastAsia="Verdana" w:cs="Times New Roman"/>
          <w:b/>
          <w:bCs/>
          <w:sz w:val="24"/>
          <w:szCs w:val="24"/>
        </w:rPr>
        <w:br/>
        <w:t>Č</w:t>
      </w:r>
      <w:r w:rsidRPr="00CC6264">
        <w:rPr>
          <w:rFonts w:cs="Times New Roman"/>
          <w:b/>
          <w:bCs/>
          <w:sz w:val="24"/>
          <w:szCs w:val="24"/>
        </w:rPr>
        <w:t>l. IV.</w:t>
      </w:r>
    </w:p>
    <w:p w14:paraId="2A6A5332"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Odpovědnost zhotovitele za vady díla, záruky</w:t>
      </w:r>
    </w:p>
    <w:p w14:paraId="4C065E7C" w14:textId="77777777" w:rsidR="00EB161A" w:rsidRPr="00CC6264" w:rsidRDefault="00EB161A" w:rsidP="00EB161A">
      <w:pPr>
        <w:pStyle w:val="BodyA"/>
        <w:spacing w:line="312" w:lineRule="auto"/>
        <w:jc w:val="center"/>
        <w:rPr>
          <w:rFonts w:eastAsia="Verdana" w:cs="Times New Roman"/>
          <w:b/>
          <w:bCs/>
          <w:sz w:val="24"/>
          <w:szCs w:val="24"/>
        </w:rPr>
      </w:pPr>
    </w:p>
    <w:p w14:paraId="2B63932A"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4.1. Pro případ vad díla nebo jeho části sjednávají obě strany právo objednatele požadovat a povinnost zhotovitele poskytnout bezplatné odstranění těchto vad, a to v termínech dohodnutých s objednatelem. Pokud nedojde k jiné písemné dohodě mezi objednatelem a zhotovitelem, je zhotovitel povinen odstranit vady díla či jeho části nejpozději do 14 dnů od doručení výzvy objednatele. V případě, že zhotovitel prokazatelnou vadu díla neodstraní ani v této náhradní lhůtě, zavazuje se uhradit objednateli veškeré náklady spojené s odstraněním vady díla. Tím není dotčeno právo objednatele na smluvní pokutu podle této Smlouvy ani na náhradu škody.</w:t>
      </w:r>
    </w:p>
    <w:p w14:paraId="26117D1D" w14:textId="77777777" w:rsidR="00EB161A" w:rsidRPr="00CC6264" w:rsidRDefault="00EB161A" w:rsidP="00EB161A">
      <w:pPr>
        <w:pStyle w:val="BodyA"/>
        <w:spacing w:line="312" w:lineRule="auto"/>
        <w:jc w:val="both"/>
        <w:rPr>
          <w:rFonts w:eastAsia="Verdana" w:cs="Times New Roman"/>
          <w:sz w:val="24"/>
          <w:szCs w:val="24"/>
        </w:rPr>
      </w:pPr>
    </w:p>
    <w:p w14:paraId="07F9869F"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4.2. Zhotovitel na sebe přejímá odpovědnost za vady a škody vzniklé na předmětu díla. V případě odstranitelných vad se zavazuje vady odstranit na své náklady. V případě škod nevratných je zhotovitel povinen objednateli tyto škody v plné výši finančně nahradit.</w:t>
      </w:r>
    </w:p>
    <w:p w14:paraId="0AAE4760" w14:textId="77777777" w:rsidR="00EB161A" w:rsidRPr="00CC6264" w:rsidRDefault="00EB161A" w:rsidP="00EB161A">
      <w:pPr>
        <w:pStyle w:val="BodyA"/>
        <w:spacing w:line="312" w:lineRule="auto"/>
        <w:jc w:val="both"/>
        <w:rPr>
          <w:rFonts w:eastAsia="Verdana" w:cs="Times New Roman"/>
          <w:sz w:val="24"/>
          <w:szCs w:val="24"/>
        </w:rPr>
      </w:pPr>
    </w:p>
    <w:p w14:paraId="3224E7CC" w14:textId="0BF73B24" w:rsidR="00EB161A" w:rsidRDefault="00EB161A" w:rsidP="00EB161A">
      <w:pPr>
        <w:pStyle w:val="BodyA"/>
        <w:spacing w:line="312" w:lineRule="auto"/>
        <w:jc w:val="both"/>
        <w:rPr>
          <w:rFonts w:eastAsia="Verdana" w:cs="Times New Roman"/>
          <w:sz w:val="24"/>
          <w:szCs w:val="24"/>
        </w:rPr>
      </w:pPr>
      <w:r w:rsidRPr="00CC6264">
        <w:rPr>
          <w:rFonts w:cs="Times New Roman"/>
          <w:sz w:val="24"/>
          <w:szCs w:val="24"/>
        </w:rPr>
        <w:t>4.3. Zhotovitel na sebe přejímá odpovědnost za škody způsobené všemi jeho zaměstnanci či poddodavateli nebo i jinými osobami, kterým umožnil nakládat s věcmi či se pohybovat v místě provedení díla a jeho okolí, a to na všech movitých i nemovitých věcech, a to včetně škod vzniklých v souvislosti s prováděním díla třetím osobám.</w:t>
      </w:r>
    </w:p>
    <w:p w14:paraId="13C2AF4D" w14:textId="77777777" w:rsidR="00EB272B" w:rsidRPr="00CC6264" w:rsidRDefault="00EB272B" w:rsidP="00EB161A">
      <w:pPr>
        <w:pStyle w:val="BodyA"/>
        <w:spacing w:line="312" w:lineRule="auto"/>
        <w:jc w:val="both"/>
        <w:rPr>
          <w:rFonts w:eastAsia="Verdana" w:cs="Times New Roman"/>
          <w:sz w:val="24"/>
          <w:szCs w:val="24"/>
        </w:rPr>
      </w:pPr>
    </w:p>
    <w:p w14:paraId="4CDD49D6" w14:textId="6CB71668"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4.</w:t>
      </w:r>
      <w:r w:rsidR="00EB272B">
        <w:rPr>
          <w:rFonts w:cs="Times New Roman"/>
          <w:sz w:val="24"/>
          <w:szCs w:val="24"/>
        </w:rPr>
        <w:t>4</w:t>
      </w:r>
      <w:r w:rsidRPr="00CC6264">
        <w:rPr>
          <w:rFonts w:cs="Times New Roman"/>
          <w:sz w:val="24"/>
          <w:szCs w:val="24"/>
        </w:rPr>
        <w:t xml:space="preserve">. Pokud činností zhotovitele dojde ke způsobení škody objednateli nebo třetím osobám, je </w:t>
      </w:r>
      <w:r w:rsidRPr="00CC6264">
        <w:rPr>
          <w:rFonts w:cs="Times New Roman"/>
          <w:sz w:val="24"/>
          <w:szCs w:val="24"/>
        </w:rPr>
        <w:lastRenderedPageBreak/>
        <w:t>zhotovitel povinen bez zbytečného odkladu tuto škodu odstranit a není-li to možné, tak finančně nahradit. Veškeré náklady s tím spojené nese zhotovitel.</w:t>
      </w:r>
    </w:p>
    <w:p w14:paraId="60667C15" w14:textId="77777777" w:rsidR="00EB161A" w:rsidRPr="00CC6264" w:rsidRDefault="00EB161A" w:rsidP="00EB161A">
      <w:pPr>
        <w:pStyle w:val="BodyA"/>
        <w:spacing w:line="312" w:lineRule="auto"/>
        <w:jc w:val="both"/>
        <w:rPr>
          <w:rFonts w:eastAsia="Verdana" w:cs="Times New Roman"/>
          <w:sz w:val="24"/>
          <w:szCs w:val="24"/>
        </w:rPr>
      </w:pPr>
    </w:p>
    <w:p w14:paraId="56B311FC" w14:textId="62CEFA43"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4.</w:t>
      </w:r>
      <w:r w:rsidR="008C074F">
        <w:rPr>
          <w:rFonts w:cs="Times New Roman"/>
          <w:sz w:val="24"/>
          <w:szCs w:val="24"/>
        </w:rPr>
        <w:t>5</w:t>
      </w:r>
      <w:r w:rsidRPr="00CC6264">
        <w:rPr>
          <w:rFonts w:cs="Times New Roman"/>
          <w:sz w:val="24"/>
          <w:szCs w:val="24"/>
        </w:rPr>
        <w:t xml:space="preserve">. Na vady díla se stanovuje </w:t>
      </w:r>
      <w:r w:rsidRPr="00CC6264">
        <w:rPr>
          <w:rFonts w:cs="Times New Roman"/>
          <w:b/>
          <w:bCs/>
          <w:sz w:val="24"/>
          <w:szCs w:val="24"/>
        </w:rPr>
        <w:t>záruční lhůta v trvání 60 měsíců</w:t>
      </w:r>
      <w:r w:rsidRPr="00CC6264">
        <w:rPr>
          <w:rFonts w:cs="Times New Roman"/>
          <w:sz w:val="24"/>
          <w:szCs w:val="24"/>
        </w:rPr>
        <w:t xml:space="preserve"> ode dne předání jednotlivých částí díla objednateli. Po stejnou dobu se ujednává i záruka za jakost.</w:t>
      </w:r>
    </w:p>
    <w:p w14:paraId="2EC5E104" w14:textId="77777777" w:rsidR="00EB161A" w:rsidRPr="00CC6264" w:rsidRDefault="00EB161A" w:rsidP="00EB161A">
      <w:pPr>
        <w:pStyle w:val="BodyA"/>
        <w:spacing w:line="312" w:lineRule="auto"/>
        <w:jc w:val="both"/>
        <w:rPr>
          <w:rFonts w:eastAsia="Verdana" w:cs="Times New Roman"/>
          <w:sz w:val="24"/>
          <w:szCs w:val="24"/>
        </w:rPr>
      </w:pPr>
    </w:p>
    <w:p w14:paraId="78562294" w14:textId="7017E4D9"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4.</w:t>
      </w:r>
      <w:r w:rsidR="00961066">
        <w:rPr>
          <w:rFonts w:cs="Times New Roman"/>
          <w:sz w:val="24"/>
          <w:szCs w:val="24"/>
        </w:rPr>
        <w:t>6</w:t>
      </w:r>
      <w:r w:rsidRPr="00CC6264">
        <w:rPr>
          <w:rFonts w:cs="Times New Roman"/>
          <w:sz w:val="24"/>
          <w:szCs w:val="24"/>
        </w:rPr>
        <w:t>. Objednatel se zavazuje oznámit (reklamovat) vady díla zhotoviteli bez zbytečného odkladu poté, kdy je zjistí, nejpozději do uplynutí záruční lhůty. Oznámení vady musí být zhotoviteli zasláno písemně. V oznámení vad musí být vada popsána a navržena lhůta pro její odstranění. Zhotovitel je povinen zahájit odstraňování vad nejpozději do 5 pracovních dnů ode dne doručení reklamace.</w:t>
      </w:r>
    </w:p>
    <w:p w14:paraId="1B797696" w14:textId="77777777" w:rsidR="00EB161A" w:rsidRPr="00CC6264" w:rsidRDefault="00EB161A" w:rsidP="00EB161A">
      <w:pPr>
        <w:pStyle w:val="BodyA"/>
        <w:spacing w:line="312" w:lineRule="auto"/>
        <w:jc w:val="both"/>
        <w:rPr>
          <w:rFonts w:eastAsia="Verdana" w:cs="Times New Roman"/>
          <w:sz w:val="24"/>
          <w:szCs w:val="24"/>
        </w:rPr>
      </w:pPr>
    </w:p>
    <w:p w14:paraId="1DC724D9" w14:textId="26FFA4A6"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4.</w:t>
      </w:r>
      <w:r w:rsidR="00961066">
        <w:rPr>
          <w:rFonts w:cs="Times New Roman"/>
          <w:sz w:val="24"/>
          <w:szCs w:val="24"/>
        </w:rPr>
        <w:t>7</w:t>
      </w:r>
      <w:r w:rsidRPr="00CC6264">
        <w:rPr>
          <w:rFonts w:cs="Times New Roman"/>
          <w:sz w:val="24"/>
          <w:szCs w:val="24"/>
        </w:rPr>
        <w:t>. Smluvní strany sjednávají právo objednatele požadovat v době záruky bezplatné odstranění vady. Bezplatným odstraněním vady se zejména rozumí přepracování či úprava díla. Zhotovitel se zavazuje případně vady odstranit bez zbytečného odkladu, nejpozději ve lhůtě, kterou určí objednatel dle objektivních hledisek.</w:t>
      </w:r>
    </w:p>
    <w:p w14:paraId="7BDD4FD3" w14:textId="77777777" w:rsidR="00EB161A" w:rsidRPr="00CC6264" w:rsidRDefault="00EB161A" w:rsidP="00EB161A">
      <w:pPr>
        <w:pStyle w:val="BodyA"/>
        <w:spacing w:line="312" w:lineRule="auto"/>
        <w:jc w:val="both"/>
        <w:rPr>
          <w:rFonts w:eastAsia="Verdana" w:cs="Times New Roman"/>
          <w:sz w:val="24"/>
          <w:szCs w:val="24"/>
        </w:rPr>
      </w:pPr>
    </w:p>
    <w:p w14:paraId="744C5E4A" w14:textId="47F9FE5A"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4.</w:t>
      </w:r>
      <w:r w:rsidR="0061057A">
        <w:rPr>
          <w:rFonts w:cs="Times New Roman"/>
          <w:sz w:val="24"/>
          <w:szCs w:val="24"/>
        </w:rPr>
        <w:t>8</w:t>
      </w:r>
      <w:r w:rsidRPr="00CC6264">
        <w:rPr>
          <w:rFonts w:cs="Times New Roman"/>
          <w:sz w:val="24"/>
          <w:szCs w:val="24"/>
        </w:rPr>
        <w:t>. Zhotovitel prohlašuje, že se dostatečně seznámil s faktickým stavem a technickou dokumentací stavu místa provádění díla a objektu určeného ke stavebním úpravám a že nezjistil, ani podle stanovisek jím přizvaných odborně způsobilých osob, žádné překážky, které by zhotoviteli bránily v uzavření této Smlouvy a/ nebo které by vedly k nemožnosti provedení díla dle této Smlouvy. Tím není dotčeno ujednání odst. 9.2 této Smlouvy.</w:t>
      </w:r>
    </w:p>
    <w:p w14:paraId="30CA3AD7" w14:textId="77777777" w:rsidR="00EB161A" w:rsidRPr="00CC6264" w:rsidRDefault="00EB161A" w:rsidP="00EB161A">
      <w:pPr>
        <w:pStyle w:val="BodyA"/>
        <w:spacing w:line="312" w:lineRule="auto"/>
        <w:jc w:val="both"/>
        <w:rPr>
          <w:rFonts w:eastAsia="Verdana" w:cs="Times New Roman"/>
          <w:sz w:val="24"/>
          <w:szCs w:val="24"/>
        </w:rPr>
      </w:pPr>
      <w:r w:rsidRPr="00CC6264">
        <w:rPr>
          <w:rFonts w:eastAsia="Verdana" w:cs="Times New Roman"/>
          <w:sz w:val="24"/>
          <w:szCs w:val="24"/>
        </w:rPr>
        <w:br/>
      </w:r>
    </w:p>
    <w:p w14:paraId="59400A9E"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Čl. V.</w:t>
      </w:r>
    </w:p>
    <w:p w14:paraId="08E4384D"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Součinnost stran</w:t>
      </w:r>
    </w:p>
    <w:p w14:paraId="3650A0D7" w14:textId="77777777" w:rsidR="00EB161A" w:rsidRPr="00CC6264" w:rsidRDefault="00EB161A" w:rsidP="00EB161A">
      <w:pPr>
        <w:pStyle w:val="BodyA"/>
        <w:spacing w:line="312" w:lineRule="auto"/>
        <w:jc w:val="both"/>
        <w:rPr>
          <w:rFonts w:eastAsia="Verdana" w:cs="Times New Roman"/>
          <w:b/>
          <w:bCs/>
          <w:sz w:val="24"/>
          <w:szCs w:val="24"/>
        </w:rPr>
      </w:pPr>
    </w:p>
    <w:p w14:paraId="4E371ACB" w14:textId="4CB4D734" w:rsidR="00EB161A" w:rsidRPr="00CC6264" w:rsidRDefault="00EB161A" w:rsidP="00EB161A">
      <w:pPr>
        <w:pStyle w:val="BodyA"/>
        <w:spacing w:line="312" w:lineRule="auto"/>
        <w:jc w:val="both"/>
        <w:rPr>
          <w:rFonts w:cs="Times New Roman"/>
          <w:sz w:val="24"/>
          <w:szCs w:val="24"/>
        </w:rPr>
      </w:pPr>
      <w:r w:rsidRPr="00CC6264">
        <w:rPr>
          <w:rFonts w:cs="Times New Roman"/>
          <w:sz w:val="24"/>
          <w:szCs w:val="24"/>
        </w:rPr>
        <w:t>5.1. Zhotovitel je povinen mít po celou dobu provádění díla, sjednáno platné pojištění odpovědnosti za škodu způsobenou třetí osobě a rovněž platné stavebně montážní pojištění s limitem pojistného plnění minimálně ve výši hodnoty plnění podle této Smlouvy vč. DPH a udržovat je po tuto dobu v nezmenšeném rozsahu vlastním nákladem v platnosti a účinnosti. Pojištění dle tohoto odstavce se musí vztahovat i na škody způsobené pracovníky zhotovitele. Zhotovitel nemá v případě pojistné události dle tohoto odstavce spoluúčast.</w:t>
      </w:r>
    </w:p>
    <w:p w14:paraId="039F76AD" w14:textId="77777777" w:rsidR="00EB161A" w:rsidRPr="00CC6264" w:rsidRDefault="00EB161A" w:rsidP="00EB161A">
      <w:pPr>
        <w:pStyle w:val="BodyA"/>
        <w:spacing w:line="312" w:lineRule="auto"/>
        <w:jc w:val="both"/>
        <w:rPr>
          <w:rFonts w:eastAsia="Verdana" w:cs="Times New Roman"/>
          <w:sz w:val="24"/>
          <w:szCs w:val="24"/>
        </w:rPr>
      </w:pPr>
    </w:p>
    <w:p w14:paraId="17987E40" w14:textId="56F2F322" w:rsidR="00EB161A" w:rsidRPr="00CC6264" w:rsidRDefault="00EB161A" w:rsidP="00EB161A">
      <w:pPr>
        <w:pStyle w:val="BodyA"/>
        <w:spacing w:line="312" w:lineRule="auto"/>
        <w:jc w:val="both"/>
        <w:rPr>
          <w:rFonts w:cs="Times New Roman"/>
          <w:sz w:val="24"/>
          <w:szCs w:val="24"/>
        </w:rPr>
      </w:pPr>
      <w:r w:rsidRPr="00CC6264">
        <w:rPr>
          <w:rFonts w:cs="Times New Roman"/>
          <w:sz w:val="24"/>
          <w:szCs w:val="24"/>
        </w:rPr>
        <w:t>5.</w:t>
      </w:r>
      <w:r w:rsidR="00171DD5">
        <w:rPr>
          <w:rFonts w:cs="Times New Roman"/>
          <w:sz w:val="24"/>
          <w:szCs w:val="24"/>
        </w:rPr>
        <w:t>2</w:t>
      </w:r>
      <w:r w:rsidRPr="00CC6264">
        <w:rPr>
          <w:rFonts w:cs="Times New Roman"/>
          <w:sz w:val="24"/>
          <w:szCs w:val="24"/>
        </w:rPr>
        <w:t>. Při realizaci díla budou použity pouze výrobky a materiály, zařízení a technologie, které splňují požadavky stavebního zákona a jeho prováděcích a doprovodných předpisů a mají osvědčení o jakosti materiálu, výrobku a použité technologie. Dodávky budou dokladovány a předloženy objednateli k přejímacímu řízení potřebnými platnými certifikáty, bezpečnostními listy a prohlášeními o shodě.</w:t>
      </w:r>
    </w:p>
    <w:p w14:paraId="595198F0" w14:textId="77777777" w:rsidR="00EB161A" w:rsidRPr="00CC6264" w:rsidRDefault="00EB161A" w:rsidP="00EB161A">
      <w:pPr>
        <w:pStyle w:val="BodyA"/>
        <w:spacing w:line="312" w:lineRule="auto"/>
        <w:jc w:val="both"/>
        <w:rPr>
          <w:rFonts w:eastAsia="Verdana" w:cs="Times New Roman"/>
          <w:sz w:val="24"/>
          <w:szCs w:val="24"/>
        </w:rPr>
      </w:pPr>
    </w:p>
    <w:p w14:paraId="2A650E46" w14:textId="58DFA645"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5.</w:t>
      </w:r>
      <w:r w:rsidR="00684F3A">
        <w:rPr>
          <w:rFonts w:cs="Times New Roman"/>
          <w:sz w:val="24"/>
          <w:szCs w:val="24"/>
        </w:rPr>
        <w:t>3</w:t>
      </w:r>
      <w:r w:rsidRPr="00CC6264">
        <w:rPr>
          <w:rFonts w:cs="Times New Roman"/>
          <w:sz w:val="24"/>
          <w:szCs w:val="24"/>
        </w:rPr>
        <w:t xml:space="preserve">. Objednatel je oprávněn z důležitých, jím nezaviněných důvodů nařídit zhotoviteli přerušení </w:t>
      </w:r>
      <w:r w:rsidRPr="00CC6264">
        <w:rPr>
          <w:rFonts w:cs="Times New Roman"/>
          <w:sz w:val="24"/>
          <w:szCs w:val="24"/>
        </w:rPr>
        <w:lastRenderedPageBreak/>
        <w:t>provádění díla. V případě, že provádění díla bude takto pozastaveno z důvodů na straně objednatele, na základě požadavku objednatele či po vzájemné dohodě smluvních stran, má zhotovitel právo na prodloužení termínu pro dokončení a předání díla, a to o dobu (počet dnů) pozastavení provádění díla. Zhotovitel není v souvislosti s výkonem práva objednatele dle předchozí věty oprávněn domáhat se po objednateli žádných náhrad, kompenzací či jiných věcných či finančních plnění. Objednatel je oprávněn přerušení provádění díla odvolat bezodkladně poté, co důvod přerušení odpadne. Zhotovitel je povinen obnovit provádění díla bezodkladně poté, co přerušení provádění díla objednatelem bude odvoláno či změněno.</w:t>
      </w:r>
    </w:p>
    <w:p w14:paraId="01E15A2B" w14:textId="77777777" w:rsidR="00EB161A" w:rsidRPr="00CC6264" w:rsidRDefault="00EB161A" w:rsidP="00EB161A">
      <w:pPr>
        <w:pStyle w:val="BodyA"/>
        <w:spacing w:line="312" w:lineRule="auto"/>
        <w:jc w:val="both"/>
        <w:rPr>
          <w:rFonts w:eastAsia="Verdana" w:cs="Times New Roman"/>
          <w:sz w:val="24"/>
          <w:szCs w:val="24"/>
        </w:rPr>
      </w:pPr>
    </w:p>
    <w:p w14:paraId="3D4CC2B8" w14:textId="1D8F2223"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5.</w:t>
      </w:r>
      <w:r w:rsidR="00684F3A">
        <w:rPr>
          <w:rFonts w:cs="Times New Roman"/>
          <w:sz w:val="24"/>
          <w:szCs w:val="24"/>
        </w:rPr>
        <w:t>4</w:t>
      </w:r>
      <w:r w:rsidRPr="00CC6264">
        <w:rPr>
          <w:rFonts w:cs="Times New Roman"/>
          <w:sz w:val="24"/>
          <w:szCs w:val="24"/>
        </w:rPr>
        <w:t>. Zhotovitel prohlašuje, že před podpisem této Smlouvy řádně překontroloval předané materiální podklady, projektovou dokumentaci pro provádění stavby, soupis stavebních prací, dodávek a služeb s výkazem výměr a řádně si prověřit místní podmínky na staveništi, všechny nejasné podmínky pro realizaci svého plnění si vyjasnil v rámci jednání s oprávněnými zástupci objednatele nejpozději před podpisem této Smlouvy.</w:t>
      </w:r>
    </w:p>
    <w:p w14:paraId="44D6CEEF" w14:textId="77777777" w:rsidR="00EB161A" w:rsidRPr="00CC6264" w:rsidRDefault="00EB161A" w:rsidP="00EB161A">
      <w:pPr>
        <w:pStyle w:val="BodyA"/>
        <w:spacing w:line="312" w:lineRule="auto"/>
        <w:ind w:left="720"/>
        <w:jc w:val="both"/>
        <w:rPr>
          <w:rFonts w:eastAsia="Verdana" w:cs="Times New Roman"/>
          <w:sz w:val="24"/>
          <w:szCs w:val="24"/>
        </w:rPr>
      </w:pPr>
    </w:p>
    <w:p w14:paraId="7FCD793E" w14:textId="432BE9E6" w:rsidR="00EB161A" w:rsidRPr="00CC6264" w:rsidRDefault="00EB161A" w:rsidP="00EB161A">
      <w:pPr>
        <w:pStyle w:val="BodyA"/>
        <w:spacing w:after="200" w:line="312" w:lineRule="auto"/>
        <w:jc w:val="both"/>
        <w:rPr>
          <w:rFonts w:eastAsia="Verdana" w:cs="Times New Roman"/>
          <w:sz w:val="24"/>
          <w:szCs w:val="24"/>
        </w:rPr>
      </w:pPr>
      <w:r w:rsidRPr="00CC6264">
        <w:rPr>
          <w:rFonts w:cs="Times New Roman"/>
          <w:sz w:val="24"/>
          <w:szCs w:val="24"/>
        </w:rPr>
        <w:t>5.</w:t>
      </w:r>
      <w:r w:rsidR="00EB48B6">
        <w:rPr>
          <w:rFonts w:cs="Times New Roman"/>
          <w:sz w:val="24"/>
          <w:szCs w:val="24"/>
        </w:rPr>
        <w:t>5</w:t>
      </w:r>
      <w:r w:rsidRPr="00CC6264">
        <w:rPr>
          <w:rFonts w:cs="Times New Roman"/>
          <w:sz w:val="24"/>
          <w:szCs w:val="24"/>
        </w:rPr>
        <w:t>. V rámci součinnosti smluvních stran při naplňování předmětu této Smlouvy si smluvní strany sjednaly následující:</w:t>
      </w:r>
    </w:p>
    <w:p w14:paraId="08B1383D" w14:textId="77777777" w:rsidR="00EB161A" w:rsidRPr="00CC6264" w:rsidRDefault="00EB161A" w:rsidP="00EB161A">
      <w:pPr>
        <w:pStyle w:val="BodyA"/>
        <w:spacing w:after="200" w:line="312" w:lineRule="auto"/>
        <w:ind w:left="360"/>
        <w:jc w:val="both"/>
        <w:rPr>
          <w:rFonts w:eastAsia="Verdana" w:cs="Times New Roman"/>
          <w:sz w:val="24"/>
          <w:szCs w:val="24"/>
        </w:rPr>
      </w:pPr>
      <w:r w:rsidRPr="00CC6264">
        <w:rPr>
          <w:rFonts w:cs="Times New Roman"/>
          <w:sz w:val="24"/>
          <w:szCs w:val="24"/>
        </w:rPr>
        <w:t>a) Smluvní strany se dohodly, že průběh provádění plnění bude pravidelně kontrolován a vzájemně koordinován po stránce věcné, časové a finanční společnými kontrolními dny, které bude zhotovitel organizovat v termínech nezbytných pro řádné provádění stavby, nejméně však každých 30 kalendářních dnů, pokud se smluvní strany nedohodnou jinak. Kontrolních dnů jsou povinni se zúčastnit zástupci objednatele, zhotovitele a přizvané osoby. Zhotovitel povede o průběhu všech kontrolních dnů, učiněných zjištěních, přijatých závěrech a jejich plněních písemné záznamy, jejichž znění projedná a koordinuje s objednatelem, resp. technickým dozorem investora, příp. dalšími pověřenými osobami. Na kontrolní dny je povinen zhotovitel zpracovat dílčí zprávu o průběžném plnění této Smlouvy, kde budou zahrnuty výsledky práce za dané období včetně dokladování stavu provádění a stavu místa plnění. Objednatel je oprávněn přizvat si na kontrolní dny osoby dle své úvahy a dávat jim pokyny. Na žádost objednatele se kontrolního dne zúčastní i poddodavatel. Závěry z kontrolního dne budou zaznamenány do stavebního deníku.</w:t>
      </w:r>
    </w:p>
    <w:p w14:paraId="11C72141" w14:textId="77777777" w:rsidR="00EB161A" w:rsidRPr="00CC6264" w:rsidRDefault="00EB161A" w:rsidP="00EB161A">
      <w:pPr>
        <w:pStyle w:val="BodyA"/>
        <w:tabs>
          <w:tab w:val="left" w:pos="1440"/>
        </w:tabs>
        <w:spacing w:after="200" w:line="312" w:lineRule="auto"/>
        <w:ind w:left="360"/>
        <w:jc w:val="both"/>
        <w:rPr>
          <w:rFonts w:cs="Times New Roman"/>
          <w:sz w:val="24"/>
          <w:szCs w:val="24"/>
        </w:rPr>
      </w:pPr>
      <w:r w:rsidRPr="00CC6264">
        <w:rPr>
          <w:rFonts w:cs="Times New Roman"/>
          <w:sz w:val="24"/>
          <w:szCs w:val="24"/>
        </w:rPr>
        <w:t xml:space="preserve">b) Nedostaví-li se objednatel (resp. jeho pověřený zástupce) ke kontrolnímu dni, na který byl řádně a včas, nejméně 3 pracovní dny předem,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w:t>
      </w:r>
    </w:p>
    <w:p w14:paraId="1F536AB8" w14:textId="77777777" w:rsidR="00EB161A" w:rsidRPr="00CC6264" w:rsidRDefault="00EB161A" w:rsidP="00EB161A">
      <w:pPr>
        <w:pStyle w:val="BodyA"/>
        <w:tabs>
          <w:tab w:val="left" w:pos="1440"/>
        </w:tabs>
        <w:spacing w:after="200" w:line="312" w:lineRule="auto"/>
        <w:ind w:left="360"/>
        <w:jc w:val="both"/>
        <w:rPr>
          <w:rFonts w:cs="Times New Roman"/>
          <w:sz w:val="24"/>
          <w:szCs w:val="24"/>
        </w:rPr>
      </w:pPr>
      <w:r w:rsidRPr="00CC6264">
        <w:rPr>
          <w:rFonts w:cs="Times New Roman"/>
          <w:sz w:val="24"/>
          <w:szCs w:val="24"/>
        </w:rPr>
        <w:t>c) Zhotovitel je povinen vyzvat objednatele předem ke kontrole a prověření prací, které v dalším postupu budou zakryty nebo se stanou nepřístupnými, a to nejméně 3 pracovní dny předem. Neučiní-li tak, je povinen na žádost objednatele odkrýt práce, které byly zakryty nebo které se staly nepřístupnými na svůj náklad.</w:t>
      </w:r>
    </w:p>
    <w:p w14:paraId="5E31DFD8" w14:textId="30911A82" w:rsidR="00EB161A" w:rsidRPr="00CC6264" w:rsidRDefault="00EB161A" w:rsidP="00EB161A">
      <w:pPr>
        <w:pStyle w:val="BodyA"/>
        <w:spacing w:after="200" w:line="312" w:lineRule="auto"/>
        <w:jc w:val="both"/>
        <w:rPr>
          <w:rFonts w:eastAsia="Verdana" w:cs="Times New Roman"/>
          <w:sz w:val="24"/>
          <w:szCs w:val="24"/>
        </w:rPr>
      </w:pPr>
      <w:r w:rsidRPr="00CC6264">
        <w:rPr>
          <w:rFonts w:cs="Times New Roman"/>
          <w:sz w:val="24"/>
          <w:szCs w:val="24"/>
        </w:rPr>
        <w:lastRenderedPageBreak/>
        <w:t>5.</w:t>
      </w:r>
      <w:r w:rsidR="00EB48B6">
        <w:rPr>
          <w:rFonts w:cs="Times New Roman"/>
          <w:sz w:val="24"/>
          <w:szCs w:val="24"/>
        </w:rPr>
        <w:t>6</w:t>
      </w:r>
      <w:r w:rsidRPr="00CC6264">
        <w:rPr>
          <w:rFonts w:cs="Times New Roman"/>
          <w:sz w:val="24"/>
          <w:szCs w:val="24"/>
        </w:rPr>
        <w:t>. Zhotovitel je povinen zabezpečit účast svých oprávněných pracovníků na prověřování svých prací a dodávek technickým dozorem a činit neprodleně opatření k odstranění vytknutých závad.</w:t>
      </w:r>
    </w:p>
    <w:p w14:paraId="3A655ADA" w14:textId="65EE3E00" w:rsidR="00EB161A" w:rsidRPr="00CC6264" w:rsidRDefault="00EB161A" w:rsidP="00EB161A">
      <w:pPr>
        <w:pStyle w:val="BodyA"/>
        <w:spacing w:after="200" w:line="312" w:lineRule="auto"/>
        <w:jc w:val="both"/>
        <w:rPr>
          <w:rFonts w:eastAsia="Verdana" w:cs="Times New Roman"/>
          <w:sz w:val="24"/>
          <w:szCs w:val="24"/>
        </w:rPr>
      </w:pPr>
      <w:r w:rsidRPr="00CC6264">
        <w:rPr>
          <w:rFonts w:cs="Times New Roman"/>
          <w:sz w:val="24"/>
          <w:szCs w:val="24"/>
        </w:rPr>
        <w:t>5.</w:t>
      </w:r>
      <w:r w:rsidR="00EB48B6">
        <w:rPr>
          <w:rFonts w:cs="Times New Roman"/>
          <w:sz w:val="24"/>
          <w:szCs w:val="24"/>
        </w:rPr>
        <w:t>7</w:t>
      </w:r>
      <w:r w:rsidRPr="00CC6264">
        <w:rPr>
          <w:rFonts w:cs="Times New Roman"/>
          <w:sz w:val="24"/>
          <w:szCs w:val="24"/>
        </w:rPr>
        <w:t>. Zhotovitel je povinen se podrobit všem kontrolám vedoucím ke zjištění jakosti provedených prací či vlastností materiálů na předmětu díla použitých, které navrhne objednatel.</w:t>
      </w:r>
    </w:p>
    <w:p w14:paraId="5D5B40EC" w14:textId="33EF3586" w:rsidR="00EB161A" w:rsidRPr="00CC6264" w:rsidRDefault="00EB161A" w:rsidP="00EB161A">
      <w:pPr>
        <w:pStyle w:val="BodyA"/>
        <w:spacing w:after="200" w:line="312" w:lineRule="auto"/>
        <w:jc w:val="both"/>
        <w:rPr>
          <w:rFonts w:eastAsia="Verdana" w:cs="Times New Roman"/>
          <w:sz w:val="24"/>
          <w:szCs w:val="24"/>
        </w:rPr>
      </w:pPr>
      <w:r w:rsidRPr="00CC6264">
        <w:rPr>
          <w:rFonts w:cs="Times New Roman"/>
          <w:sz w:val="24"/>
          <w:szCs w:val="24"/>
        </w:rPr>
        <w:t>5.</w:t>
      </w:r>
      <w:r w:rsidR="00B206FD">
        <w:rPr>
          <w:rFonts w:cs="Times New Roman"/>
          <w:sz w:val="24"/>
          <w:szCs w:val="24"/>
        </w:rPr>
        <w:t>8</w:t>
      </w:r>
      <w:r w:rsidRPr="00CC6264">
        <w:rPr>
          <w:rFonts w:cs="Times New Roman"/>
          <w:sz w:val="24"/>
          <w:szCs w:val="24"/>
        </w:rPr>
        <w:t>. Zhotovitel je povinen vést ode dne podpisu Smlouvy a zahájení výkonů dle této Smlouvy o pracích, které provádí, stavební deník v kvalitě odpovídající profesním standardům a platné vyhlášce ke stavebnímu zákonu. Do deníku se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 Stavební deník musí být vždy k dispozici na staveništi a na výzvu být předložen zhotovitelem, resp. zástupcem zhotovitele k nahlédnutí či zápisu objednateli, resp. oprávněným osobám. Porušení této povinnosti je zjištěno a sankcionováno smluvní pokutou této Smlouvy.</w:t>
      </w:r>
    </w:p>
    <w:p w14:paraId="10D694E0" w14:textId="21794E8A" w:rsidR="00EB161A" w:rsidRPr="00CC6264" w:rsidRDefault="00EB161A" w:rsidP="00EB161A">
      <w:pPr>
        <w:pStyle w:val="BodyA"/>
        <w:spacing w:after="200" w:line="312" w:lineRule="auto"/>
        <w:jc w:val="both"/>
        <w:rPr>
          <w:rFonts w:eastAsia="Verdana" w:cs="Times New Roman"/>
          <w:sz w:val="24"/>
          <w:szCs w:val="24"/>
        </w:rPr>
      </w:pPr>
      <w:r w:rsidRPr="00CC6264">
        <w:rPr>
          <w:rFonts w:cs="Times New Roman"/>
          <w:sz w:val="24"/>
          <w:szCs w:val="24"/>
        </w:rPr>
        <w:t>5.</w:t>
      </w:r>
      <w:r w:rsidR="00B206FD">
        <w:rPr>
          <w:rFonts w:cs="Times New Roman"/>
          <w:sz w:val="24"/>
          <w:szCs w:val="24"/>
        </w:rPr>
        <w:t>9</w:t>
      </w:r>
      <w:r w:rsidRPr="00CC6264">
        <w:rPr>
          <w:rFonts w:cs="Times New Roman"/>
          <w:sz w:val="24"/>
          <w:szCs w:val="24"/>
        </w:rPr>
        <w:t>. Jestliže oprávněný zástupce zhotovitele nesouhlasí s provedeným záznamem objednatele, resp. pověřené osoby, je povinen připojit k záznamu do tří pracovních dnů svoje vyjádření, jinak se má za to, že s obsahem záznamu souhlasí.</w:t>
      </w:r>
    </w:p>
    <w:p w14:paraId="131A0183" w14:textId="77AEDD1A" w:rsidR="00EB161A" w:rsidRPr="00CC6264" w:rsidRDefault="00EB161A" w:rsidP="00EB161A">
      <w:pPr>
        <w:pStyle w:val="BodyA"/>
        <w:spacing w:after="200" w:line="312" w:lineRule="auto"/>
        <w:jc w:val="both"/>
        <w:rPr>
          <w:rFonts w:eastAsia="Verdana" w:cs="Times New Roman"/>
          <w:sz w:val="24"/>
          <w:szCs w:val="24"/>
        </w:rPr>
      </w:pPr>
      <w:r w:rsidRPr="00CC6264">
        <w:rPr>
          <w:rFonts w:cs="Times New Roman"/>
          <w:sz w:val="24"/>
          <w:szCs w:val="24"/>
        </w:rPr>
        <w:t>5.1</w:t>
      </w:r>
      <w:r w:rsidR="00B206FD">
        <w:rPr>
          <w:rFonts w:cs="Times New Roman"/>
          <w:sz w:val="24"/>
          <w:szCs w:val="24"/>
        </w:rPr>
        <w:t>0</w:t>
      </w:r>
      <w:r w:rsidRPr="00CC6264">
        <w:rPr>
          <w:rFonts w:cs="Times New Roman"/>
          <w:sz w:val="24"/>
          <w:szCs w:val="24"/>
        </w:rPr>
        <w:t xml:space="preserve">. Objednatel je povinen uchovávat stavební deník po dobu deseti let od nabytí právní moci kolaudačního rozhodnutí či jiného srovnatelného rozhodnutí, popřípadě od dokončení stavby, pokud kolaudaci tato nepodléhá. </w:t>
      </w:r>
    </w:p>
    <w:p w14:paraId="67B8B18A" w14:textId="134F5EBA" w:rsidR="00EB161A" w:rsidRPr="00CC6264" w:rsidRDefault="00EB161A" w:rsidP="00EB161A">
      <w:pPr>
        <w:pStyle w:val="BodyA"/>
        <w:spacing w:after="200" w:line="312" w:lineRule="auto"/>
        <w:jc w:val="both"/>
        <w:rPr>
          <w:rFonts w:eastAsia="Verdana" w:cs="Times New Roman"/>
          <w:sz w:val="24"/>
          <w:szCs w:val="24"/>
        </w:rPr>
      </w:pPr>
      <w:r w:rsidRPr="00CC6264">
        <w:rPr>
          <w:rFonts w:cs="Times New Roman"/>
          <w:sz w:val="24"/>
          <w:szCs w:val="24"/>
        </w:rPr>
        <w:t>5.1</w:t>
      </w:r>
      <w:r w:rsidR="00E35142">
        <w:rPr>
          <w:rFonts w:cs="Times New Roman"/>
          <w:sz w:val="24"/>
          <w:szCs w:val="24"/>
        </w:rPr>
        <w:t>1</w:t>
      </w:r>
      <w:r w:rsidRPr="00CC6264">
        <w:rPr>
          <w:rFonts w:cs="Times New Roman"/>
          <w:sz w:val="24"/>
          <w:szCs w:val="24"/>
        </w:rPr>
        <w:t xml:space="preserve">. Stanovené lhůty počínají běžet vždy následující pracovní den poté, kdy byla druhé smluvní straně doručena písemná výzva (oznámení) o rozhodné skutečnosti. </w:t>
      </w:r>
    </w:p>
    <w:p w14:paraId="337FE8C1" w14:textId="051711BC" w:rsidR="00EB161A" w:rsidRPr="00CC6264" w:rsidRDefault="00EB161A" w:rsidP="00EB161A">
      <w:pPr>
        <w:pStyle w:val="BodyA"/>
        <w:spacing w:after="200" w:line="312" w:lineRule="auto"/>
        <w:jc w:val="both"/>
        <w:rPr>
          <w:rFonts w:eastAsia="Verdana" w:cs="Times New Roman"/>
          <w:b/>
          <w:bCs/>
          <w:sz w:val="24"/>
          <w:szCs w:val="24"/>
          <w:u w:val="single"/>
        </w:rPr>
      </w:pPr>
      <w:r w:rsidRPr="00CC6264">
        <w:rPr>
          <w:rFonts w:cs="Times New Roman"/>
          <w:sz w:val="24"/>
          <w:szCs w:val="24"/>
        </w:rPr>
        <w:t>5.1</w:t>
      </w:r>
      <w:r w:rsidR="005D6D75">
        <w:rPr>
          <w:rFonts w:cs="Times New Roman"/>
          <w:sz w:val="24"/>
          <w:szCs w:val="24"/>
        </w:rPr>
        <w:t>2</w:t>
      </w:r>
      <w:r w:rsidRPr="00CC6264">
        <w:rPr>
          <w:rFonts w:cs="Times New Roman"/>
          <w:sz w:val="24"/>
          <w:szCs w:val="24"/>
        </w:rPr>
        <w:t xml:space="preserve">. </w:t>
      </w:r>
      <w:r w:rsidRPr="00CC6264">
        <w:rPr>
          <w:rFonts w:cs="Times New Roman"/>
          <w:sz w:val="24"/>
          <w:szCs w:val="24"/>
        </w:rPr>
        <w:tab/>
        <w:t>Kontroly</w:t>
      </w:r>
    </w:p>
    <w:p w14:paraId="4D1103FD" w14:textId="419884A7" w:rsidR="00EB161A" w:rsidRPr="00CC6264" w:rsidRDefault="00EB161A" w:rsidP="00EB161A">
      <w:pPr>
        <w:pStyle w:val="BodyA"/>
        <w:tabs>
          <w:tab w:val="left" w:pos="709"/>
        </w:tabs>
        <w:spacing w:after="200" w:line="312" w:lineRule="auto"/>
        <w:ind w:left="1418" w:hanging="709"/>
        <w:jc w:val="both"/>
        <w:rPr>
          <w:rFonts w:eastAsia="Verdana" w:cs="Times New Roman"/>
          <w:sz w:val="24"/>
          <w:szCs w:val="24"/>
        </w:rPr>
      </w:pPr>
      <w:r w:rsidRPr="00CC6264">
        <w:rPr>
          <w:rFonts w:cs="Times New Roman"/>
          <w:sz w:val="24"/>
          <w:szCs w:val="24"/>
        </w:rPr>
        <w:t>5.1</w:t>
      </w:r>
      <w:r w:rsidR="005D6D75">
        <w:rPr>
          <w:rFonts w:cs="Times New Roman"/>
          <w:sz w:val="24"/>
          <w:szCs w:val="24"/>
        </w:rPr>
        <w:t>2</w:t>
      </w:r>
      <w:r w:rsidRPr="00CC6264">
        <w:rPr>
          <w:rFonts w:cs="Times New Roman"/>
          <w:sz w:val="24"/>
          <w:szCs w:val="24"/>
        </w:rPr>
        <w:t>.1.</w:t>
      </w:r>
      <w:r w:rsidRPr="00CC6264">
        <w:rPr>
          <w:rFonts w:cs="Times New Roman"/>
          <w:b/>
          <w:bCs/>
          <w:sz w:val="24"/>
          <w:szCs w:val="24"/>
        </w:rPr>
        <w:t xml:space="preserve"> </w:t>
      </w:r>
      <w:r w:rsidRPr="00CC6264">
        <w:rPr>
          <w:rFonts w:cs="Times New Roman"/>
          <w:sz w:val="24"/>
          <w:szCs w:val="24"/>
        </w:rPr>
        <w:t>Objednatel je oprávněn provádět průběžné kontroly provádění díla, vykonávat na stavbě technický dozor stavebníka a autorský dozor projektanta a v jeho průběhu zejména sledovat, zda práce jsou prováděny podle předané dokumentace, podle smluvených podmínek, technických norem a jiných právních předpisů a souladu s rozhodnutími oprávněných orgánů. Taková práva mají i osoby k tomu pověřené objednatelem. Technický dozor bude vykonávat osoba nezávislá na objednateli, která je oprávněna rovněž přejímat dokončení části díla, zhotovovat soupisy vad a nedodělků, prověřovat vystavené faktury, kontrolovat stavební deník a realizaci stavby. O pověření konkrétní osoby včetně její změny objednatel informuje zhotovitele.</w:t>
      </w:r>
    </w:p>
    <w:p w14:paraId="20D2CC84" w14:textId="2AF4EC51" w:rsidR="00EB161A" w:rsidRPr="00CC6264" w:rsidRDefault="00EB161A" w:rsidP="00EB161A">
      <w:pPr>
        <w:pStyle w:val="BodyA"/>
        <w:widowControl/>
        <w:tabs>
          <w:tab w:val="left" w:pos="709"/>
        </w:tabs>
        <w:suppressAutoHyphens/>
        <w:spacing w:after="200" w:line="312" w:lineRule="auto"/>
        <w:ind w:left="1418" w:hanging="1418"/>
        <w:jc w:val="both"/>
        <w:rPr>
          <w:rFonts w:eastAsia="Verdana" w:cs="Times New Roman"/>
          <w:sz w:val="24"/>
          <w:szCs w:val="24"/>
        </w:rPr>
      </w:pPr>
      <w:r w:rsidRPr="00CC6264">
        <w:rPr>
          <w:rFonts w:eastAsia="Verdana" w:cs="Times New Roman"/>
          <w:sz w:val="24"/>
          <w:szCs w:val="24"/>
        </w:rPr>
        <w:tab/>
        <w:t>5.1</w:t>
      </w:r>
      <w:r w:rsidR="005D6D75">
        <w:rPr>
          <w:rFonts w:eastAsia="Verdana" w:cs="Times New Roman"/>
          <w:sz w:val="24"/>
          <w:szCs w:val="24"/>
        </w:rPr>
        <w:t>2</w:t>
      </w:r>
      <w:r w:rsidRPr="00CC6264">
        <w:rPr>
          <w:rFonts w:eastAsia="Verdana" w:cs="Times New Roman"/>
          <w:sz w:val="24"/>
          <w:szCs w:val="24"/>
        </w:rPr>
        <w:t>.2. Objednatel si m</w:t>
      </w:r>
      <w:r w:rsidRPr="00CC6264">
        <w:rPr>
          <w:rFonts w:cs="Times New Roman"/>
          <w:sz w:val="24"/>
          <w:szCs w:val="24"/>
        </w:rPr>
        <w:t xml:space="preserve">ůže vyžádat výrobní výkresy nebo jiné prováděcí podklady a výsledky kvalitativních zkoušek k nahlédnutí. Na nedostatky zjištěné v průběhu prací musí objednatel neprodleně upozornit zhotovitele zápisem do stavebního </w:t>
      </w:r>
      <w:r w:rsidRPr="00CC6264">
        <w:rPr>
          <w:rFonts w:cs="Times New Roman"/>
          <w:sz w:val="24"/>
          <w:szCs w:val="24"/>
        </w:rPr>
        <w:lastRenderedPageBreak/>
        <w:t>deníku a žádat odstranění vzniklých vad. Pro odstranění případných pochybností však platí, že nevyužití práva objednatelem podle věty první nezbavuje zhotovitele plné odpovědnosti za řádnost (správnost a úplnost) a včasnost provedení díla.</w:t>
      </w:r>
    </w:p>
    <w:p w14:paraId="51FCA1FE" w14:textId="47E38727" w:rsidR="00EB161A" w:rsidRPr="00CC6264" w:rsidRDefault="00EB161A" w:rsidP="00EB161A">
      <w:pPr>
        <w:pStyle w:val="BodyA"/>
        <w:widowControl/>
        <w:tabs>
          <w:tab w:val="left" w:pos="709"/>
        </w:tabs>
        <w:suppressAutoHyphens/>
        <w:spacing w:after="200" w:line="312" w:lineRule="auto"/>
        <w:ind w:left="1416" w:hanging="1416"/>
        <w:jc w:val="both"/>
        <w:rPr>
          <w:rFonts w:eastAsia="Verdana" w:cs="Times New Roman"/>
          <w:sz w:val="24"/>
          <w:szCs w:val="24"/>
        </w:rPr>
      </w:pPr>
      <w:r w:rsidRPr="00CC6264">
        <w:rPr>
          <w:rFonts w:eastAsia="Verdana" w:cs="Times New Roman"/>
          <w:sz w:val="24"/>
          <w:szCs w:val="24"/>
        </w:rPr>
        <w:tab/>
        <w:t>5.1</w:t>
      </w:r>
      <w:r w:rsidR="005D6D75">
        <w:rPr>
          <w:rFonts w:eastAsia="Verdana" w:cs="Times New Roman"/>
          <w:sz w:val="24"/>
          <w:szCs w:val="24"/>
        </w:rPr>
        <w:t>2</w:t>
      </w:r>
      <w:r w:rsidRPr="00CC6264">
        <w:rPr>
          <w:rFonts w:eastAsia="Verdana" w:cs="Times New Roman"/>
          <w:sz w:val="24"/>
          <w:szCs w:val="24"/>
        </w:rPr>
        <w:t>.3. Jestli</w:t>
      </w:r>
      <w:r w:rsidRPr="00CC6264">
        <w:rPr>
          <w:rFonts w:cs="Times New Roman"/>
          <w:sz w:val="24"/>
          <w:szCs w:val="24"/>
        </w:rPr>
        <w:t>že zhotovitel díla jakékoliv zjištěné vady či nedostatky neodstraní a neučiní tak ani v přiměřené lhůtě mu za tímto účelem poskytnuté a vadný postup zhotovitele by vedl nepochybně k podstatnému porušení smlouvy, je objednatel oprávněn odstoupit od Smlouvy.</w:t>
      </w:r>
    </w:p>
    <w:p w14:paraId="63DF7665" w14:textId="5D1DC130" w:rsidR="00EB161A" w:rsidRPr="00CC6264" w:rsidRDefault="00EB161A" w:rsidP="00EB161A">
      <w:pPr>
        <w:pStyle w:val="BodyA"/>
        <w:widowControl/>
        <w:tabs>
          <w:tab w:val="left" w:pos="709"/>
        </w:tabs>
        <w:suppressAutoHyphens/>
        <w:spacing w:after="200" w:line="312" w:lineRule="auto"/>
        <w:ind w:left="1418" w:hanging="709"/>
        <w:jc w:val="both"/>
        <w:rPr>
          <w:rFonts w:eastAsia="Verdana" w:cs="Times New Roman"/>
          <w:sz w:val="24"/>
          <w:szCs w:val="24"/>
        </w:rPr>
      </w:pPr>
      <w:r w:rsidRPr="00CC6264">
        <w:rPr>
          <w:rFonts w:cs="Times New Roman"/>
          <w:sz w:val="24"/>
          <w:szCs w:val="24"/>
        </w:rPr>
        <w:t>5.1</w:t>
      </w:r>
      <w:r w:rsidR="005D6D75">
        <w:rPr>
          <w:rFonts w:cs="Times New Roman"/>
          <w:sz w:val="24"/>
          <w:szCs w:val="24"/>
        </w:rPr>
        <w:t>2</w:t>
      </w:r>
      <w:r w:rsidRPr="00CC6264">
        <w:rPr>
          <w:rFonts w:cs="Times New Roman"/>
          <w:sz w:val="24"/>
          <w:szCs w:val="24"/>
        </w:rPr>
        <w:t>.4.</w:t>
      </w:r>
      <w:r w:rsidR="009D2441">
        <w:rPr>
          <w:rFonts w:cs="Times New Roman"/>
          <w:sz w:val="24"/>
          <w:szCs w:val="24"/>
        </w:rPr>
        <w:t xml:space="preserve"> </w:t>
      </w:r>
      <w:r w:rsidRPr="00CC6264">
        <w:rPr>
          <w:rFonts w:cs="Times New Roman"/>
          <w:sz w:val="24"/>
          <w:szCs w:val="24"/>
        </w:rPr>
        <w:t>Na požádání je zhotovitel povinen předložit objednateli veškeré doklady o provádění prací.</w:t>
      </w:r>
      <w:r w:rsidRPr="00CC6264">
        <w:rPr>
          <w:rFonts w:cs="Times New Roman"/>
          <w:i/>
          <w:iCs/>
          <w:sz w:val="24"/>
          <w:szCs w:val="24"/>
        </w:rPr>
        <w:t xml:space="preserve"> </w:t>
      </w:r>
      <w:r w:rsidRPr="00CC6264">
        <w:rPr>
          <w:rFonts w:cs="Times New Roman"/>
          <w:sz w:val="24"/>
          <w:szCs w:val="24"/>
        </w:rPr>
        <w:t>Zhotovitel je povinen výkon tohoto práva strpět. Objednatel je rovněž oprávněn provádět cenovou kontrolu v průběhu přípravy, realizace a uvádění dokončeného díla do provozu a kontrolu závěrečného vyúčtování díla. Všichni účastníci naplňování předmětu Smlouvy jsou povinni vytvářet podmínky pro provádění cenové kontroly.</w:t>
      </w:r>
    </w:p>
    <w:p w14:paraId="0ECDFAD4" w14:textId="02A38660" w:rsidR="00EB161A" w:rsidRPr="00CC6264" w:rsidRDefault="00EB161A" w:rsidP="00EB161A">
      <w:pPr>
        <w:pStyle w:val="BodyA"/>
        <w:widowControl/>
        <w:spacing w:after="200" w:line="312" w:lineRule="auto"/>
        <w:jc w:val="both"/>
        <w:rPr>
          <w:rFonts w:cs="Times New Roman"/>
          <w:color w:val="0D0D0D" w:themeColor="text1" w:themeTint="F2"/>
          <w:sz w:val="24"/>
          <w:szCs w:val="24"/>
        </w:rPr>
      </w:pPr>
      <w:r w:rsidRPr="00CC6264">
        <w:rPr>
          <w:rFonts w:cs="Times New Roman"/>
          <w:sz w:val="24"/>
          <w:szCs w:val="24"/>
        </w:rPr>
        <w:t>5.1</w:t>
      </w:r>
      <w:r w:rsidR="005D6D75">
        <w:rPr>
          <w:rFonts w:cs="Times New Roman"/>
          <w:sz w:val="24"/>
          <w:szCs w:val="24"/>
        </w:rPr>
        <w:t>3</w:t>
      </w:r>
      <w:r w:rsidRPr="00CC6264">
        <w:rPr>
          <w:rFonts w:cs="Times New Roman"/>
          <w:sz w:val="24"/>
          <w:szCs w:val="24"/>
        </w:rPr>
        <w:t xml:space="preserve">. Zhotovitel musí dbát na dodržování platných předpisů týkajících se bezpečnosti práce a požární ochrany jeho zaměstnanci a ostatními osobami na předaném staveništi v celém rozsahu svého plnění dle Smlouvy. Zhotovitel prohlašuje, že jeho zaměstnanci (osoby v obdobném postavení a poddodavatelé a jejich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(označovaný v této Smlouvě jako bezpečnostní koordinátor, resp. koordinátor BOZP), kterého objednatel za tímto účelem jmenuje, a zhotovitel je povinen s bezpečnostním koordinátorem spolupracovat a plnit jím uložená opatření ve stanovených termínech. Pro případ porušení jakékoliv povinnosti stanovené platnými předpisy v oblasti bezpečnosti práce a požární ochrany se zavazuje uhradit objednateli jakoukoliv </w:t>
      </w:r>
      <w:r w:rsidRPr="00CC6264">
        <w:rPr>
          <w:rFonts w:cs="Times New Roman"/>
          <w:color w:val="0D0D0D" w:themeColor="text1" w:themeTint="F2"/>
          <w:sz w:val="24"/>
          <w:szCs w:val="24"/>
        </w:rPr>
        <w:t xml:space="preserve">náhradu jemu způsobené škody. </w:t>
      </w:r>
    </w:p>
    <w:p w14:paraId="0F1C4D58" w14:textId="40D4F35E" w:rsidR="00EB161A" w:rsidRPr="00CC6264" w:rsidRDefault="00EB161A" w:rsidP="00EB161A">
      <w:pPr>
        <w:spacing w:line="312" w:lineRule="auto"/>
        <w:jc w:val="both"/>
        <w:rPr>
          <w:color w:val="0D0D0D" w:themeColor="text1" w:themeTint="F2"/>
        </w:rPr>
      </w:pPr>
      <w:r w:rsidRPr="00CC6264">
        <w:rPr>
          <w:color w:val="0D0D0D" w:themeColor="text1" w:themeTint="F2"/>
        </w:rPr>
        <w:t>5.1</w:t>
      </w:r>
      <w:r w:rsidR="005D6D75">
        <w:rPr>
          <w:color w:val="0D0D0D" w:themeColor="text1" w:themeTint="F2"/>
        </w:rPr>
        <w:t>3</w:t>
      </w:r>
      <w:r w:rsidRPr="00CC6264">
        <w:rPr>
          <w:color w:val="0D0D0D" w:themeColor="text1" w:themeTint="F2"/>
        </w:rPr>
        <w:t>. Zhotovitel se zavazuje na své náklady odstraňovat odpady a nečistoty vzniklé provedením díla a zajistit a uhradit odvoz vytěženého a vybouraného materiálu vč. poplatku za jeho uložení na řízenou skládku. Pokud činností zhotovitele dojde ke znečištění veřejných komunikací, je zhotovitel povinen neprodleně tyto uvést na své náklady do původního stavu.</w:t>
      </w:r>
    </w:p>
    <w:p w14:paraId="4BCFD088" w14:textId="77777777" w:rsidR="00EB161A" w:rsidRPr="00CC6264" w:rsidRDefault="00EB161A" w:rsidP="00EB161A">
      <w:pPr>
        <w:pStyle w:val="BodyA"/>
        <w:widowControl/>
        <w:spacing w:after="200" w:line="312" w:lineRule="auto"/>
        <w:jc w:val="both"/>
        <w:rPr>
          <w:rFonts w:eastAsia="Verdana" w:cs="Times New Roman"/>
          <w:sz w:val="24"/>
          <w:szCs w:val="24"/>
        </w:rPr>
      </w:pPr>
    </w:p>
    <w:p w14:paraId="7E7FC7A5" w14:textId="77777777" w:rsidR="00EB161A" w:rsidRPr="00CC6264" w:rsidRDefault="00EB161A" w:rsidP="00EB161A">
      <w:pPr>
        <w:pStyle w:val="BodyA"/>
        <w:spacing w:line="312" w:lineRule="auto"/>
        <w:jc w:val="both"/>
        <w:rPr>
          <w:rFonts w:eastAsia="Verdana" w:cs="Times New Roman"/>
          <w:sz w:val="24"/>
          <w:szCs w:val="24"/>
        </w:rPr>
      </w:pPr>
    </w:p>
    <w:p w14:paraId="071B07C5"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Čl. VI.</w:t>
      </w:r>
    </w:p>
    <w:p w14:paraId="3305C997"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Předání a převzetí díla</w:t>
      </w:r>
    </w:p>
    <w:p w14:paraId="0013621A" w14:textId="77777777" w:rsidR="00EB161A" w:rsidRPr="00CC6264" w:rsidRDefault="00EB161A" w:rsidP="00EB161A">
      <w:pPr>
        <w:pStyle w:val="BodyA"/>
        <w:spacing w:line="312" w:lineRule="auto"/>
        <w:jc w:val="center"/>
        <w:rPr>
          <w:rFonts w:eastAsia="Verdana" w:cs="Times New Roman"/>
          <w:sz w:val="24"/>
          <w:szCs w:val="24"/>
        </w:rPr>
      </w:pPr>
    </w:p>
    <w:p w14:paraId="02A7346C" w14:textId="0E70AD50"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 xml:space="preserve">6.1. Dílo bude předáno v souladu s ujednanou dobou dodání a harmonogramem prací, který je </w:t>
      </w:r>
      <w:r w:rsidRPr="005D6D75">
        <w:rPr>
          <w:rFonts w:cs="Times New Roman"/>
          <w:sz w:val="24"/>
          <w:szCs w:val="24"/>
          <w:u w:val="single"/>
        </w:rPr>
        <w:t>přílohou</w:t>
      </w:r>
      <w:r w:rsidR="005D6D75" w:rsidRPr="005D6D75">
        <w:rPr>
          <w:rFonts w:cs="Times New Roman"/>
          <w:sz w:val="24"/>
          <w:szCs w:val="24"/>
          <w:u w:val="single"/>
        </w:rPr>
        <w:t xml:space="preserve"> č. 3</w:t>
      </w:r>
      <w:r w:rsidRPr="00CC6264">
        <w:rPr>
          <w:rFonts w:cs="Times New Roman"/>
          <w:sz w:val="24"/>
          <w:szCs w:val="24"/>
        </w:rPr>
        <w:t xml:space="preserve"> této Smlouvy. Předáním a převzetím díla se rozumí úplné předání stavby objednateli včetně sepsání protokolu o předání a převzetí stavby, a to bez vad a nedodělků bránících v užívání, a to včetně všech úředních souhlasů, rozhodnutí či jiných správních úkonů, je-li jich třeba. Dílo je </w:t>
      </w:r>
      <w:r w:rsidRPr="00CC6264">
        <w:rPr>
          <w:rFonts w:cs="Times New Roman"/>
          <w:sz w:val="24"/>
          <w:szCs w:val="24"/>
        </w:rPr>
        <w:lastRenderedPageBreak/>
        <w:t>dokončeno teprve jeho úplným protokolárním předáním a převzetím dle tohoto článku.</w:t>
      </w:r>
    </w:p>
    <w:p w14:paraId="6392D6D2" w14:textId="77777777" w:rsidR="00EB161A" w:rsidRPr="00CC6264" w:rsidRDefault="00EB161A" w:rsidP="00EB161A">
      <w:pPr>
        <w:pStyle w:val="BodyA"/>
        <w:spacing w:line="312" w:lineRule="auto"/>
        <w:jc w:val="both"/>
        <w:rPr>
          <w:rFonts w:eastAsia="Verdana" w:cs="Times New Roman"/>
          <w:sz w:val="24"/>
          <w:szCs w:val="24"/>
        </w:rPr>
      </w:pPr>
    </w:p>
    <w:p w14:paraId="134817A5" w14:textId="37C4FC21"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6.2. Předání díla bude provedeno na základě předávacího protokolu podepsaného oběma smluvními stranami, který bude obsahovat prohlášení o převzetí či nepřevzetí díla a soupis případných vad a nedodělků. Objednatel je oprávněn převzít řádně provedené a dokončené dílo i před termínem předání ujednan</w:t>
      </w:r>
      <w:r w:rsidR="003E6394">
        <w:rPr>
          <w:rFonts w:cs="Times New Roman"/>
          <w:sz w:val="24"/>
          <w:szCs w:val="24"/>
        </w:rPr>
        <w:t>ý</w:t>
      </w:r>
      <w:r w:rsidRPr="00CC6264">
        <w:rPr>
          <w:rFonts w:cs="Times New Roman"/>
          <w:sz w:val="24"/>
          <w:szCs w:val="24"/>
        </w:rPr>
        <w:t>m v odst. 1.2. Převzetí díla bude přítomen technický dozor.</w:t>
      </w:r>
    </w:p>
    <w:p w14:paraId="4FBFBEAD" w14:textId="77777777" w:rsidR="00EB161A" w:rsidRPr="00CC6264" w:rsidRDefault="00EB161A" w:rsidP="00EB161A">
      <w:pPr>
        <w:pStyle w:val="BodyA"/>
        <w:spacing w:line="312" w:lineRule="auto"/>
        <w:jc w:val="both"/>
        <w:rPr>
          <w:rFonts w:eastAsia="Verdana" w:cs="Times New Roman"/>
          <w:sz w:val="24"/>
          <w:szCs w:val="24"/>
        </w:rPr>
      </w:pPr>
    </w:p>
    <w:p w14:paraId="0A02D35C" w14:textId="77777777" w:rsidR="00EB161A" w:rsidRPr="00CC6264" w:rsidRDefault="00EB161A" w:rsidP="00EB161A">
      <w:pPr>
        <w:pStyle w:val="BodyA"/>
        <w:spacing w:line="312" w:lineRule="auto"/>
        <w:jc w:val="both"/>
        <w:rPr>
          <w:rFonts w:cs="Times New Roman"/>
          <w:sz w:val="24"/>
          <w:szCs w:val="24"/>
        </w:rPr>
      </w:pPr>
      <w:r w:rsidRPr="00CC6264">
        <w:rPr>
          <w:rFonts w:cs="Times New Roman"/>
          <w:sz w:val="24"/>
          <w:szCs w:val="24"/>
        </w:rPr>
        <w:t>6.3. V případě vad zjištěných při předání bude do protokolu zaznamenána jejich specifikace a termín jejich odstranění, v případě zjištěných vad není objednatel povinen dílo, resp. jeho část převzít, tj. je oprávněn převzetí odmítnout až do úplného odstranění vad.</w:t>
      </w:r>
    </w:p>
    <w:p w14:paraId="2973221A" w14:textId="77777777" w:rsidR="00EB161A" w:rsidRPr="00CC6264" w:rsidRDefault="00EB161A" w:rsidP="00EB161A">
      <w:pPr>
        <w:pStyle w:val="BodyA"/>
        <w:spacing w:line="312" w:lineRule="auto"/>
        <w:jc w:val="both"/>
        <w:rPr>
          <w:rFonts w:cs="Times New Roman"/>
          <w:sz w:val="24"/>
          <w:szCs w:val="24"/>
        </w:rPr>
      </w:pPr>
    </w:p>
    <w:p w14:paraId="40F00355" w14:textId="77777777" w:rsidR="00EB161A" w:rsidRPr="00CC6264" w:rsidRDefault="00EB161A" w:rsidP="00EB161A">
      <w:pPr>
        <w:spacing w:line="312" w:lineRule="auto"/>
        <w:jc w:val="both"/>
        <w:rPr>
          <w:color w:val="000000" w:themeColor="text1"/>
        </w:rPr>
      </w:pPr>
      <w:r w:rsidRPr="00CC6264">
        <w:t xml:space="preserve">6.4. </w:t>
      </w:r>
      <w:r w:rsidRPr="00CC6264">
        <w:rPr>
          <w:color w:val="000000" w:themeColor="text1"/>
        </w:rPr>
        <w:t>Zhotovitel je povinen připravit a objednateli doložit u přejímacího řízení (tzn. protokolárního převzetí díla):</w:t>
      </w:r>
    </w:p>
    <w:p w14:paraId="52BC9D15" w14:textId="77777777" w:rsidR="00EB161A" w:rsidRPr="00CC6264" w:rsidRDefault="00EB161A" w:rsidP="00EB161A">
      <w:pPr>
        <w:pStyle w:val="Odstavecseseznamem"/>
        <w:numPr>
          <w:ilvl w:val="0"/>
          <w:numId w:val="3"/>
        </w:numPr>
        <w:spacing w:line="312" w:lineRule="auto"/>
        <w:jc w:val="both"/>
        <w:rPr>
          <w:rFonts w:cs="Times New Roman"/>
          <w:sz w:val="24"/>
          <w:szCs w:val="24"/>
        </w:rPr>
      </w:pPr>
      <w:r w:rsidRPr="00CC6264">
        <w:rPr>
          <w:rFonts w:cs="Times New Roman"/>
          <w:color w:val="000000" w:themeColor="text1"/>
          <w:sz w:val="24"/>
          <w:szCs w:val="24"/>
        </w:rPr>
        <w:t xml:space="preserve">technická osvědčení a prohlášení o shodě (pokud nebyly předány objednateli v okamžiku dodávky na místo plnění) a protokoly </w:t>
      </w:r>
      <w:r w:rsidRPr="00CC6264">
        <w:rPr>
          <w:rFonts w:cs="Times New Roman"/>
          <w:sz w:val="24"/>
          <w:szCs w:val="24"/>
        </w:rPr>
        <w:t>o provedených zkouškách použitých materiálů a dílů;</w:t>
      </w:r>
    </w:p>
    <w:p w14:paraId="28E31A3A" w14:textId="77777777" w:rsidR="00EB161A" w:rsidRPr="00CC6264" w:rsidRDefault="00EB161A" w:rsidP="00EB161A">
      <w:pPr>
        <w:pStyle w:val="Odstavecseseznamem"/>
        <w:numPr>
          <w:ilvl w:val="0"/>
          <w:numId w:val="3"/>
        </w:numPr>
        <w:spacing w:line="312" w:lineRule="auto"/>
        <w:jc w:val="both"/>
        <w:rPr>
          <w:rFonts w:cs="Times New Roman"/>
          <w:sz w:val="24"/>
          <w:szCs w:val="24"/>
        </w:rPr>
      </w:pPr>
      <w:r w:rsidRPr="00CC6264">
        <w:rPr>
          <w:rFonts w:cs="Times New Roman"/>
          <w:sz w:val="24"/>
          <w:szCs w:val="24"/>
        </w:rPr>
        <w:t>zápisy o prověření prací a konstrukcí zakrytých v průběhu prací;</w:t>
      </w:r>
    </w:p>
    <w:p w14:paraId="2B71F69E" w14:textId="77777777" w:rsidR="00EB161A" w:rsidRPr="00CC6264" w:rsidRDefault="00EB161A" w:rsidP="00EB161A">
      <w:pPr>
        <w:pStyle w:val="Odstavecseseznamem"/>
        <w:numPr>
          <w:ilvl w:val="0"/>
          <w:numId w:val="3"/>
        </w:numPr>
        <w:spacing w:line="312" w:lineRule="auto"/>
        <w:jc w:val="both"/>
        <w:rPr>
          <w:rFonts w:cs="Times New Roman"/>
          <w:sz w:val="24"/>
          <w:szCs w:val="24"/>
        </w:rPr>
      </w:pPr>
      <w:r w:rsidRPr="00CC6264">
        <w:rPr>
          <w:rFonts w:cs="Times New Roman"/>
          <w:sz w:val="24"/>
          <w:szCs w:val="24"/>
        </w:rPr>
        <w:t>zápisy o vyzkoušení smontovaného zařízení, o provedených revizních a provozních zkouškách;</w:t>
      </w:r>
    </w:p>
    <w:p w14:paraId="4E0ED32E" w14:textId="77777777" w:rsidR="00EB161A" w:rsidRPr="00CC6264" w:rsidRDefault="00EB161A" w:rsidP="00EB161A">
      <w:pPr>
        <w:pStyle w:val="Odstavecseseznamem"/>
        <w:numPr>
          <w:ilvl w:val="0"/>
          <w:numId w:val="3"/>
        </w:numPr>
        <w:spacing w:line="312" w:lineRule="auto"/>
        <w:jc w:val="both"/>
        <w:rPr>
          <w:rFonts w:cs="Times New Roman"/>
          <w:sz w:val="24"/>
          <w:szCs w:val="24"/>
        </w:rPr>
      </w:pPr>
      <w:r w:rsidRPr="00CC6264">
        <w:rPr>
          <w:rFonts w:cs="Times New Roman"/>
          <w:sz w:val="24"/>
          <w:szCs w:val="24"/>
        </w:rPr>
        <w:t>originál stavebního deníku;</w:t>
      </w:r>
    </w:p>
    <w:p w14:paraId="07FDE31F" w14:textId="77777777" w:rsidR="00EB161A" w:rsidRPr="00CC6264" w:rsidRDefault="00EB161A" w:rsidP="00EB161A">
      <w:pPr>
        <w:pStyle w:val="Odstavecseseznamem"/>
        <w:numPr>
          <w:ilvl w:val="0"/>
          <w:numId w:val="3"/>
        </w:numPr>
        <w:spacing w:line="312" w:lineRule="auto"/>
        <w:jc w:val="both"/>
        <w:rPr>
          <w:rFonts w:cs="Times New Roman"/>
          <w:sz w:val="24"/>
          <w:szCs w:val="24"/>
        </w:rPr>
      </w:pPr>
      <w:r w:rsidRPr="00CC6264">
        <w:rPr>
          <w:rFonts w:cs="Times New Roman"/>
          <w:sz w:val="24"/>
          <w:szCs w:val="24"/>
        </w:rPr>
        <w:t>návod obsluhy a údržby dodaných zařízení v českém jazyce;</w:t>
      </w:r>
    </w:p>
    <w:p w14:paraId="31FEDCED" w14:textId="77777777" w:rsidR="00EB161A" w:rsidRPr="00CC6264" w:rsidRDefault="00EB161A" w:rsidP="00EB161A">
      <w:pPr>
        <w:pStyle w:val="Odstavecseseznamem"/>
        <w:numPr>
          <w:ilvl w:val="0"/>
          <w:numId w:val="3"/>
        </w:numPr>
        <w:spacing w:line="312" w:lineRule="auto"/>
        <w:jc w:val="both"/>
        <w:rPr>
          <w:rFonts w:cs="Times New Roman"/>
          <w:sz w:val="24"/>
          <w:szCs w:val="24"/>
        </w:rPr>
      </w:pPr>
      <w:r w:rsidRPr="00CC6264">
        <w:rPr>
          <w:rFonts w:cs="Times New Roman"/>
          <w:sz w:val="24"/>
          <w:szCs w:val="24"/>
        </w:rPr>
        <w:t>fotodokumentace projektu z průběhu realizace v tištěné formě (min. 20 fotografií) a v elektronické verzi na CD, DVD či jiném obdobném nosiči;</w:t>
      </w:r>
    </w:p>
    <w:p w14:paraId="196E4093" w14:textId="77777777" w:rsidR="00EB161A" w:rsidRPr="00CC6264" w:rsidRDefault="00EB161A" w:rsidP="00EB161A">
      <w:pPr>
        <w:pStyle w:val="Odstavecseseznamem"/>
        <w:numPr>
          <w:ilvl w:val="0"/>
          <w:numId w:val="3"/>
        </w:numPr>
        <w:spacing w:line="312" w:lineRule="auto"/>
        <w:jc w:val="both"/>
        <w:rPr>
          <w:rFonts w:cs="Times New Roman"/>
          <w:sz w:val="24"/>
          <w:szCs w:val="24"/>
        </w:rPr>
      </w:pPr>
      <w:r w:rsidRPr="00CC6264">
        <w:rPr>
          <w:rFonts w:cs="Times New Roman"/>
          <w:sz w:val="24"/>
          <w:szCs w:val="24"/>
        </w:rPr>
        <w:t>dokumentaci skutečného provedení stavby ve čtyřech písemných vyhotoveních a v elektronické verzi na CD, DVD či jiném obdobném nosiči;</w:t>
      </w:r>
    </w:p>
    <w:p w14:paraId="35AFFE07" w14:textId="77777777" w:rsidR="00EB161A" w:rsidRPr="00CC6264" w:rsidRDefault="00EB161A" w:rsidP="00EB161A">
      <w:pPr>
        <w:pStyle w:val="Odstavecseseznamem"/>
        <w:numPr>
          <w:ilvl w:val="0"/>
          <w:numId w:val="3"/>
        </w:numPr>
        <w:spacing w:line="312" w:lineRule="auto"/>
        <w:jc w:val="both"/>
        <w:rPr>
          <w:rFonts w:cs="Times New Roman"/>
          <w:sz w:val="24"/>
          <w:szCs w:val="24"/>
        </w:rPr>
      </w:pPr>
      <w:r w:rsidRPr="00CC6264">
        <w:rPr>
          <w:rFonts w:cs="Times New Roman"/>
          <w:sz w:val="24"/>
          <w:szCs w:val="24"/>
        </w:rPr>
        <w:t>další doklady předem vyžádané objednatelem.</w:t>
      </w:r>
    </w:p>
    <w:p w14:paraId="3BB115FB" w14:textId="77777777" w:rsidR="00EB161A" w:rsidRPr="00CC6264" w:rsidRDefault="00EB161A" w:rsidP="00EB161A">
      <w:pPr>
        <w:spacing w:line="312" w:lineRule="auto"/>
        <w:jc w:val="both"/>
      </w:pPr>
      <w:r w:rsidRPr="00CC6264">
        <w:t>Smluvní strany si ujednávají, že bez výše citovaných dokladů nelze považovat dílo za řádně dokončené a způsobilé k předání a převzetí.</w:t>
      </w:r>
    </w:p>
    <w:p w14:paraId="13A503F2" w14:textId="77777777" w:rsidR="00EB161A" w:rsidRPr="00CC6264" w:rsidRDefault="00EB161A" w:rsidP="00EB161A">
      <w:pPr>
        <w:pStyle w:val="BodyA"/>
        <w:spacing w:line="312" w:lineRule="auto"/>
        <w:jc w:val="both"/>
        <w:rPr>
          <w:rFonts w:eastAsia="Verdana" w:cs="Times New Roman"/>
          <w:sz w:val="24"/>
          <w:szCs w:val="24"/>
        </w:rPr>
      </w:pPr>
    </w:p>
    <w:p w14:paraId="3C951283" w14:textId="77777777" w:rsidR="00EB161A" w:rsidRPr="00CC6264" w:rsidRDefault="00EB161A" w:rsidP="00EB161A">
      <w:pPr>
        <w:spacing w:line="312" w:lineRule="auto"/>
        <w:jc w:val="both"/>
      </w:pPr>
      <w:r w:rsidRPr="00CC6264">
        <w:t>6.5. Dílčím předáním a převzetím díla nezaniká právo objednatele vytknout při končeném předání a převzetí díla jako celku zhotoviteli vady a nedodělky částí díla předaných a převzatých již dříve zjišťovacím protokolem. V případě jakéhokoliv prodlení s termínem plnění uvedeným v této smlouvě, je objednatel oprávněn neposkytnout zhotoviteli platby, dokud nebudou nejbližší sjednané závazné termíny splněny.</w:t>
      </w:r>
    </w:p>
    <w:p w14:paraId="3DF3FCE3" w14:textId="77777777" w:rsidR="00EB161A" w:rsidRPr="00CC6264" w:rsidRDefault="00EB161A" w:rsidP="00EB161A">
      <w:pPr>
        <w:pStyle w:val="BodyA"/>
        <w:spacing w:line="312" w:lineRule="auto"/>
        <w:jc w:val="both"/>
        <w:rPr>
          <w:rFonts w:eastAsia="Verdana" w:cs="Times New Roman"/>
          <w:sz w:val="24"/>
          <w:szCs w:val="24"/>
        </w:rPr>
      </w:pPr>
    </w:p>
    <w:p w14:paraId="23DC1770" w14:textId="1B094F23" w:rsidR="00EB161A" w:rsidRDefault="00EB161A" w:rsidP="00EB161A">
      <w:pPr>
        <w:pStyle w:val="BodyA"/>
        <w:spacing w:line="312" w:lineRule="auto"/>
        <w:jc w:val="both"/>
        <w:rPr>
          <w:rFonts w:eastAsia="Verdana" w:cs="Times New Roman"/>
          <w:sz w:val="24"/>
          <w:szCs w:val="24"/>
        </w:rPr>
      </w:pPr>
      <w:r w:rsidRPr="00CC6264">
        <w:rPr>
          <w:rFonts w:cs="Times New Roman"/>
          <w:sz w:val="24"/>
          <w:szCs w:val="24"/>
        </w:rPr>
        <w:t>6.6. Zhotovitel nesmí bez souhlasu objednatele předat dokumentaci předmětu díla třetí osobě ani ji použít k jiným účelům než v souvislosti s plněním předmětu této Smlouvy.</w:t>
      </w:r>
    </w:p>
    <w:p w14:paraId="29460B03" w14:textId="77777777" w:rsidR="003E6394" w:rsidRPr="003E6394" w:rsidRDefault="003E6394" w:rsidP="00EB161A">
      <w:pPr>
        <w:pStyle w:val="BodyA"/>
        <w:spacing w:line="312" w:lineRule="auto"/>
        <w:jc w:val="both"/>
        <w:rPr>
          <w:rFonts w:eastAsia="Verdana" w:cs="Times New Roman"/>
          <w:sz w:val="24"/>
          <w:szCs w:val="24"/>
        </w:rPr>
      </w:pPr>
    </w:p>
    <w:p w14:paraId="4D7BF881" w14:textId="45180AFD"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6.</w:t>
      </w:r>
      <w:r w:rsidR="003E6394">
        <w:rPr>
          <w:rFonts w:cs="Times New Roman"/>
          <w:sz w:val="24"/>
          <w:szCs w:val="24"/>
        </w:rPr>
        <w:t>7</w:t>
      </w:r>
      <w:r w:rsidRPr="00CC6264">
        <w:rPr>
          <w:rFonts w:cs="Times New Roman"/>
          <w:sz w:val="24"/>
          <w:szCs w:val="24"/>
        </w:rPr>
        <w:t>. Zařízení stav</w:t>
      </w:r>
      <w:r w:rsidR="003025AE">
        <w:rPr>
          <w:rFonts w:cs="Times New Roman"/>
          <w:sz w:val="24"/>
          <w:szCs w:val="24"/>
        </w:rPr>
        <w:t>e</w:t>
      </w:r>
      <w:r w:rsidRPr="00CC6264">
        <w:rPr>
          <w:rFonts w:cs="Times New Roman"/>
          <w:sz w:val="24"/>
          <w:szCs w:val="24"/>
        </w:rPr>
        <w:t>niště zhotovitel odstraní a zařízení vyklidí do 1</w:t>
      </w:r>
      <w:r w:rsidR="008143C9">
        <w:rPr>
          <w:rFonts w:cs="Times New Roman"/>
          <w:sz w:val="24"/>
          <w:szCs w:val="24"/>
        </w:rPr>
        <w:t>0</w:t>
      </w:r>
      <w:r w:rsidRPr="00CC6264">
        <w:rPr>
          <w:rFonts w:cs="Times New Roman"/>
          <w:sz w:val="24"/>
          <w:szCs w:val="24"/>
        </w:rPr>
        <w:t xml:space="preserve"> kalendářních dnů ode dne protokolární</w:t>
      </w:r>
      <w:r w:rsidR="008143C9">
        <w:rPr>
          <w:rFonts w:cs="Times New Roman"/>
          <w:sz w:val="24"/>
          <w:szCs w:val="24"/>
        </w:rPr>
        <w:t>ho</w:t>
      </w:r>
      <w:r w:rsidRPr="00CC6264">
        <w:rPr>
          <w:rFonts w:cs="Times New Roman"/>
          <w:sz w:val="24"/>
          <w:szCs w:val="24"/>
        </w:rPr>
        <w:t xml:space="preserve"> předání a převzetí díla.</w:t>
      </w:r>
    </w:p>
    <w:p w14:paraId="27F95E62" w14:textId="77777777" w:rsidR="00EB161A" w:rsidRPr="00CC6264" w:rsidRDefault="00EB161A" w:rsidP="00EB161A">
      <w:pPr>
        <w:pStyle w:val="BodyA"/>
        <w:spacing w:line="312" w:lineRule="auto"/>
        <w:rPr>
          <w:rFonts w:eastAsia="Verdana" w:cs="Times New Roman"/>
          <w:sz w:val="24"/>
          <w:szCs w:val="24"/>
        </w:rPr>
      </w:pPr>
    </w:p>
    <w:p w14:paraId="24A69033" w14:textId="77777777" w:rsidR="00EB161A" w:rsidRPr="00CC6264" w:rsidRDefault="00EB161A" w:rsidP="00EB161A">
      <w:pPr>
        <w:pStyle w:val="BodyA"/>
        <w:spacing w:line="312" w:lineRule="auto"/>
        <w:rPr>
          <w:rFonts w:eastAsia="Verdana" w:cs="Times New Roman"/>
          <w:sz w:val="24"/>
          <w:szCs w:val="24"/>
        </w:rPr>
      </w:pPr>
    </w:p>
    <w:p w14:paraId="24F6A9A7"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Čl. VII.</w:t>
      </w:r>
    </w:p>
    <w:p w14:paraId="25D73D31"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Smluvní pokuty</w:t>
      </w:r>
    </w:p>
    <w:p w14:paraId="4D534C41" w14:textId="77777777" w:rsidR="00EB161A" w:rsidRPr="00CC6264" w:rsidRDefault="00EB161A" w:rsidP="00EB161A">
      <w:pPr>
        <w:pStyle w:val="BodyA"/>
        <w:spacing w:line="312" w:lineRule="auto"/>
        <w:jc w:val="center"/>
        <w:rPr>
          <w:rFonts w:eastAsia="Verdana" w:cs="Times New Roman"/>
          <w:b/>
          <w:bCs/>
          <w:sz w:val="24"/>
          <w:szCs w:val="24"/>
        </w:rPr>
      </w:pPr>
    </w:p>
    <w:p w14:paraId="0FA13015"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7.1. Smluvní strany si sjednaly následující smluvní pokuty pro případ porušení povinností zhotovitele vyplývajících z této Smlouvy:</w:t>
      </w:r>
    </w:p>
    <w:p w14:paraId="35BE60A2" w14:textId="77777777" w:rsidR="00EB161A" w:rsidRPr="00CC6264" w:rsidRDefault="00EB161A" w:rsidP="00EB161A">
      <w:pPr>
        <w:pStyle w:val="BodyA"/>
        <w:spacing w:line="312" w:lineRule="auto"/>
        <w:jc w:val="both"/>
        <w:rPr>
          <w:rFonts w:eastAsia="Verdana" w:cs="Times New Roman"/>
          <w:sz w:val="24"/>
          <w:szCs w:val="24"/>
        </w:rPr>
      </w:pPr>
    </w:p>
    <w:p w14:paraId="638DF9DF" w14:textId="77777777" w:rsidR="00EB161A" w:rsidRPr="00CC6264" w:rsidRDefault="00EB161A" w:rsidP="00EB161A">
      <w:pPr>
        <w:pStyle w:val="BodyA"/>
        <w:numPr>
          <w:ilvl w:val="0"/>
          <w:numId w:val="2"/>
        </w:numPr>
        <w:spacing w:line="312" w:lineRule="auto"/>
        <w:jc w:val="both"/>
        <w:rPr>
          <w:rFonts w:cs="Times New Roman"/>
          <w:sz w:val="24"/>
          <w:szCs w:val="24"/>
        </w:rPr>
      </w:pPr>
      <w:r w:rsidRPr="00CC6264">
        <w:rPr>
          <w:rFonts w:cs="Times New Roman"/>
          <w:sz w:val="24"/>
          <w:szCs w:val="24"/>
        </w:rPr>
        <w:t>v případě prodlení zhotovitele s dokončením a předáním celého díla včetně všech jeho součástí ve lhůtě dle ujednání odst. 1.2. vzniká objednateli právo na zaplacení smluvní pokuty ve výši 0,1 % z celkové ceny díla dle odst. 2.1. za každý započatý den prodlení s úplným předáním díla,</w:t>
      </w:r>
    </w:p>
    <w:p w14:paraId="58B7C3BD" w14:textId="77777777" w:rsidR="00EB161A" w:rsidRPr="00CC6264" w:rsidRDefault="00EB161A" w:rsidP="00EB161A">
      <w:pPr>
        <w:pStyle w:val="BodyA"/>
        <w:spacing w:line="312" w:lineRule="auto"/>
        <w:ind w:left="316"/>
        <w:jc w:val="both"/>
        <w:rPr>
          <w:rFonts w:cs="Times New Roman"/>
          <w:sz w:val="24"/>
          <w:szCs w:val="24"/>
        </w:rPr>
      </w:pPr>
      <w:r w:rsidRPr="00CC6264">
        <w:rPr>
          <w:rFonts w:eastAsia="Verdana" w:cs="Times New Roman"/>
          <w:sz w:val="24"/>
          <w:szCs w:val="24"/>
        </w:rPr>
        <w:t xml:space="preserve"> </w:t>
      </w:r>
    </w:p>
    <w:p w14:paraId="1CDD20CC" w14:textId="77777777" w:rsidR="00EB161A" w:rsidRPr="00CC6264" w:rsidRDefault="00EB161A" w:rsidP="00EB161A">
      <w:pPr>
        <w:pStyle w:val="BodyA"/>
        <w:numPr>
          <w:ilvl w:val="0"/>
          <w:numId w:val="2"/>
        </w:numPr>
        <w:spacing w:line="312" w:lineRule="auto"/>
        <w:jc w:val="both"/>
        <w:rPr>
          <w:rFonts w:cs="Times New Roman"/>
          <w:sz w:val="24"/>
          <w:szCs w:val="24"/>
        </w:rPr>
      </w:pPr>
      <w:r w:rsidRPr="00CC6264">
        <w:rPr>
          <w:rFonts w:cs="Times New Roman"/>
          <w:sz w:val="24"/>
          <w:szCs w:val="24"/>
        </w:rPr>
        <w:t xml:space="preserve">v případě prodlení zhotovitele s odstraněním případných zjištěných vad díla v dohodnutých termínech, má objednatel nárok na zaplacení smluvní pokuty ve výši 1.000,- Kč za každou jednotlivou vadu, uvedenou v zápise o předání a převzetí díla, a den prodlení, a to i opakovaně bez omezení celkové výše těchto pokut, </w:t>
      </w:r>
    </w:p>
    <w:p w14:paraId="6A40049A" w14:textId="77777777" w:rsidR="00EB161A" w:rsidRPr="00CC6264" w:rsidRDefault="00EB161A" w:rsidP="00EB161A">
      <w:pPr>
        <w:pStyle w:val="BodyA"/>
        <w:spacing w:line="312" w:lineRule="auto"/>
        <w:jc w:val="both"/>
        <w:rPr>
          <w:rFonts w:eastAsia="Verdana" w:cs="Times New Roman"/>
          <w:sz w:val="24"/>
          <w:szCs w:val="24"/>
        </w:rPr>
      </w:pPr>
    </w:p>
    <w:p w14:paraId="34FD87A0" w14:textId="77777777" w:rsidR="00EB161A" w:rsidRPr="00CC6264" w:rsidRDefault="00EB161A" w:rsidP="00EB161A">
      <w:pPr>
        <w:pStyle w:val="BodyA"/>
        <w:numPr>
          <w:ilvl w:val="0"/>
          <w:numId w:val="2"/>
        </w:numPr>
        <w:spacing w:line="312" w:lineRule="auto"/>
        <w:jc w:val="both"/>
        <w:rPr>
          <w:rFonts w:cs="Times New Roman"/>
          <w:sz w:val="24"/>
          <w:szCs w:val="24"/>
        </w:rPr>
      </w:pPr>
      <w:r w:rsidRPr="00CC6264">
        <w:rPr>
          <w:rFonts w:cs="Times New Roman"/>
          <w:sz w:val="24"/>
          <w:szCs w:val="24"/>
        </w:rPr>
        <w:t>zjistí-li objednatel, že zhotovitel při provádění díla porušuje svou povinnost podle této Smlouvy a nesjedná-li nápravu ani přes výzvu objednatele v přiměřené době, může objednatel požadovat smluvní pokutu ve výši 0,1 % z celkové ceny díla dle odst. 2.1. za každý započatý den trvání porušování povinnosti,</w:t>
      </w:r>
    </w:p>
    <w:p w14:paraId="5119F3B6" w14:textId="77777777" w:rsidR="00EB161A" w:rsidRPr="00CC6264" w:rsidRDefault="00EB161A" w:rsidP="00EB161A">
      <w:pPr>
        <w:pStyle w:val="BodyA"/>
        <w:spacing w:line="312" w:lineRule="auto"/>
        <w:jc w:val="both"/>
        <w:rPr>
          <w:rFonts w:eastAsia="Verdana" w:cs="Times New Roman"/>
          <w:sz w:val="24"/>
          <w:szCs w:val="24"/>
        </w:rPr>
      </w:pPr>
    </w:p>
    <w:p w14:paraId="6BA75CC3" w14:textId="77777777" w:rsidR="00EB161A" w:rsidRPr="00CC6264" w:rsidRDefault="00EB161A" w:rsidP="00EB161A">
      <w:pPr>
        <w:pStyle w:val="BodyA"/>
        <w:spacing w:line="312" w:lineRule="auto"/>
        <w:jc w:val="both"/>
        <w:rPr>
          <w:rFonts w:cs="Times New Roman"/>
          <w:sz w:val="24"/>
          <w:szCs w:val="24"/>
        </w:rPr>
      </w:pPr>
      <w:r w:rsidRPr="00CC6264">
        <w:rPr>
          <w:rFonts w:cs="Times New Roman"/>
          <w:sz w:val="24"/>
          <w:szCs w:val="24"/>
        </w:rPr>
        <w:t xml:space="preserve">7.2. Uplatněním či zaplacením smluvní pokuty dle tohoto článku není nijak omezen ani vyloučen nárok objednatele na náhradu škody vzniklé v důsledku porušení dané povinnosti zhotovitele. Výslovně se tak vylučuje </w:t>
      </w:r>
      <w:proofErr w:type="spellStart"/>
      <w:r w:rsidRPr="00CC6264">
        <w:rPr>
          <w:rFonts w:cs="Times New Roman"/>
          <w:sz w:val="24"/>
          <w:szCs w:val="24"/>
        </w:rPr>
        <w:t>ust</w:t>
      </w:r>
      <w:proofErr w:type="spellEnd"/>
      <w:r w:rsidRPr="00CC6264">
        <w:rPr>
          <w:rFonts w:cs="Times New Roman"/>
          <w:sz w:val="24"/>
          <w:szCs w:val="24"/>
        </w:rPr>
        <w:t>. § 2050 OZ. Uplatnění, či zaplacením smluvní pokuty rovněž není dotčeno právo objednatele odstoupit od Smlouvy, vznikne-li mu na základě kteréhokoliv ujednání této Smlouvy či zákona.</w:t>
      </w:r>
    </w:p>
    <w:p w14:paraId="0E9EA844" w14:textId="77777777" w:rsidR="00EB161A" w:rsidRPr="00CC6264" w:rsidRDefault="00EB161A" w:rsidP="00EB161A">
      <w:pPr>
        <w:pStyle w:val="BodyA"/>
        <w:spacing w:line="312" w:lineRule="auto"/>
        <w:jc w:val="both"/>
        <w:rPr>
          <w:rFonts w:cs="Times New Roman"/>
          <w:sz w:val="24"/>
          <w:szCs w:val="24"/>
        </w:rPr>
      </w:pPr>
      <w:r w:rsidRPr="00CC6264">
        <w:rPr>
          <w:rFonts w:cs="Times New Roman"/>
          <w:sz w:val="24"/>
          <w:szCs w:val="24"/>
        </w:rPr>
        <w:br/>
        <w:t>7.3. Objednatel je oprávněn si uplatněnou smluvní pokutu jednostranně započíst proti plnění ceny díla, a to s účinky ke dni doručení písemného oznámení o zápočtu zhotoviteli.</w:t>
      </w:r>
    </w:p>
    <w:p w14:paraId="77AA031B" w14:textId="77777777" w:rsidR="00EB161A" w:rsidRPr="00CC6264" w:rsidRDefault="00EB161A" w:rsidP="00EB161A">
      <w:pPr>
        <w:pStyle w:val="BodyA"/>
        <w:spacing w:line="312" w:lineRule="auto"/>
        <w:jc w:val="both"/>
        <w:rPr>
          <w:rFonts w:cs="Times New Roman"/>
          <w:sz w:val="24"/>
          <w:szCs w:val="24"/>
        </w:rPr>
      </w:pPr>
    </w:p>
    <w:p w14:paraId="50460ACF" w14:textId="77777777" w:rsidR="00EB161A" w:rsidRPr="00CC6264" w:rsidRDefault="00EB161A" w:rsidP="00EB161A">
      <w:pPr>
        <w:pStyle w:val="BodyA"/>
        <w:spacing w:line="312" w:lineRule="auto"/>
        <w:jc w:val="both"/>
        <w:rPr>
          <w:rFonts w:cs="Times New Roman"/>
          <w:sz w:val="24"/>
          <w:szCs w:val="24"/>
        </w:rPr>
      </w:pPr>
      <w:r w:rsidRPr="00CC6264">
        <w:rPr>
          <w:rFonts w:cs="Times New Roman"/>
          <w:sz w:val="24"/>
          <w:szCs w:val="24"/>
        </w:rPr>
        <w:t>7.4. Smluvní strany shodně prohlašují, že smluvní pokuty ujednané v tomto článku jsou přiměřené a vylučují jejich moderaci soudem.</w:t>
      </w:r>
    </w:p>
    <w:p w14:paraId="0916112B" w14:textId="77777777" w:rsidR="00EB161A" w:rsidRPr="00CC6264" w:rsidRDefault="00EB161A" w:rsidP="00EB161A">
      <w:pPr>
        <w:pStyle w:val="BodyA"/>
        <w:spacing w:line="312" w:lineRule="auto"/>
        <w:jc w:val="both"/>
        <w:rPr>
          <w:rFonts w:eastAsia="Verdana" w:cs="Times New Roman"/>
          <w:sz w:val="24"/>
          <w:szCs w:val="24"/>
        </w:rPr>
      </w:pPr>
    </w:p>
    <w:p w14:paraId="2E9D5CF6" w14:textId="77777777" w:rsidR="00EB161A" w:rsidRPr="00CC6264" w:rsidRDefault="00EB161A" w:rsidP="00EB161A">
      <w:pPr>
        <w:pStyle w:val="BodyA"/>
        <w:spacing w:line="312" w:lineRule="auto"/>
        <w:rPr>
          <w:rFonts w:eastAsia="Verdana" w:cs="Times New Roman"/>
          <w:b/>
          <w:bCs/>
          <w:sz w:val="24"/>
          <w:szCs w:val="24"/>
        </w:rPr>
      </w:pPr>
    </w:p>
    <w:p w14:paraId="66042800"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Čl. VIII.</w:t>
      </w:r>
    </w:p>
    <w:p w14:paraId="487F71A6"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Ukončení Smlouvy</w:t>
      </w:r>
    </w:p>
    <w:p w14:paraId="5C37CB7D" w14:textId="77777777" w:rsidR="00EB161A" w:rsidRPr="00CC6264" w:rsidRDefault="00EB161A" w:rsidP="00EB161A">
      <w:pPr>
        <w:pStyle w:val="BodyA"/>
        <w:spacing w:line="312" w:lineRule="auto"/>
        <w:jc w:val="center"/>
        <w:rPr>
          <w:rFonts w:eastAsia="Verdana" w:cs="Times New Roman"/>
          <w:b/>
          <w:bCs/>
          <w:sz w:val="24"/>
          <w:szCs w:val="24"/>
        </w:rPr>
      </w:pPr>
    </w:p>
    <w:p w14:paraId="6386609C"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 xml:space="preserve">8.1. Smluvní strany mohou ukončit tuto Smlouvu písemnou dohodou podepsanou oběma smluvními stranami nebo odstoupením od Smlouvy v případech, kdy je to v této Smlouvě výslovně </w:t>
      </w:r>
      <w:r w:rsidRPr="00CC6264">
        <w:rPr>
          <w:rFonts w:cs="Times New Roman"/>
          <w:sz w:val="24"/>
          <w:szCs w:val="24"/>
        </w:rPr>
        <w:lastRenderedPageBreak/>
        <w:t xml:space="preserve">ujednáno, nebo jde-li o podstatné porušení Smlouvy druhou smluvní stranou ve smyslu </w:t>
      </w:r>
      <w:proofErr w:type="spellStart"/>
      <w:r w:rsidRPr="00CC6264">
        <w:rPr>
          <w:rFonts w:cs="Times New Roman"/>
          <w:sz w:val="24"/>
          <w:szCs w:val="24"/>
        </w:rPr>
        <w:t>ust</w:t>
      </w:r>
      <w:proofErr w:type="spellEnd"/>
      <w:r w:rsidRPr="00CC6264">
        <w:rPr>
          <w:rFonts w:cs="Times New Roman"/>
          <w:sz w:val="24"/>
          <w:szCs w:val="24"/>
        </w:rPr>
        <w:t>. § 2002 odst. 1 OZ.</w:t>
      </w:r>
    </w:p>
    <w:p w14:paraId="35353796" w14:textId="77777777" w:rsidR="00EB161A" w:rsidRPr="00CC6264" w:rsidRDefault="00EB161A" w:rsidP="00EB161A">
      <w:pPr>
        <w:pStyle w:val="BodyA"/>
        <w:spacing w:line="312" w:lineRule="auto"/>
        <w:jc w:val="both"/>
        <w:rPr>
          <w:rFonts w:eastAsia="Verdana" w:cs="Times New Roman"/>
          <w:sz w:val="24"/>
          <w:szCs w:val="24"/>
        </w:rPr>
      </w:pPr>
    </w:p>
    <w:p w14:paraId="55A23315"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8.2. Objednatel je dále oprávněn od smlouvy odstoupit v případě:</w:t>
      </w:r>
    </w:p>
    <w:p w14:paraId="4A8E924E" w14:textId="0CD2B03B" w:rsidR="00EB161A" w:rsidRPr="00CC6264" w:rsidRDefault="00EB161A" w:rsidP="00EB161A">
      <w:pPr>
        <w:pStyle w:val="Odstavecseseznamem"/>
        <w:spacing w:line="312" w:lineRule="auto"/>
        <w:jc w:val="both"/>
        <w:rPr>
          <w:rFonts w:eastAsia="Verdana" w:cs="Times New Roman"/>
          <w:sz w:val="24"/>
          <w:szCs w:val="24"/>
        </w:rPr>
      </w:pPr>
      <w:r w:rsidRPr="00CC6264">
        <w:rPr>
          <w:rFonts w:cs="Times New Roman"/>
          <w:sz w:val="24"/>
          <w:szCs w:val="24"/>
        </w:rPr>
        <w:t>a) prodlení zhotovitele s dokončením a předáním díla delším než 30 dnů oproti lhůt</w:t>
      </w:r>
      <w:r w:rsidR="00577A99">
        <w:rPr>
          <w:rFonts w:cs="Times New Roman"/>
          <w:sz w:val="24"/>
          <w:szCs w:val="24"/>
        </w:rPr>
        <w:t>ě</w:t>
      </w:r>
      <w:r w:rsidRPr="00CC6264">
        <w:rPr>
          <w:rFonts w:cs="Times New Roman"/>
          <w:sz w:val="24"/>
          <w:szCs w:val="24"/>
        </w:rPr>
        <w:t xml:space="preserve"> sjednan</w:t>
      </w:r>
      <w:r w:rsidR="00577A99">
        <w:rPr>
          <w:rFonts w:cs="Times New Roman"/>
          <w:sz w:val="24"/>
          <w:szCs w:val="24"/>
        </w:rPr>
        <w:t xml:space="preserve">é </w:t>
      </w:r>
      <w:r w:rsidRPr="00CC6264">
        <w:rPr>
          <w:rFonts w:cs="Times New Roman"/>
          <w:sz w:val="24"/>
          <w:szCs w:val="24"/>
        </w:rPr>
        <w:t>v odst. 1.2. této Smlouvy,</w:t>
      </w:r>
    </w:p>
    <w:p w14:paraId="5A8FA6D5" w14:textId="77777777" w:rsidR="00EB161A" w:rsidRPr="00CC6264" w:rsidRDefault="00EB161A" w:rsidP="00EB161A">
      <w:pPr>
        <w:pStyle w:val="Odstavecseseznamem"/>
        <w:spacing w:line="312" w:lineRule="auto"/>
        <w:jc w:val="both"/>
        <w:rPr>
          <w:rFonts w:eastAsia="Verdana" w:cs="Times New Roman"/>
          <w:sz w:val="24"/>
          <w:szCs w:val="24"/>
        </w:rPr>
      </w:pPr>
      <w:r w:rsidRPr="00CC6264">
        <w:rPr>
          <w:rFonts w:cs="Times New Roman"/>
          <w:sz w:val="24"/>
          <w:szCs w:val="24"/>
        </w:rPr>
        <w:t>b) že zhotovitel opakovaně provádí dílo vadně, ačkoli byl na vadnost upozorněn objednatelem,</w:t>
      </w:r>
    </w:p>
    <w:p w14:paraId="540013D1" w14:textId="77777777" w:rsidR="00EB161A" w:rsidRPr="00CC6264" w:rsidRDefault="00EB161A" w:rsidP="00EB161A">
      <w:pPr>
        <w:pStyle w:val="Odstavecseseznamem"/>
        <w:spacing w:line="312" w:lineRule="auto"/>
        <w:jc w:val="both"/>
        <w:rPr>
          <w:rFonts w:eastAsia="Verdana" w:cs="Times New Roman"/>
          <w:sz w:val="24"/>
          <w:szCs w:val="24"/>
        </w:rPr>
      </w:pPr>
      <w:r w:rsidRPr="00CC6264">
        <w:rPr>
          <w:rFonts w:cs="Times New Roman"/>
          <w:sz w:val="24"/>
          <w:szCs w:val="24"/>
        </w:rPr>
        <w:t>c) zhotovitel podal před přechodem vlastnického práva k dílu insolvenční návrh jako dlužník nebo bylo vydáno rozhodnutí o úpadku zhotovitele,</w:t>
      </w:r>
    </w:p>
    <w:p w14:paraId="390F4AF8" w14:textId="70FFFAF1" w:rsidR="00EB161A" w:rsidRPr="00CC6264" w:rsidRDefault="002726C9" w:rsidP="00EB161A">
      <w:pPr>
        <w:pStyle w:val="Odstavecseseznamem"/>
        <w:spacing w:line="312" w:lineRule="auto"/>
        <w:jc w:val="both"/>
        <w:rPr>
          <w:rFonts w:cs="Times New Roman"/>
          <w:sz w:val="24"/>
          <w:szCs w:val="24"/>
        </w:rPr>
      </w:pPr>
      <w:r>
        <w:rPr>
          <w:rFonts w:cs="Times New Roman"/>
          <w:sz w:val="24"/>
          <w:szCs w:val="24"/>
        </w:rPr>
        <w:t>d</w:t>
      </w:r>
      <w:r w:rsidR="00EB161A" w:rsidRPr="00CC6264">
        <w:rPr>
          <w:rFonts w:cs="Times New Roman"/>
          <w:sz w:val="24"/>
          <w:szCs w:val="24"/>
        </w:rPr>
        <w:t>) že zhotovitel neuvedl pravdivé údaje při prokazování kvalifikace v</w:t>
      </w:r>
      <w:r w:rsidR="003C6EEB">
        <w:rPr>
          <w:rFonts w:cs="Times New Roman"/>
          <w:sz w:val="24"/>
          <w:szCs w:val="24"/>
        </w:rPr>
        <w:t>e výběrovém</w:t>
      </w:r>
      <w:r w:rsidR="00EB161A" w:rsidRPr="00CC6264">
        <w:rPr>
          <w:rFonts w:cs="Times New Roman"/>
          <w:sz w:val="24"/>
          <w:szCs w:val="24"/>
        </w:rPr>
        <w:t xml:space="preserve"> řízení,</w:t>
      </w:r>
    </w:p>
    <w:p w14:paraId="3426425F" w14:textId="67A26C39" w:rsidR="00EB161A" w:rsidRPr="00CC6264" w:rsidRDefault="002726C9" w:rsidP="00EB161A">
      <w:pPr>
        <w:pStyle w:val="Odstavecseseznamem"/>
        <w:spacing w:line="312" w:lineRule="auto"/>
        <w:jc w:val="both"/>
        <w:rPr>
          <w:rFonts w:eastAsia="Verdana" w:cs="Times New Roman"/>
          <w:sz w:val="24"/>
          <w:szCs w:val="24"/>
        </w:rPr>
      </w:pPr>
      <w:r>
        <w:rPr>
          <w:rFonts w:cs="Times New Roman"/>
          <w:sz w:val="24"/>
          <w:szCs w:val="24"/>
        </w:rPr>
        <w:t>e</w:t>
      </w:r>
      <w:r w:rsidR="00EB161A" w:rsidRPr="00CC6264">
        <w:rPr>
          <w:rFonts w:cs="Times New Roman"/>
          <w:sz w:val="24"/>
          <w:szCs w:val="24"/>
        </w:rPr>
        <w:t>) je dán jiný vážný, objektivní, objednatelem nezaviněný důvod, pro který nelze po objednateli spravedlivě požadovat dokončení díla.</w:t>
      </w:r>
    </w:p>
    <w:p w14:paraId="3ACCF71A" w14:textId="77777777" w:rsidR="00EB161A" w:rsidRPr="00CC6264" w:rsidRDefault="00EB161A" w:rsidP="00EB161A">
      <w:pPr>
        <w:pStyle w:val="BodyA"/>
        <w:spacing w:line="312" w:lineRule="auto"/>
        <w:jc w:val="center"/>
        <w:rPr>
          <w:rFonts w:eastAsia="Verdana" w:cs="Times New Roman"/>
          <w:b/>
          <w:bCs/>
          <w:sz w:val="24"/>
          <w:szCs w:val="24"/>
        </w:rPr>
      </w:pPr>
    </w:p>
    <w:p w14:paraId="643069F3"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8.3. Zhotovitel je od Smlouvy oprávněn odstoupit v případě neuhrazení ceny za dílo objednatelem způsobem ujednaným v této Smlouvě ani do 15 dnů po druhé výzvě zhotovitele k uhrazení dlužné částky, přičemž druhá výzva nesmí následovat dříve než 15 dnů po doručení první výzvy.</w:t>
      </w:r>
    </w:p>
    <w:p w14:paraId="305D7063" w14:textId="77777777" w:rsidR="00EB161A" w:rsidRPr="00CC6264" w:rsidRDefault="00EB161A" w:rsidP="00EB161A">
      <w:pPr>
        <w:pStyle w:val="BodyA"/>
        <w:spacing w:line="312" w:lineRule="auto"/>
        <w:jc w:val="both"/>
        <w:rPr>
          <w:rFonts w:eastAsia="Verdana" w:cs="Times New Roman"/>
          <w:sz w:val="24"/>
          <w:szCs w:val="24"/>
        </w:rPr>
      </w:pPr>
    </w:p>
    <w:p w14:paraId="0BAD4907"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 xml:space="preserve">8.4. Odstoupení od Smlouvy je odstupující strana povinna doručit druhé smluvní straně písemně bez zbytečného odkladu poté, co se dozvěděla o možnosti od Smlouvy odstoupit. </w:t>
      </w:r>
    </w:p>
    <w:p w14:paraId="11D75AD3" w14:textId="77777777" w:rsidR="00EB161A" w:rsidRPr="00CC6264" w:rsidRDefault="00EB161A" w:rsidP="00EB161A">
      <w:pPr>
        <w:pStyle w:val="BodyA"/>
        <w:spacing w:line="312" w:lineRule="auto"/>
        <w:jc w:val="both"/>
        <w:rPr>
          <w:rFonts w:eastAsia="Verdana" w:cs="Times New Roman"/>
          <w:sz w:val="24"/>
          <w:szCs w:val="24"/>
        </w:rPr>
      </w:pPr>
    </w:p>
    <w:p w14:paraId="0DC41CDC"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 xml:space="preserve">8.5. Odstoupením od Smlouvy, tj. doručením písemného oznámení o odstoupení druhé smluvní straně, se Smlouva ruší od počátku a smluvní strany si vrátí či nahradí vše, co si navzájem plnily. Odstoupení od Smlouvy se nedotýká práva na zaplacení smluvní pokuty ani úroku z prodlení, pokud již dospěl, práva na náhradu škody vzniklé z porušení smluvní povinnosti ani ujednání, které má vzhledem ke své povaze zavazovat strany i po odstoupení od Smlouvy. Byl-li dluh zajištěn, nedotýká se odstoupení od Smlouvy ani zajištění.  </w:t>
      </w:r>
    </w:p>
    <w:p w14:paraId="3793CCFC" w14:textId="77777777" w:rsidR="00EB161A" w:rsidRPr="00CC6264" w:rsidRDefault="00EB161A" w:rsidP="00EB161A">
      <w:pPr>
        <w:pStyle w:val="BodyA"/>
        <w:spacing w:line="312" w:lineRule="auto"/>
        <w:jc w:val="both"/>
        <w:rPr>
          <w:rFonts w:eastAsia="Verdana" w:cs="Times New Roman"/>
          <w:sz w:val="24"/>
          <w:szCs w:val="24"/>
        </w:rPr>
      </w:pPr>
    </w:p>
    <w:p w14:paraId="3C2BA7B4"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 xml:space="preserve">8.6. Odstoupí-li některá ze smluvních stran od této Smlouvy na základě ujednání z této Smlouvy vyplývajících, smluvní strany si vypořádají své závazky z této Smlouvy do 30 dnů od odstoupení od Smlouvy. </w:t>
      </w:r>
    </w:p>
    <w:p w14:paraId="71CD7B28" w14:textId="77777777" w:rsidR="00EB161A" w:rsidRPr="00CC6264" w:rsidRDefault="00EB161A" w:rsidP="00EB161A">
      <w:pPr>
        <w:pStyle w:val="BodyA"/>
        <w:spacing w:line="312" w:lineRule="auto"/>
        <w:rPr>
          <w:rFonts w:eastAsia="Verdana" w:cs="Times New Roman"/>
          <w:sz w:val="24"/>
          <w:szCs w:val="24"/>
        </w:rPr>
      </w:pPr>
    </w:p>
    <w:p w14:paraId="72FA9468"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Čl. IX.</w:t>
      </w:r>
    </w:p>
    <w:p w14:paraId="121C42C2" w14:textId="77777777" w:rsidR="00EB161A" w:rsidRPr="00CC6264" w:rsidRDefault="00EB161A" w:rsidP="00EB161A">
      <w:pPr>
        <w:pStyle w:val="BodyA"/>
        <w:spacing w:line="312" w:lineRule="auto"/>
        <w:jc w:val="center"/>
        <w:rPr>
          <w:rFonts w:eastAsia="Verdana" w:cs="Times New Roman"/>
          <w:b/>
          <w:bCs/>
          <w:sz w:val="24"/>
          <w:szCs w:val="24"/>
        </w:rPr>
      </w:pPr>
      <w:r w:rsidRPr="00CC6264">
        <w:rPr>
          <w:rFonts w:cs="Times New Roman"/>
          <w:b/>
          <w:bCs/>
          <w:sz w:val="24"/>
          <w:szCs w:val="24"/>
        </w:rPr>
        <w:t>Závěrečná ujednání</w:t>
      </w:r>
    </w:p>
    <w:p w14:paraId="6139D262" w14:textId="77777777" w:rsidR="00EB161A" w:rsidRPr="00CC6264" w:rsidRDefault="00EB161A" w:rsidP="00EB161A">
      <w:pPr>
        <w:pStyle w:val="BodyA"/>
        <w:spacing w:line="312" w:lineRule="auto"/>
        <w:jc w:val="center"/>
        <w:rPr>
          <w:rFonts w:eastAsia="Verdana" w:cs="Times New Roman"/>
          <w:b/>
          <w:bCs/>
          <w:sz w:val="24"/>
          <w:szCs w:val="24"/>
        </w:rPr>
      </w:pPr>
    </w:p>
    <w:p w14:paraId="0248E581" w14:textId="77777777" w:rsidR="00EB161A" w:rsidRPr="00CC6264" w:rsidRDefault="00EB161A" w:rsidP="00EB161A">
      <w:pPr>
        <w:pStyle w:val="BodyA"/>
        <w:spacing w:line="312" w:lineRule="auto"/>
        <w:jc w:val="both"/>
        <w:rPr>
          <w:rFonts w:cs="Times New Roman"/>
          <w:color w:val="00000A"/>
          <w:sz w:val="24"/>
          <w:szCs w:val="24"/>
        </w:rPr>
      </w:pPr>
      <w:r w:rsidRPr="00CC6264">
        <w:rPr>
          <w:rFonts w:cs="Times New Roman"/>
          <w:color w:val="00000A"/>
          <w:sz w:val="24"/>
          <w:szCs w:val="24"/>
        </w:rPr>
        <w:t>9.1. Vyskytne-li se rozpor mezi soupisem stavebních prací, dodávek a služeb s výkazem výměr a projektovou dokumentací, pak jsou pro zpracování nabídkové ceny rozhodující informace a údaje vyplývající ze</w:t>
      </w:r>
      <w:r w:rsidRPr="00CC6264">
        <w:rPr>
          <w:rFonts w:cs="Times New Roman"/>
          <w:color w:val="00000A"/>
          <w:spacing w:val="-2"/>
          <w:sz w:val="24"/>
          <w:szCs w:val="24"/>
        </w:rPr>
        <w:t xml:space="preserve"> </w:t>
      </w:r>
      <w:r w:rsidRPr="00CC6264">
        <w:rPr>
          <w:rFonts w:cs="Times New Roman"/>
          <w:color w:val="00000A"/>
          <w:sz w:val="24"/>
          <w:szCs w:val="24"/>
        </w:rPr>
        <w:t>soupisu stavebních prací, dodávek a služeb s výkazem výměr.</w:t>
      </w:r>
    </w:p>
    <w:p w14:paraId="4199288E" w14:textId="77777777" w:rsidR="00EB161A" w:rsidRPr="00CC6264" w:rsidRDefault="00EB161A" w:rsidP="00EB161A">
      <w:pPr>
        <w:pStyle w:val="BodyA"/>
        <w:spacing w:line="312" w:lineRule="auto"/>
        <w:jc w:val="both"/>
        <w:rPr>
          <w:rFonts w:cs="Times New Roman"/>
          <w:color w:val="00000A"/>
          <w:sz w:val="24"/>
          <w:szCs w:val="24"/>
        </w:rPr>
      </w:pPr>
    </w:p>
    <w:p w14:paraId="2BB5AD40" w14:textId="77777777" w:rsidR="00EB161A" w:rsidRPr="00CC6264" w:rsidRDefault="00EB161A" w:rsidP="00EB161A">
      <w:pPr>
        <w:pStyle w:val="BodyA"/>
        <w:spacing w:line="312" w:lineRule="auto"/>
        <w:jc w:val="both"/>
        <w:rPr>
          <w:rFonts w:cs="Times New Roman"/>
          <w:sz w:val="24"/>
          <w:szCs w:val="24"/>
        </w:rPr>
      </w:pPr>
      <w:r w:rsidRPr="00CC6264">
        <w:rPr>
          <w:rFonts w:cs="Times New Roman"/>
          <w:color w:val="00000A"/>
          <w:sz w:val="24"/>
          <w:szCs w:val="24"/>
        </w:rPr>
        <w:t>9.2. Objednatel odpovídá za správnost a úplnost dokumentace předané zhotoviteli, tuto odpovědnost nelze přenést na zhotovitele.</w:t>
      </w:r>
    </w:p>
    <w:p w14:paraId="73C43CAD" w14:textId="77777777" w:rsidR="00EB161A" w:rsidRPr="00CC6264" w:rsidRDefault="00EB161A" w:rsidP="00EB161A">
      <w:pPr>
        <w:pStyle w:val="BodyA"/>
        <w:spacing w:line="312" w:lineRule="auto"/>
        <w:jc w:val="both"/>
        <w:rPr>
          <w:rFonts w:cs="Times New Roman"/>
          <w:sz w:val="24"/>
          <w:szCs w:val="24"/>
        </w:rPr>
      </w:pPr>
    </w:p>
    <w:p w14:paraId="4A589D2D" w14:textId="2E250F26" w:rsidR="00EB161A" w:rsidRPr="00CC6264" w:rsidRDefault="00EB161A" w:rsidP="00EB161A">
      <w:pPr>
        <w:pStyle w:val="BodyA"/>
        <w:spacing w:line="312" w:lineRule="auto"/>
        <w:jc w:val="both"/>
        <w:rPr>
          <w:rFonts w:cs="Times New Roman"/>
          <w:sz w:val="24"/>
          <w:szCs w:val="24"/>
        </w:rPr>
      </w:pPr>
      <w:r w:rsidRPr="00CC6264">
        <w:rPr>
          <w:rFonts w:cs="Times New Roman"/>
          <w:sz w:val="24"/>
          <w:szCs w:val="24"/>
        </w:rPr>
        <w:t xml:space="preserve">9.3. Zhotovitel prohlašuje, že je srozuměn s tím, že objednatel tuto Smlouvu </w:t>
      </w:r>
      <w:r w:rsidR="007F518B">
        <w:rPr>
          <w:rFonts w:cs="Times New Roman"/>
          <w:sz w:val="24"/>
          <w:szCs w:val="24"/>
        </w:rPr>
        <w:t>uveřejnění v registru smluv dle zákona č. 134/2016 Sb., o registru smluv, v platném znění</w:t>
      </w:r>
      <w:r w:rsidRPr="00CC6264">
        <w:rPr>
          <w:rFonts w:cs="Times New Roman"/>
          <w:sz w:val="24"/>
          <w:szCs w:val="24"/>
        </w:rPr>
        <w:t xml:space="preserve">. Zhotovitel prohlašuje, že žádné ujednání této Smlouvy nepodléhá obchodnímu ani jinému tajemství. Zhotovitel dále bere na vědomí, že objednatel plný text této Smlouvy včetně příloh uveřejní i </w:t>
      </w:r>
      <w:r w:rsidR="007F518B">
        <w:rPr>
          <w:rFonts w:cs="Times New Roman"/>
          <w:sz w:val="24"/>
          <w:szCs w:val="24"/>
        </w:rPr>
        <w:t>na profilu zadavatele</w:t>
      </w:r>
      <w:r w:rsidRPr="00CC6264">
        <w:rPr>
          <w:rFonts w:cs="Times New Roman"/>
          <w:sz w:val="24"/>
          <w:szCs w:val="24"/>
        </w:rPr>
        <w:t xml:space="preserve">. </w:t>
      </w:r>
    </w:p>
    <w:p w14:paraId="5F93DF50" w14:textId="77777777" w:rsidR="00EB161A" w:rsidRPr="00CC6264" w:rsidRDefault="00EB161A" w:rsidP="00EB161A">
      <w:pPr>
        <w:pStyle w:val="BodyA"/>
        <w:spacing w:line="312" w:lineRule="auto"/>
        <w:jc w:val="both"/>
        <w:rPr>
          <w:rFonts w:eastAsia="Verdana" w:cs="Times New Roman"/>
          <w:sz w:val="24"/>
          <w:szCs w:val="24"/>
        </w:rPr>
      </w:pPr>
    </w:p>
    <w:p w14:paraId="46EAF83F" w14:textId="079E5C00"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9.</w:t>
      </w:r>
      <w:r w:rsidR="00677586">
        <w:rPr>
          <w:rFonts w:cs="Times New Roman"/>
          <w:sz w:val="24"/>
          <w:szCs w:val="24"/>
        </w:rPr>
        <w:t>4</w:t>
      </w:r>
      <w:r w:rsidRPr="00CC6264">
        <w:rPr>
          <w:rFonts w:cs="Times New Roman"/>
          <w:sz w:val="24"/>
          <w:szCs w:val="24"/>
        </w:rPr>
        <w:t xml:space="preserve">. Smluvní strany prohlašují, že předmět plnění podle této Smlouvy není plněním nemožným, že berou na vědomí stanovené závazné časové termíny a že Smlouvu uzavírají po pečlivém zvážení všech možných důsledků. </w:t>
      </w:r>
    </w:p>
    <w:p w14:paraId="3F427037" w14:textId="77777777" w:rsidR="00EB161A" w:rsidRPr="00CC6264" w:rsidRDefault="00EB161A" w:rsidP="00EB161A">
      <w:pPr>
        <w:pStyle w:val="BodyA"/>
        <w:spacing w:line="312" w:lineRule="auto"/>
        <w:jc w:val="both"/>
        <w:rPr>
          <w:rFonts w:eastAsia="Verdana" w:cs="Times New Roman"/>
          <w:sz w:val="24"/>
          <w:szCs w:val="24"/>
        </w:rPr>
      </w:pPr>
    </w:p>
    <w:p w14:paraId="72D7B3F6" w14:textId="270BC14A"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9.6. Tato Smlouva nabývá platnosti dnem jejího podpisu poslední smluvní stranou</w:t>
      </w:r>
      <w:r w:rsidR="002354CF">
        <w:rPr>
          <w:rFonts w:cs="Times New Roman"/>
          <w:sz w:val="24"/>
          <w:szCs w:val="24"/>
        </w:rPr>
        <w:t xml:space="preserve"> a účinnosti dnem jejího uveřejnění v registru smluv, které se zavazuje zajistit v zákonné lhůtě Objednatel.</w:t>
      </w:r>
    </w:p>
    <w:p w14:paraId="581FD73B" w14:textId="77777777" w:rsidR="00EB161A" w:rsidRPr="00CC6264" w:rsidRDefault="00EB161A" w:rsidP="00EB161A">
      <w:pPr>
        <w:pStyle w:val="BodyA"/>
        <w:spacing w:line="312" w:lineRule="auto"/>
        <w:jc w:val="both"/>
        <w:rPr>
          <w:rFonts w:eastAsia="Verdana" w:cs="Times New Roman"/>
          <w:sz w:val="24"/>
          <w:szCs w:val="24"/>
        </w:rPr>
      </w:pPr>
    </w:p>
    <w:p w14:paraId="5890DDCE"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9.7. Tato Smlouva se řídí právními předpisy ČR a je vykládána v souladu s nimi. Práva a povinnosti smluvních stran se řídí ustanoveními této Smlouvy a příslušnými ustanoveními OZ. V případě konfliktu mají přednost ujednání této Smlouvy, pokud nejsou v rozporu s platnými právními předpisy. Mezi smluvními stranami nebudou užity žádné obecné ani jejich specifické zvyklosti ani ujednání z předchozích či paralelních smluvních vztahů.</w:t>
      </w:r>
    </w:p>
    <w:p w14:paraId="489A0CD7" w14:textId="77777777" w:rsidR="00EB161A" w:rsidRPr="00CC6264" w:rsidRDefault="00EB161A" w:rsidP="00EB161A">
      <w:pPr>
        <w:pStyle w:val="BodyA"/>
        <w:spacing w:line="312" w:lineRule="auto"/>
        <w:jc w:val="both"/>
        <w:rPr>
          <w:rFonts w:eastAsia="Verdana" w:cs="Times New Roman"/>
          <w:sz w:val="24"/>
          <w:szCs w:val="24"/>
        </w:rPr>
      </w:pPr>
    </w:p>
    <w:p w14:paraId="58EB6840" w14:textId="6DD93A1F"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 xml:space="preserve">9.8. Tuto Smlouvu je možné měnit pouze písemnými dodatky, podepsanými </w:t>
      </w:r>
      <w:r w:rsidR="009F373D">
        <w:rPr>
          <w:rFonts w:cs="Times New Roman"/>
          <w:sz w:val="24"/>
          <w:szCs w:val="24"/>
        </w:rPr>
        <w:t>oprávněnými</w:t>
      </w:r>
      <w:r w:rsidRPr="00CC6264">
        <w:rPr>
          <w:rFonts w:cs="Times New Roman"/>
          <w:sz w:val="24"/>
          <w:szCs w:val="24"/>
        </w:rPr>
        <w:t xml:space="preserve"> zástupci obou smluvních stran.</w:t>
      </w:r>
    </w:p>
    <w:p w14:paraId="5A0B386A" w14:textId="77777777" w:rsidR="00EB161A" w:rsidRPr="00CC6264" w:rsidRDefault="00EB161A" w:rsidP="00EB161A">
      <w:pPr>
        <w:pStyle w:val="BodyA"/>
        <w:spacing w:line="312" w:lineRule="auto"/>
        <w:jc w:val="both"/>
        <w:rPr>
          <w:rFonts w:eastAsia="Verdana" w:cs="Times New Roman"/>
          <w:sz w:val="24"/>
          <w:szCs w:val="24"/>
        </w:rPr>
      </w:pPr>
    </w:p>
    <w:p w14:paraId="7B801A30" w14:textId="62BC0254"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 xml:space="preserve">9.9. Tato Smlouva je vyhotovena ve </w:t>
      </w:r>
      <w:r w:rsidR="00DE3E3D">
        <w:rPr>
          <w:rFonts w:cs="Times New Roman"/>
          <w:sz w:val="24"/>
          <w:szCs w:val="24"/>
        </w:rPr>
        <w:t>3</w:t>
      </w:r>
      <w:r w:rsidRPr="00CC6264">
        <w:rPr>
          <w:rFonts w:cs="Times New Roman"/>
          <w:sz w:val="24"/>
          <w:szCs w:val="24"/>
        </w:rPr>
        <w:t xml:space="preserve"> stejnopisech s platností originálu, přičemž </w:t>
      </w:r>
      <w:r w:rsidR="00DE3E3D">
        <w:rPr>
          <w:rFonts w:cs="Times New Roman"/>
          <w:sz w:val="24"/>
          <w:szCs w:val="24"/>
        </w:rPr>
        <w:t>3</w:t>
      </w:r>
      <w:r w:rsidRPr="00CC6264">
        <w:rPr>
          <w:rFonts w:cs="Times New Roman"/>
          <w:sz w:val="24"/>
          <w:szCs w:val="24"/>
        </w:rPr>
        <w:t xml:space="preserve"> obdrží objednatel a 1 zhotovitel. </w:t>
      </w:r>
    </w:p>
    <w:p w14:paraId="7C79A1EA" w14:textId="77777777" w:rsidR="00EB161A" w:rsidRPr="00CC6264" w:rsidRDefault="00EB161A" w:rsidP="00EB161A">
      <w:pPr>
        <w:pStyle w:val="BodyA"/>
        <w:spacing w:line="312" w:lineRule="auto"/>
        <w:jc w:val="both"/>
        <w:rPr>
          <w:rFonts w:eastAsia="Verdana" w:cs="Times New Roman"/>
          <w:sz w:val="24"/>
          <w:szCs w:val="24"/>
        </w:rPr>
      </w:pPr>
    </w:p>
    <w:p w14:paraId="61457F39"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9.10.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22E993B" w14:textId="77777777" w:rsidR="00EB161A" w:rsidRPr="00CC6264" w:rsidRDefault="00EB161A" w:rsidP="00EB161A">
      <w:pPr>
        <w:pStyle w:val="BodyA"/>
        <w:spacing w:line="312" w:lineRule="auto"/>
        <w:jc w:val="both"/>
        <w:rPr>
          <w:rFonts w:eastAsia="Verdana" w:cs="Times New Roman"/>
          <w:sz w:val="24"/>
          <w:szCs w:val="24"/>
        </w:rPr>
      </w:pPr>
    </w:p>
    <w:p w14:paraId="10B93903" w14:textId="77777777" w:rsidR="00EB161A" w:rsidRPr="00CC6264" w:rsidRDefault="00EB161A" w:rsidP="00EB161A">
      <w:pPr>
        <w:pStyle w:val="BodyA"/>
        <w:spacing w:line="312" w:lineRule="auto"/>
        <w:jc w:val="both"/>
        <w:rPr>
          <w:rFonts w:eastAsia="Verdana" w:cs="Times New Roman"/>
          <w:sz w:val="24"/>
          <w:szCs w:val="24"/>
        </w:rPr>
      </w:pPr>
      <w:r w:rsidRPr="00CC6264">
        <w:rPr>
          <w:rFonts w:cs="Times New Roman"/>
          <w:sz w:val="24"/>
          <w:szCs w:val="24"/>
        </w:rPr>
        <w:t xml:space="preserve">9.11. Nedílnou součástí této Smlouvy jsou přílohy č. 1 až 4. </w:t>
      </w:r>
    </w:p>
    <w:p w14:paraId="2CCCF3FE" w14:textId="77777777" w:rsidR="00EB161A" w:rsidRPr="00CC6264" w:rsidRDefault="00EB161A" w:rsidP="00EB161A">
      <w:pPr>
        <w:pStyle w:val="BodyA"/>
        <w:spacing w:line="312" w:lineRule="auto"/>
        <w:rPr>
          <w:rFonts w:eastAsia="Verdana" w:cs="Times New Roman"/>
          <w:sz w:val="24"/>
          <w:szCs w:val="24"/>
        </w:rPr>
      </w:pPr>
    </w:p>
    <w:p w14:paraId="4DB93130" w14:textId="77777777" w:rsidR="00EB161A" w:rsidRPr="00CC6264" w:rsidRDefault="00EB161A" w:rsidP="00EB161A">
      <w:pPr>
        <w:pStyle w:val="BodyA"/>
        <w:spacing w:line="312" w:lineRule="auto"/>
        <w:rPr>
          <w:rFonts w:eastAsia="Verdana" w:cs="Times New Roman"/>
          <w:sz w:val="24"/>
          <w:szCs w:val="24"/>
        </w:rPr>
      </w:pPr>
      <w:r w:rsidRPr="00CC6264">
        <w:rPr>
          <w:rFonts w:cs="Times New Roman"/>
          <w:sz w:val="24"/>
          <w:szCs w:val="24"/>
          <w:u w:val="single"/>
        </w:rPr>
        <w:t>Přílohy</w:t>
      </w:r>
      <w:r w:rsidRPr="00CC6264">
        <w:rPr>
          <w:rFonts w:cs="Times New Roman"/>
          <w:sz w:val="24"/>
          <w:szCs w:val="24"/>
        </w:rPr>
        <w:t xml:space="preserve">: </w:t>
      </w:r>
      <w:r w:rsidRPr="00CC6264">
        <w:rPr>
          <w:rFonts w:cs="Times New Roman"/>
          <w:sz w:val="24"/>
          <w:szCs w:val="24"/>
        </w:rPr>
        <w:tab/>
      </w:r>
    </w:p>
    <w:p w14:paraId="08D0C94C" w14:textId="25CFC85B" w:rsidR="002C567A" w:rsidRDefault="00EB161A" w:rsidP="002C567A">
      <w:pPr>
        <w:pStyle w:val="BodyA"/>
        <w:spacing w:line="312" w:lineRule="auto"/>
        <w:rPr>
          <w:rFonts w:cs="Times New Roman"/>
          <w:sz w:val="24"/>
          <w:szCs w:val="24"/>
        </w:rPr>
      </w:pPr>
      <w:r w:rsidRPr="00CC6264">
        <w:rPr>
          <w:rFonts w:cs="Times New Roman"/>
          <w:sz w:val="24"/>
          <w:szCs w:val="24"/>
        </w:rPr>
        <w:t xml:space="preserve">č. 1 </w:t>
      </w:r>
      <w:r w:rsidR="002C567A">
        <w:rPr>
          <w:rFonts w:cs="Times New Roman"/>
          <w:sz w:val="24"/>
          <w:szCs w:val="24"/>
        </w:rPr>
        <w:t>–</w:t>
      </w:r>
      <w:r w:rsidRPr="00CC6264">
        <w:rPr>
          <w:rFonts w:cs="Times New Roman"/>
          <w:sz w:val="24"/>
          <w:szCs w:val="24"/>
        </w:rPr>
        <w:t xml:space="preserve"> </w:t>
      </w:r>
      <w:r w:rsidR="002C567A">
        <w:rPr>
          <w:rFonts w:cs="Times New Roman"/>
          <w:sz w:val="24"/>
          <w:szCs w:val="24"/>
        </w:rPr>
        <w:t>z</w:t>
      </w:r>
      <w:r w:rsidR="002C567A" w:rsidRPr="00CC6264">
        <w:rPr>
          <w:rFonts w:cs="Times New Roman"/>
          <w:sz w:val="24"/>
          <w:szCs w:val="24"/>
        </w:rPr>
        <w:t xml:space="preserve">ávazná projektová dokumentace stavby </w:t>
      </w:r>
    </w:p>
    <w:p w14:paraId="53C57590" w14:textId="5FC8B765" w:rsidR="002C567A" w:rsidRPr="00CC6264" w:rsidRDefault="002C567A" w:rsidP="002C567A">
      <w:pPr>
        <w:pStyle w:val="BodyA"/>
        <w:spacing w:line="312" w:lineRule="auto"/>
        <w:rPr>
          <w:rFonts w:eastAsia="Verdana" w:cs="Times New Roman"/>
          <w:sz w:val="24"/>
          <w:szCs w:val="24"/>
        </w:rPr>
      </w:pPr>
      <w:r>
        <w:rPr>
          <w:rFonts w:cs="Times New Roman"/>
          <w:sz w:val="24"/>
          <w:szCs w:val="24"/>
        </w:rPr>
        <w:t>č. 2 – závazný soupis stavebních prací, dodávek a služeb</w:t>
      </w:r>
    </w:p>
    <w:p w14:paraId="635D295E" w14:textId="00EEA237" w:rsidR="00EB161A" w:rsidRPr="002C567A" w:rsidRDefault="00EB161A" w:rsidP="00EB161A">
      <w:pPr>
        <w:pStyle w:val="BodyA"/>
        <w:spacing w:line="312" w:lineRule="auto"/>
        <w:rPr>
          <w:rFonts w:cs="Times New Roman"/>
          <w:sz w:val="24"/>
          <w:szCs w:val="24"/>
        </w:rPr>
      </w:pPr>
      <w:r w:rsidRPr="00CC6264">
        <w:rPr>
          <w:rFonts w:cs="Times New Roman"/>
          <w:sz w:val="24"/>
          <w:szCs w:val="24"/>
        </w:rPr>
        <w:t xml:space="preserve">č. 3 </w:t>
      </w:r>
      <w:r w:rsidR="002C567A">
        <w:rPr>
          <w:rFonts w:cs="Times New Roman"/>
          <w:sz w:val="24"/>
          <w:szCs w:val="24"/>
        </w:rPr>
        <w:t xml:space="preserve">– </w:t>
      </w:r>
      <w:r w:rsidRPr="00CC6264">
        <w:rPr>
          <w:rFonts w:cs="Times New Roman"/>
          <w:sz w:val="24"/>
          <w:szCs w:val="24"/>
        </w:rPr>
        <w:t>časový a platební harmonogram díla</w:t>
      </w:r>
    </w:p>
    <w:p w14:paraId="0808E9BF" w14:textId="34A6E6AF" w:rsidR="00EB161A" w:rsidRPr="002C567A" w:rsidRDefault="00EB161A" w:rsidP="00EB161A">
      <w:pPr>
        <w:pStyle w:val="BodyA"/>
        <w:spacing w:line="312" w:lineRule="auto"/>
        <w:rPr>
          <w:rFonts w:cs="Times New Roman"/>
          <w:sz w:val="24"/>
          <w:szCs w:val="24"/>
        </w:rPr>
      </w:pPr>
      <w:r w:rsidRPr="00CC6264">
        <w:rPr>
          <w:rFonts w:cs="Times New Roman"/>
          <w:sz w:val="24"/>
          <w:szCs w:val="24"/>
        </w:rPr>
        <w:t xml:space="preserve">č. 4 </w:t>
      </w:r>
      <w:r w:rsidR="002C567A">
        <w:rPr>
          <w:rFonts w:cs="Times New Roman"/>
          <w:sz w:val="24"/>
          <w:szCs w:val="24"/>
        </w:rPr>
        <w:t xml:space="preserve">– </w:t>
      </w:r>
      <w:r w:rsidRPr="00CC6264">
        <w:rPr>
          <w:rFonts w:cs="Times New Roman"/>
          <w:sz w:val="24"/>
          <w:szCs w:val="24"/>
        </w:rPr>
        <w:t>seznam poddodavatelů</w:t>
      </w:r>
    </w:p>
    <w:p w14:paraId="58FBFBC2" w14:textId="77777777" w:rsidR="00EB161A" w:rsidRDefault="00EB161A" w:rsidP="00EB161A">
      <w:pPr>
        <w:pStyle w:val="BodyA"/>
        <w:spacing w:line="312" w:lineRule="auto"/>
        <w:rPr>
          <w:rFonts w:eastAsia="Verdana" w:cs="Times New Roman"/>
          <w:sz w:val="24"/>
          <w:szCs w:val="24"/>
        </w:rPr>
      </w:pPr>
    </w:p>
    <w:p w14:paraId="136847BE" w14:textId="77777777" w:rsidR="005618B2" w:rsidRDefault="005618B2" w:rsidP="00EB161A">
      <w:pPr>
        <w:pStyle w:val="BodyA"/>
        <w:spacing w:line="312" w:lineRule="auto"/>
        <w:rPr>
          <w:rFonts w:eastAsia="Verdana" w:cs="Times New Roman"/>
          <w:sz w:val="24"/>
          <w:szCs w:val="24"/>
        </w:rPr>
      </w:pPr>
    </w:p>
    <w:p w14:paraId="0AEE95BB" w14:textId="77777777" w:rsidR="00D60870" w:rsidRDefault="00D60870" w:rsidP="00EB161A">
      <w:pPr>
        <w:pStyle w:val="BodyA"/>
        <w:spacing w:line="312" w:lineRule="auto"/>
        <w:rPr>
          <w:rFonts w:eastAsia="Verdana" w:cs="Times New Roman"/>
          <w:sz w:val="24"/>
          <w:szCs w:val="24"/>
        </w:rPr>
      </w:pPr>
    </w:p>
    <w:p w14:paraId="67BA8AF0" w14:textId="77777777" w:rsidR="00D60870" w:rsidRDefault="00D60870" w:rsidP="00EB161A">
      <w:pPr>
        <w:pStyle w:val="BodyA"/>
        <w:spacing w:line="312" w:lineRule="auto"/>
        <w:rPr>
          <w:rFonts w:eastAsia="Verdana" w:cs="Times New Roman"/>
          <w:sz w:val="24"/>
          <w:szCs w:val="24"/>
        </w:rPr>
      </w:pPr>
    </w:p>
    <w:p w14:paraId="491083D6" w14:textId="77777777" w:rsidR="00D60870" w:rsidRDefault="00D60870" w:rsidP="00D60870">
      <w:pPr>
        <w:pStyle w:val="BodyA"/>
        <w:spacing w:line="312" w:lineRule="auto"/>
        <w:rPr>
          <w:rFonts w:eastAsia="Verdana" w:cs="Times New Roman"/>
          <w:sz w:val="24"/>
          <w:szCs w:val="24"/>
        </w:rPr>
      </w:pPr>
    </w:p>
    <w:p w14:paraId="199E8A00" w14:textId="77777777" w:rsidR="00D60870" w:rsidRDefault="00D60870" w:rsidP="00D60870">
      <w:pPr>
        <w:pStyle w:val="BodyA"/>
        <w:spacing w:line="312" w:lineRule="auto"/>
        <w:rPr>
          <w:rFonts w:eastAsia="Verdana" w:cs="Times New Roman"/>
          <w:sz w:val="24"/>
          <w:szCs w:val="24"/>
        </w:rPr>
      </w:pPr>
    </w:p>
    <w:p w14:paraId="7220F2FF" w14:textId="77777777" w:rsidR="00D60870" w:rsidRDefault="00D60870" w:rsidP="00D60870">
      <w:pPr>
        <w:pStyle w:val="BodyA"/>
        <w:spacing w:line="312" w:lineRule="auto"/>
        <w:rPr>
          <w:rFonts w:eastAsia="Verdana" w:cs="Times New Roman"/>
          <w:sz w:val="24"/>
          <w:szCs w:val="24"/>
        </w:rPr>
      </w:pPr>
    </w:p>
    <w:p w14:paraId="75170809" w14:textId="77777777" w:rsidR="00D60870" w:rsidRPr="00CC6264" w:rsidRDefault="00D60870" w:rsidP="00D60870">
      <w:pPr>
        <w:pStyle w:val="BodyA"/>
        <w:spacing w:line="312" w:lineRule="auto"/>
        <w:rPr>
          <w:rFonts w:eastAsia="Verdana" w:cs="Times New Roman"/>
          <w:sz w:val="24"/>
          <w:szCs w:val="24"/>
        </w:rPr>
      </w:pPr>
    </w:p>
    <w:p w14:paraId="0F9C3496" w14:textId="77777777" w:rsidR="00D60870" w:rsidRPr="00CC6264" w:rsidRDefault="00D60870" w:rsidP="00D60870">
      <w:pPr>
        <w:pStyle w:val="BodyA"/>
        <w:spacing w:line="312" w:lineRule="auto"/>
        <w:rPr>
          <w:rFonts w:cs="Times New Roman"/>
          <w:sz w:val="24"/>
          <w:szCs w:val="24"/>
        </w:rPr>
      </w:pPr>
    </w:p>
    <w:p w14:paraId="769A26F2" w14:textId="053AA206" w:rsidR="00D60870" w:rsidRPr="00CC6264" w:rsidRDefault="00D60870" w:rsidP="00D60870">
      <w:pPr>
        <w:pStyle w:val="BodyA"/>
        <w:spacing w:line="312" w:lineRule="auto"/>
        <w:rPr>
          <w:rFonts w:eastAsia="Verdana" w:cs="Times New Roman"/>
          <w:sz w:val="24"/>
          <w:szCs w:val="24"/>
        </w:rPr>
      </w:pPr>
      <w:r w:rsidRPr="00CC6264">
        <w:rPr>
          <w:rFonts w:cs="Times New Roman"/>
          <w:sz w:val="24"/>
          <w:szCs w:val="24"/>
        </w:rPr>
        <w:t>V</w:t>
      </w:r>
      <w:r w:rsidR="00273F86">
        <w:rPr>
          <w:rFonts w:cs="Times New Roman"/>
          <w:sz w:val="24"/>
          <w:szCs w:val="24"/>
        </w:rPr>
        <w:t xml:space="preserve"> Praze </w:t>
      </w:r>
      <w:r w:rsidRPr="00CC6264">
        <w:rPr>
          <w:rFonts w:cs="Times New Roman"/>
          <w:sz w:val="24"/>
          <w:szCs w:val="24"/>
        </w:rPr>
        <w:t xml:space="preserve"> dne </w:t>
      </w:r>
      <w:r w:rsidR="00273F86">
        <w:rPr>
          <w:rFonts w:cs="Times New Roman"/>
          <w:sz w:val="24"/>
          <w:szCs w:val="24"/>
        </w:rPr>
        <w:t xml:space="preserve"> 16. 10. 2023</w:t>
      </w:r>
      <w:r w:rsidRPr="00CC6264">
        <w:rPr>
          <w:rFonts w:cs="Times New Roman"/>
          <w:sz w:val="24"/>
          <w:szCs w:val="24"/>
        </w:rPr>
        <w:tab/>
      </w:r>
      <w:r w:rsidRPr="00CC6264">
        <w:rPr>
          <w:rFonts w:cs="Times New Roman"/>
          <w:sz w:val="24"/>
          <w:szCs w:val="24"/>
        </w:rPr>
        <w:tab/>
      </w:r>
      <w:r w:rsidRPr="00CC6264">
        <w:rPr>
          <w:rFonts w:cs="Times New Roman"/>
          <w:sz w:val="24"/>
          <w:szCs w:val="24"/>
        </w:rPr>
        <w:tab/>
      </w:r>
      <w:r w:rsidR="00273F86">
        <w:rPr>
          <w:rFonts w:cs="Times New Roman"/>
          <w:sz w:val="24"/>
          <w:szCs w:val="24"/>
        </w:rPr>
        <w:t xml:space="preserve">             </w:t>
      </w:r>
      <w:r w:rsidRPr="00CC6264">
        <w:rPr>
          <w:rFonts w:cs="Times New Roman"/>
          <w:sz w:val="24"/>
          <w:szCs w:val="24"/>
        </w:rPr>
        <w:t>V</w:t>
      </w:r>
      <w:r w:rsidR="00273F86">
        <w:rPr>
          <w:rFonts w:cs="Times New Roman"/>
          <w:sz w:val="24"/>
          <w:szCs w:val="24"/>
        </w:rPr>
        <w:t xml:space="preserve"> Praze </w:t>
      </w:r>
      <w:r w:rsidRPr="00CC6264">
        <w:rPr>
          <w:rFonts w:cs="Times New Roman"/>
          <w:sz w:val="24"/>
          <w:szCs w:val="24"/>
        </w:rPr>
        <w:t xml:space="preserve">dne </w:t>
      </w:r>
      <w:r w:rsidR="00273F86">
        <w:rPr>
          <w:rFonts w:cs="Times New Roman"/>
          <w:sz w:val="24"/>
          <w:szCs w:val="24"/>
        </w:rPr>
        <w:t xml:space="preserve"> 16. 10. 2023</w:t>
      </w:r>
    </w:p>
    <w:p w14:paraId="12D5048F" w14:textId="0E31F458" w:rsidR="00D60870" w:rsidRPr="00CC6264" w:rsidRDefault="00D60870" w:rsidP="00D60870">
      <w:pPr>
        <w:pStyle w:val="BodyA"/>
        <w:spacing w:line="312" w:lineRule="auto"/>
        <w:rPr>
          <w:rFonts w:eastAsia="Verdana" w:cs="Times New Roman"/>
          <w:sz w:val="24"/>
          <w:szCs w:val="24"/>
        </w:rPr>
      </w:pPr>
    </w:p>
    <w:p w14:paraId="111C9222" w14:textId="010602F3" w:rsidR="00D60870" w:rsidRDefault="00D60870" w:rsidP="00D60870">
      <w:pPr>
        <w:pStyle w:val="BodyA"/>
        <w:spacing w:line="312" w:lineRule="auto"/>
        <w:rPr>
          <w:rFonts w:eastAsia="Verdana" w:cs="Times New Roman"/>
          <w:sz w:val="24"/>
          <w:szCs w:val="24"/>
        </w:rPr>
      </w:pPr>
    </w:p>
    <w:p w14:paraId="7B00B9EE" w14:textId="704D7AFB" w:rsidR="004645C1" w:rsidRDefault="004645C1" w:rsidP="004645C1">
      <w:pPr>
        <w:pStyle w:val="BodyA"/>
        <w:spacing w:line="312" w:lineRule="auto"/>
        <w:jc w:val="right"/>
        <w:rPr>
          <w:rFonts w:eastAsia="Verdana" w:cs="Times New Roman"/>
          <w:sz w:val="24"/>
          <w:szCs w:val="24"/>
        </w:rPr>
      </w:pPr>
    </w:p>
    <w:p w14:paraId="2B65916B" w14:textId="77777777" w:rsidR="004645C1" w:rsidRPr="00CC6264" w:rsidRDefault="004645C1" w:rsidP="00D60870">
      <w:pPr>
        <w:pStyle w:val="BodyA"/>
        <w:spacing w:line="312" w:lineRule="auto"/>
        <w:rPr>
          <w:rFonts w:eastAsia="Verdana" w:cs="Times New Roman"/>
          <w:sz w:val="24"/>
          <w:szCs w:val="24"/>
        </w:rPr>
      </w:pPr>
    </w:p>
    <w:p w14:paraId="101ECDF7" w14:textId="77777777" w:rsidR="00D60870" w:rsidRPr="00CC6264" w:rsidRDefault="00D60870" w:rsidP="00D60870">
      <w:pPr>
        <w:pStyle w:val="BodyA"/>
        <w:spacing w:line="312" w:lineRule="auto"/>
        <w:rPr>
          <w:rFonts w:eastAsia="Verdana" w:cs="Times New Roman"/>
          <w:sz w:val="24"/>
          <w:szCs w:val="24"/>
        </w:rPr>
      </w:pPr>
      <w:r w:rsidRPr="00CC6264">
        <w:rPr>
          <w:rFonts w:cs="Times New Roman"/>
          <w:sz w:val="24"/>
          <w:szCs w:val="24"/>
        </w:rPr>
        <w:t>………………………………………..</w:t>
      </w:r>
      <w:r w:rsidRPr="00CC6264">
        <w:rPr>
          <w:rFonts w:cs="Times New Roman"/>
          <w:sz w:val="24"/>
          <w:szCs w:val="24"/>
        </w:rPr>
        <w:tab/>
      </w:r>
      <w:r>
        <w:rPr>
          <w:rFonts w:cs="Times New Roman"/>
          <w:sz w:val="24"/>
          <w:szCs w:val="24"/>
        </w:rPr>
        <w:tab/>
      </w:r>
      <w:r w:rsidRPr="00CC6264">
        <w:rPr>
          <w:rFonts w:cs="Times New Roman"/>
          <w:sz w:val="24"/>
          <w:szCs w:val="24"/>
        </w:rPr>
        <w:t>………………………………………..</w:t>
      </w:r>
    </w:p>
    <w:p w14:paraId="08D02545" w14:textId="77777777" w:rsidR="00D60870" w:rsidRPr="00CC6264" w:rsidRDefault="00D60870" w:rsidP="00D60870">
      <w:pPr>
        <w:pStyle w:val="BodyA"/>
        <w:spacing w:line="312" w:lineRule="auto"/>
        <w:rPr>
          <w:rFonts w:cs="Times New Roman"/>
          <w:b/>
          <w:bCs/>
          <w:sz w:val="24"/>
          <w:szCs w:val="24"/>
        </w:rPr>
      </w:pPr>
      <w:r w:rsidRPr="00CC6264">
        <w:rPr>
          <w:rFonts w:cs="Times New Roman"/>
          <w:b/>
          <w:bCs/>
          <w:sz w:val="24"/>
          <w:szCs w:val="24"/>
        </w:rPr>
        <w:t xml:space="preserve">objednatel </w:t>
      </w:r>
      <w:r w:rsidRPr="00CC6264">
        <w:rPr>
          <w:rFonts w:cs="Times New Roman"/>
          <w:b/>
          <w:bCs/>
          <w:sz w:val="24"/>
          <w:szCs w:val="24"/>
        </w:rPr>
        <w:tab/>
      </w:r>
      <w:r w:rsidRPr="00CC6264">
        <w:rPr>
          <w:rFonts w:cs="Times New Roman"/>
          <w:b/>
          <w:bCs/>
          <w:sz w:val="24"/>
          <w:szCs w:val="24"/>
        </w:rPr>
        <w:tab/>
      </w:r>
      <w:r w:rsidRPr="00CC6264">
        <w:rPr>
          <w:rFonts w:cs="Times New Roman"/>
          <w:b/>
          <w:bCs/>
          <w:sz w:val="24"/>
          <w:szCs w:val="24"/>
        </w:rPr>
        <w:tab/>
      </w:r>
      <w:r w:rsidRPr="00CC6264">
        <w:rPr>
          <w:rFonts w:cs="Times New Roman"/>
          <w:b/>
          <w:bCs/>
          <w:sz w:val="24"/>
          <w:szCs w:val="24"/>
        </w:rPr>
        <w:tab/>
      </w:r>
      <w:r w:rsidRPr="00CC6264">
        <w:rPr>
          <w:rFonts w:cs="Times New Roman"/>
          <w:b/>
          <w:bCs/>
          <w:sz w:val="24"/>
          <w:szCs w:val="24"/>
        </w:rPr>
        <w:tab/>
      </w:r>
      <w:r>
        <w:rPr>
          <w:rFonts w:cs="Times New Roman"/>
          <w:b/>
          <w:bCs/>
          <w:sz w:val="24"/>
          <w:szCs w:val="24"/>
        </w:rPr>
        <w:tab/>
      </w:r>
      <w:r w:rsidRPr="00CC6264">
        <w:rPr>
          <w:rFonts w:cs="Times New Roman"/>
          <w:b/>
          <w:bCs/>
          <w:sz w:val="24"/>
          <w:szCs w:val="24"/>
        </w:rPr>
        <w:t xml:space="preserve">zhotovitel </w:t>
      </w:r>
    </w:p>
    <w:p w14:paraId="343285CF" w14:textId="77777777" w:rsidR="00D60870" w:rsidRPr="00CC6264" w:rsidRDefault="00D60870" w:rsidP="00D60870">
      <w:pPr>
        <w:pStyle w:val="BodyA"/>
        <w:spacing w:line="312" w:lineRule="auto"/>
        <w:rPr>
          <w:rFonts w:eastAsia="Verdana" w:cs="Times New Roman"/>
          <w:sz w:val="24"/>
          <w:szCs w:val="24"/>
        </w:rPr>
      </w:pPr>
      <w:r w:rsidRPr="00331F11">
        <w:rPr>
          <w:b/>
          <w:sz w:val="24"/>
          <w:szCs w:val="24"/>
        </w:rPr>
        <w:t>Divadlo Gong -  kulturní a vzdělávací</w:t>
      </w:r>
      <w:r w:rsidRPr="00CC6264">
        <w:rPr>
          <w:rFonts w:cs="Times New Roman"/>
          <w:b/>
          <w:bCs/>
          <w:color w:val="00000A"/>
          <w:sz w:val="24"/>
          <w:szCs w:val="24"/>
          <w:u w:color="00000A"/>
        </w:rPr>
        <w:tab/>
      </w:r>
      <w:r w:rsidRPr="00CC6264">
        <w:rPr>
          <w:rFonts w:cs="Times New Roman"/>
          <w:b/>
          <w:bCs/>
          <w:color w:val="00000A"/>
          <w:sz w:val="24"/>
          <w:szCs w:val="24"/>
          <w:u w:color="00000A"/>
        </w:rPr>
        <w:tab/>
      </w:r>
      <w:r>
        <w:rPr>
          <w:rFonts w:cs="Times New Roman"/>
          <w:sz w:val="24"/>
          <w:szCs w:val="24"/>
        </w:rPr>
        <w:t xml:space="preserve">Re Source </w:t>
      </w:r>
      <w:proofErr w:type="spellStart"/>
      <w:r>
        <w:rPr>
          <w:rFonts w:cs="Times New Roman"/>
          <w:sz w:val="24"/>
          <w:szCs w:val="24"/>
        </w:rPr>
        <w:t>Supplies</w:t>
      </w:r>
      <w:proofErr w:type="spellEnd"/>
      <w:r>
        <w:rPr>
          <w:rFonts w:cs="Times New Roman"/>
          <w:sz w:val="24"/>
          <w:szCs w:val="24"/>
        </w:rPr>
        <w:t xml:space="preserve"> Praha s.r.o.</w:t>
      </w:r>
    </w:p>
    <w:p w14:paraId="11442374" w14:textId="77777777" w:rsidR="00D60870" w:rsidRPr="00CC6264" w:rsidRDefault="00D60870" w:rsidP="00D60870">
      <w:pPr>
        <w:pStyle w:val="BodyA"/>
        <w:spacing w:line="312" w:lineRule="auto"/>
        <w:rPr>
          <w:rFonts w:eastAsia="Verdana" w:cs="Times New Roman"/>
          <w:sz w:val="24"/>
          <w:szCs w:val="24"/>
        </w:rPr>
      </w:pPr>
      <w:r w:rsidRPr="00331F11">
        <w:rPr>
          <w:b/>
          <w:sz w:val="24"/>
          <w:szCs w:val="24"/>
        </w:rPr>
        <w:t>společenské centrum, příspěvková organizace</w:t>
      </w:r>
      <w:r>
        <w:rPr>
          <w:rFonts w:cs="Times New Roman"/>
          <w:color w:val="00000A"/>
          <w:sz w:val="24"/>
          <w:szCs w:val="24"/>
          <w:u w:color="00000A"/>
        </w:rPr>
        <w:tab/>
      </w:r>
      <w:r w:rsidRPr="00B617A0">
        <w:rPr>
          <w:rFonts w:cs="Times New Roman"/>
        </w:rPr>
        <w:t>MgA Boris Bohata - jednatel</w:t>
      </w:r>
    </w:p>
    <w:p w14:paraId="7E10D707" w14:textId="77777777" w:rsidR="00D60870" w:rsidRDefault="00D60870" w:rsidP="00D60870">
      <w:pPr>
        <w:pStyle w:val="BodyA"/>
        <w:spacing w:line="312" w:lineRule="auto"/>
        <w:rPr>
          <w:b/>
        </w:rPr>
      </w:pPr>
      <w:r>
        <w:rPr>
          <w:bCs/>
        </w:rPr>
        <w:t>Martina Fialová, ředitelka</w:t>
      </w:r>
    </w:p>
    <w:p w14:paraId="67162918" w14:textId="210E60EB" w:rsidR="00D60870" w:rsidRPr="00CC6264" w:rsidRDefault="00D60870" w:rsidP="00D60870">
      <w:pPr>
        <w:pStyle w:val="BodyA"/>
        <w:spacing w:line="312" w:lineRule="auto"/>
        <w:rPr>
          <w:rFonts w:cs="Times New Roman"/>
          <w:sz w:val="24"/>
          <w:szCs w:val="24"/>
          <w:shd w:val="clear" w:color="auto" w:fill="FFFF00"/>
        </w:rPr>
      </w:pPr>
      <w:r w:rsidRPr="00CC6264">
        <w:rPr>
          <w:rFonts w:cs="Times New Roman"/>
          <w:color w:val="00000A"/>
          <w:sz w:val="24"/>
          <w:szCs w:val="24"/>
          <w:u w:color="00000A"/>
        </w:rPr>
        <w:tab/>
      </w:r>
      <w:r w:rsidRPr="00CC6264">
        <w:rPr>
          <w:rFonts w:cs="Times New Roman"/>
          <w:color w:val="00000A"/>
          <w:sz w:val="24"/>
          <w:szCs w:val="24"/>
          <w:u w:color="00000A"/>
        </w:rPr>
        <w:tab/>
      </w:r>
    </w:p>
    <w:p w14:paraId="583359CE" w14:textId="77777777" w:rsidR="00D60870" w:rsidRPr="00CC6264" w:rsidRDefault="00D60870" w:rsidP="00D60870"/>
    <w:p w14:paraId="450916BE" w14:textId="77777777" w:rsidR="00D60870" w:rsidRPr="00CC6264" w:rsidRDefault="00D60870" w:rsidP="00D60870"/>
    <w:p w14:paraId="5B759636" w14:textId="4176D2A7" w:rsidR="00D60870" w:rsidRDefault="00D60870" w:rsidP="00EB161A">
      <w:pPr>
        <w:pStyle w:val="BodyA"/>
        <w:spacing w:line="312" w:lineRule="auto"/>
        <w:rPr>
          <w:rFonts w:eastAsia="Verdana" w:cs="Times New Roman"/>
          <w:sz w:val="24"/>
          <w:szCs w:val="24"/>
        </w:rPr>
      </w:pPr>
    </w:p>
    <w:p w14:paraId="4C41A9AD" w14:textId="77777777" w:rsidR="00363B5C" w:rsidRDefault="00363B5C" w:rsidP="00EB161A">
      <w:pPr>
        <w:pStyle w:val="BodyA"/>
        <w:spacing w:line="312" w:lineRule="auto"/>
        <w:rPr>
          <w:rFonts w:eastAsia="Verdana" w:cs="Times New Roman"/>
          <w:sz w:val="24"/>
          <w:szCs w:val="24"/>
        </w:rPr>
      </w:pPr>
    </w:p>
    <w:p w14:paraId="47CC2B92" w14:textId="77777777" w:rsidR="00363B5C" w:rsidRDefault="00363B5C" w:rsidP="00EB161A">
      <w:pPr>
        <w:pStyle w:val="BodyA"/>
        <w:spacing w:line="312" w:lineRule="auto"/>
        <w:rPr>
          <w:rFonts w:eastAsia="Verdana" w:cs="Times New Roman"/>
          <w:sz w:val="24"/>
          <w:szCs w:val="24"/>
        </w:rPr>
      </w:pPr>
    </w:p>
    <w:sectPr w:rsidR="00363B5C">
      <w:footerReference w:type="default" r:id="rId7"/>
      <w:headerReference w:type="first" r:id="rId8"/>
      <w:footerReference w:type="first" r:id="rId9"/>
      <w:pgSz w:w="11900" w:h="16840"/>
      <w:pgMar w:top="1134" w:right="1134" w:bottom="992"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04B3" w14:textId="77777777" w:rsidR="00AD6907" w:rsidRDefault="00AD6907">
      <w:r>
        <w:separator/>
      </w:r>
    </w:p>
  </w:endnote>
  <w:endnote w:type="continuationSeparator" w:id="0">
    <w:p w14:paraId="112EC922" w14:textId="77777777" w:rsidR="00AD6907" w:rsidRDefault="00AD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2BAF" w14:textId="77777777" w:rsidR="00E75993" w:rsidRDefault="00F80F3D">
    <w:pPr>
      <w:pStyle w:val="BodyA"/>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DA9E" w14:textId="77777777" w:rsidR="00E75993" w:rsidRDefault="00E75993">
    <w:pPr>
      <w:pStyle w:val="Zpat"/>
      <w:jc w:val="center"/>
    </w:pPr>
  </w:p>
  <w:p w14:paraId="6CD7D183" w14:textId="77777777" w:rsidR="00E75993" w:rsidRDefault="00F80F3D">
    <w:pPr>
      <w:pStyle w:val="Zpat"/>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CD57" w14:textId="77777777" w:rsidR="00AD6907" w:rsidRDefault="00AD6907">
      <w:r>
        <w:separator/>
      </w:r>
    </w:p>
  </w:footnote>
  <w:footnote w:type="continuationSeparator" w:id="0">
    <w:p w14:paraId="31DC34F8" w14:textId="77777777" w:rsidR="00AD6907" w:rsidRDefault="00AD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9709" w14:textId="6F4F66EB" w:rsidR="00E75993" w:rsidRPr="008307AA" w:rsidRDefault="00E75993" w:rsidP="00CC6264">
    <w:pPr>
      <w:pStyle w:val="Zhlav"/>
      <w:tabs>
        <w:tab w:val="right" w:pos="8280"/>
      </w:tabs>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CBF"/>
    <w:multiLevelType w:val="hybridMultilevel"/>
    <w:tmpl w:val="73F26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C1F21CF"/>
    <w:multiLevelType w:val="hybridMultilevel"/>
    <w:tmpl w:val="47E8EB52"/>
    <w:numStyleLink w:val="Lettered"/>
  </w:abstractNum>
  <w:abstractNum w:abstractNumId="2" w15:restartNumberingAfterBreak="0">
    <w:nsid w:val="58F21718"/>
    <w:multiLevelType w:val="hybridMultilevel"/>
    <w:tmpl w:val="47E8EB52"/>
    <w:styleLink w:val="Lettered"/>
    <w:lvl w:ilvl="0" w:tplc="69E05070">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4AD09C12">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21E9834">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DD04952">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FC4CB04">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D6E9C4E">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2B6EDFE">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EB08DC8">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DD9E94A4">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3861111">
    <w:abstractNumId w:val="2"/>
  </w:num>
  <w:num w:numId="2" w16cid:durableId="699011837">
    <w:abstractNumId w:val="1"/>
  </w:num>
  <w:num w:numId="3" w16cid:durableId="84470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1A"/>
    <w:rsid w:val="00022051"/>
    <w:rsid w:val="000B30B1"/>
    <w:rsid w:val="000B34F5"/>
    <w:rsid w:val="000B4272"/>
    <w:rsid w:val="00140474"/>
    <w:rsid w:val="00171DD5"/>
    <w:rsid w:val="00190459"/>
    <w:rsid w:val="002354CF"/>
    <w:rsid w:val="00255B0E"/>
    <w:rsid w:val="002726C9"/>
    <w:rsid w:val="00273F86"/>
    <w:rsid w:val="00277C0F"/>
    <w:rsid w:val="002C567A"/>
    <w:rsid w:val="003025AE"/>
    <w:rsid w:val="00363B5C"/>
    <w:rsid w:val="00383B14"/>
    <w:rsid w:val="003924DF"/>
    <w:rsid w:val="00392B70"/>
    <w:rsid w:val="003C4DD8"/>
    <w:rsid w:val="003C6EEB"/>
    <w:rsid w:val="003E6394"/>
    <w:rsid w:val="00430E96"/>
    <w:rsid w:val="004645C1"/>
    <w:rsid w:val="004754C9"/>
    <w:rsid w:val="004B715D"/>
    <w:rsid w:val="004C46FD"/>
    <w:rsid w:val="004F3817"/>
    <w:rsid w:val="00504E49"/>
    <w:rsid w:val="005331E4"/>
    <w:rsid w:val="00550CF4"/>
    <w:rsid w:val="005618B2"/>
    <w:rsid w:val="00577A99"/>
    <w:rsid w:val="005833C1"/>
    <w:rsid w:val="00592823"/>
    <w:rsid w:val="005B132F"/>
    <w:rsid w:val="005D319A"/>
    <w:rsid w:val="005D6D75"/>
    <w:rsid w:val="0061057A"/>
    <w:rsid w:val="00630F07"/>
    <w:rsid w:val="006416DE"/>
    <w:rsid w:val="00665572"/>
    <w:rsid w:val="00677586"/>
    <w:rsid w:val="00677FE5"/>
    <w:rsid w:val="00684F3A"/>
    <w:rsid w:val="006C2C6B"/>
    <w:rsid w:val="007F518B"/>
    <w:rsid w:val="008143C9"/>
    <w:rsid w:val="008260A0"/>
    <w:rsid w:val="008468A0"/>
    <w:rsid w:val="00866C45"/>
    <w:rsid w:val="008B2379"/>
    <w:rsid w:val="008C074F"/>
    <w:rsid w:val="008E3369"/>
    <w:rsid w:val="008F7DFF"/>
    <w:rsid w:val="00950850"/>
    <w:rsid w:val="00961066"/>
    <w:rsid w:val="009631CF"/>
    <w:rsid w:val="0099707C"/>
    <w:rsid w:val="009B3984"/>
    <w:rsid w:val="009D2441"/>
    <w:rsid w:val="009D7917"/>
    <w:rsid w:val="009F373D"/>
    <w:rsid w:val="00AC15AE"/>
    <w:rsid w:val="00AD6907"/>
    <w:rsid w:val="00AD778E"/>
    <w:rsid w:val="00AE4F8D"/>
    <w:rsid w:val="00AF3E82"/>
    <w:rsid w:val="00B137B4"/>
    <w:rsid w:val="00B206FD"/>
    <w:rsid w:val="00B4714D"/>
    <w:rsid w:val="00B52AE8"/>
    <w:rsid w:val="00B60338"/>
    <w:rsid w:val="00B617A0"/>
    <w:rsid w:val="00B6374B"/>
    <w:rsid w:val="00B92746"/>
    <w:rsid w:val="00BF45C6"/>
    <w:rsid w:val="00C1454F"/>
    <w:rsid w:val="00C447D1"/>
    <w:rsid w:val="00C7050D"/>
    <w:rsid w:val="00C977BB"/>
    <w:rsid w:val="00CC1831"/>
    <w:rsid w:val="00CC6264"/>
    <w:rsid w:val="00D243CC"/>
    <w:rsid w:val="00D60442"/>
    <w:rsid w:val="00D60870"/>
    <w:rsid w:val="00DA7747"/>
    <w:rsid w:val="00DB1DA0"/>
    <w:rsid w:val="00DB4844"/>
    <w:rsid w:val="00DD4BAA"/>
    <w:rsid w:val="00DE3E3D"/>
    <w:rsid w:val="00DF6106"/>
    <w:rsid w:val="00E0415E"/>
    <w:rsid w:val="00E35142"/>
    <w:rsid w:val="00E75993"/>
    <w:rsid w:val="00EB161A"/>
    <w:rsid w:val="00EB272B"/>
    <w:rsid w:val="00EB48B6"/>
    <w:rsid w:val="00F72FCB"/>
    <w:rsid w:val="00F80F3D"/>
    <w:rsid w:val="00FA17BF"/>
    <w:rsid w:val="00FA6D3A"/>
    <w:rsid w:val="00FA7E11"/>
    <w:rsid w:val="00FE0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BF81"/>
  <w15:chartTrackingRefBased/>
  <w15:docId w15:val="{710B48BB-DDF2-A64C-9514-1846A0FE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61A"/>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A">
    <w:name w:val="Body A"/>
    <w:rsid w:val="00EB161A"/>
    <w:pPr>
      <w:widowControl w:val="0"/>
      <w:pBdr>
        <w:top w:val="nil"/>
        <w:left w:val="nil"/>
        <w:bottom w:val="nil"/>
        <w:right w:val="nil"/>
        <w:between w:val="nil"/>
        <w:bar w:val="nil"/>
      </w:pBdr>
    </w:pPr>
    <w:rPr>
      <w:rFonts w:ascii="Times New Roman" w:eastAsia="Arial Unicode MS" w:hAnsi="Times New Roman" w:cs="Arial Unicode MS"/>
      <w:color w:val="000000"/>
      <w:kern w:val="0"/>
      <w:sz w:val="20"/>
      <w:szCs w:val="20"/>
      <w:u w:color="000000"/>
      <w:bdr w:val="nil"/>
      <w:lang w:eastAsia="en-GB"/>
      <w14:textOutline w14:w="12700" w14:cap="flat" w14:cmpd="sng" w14:algn="ctr">
        <w14:noFill/>
        <w14:prstDash w14:val="solid"/>
        <w14:miter w14:lim="400000"/>
      </w14:textOutline>
      <w14:ligatures w14:val="none"/>
    </w:rPr>
  </w:style>
  <w:style w:type="paragraph" w:styleId="Zpat">
    <w:name w:val="footer"/>
    <w:link w:val="ZpatChar"/>
    <w:rsid w:val="00EB161A"/>
    <w:pPr>
      <w:widowControl w:val="0"/>
      <w:pBdr>
        <w:top w:val="nil"/>
        <w:left w:val="nil"/>
        <w:bottom w:val="nil"/>
        <w:right w:val="nil"/>
        <w:between w:val="nil"/>
        <w:bar w:val="nil"/>
      </w:pBdr>
      <w:tabs>
        <w:tab w:val="center" w:pos="4536"/>
        <w:tab w:val="right" w:pos="9072"/>
      </w:tabs>
    </w:pPr>
    <w:rPr>
      <w:rFonts w:ascii="Times New Roman" w:eastAsia="Times New Roman" w:hAnsi="Times New Roman" w:cs="Times New Roman"/>
      <w:color w:val="000000"/>
      <w:kern w:val="0"/>
      <w:sz w:val="20"/>
      <w:szCs w:val="20"/>
      <w:u w:color="000000"/>
      <w:bdr w:val="nil"/>
      <w:lang w:val="en-US" w:eastAsia="en-GB"/>
      <w14:ligatures w14:val="none"/>
    </w:rPr>
  </w:style>
  <w:style w:type="character" w:customStyle="1" w:styleId="ZpatChar">
    <w:name w:val="Zápatí Char"/>
    <w:basedOn w:val="Standardnpsmoodstavce"/>
    <w:link w:val="Zpat"/>
    <w:rsid w:val="00EB161A"/>
    <w:rPr>
      <w:rFonts w:ascii="Times New Roman" w:eastAsia="Times New Roman" w:hAnsi="Times New Roman" w:cs="Times New Roman"/>
      <w:color w:val="000000"/>
      <w:kern w:val="0"/>
      <w:sz w:val="20"/>
      <w:szCs w:val="20"/>
      <w:u w:color="000000"/>
      <w:bdr w:val="nil"/>
      <w:lang w:val="en-US" w:eastAsia="en-GB"/>
      <w14:ligatures w14:val="none"/>
    </w:rPr>
  </w:style>
  <w:style w:type="numbering" w:customStyle="1" w:styleId="Lettered">
    <w:name w:val="Lettered"/>
    <w:rsid w:val="00EB161A"/>
    <w:pPr>
      <w:numPr>
        <w:numId w:val="1"/>
      </w:numPr>
    </w:pPr>
  </w:style>
  <w:style w:type="paragraph" w:styleId="Odstavecseseznamem">
    <w:name w:val="List Paragraph"/>
    <w:rsid w:val="00EB161A"/>
    <w:pPr>
      <w:widowControl w:val="0"/>
      <w:pBdr>
        <w:top w:val="nil"/>
        <w:left w:val="nil"/>
        <w:bottom w:val="nil"/>
        <w:right w:val="nil"/>
        <w:between w:val="nil"/>
        <w:bar w:val="nil"/>
      </w:pBdr>
      <w:ind w:left="720"/>
    </w:pPr>
    <w:rPr>
      <w:rFonts w:ascii="Times New Roman" w:eastAsia="Arial Unicode MS" w:hAnsi="Times New Roman" w:cs="Arial Unicode MS"/>
      <w:color w:val="000000"/>
      <w:kern w:val="0"/>
      <w:sz w:val="20"/>
      <w:szCs w:val="20"/>
      <w:u w:color="000000"/>
      <w:bdr w:val="nil"/>
      <w:lang w:eastAsia="en-GB"/>
      <w14:ligatures w14:val="none"/>
    </w:rPr>
  </w:style>
  <w:style w:type="paragraph" w:styleId="Zhlav">
    <w:name w:val="header"/>
    <w:basedOn w:val="Normln"/>
    <w:link w:val="ZhlavChar"/>
    <w:unhideWhenUsed/>
    <w:rsid w:val="00EB161A"/>
    <w:pPr>
      <w:tabs>
        <w:tab w:val="center" w:pos="4513"/>
        <w:tab w:val="right" w:pos="9026"/>
      </w:tabs>
    </w:pPr>
  </w:style>
  <w:style w:type="character" w:customStyle="1" w:styleId="ZhlavChar">
    <w:name w:val="Záhlaví Char"/>
    <w:basedOn w:val="Standardnpsmoodstavce"/>
    <w:link w:val="Zhlav"/>
    <w:rsid w:val="00EB161A"/>
    <w:rPr>
      <w:rFonts w:ascii="Times New Roman" w:eastAsia="Arial Unicode MS" w:hAnsi="Times New Roman" w:cs="Times New Roman"/>
      <w:kern w:val="0"/>
      <w:bdr w:val="nil"/>
      <w:lang w:val="en-US"/>
      <w14:ligatures w14:val="none"/>
    </w:rPr>
  </w:style>
  <w:style w:type="paragraph" w:customStyle="1" w:styleId="Default">
    <w:name w:val="Default"/>
    <w:rsid w:val="00EB161A"/>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eastAsia="en-GB"/>
      <w14:textOutline w14:w="0" w14:cap="flat" w14:cmpd="sng" w14:algn="ctr">
        <w14:noFill/>
        <w14:prstDash w14:val="solid"/>
        <w14:bevel/>
      </w14:textOutline>
      <w14:ligatures w14:val="none"/>
    </w:rPr>
  </w:style>
  <w:style w:type="paragraph" w:styleId="Zkladntext">
    <w:name w:val="Body Text"/>
    <w:link w:val="ZkladntextChar"/>
    <w:rsid w:val="00EB161A"/>
    <w:pPr>
      <w:pBdr>
        <w:top w:val="nil"/>
        <w:left w:val="nil"/>
        <w:bottom w:val="nil"/>
        <w:right w:val="nil"/>
        <w:between w:val="nil"/>
        <w:bar w:val="nil"/>
      </w:pBdr>
      <w:jc w:val="both"/>
    </w:pPr>
    <w:rPr>
      <w:rFonts w:ascii="Times New Roman" w:eastAsia="Times New Roman" w:hAnsi="Times New Roman" w:cs="Times New Roman"/>
      <w:b/>
      <w:bCs/>
      <w:color w:val="000000"/>
      <w:kern w:val="0"/>
      <w:sz w:val="28"/>
      <w:szCs w:val="28"/>
      <w:u w:color="000000"/>
      <w:bdr w:val="nil"/>
      <w:lang w:eastAsia="en-GB"/>
      <w14:ligatures w14:val="none"/>
    </w:rPr>
  </w:style>
  <w:style w:type="character" w:customStyle="1" w:styleId="ZkladntextChar">
    <w:name w:val="Základní text Char"/>
    <w:basedOn w:val="Standardnpsmoodstavce"/>
    <w:link w:val="Zkladntext"/>
    <w:rsid w:val="00EB161A"/>
    <w:rPr>
      <w:rFonts w:ascii="Times New Roman" w:eastAsia="Times New Roman" w:hAnsi="Times New Roman" w:cs="Times New Roman"/>
      <w:b/>
      <w:bCs/>
      <w:color w:val="000000"/>
      <w:kern w:val="0"/>
      <w:sz w:val="28"/>
      <w:szCs w:val="28"/>
      <w:u w:color="000000"/>
      <w:bdr w:val="nil"/>
      <w:lang w:eastAsia="en-GB"/>
      <w14:ligatures w14:val="none"/>
    </w:rPr>
  </w:style>
  <w:style w:type="paragraph" w:styleId="Normlnweb">
    <w:name w:val="Normal (Web)"/>
    <w:basedOn w:val="Normln"/>
    <w:uiPriority w:val="99"/>
    <w:unhideWhenUsed/>
    <w:rsid w:val="00EB16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normln0">
    <w:name w:val="normální"/>
    <w:basedOn w:val="Normln"/>
    <w:rsid w:val="000B30B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bdr w:val="none" w:sz="0" w:space="0" w:color="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4795</Words>
  <Characters>28292</Characters>
  <Application>Microsoft Office Word</Application>
  <DocSecurity>0</DocSecurity>
  <Lines>235</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Suchomel</dc:creator>
  <cp:keywords/>
  <dc:description/>
  <cp:lastModifiedBy>Divadlo GONG</cp:lastModifiedBy>
  <cp:revision>6</cp:revision>
  <cp:lastPrinted>2023-10-16T06:21:00Z</cp:lastPrinted>
  <dcterms:created xsi:type="dcterms:W3CDTF">2023-10-18T09:17:00Z</dcterms:created>
  <dcterms:modified xsi:type="dcterms:W3CDTF">2023-10-23T09:06:00Z</dcterms:modified>
</cp:coreProperties>
</file>