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5609" w14:textId="77777777" w:rsidR="00DE6A8A" w:rsidRDefault="00247357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4FC9560A" w14:textId="77777777" w:rsidR="00DE6A8A" w:rsidRDefault="00DE6A8A">
      <w:pPr>
        <w:spacing w:after="373" w:line="1" w:lineRule="exact"/>
      </w:pPr>
    </w:p>
    <w:p w14:paraId="4FC9560B" w14:textId="77777777" w:rsidR="00DE6A8A" w:rsidRDefault="00DE6A8A">
      <w:pPr>
        <w:spacing w:line="1" w:lineRule="exact"/>
        <w:sectPr w:rsidR="00DE6A8A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4FC9560C" w14:textId="77777777" w:rsidR="00DE6A8A" w:rsidRDefault="00247357">
      <w:pPr>
        <w:spacing w:line="1" w:lineRule="exact"/>
      </w:pPr>
      <w:r>
        <w:rPr>
          <w:noProof/>
        </w:rPr>
        <w:drawing>
          <wp:anchor distT="0" distB="0" distL="25400" distR="25400" simplePos="0" relativeHeight="251658240" behindDoc="0" locked="0" layoutInCell="1" allowOverlap="1" wp14:anchorId="4FC95662" wp14:editId="4FC95663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251658241" behindDoc="0" locked="0" layoutInCell="1" allowOverlap="1" wp14:anchorId="4FC95664" wp14:editId="4FC95665">
                <wp:simplePos x="0" y="0"/>
                <wp:positionH relativeFrom="page">
                  <wp:posOffset>3775075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C9566A" w14:textId="77777777" w:rsidR="00DE6A8A" w:rsidRDefault="00247357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FC9566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97.25pt;margin-top:28.55pt;width:90.25pt;height:18.7pt;z-index:251658241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E2hv7XdAAAACQEAAA8AAAAAAAAAAAAAAAAA0QMAAGRycy9kb3ducmV2&#10;LnhtbFBLBQYAAAAABAAEAPMAAADbBAAAAAA=&#10;" filled="f" stroked="f">
                <v:textbox inset="0,0,0,0">
                  <w:txbxContent>
                    <w:p w14:paraId="4FC9566A" w14:textId="77777777" w:rsidR="00DE6A8A" w:rsidRDefault="00247357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C9560D" w14:textId="77777777" w:rsidR="00DE6A8A" w:rsidRDefault="00247357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- 3192</w:t>
      </w:r>
    </w:p>
    <w:p w14:paraId="4FC9560E" w14:textId="77777777" w:rsidR="00DE6A8A" w:rsidRPr="00670A50" w:rsidRDefault="00247357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670A50">
        <w:rPr>
          <w:sz w:val="12"/>
          <w:szCs w:val="12"/>
        </w:rPr>
        <w:t>v</w:t>
      </w:r>
      <w:r w:rsidRPr="00670A50">
        <w:rPr>
          <w:sz w:val="12"/>
          <w:szCs w:val="12"/>
        </w:rPr>
        <w:tab/>
      </w:r>
      <w:r w:rsidRPr="00670A50">
        <w:rPr>
          <w:sz w:val="12"/>
          <w:szCs w:val="12"/>
        </w:rPr>
        <w:tab/>
      </w:r>
    </w:p>
    <w:p w14:paraId="4FC9560F" w14:textId="77777777" w:rsidR="00DE6A8A" w:rsidRDefault="00247357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4FC95610" w14:textId="77777777" w:rsidR="00DE6A8A" w:rsidRDefault="00247357" w:rsidP="00670A50">
      <w:pPr>
        <w:pStyle w:val="Zkladntext1"/>
        <w:shd w:val="clear" w:color="auto" w:fill="auto"/>
        <w:spacing w:after="0"/>
      </w:pPr>
      <w:r>
        <w:t>Národní galerie v Praze</w:t>
      </w:r>
    </w:p>
    <w:p w14:paraId="4FC95611" w14:textId="77777777" w:rsidR="00DE6A8A" w:rsidRDefault="00247357" w:rsidP="00670A50">
      <w:pPr>
        <w:pStyle w:val="Zkladntext1"/>
        <w:shd w:val="clear" w:color="auto" w:fill="auto"/>
        <w:spacing w:after="0"/>
      </w:pPr>
      <w:r>
        <w:t>Staroměstské náměstí 12</w:t>
      </w:r>
    </w:p>
    <w:p w14:paraId="4FC95612" w14:textId="77777777" w:rsidR="00DE6A8A" w:rsidRDefault="00247357" w:rsidP="00670A50">
      <w:pPr>
        <w:pStyle w:val="Zkladntext1"/>
        <w:shd w:val="clear" w:color="auto" w:fill="auto"/>
        <w:spacing w:after="0"/>
      </w:pPr>
      <w:r>
        <w:t>110 15 Praha 1</w:t>
      </w:r>
    </w:p>
    <w:p w14:paraId="17F2472D" w14:textId="77777777" w:rsidR="00670A50" w:rsidRDefault="00670A50" w:rsidP="00670A50">
      <w:pPr>
        <w:pStyle w:val="Zkladntext1"/>
        <w:shd w:val="clear" w:color="auto" w:fill="auto"/>
        <w:spacing w:after="0"/>
      </w:pPr>
    </w:p>
    <w:p w14:paraId="30073DCD" w14:textId="618DADE2" w:rsidR="003A7452" w:rsidRDefault="00247357">
      <w:pPr>
        <w:pStyle w:val="Zkladntext1"/>
        <w:shd w:val="clear" w:color="auto" w:fill="auto"/>
        <w:spacing w:after="0" w:line="322" w:lineRule="auto"/>
      </w:pPr>
      <w:r>
        <w:t xml:space="preserve">Zřízena zákonem č.148/1949 Sb., </w:t>
      </w:r>
    </w:p>
    <w:p w14:paraId="262F14FB" w14:textId="5317041B" w:rsidR="00670A50" w:rsidRDefault="00247357" w:rsidP="00670A50">
      <w:pPr>
        <w:pStyle w:val="Zkladntext1"/>
        <w:shd w:val="clear" w:color="auto" w:fill="auto"/>
        <w:spacing w:after="0" w:line="322" w:lineRule="auto"/>
      </w:pPr>
      <w:r>
        <w:t>o Národní galerii v</w:t>
      </w:r>
      <w:r w:rsidR="00670A50">
        <w:t> </w:t>
      </w:r>
      <w:r>
        <w:t>Praze</w:t>
      </w:r>
    </w:p>
    <w:p w14:paraId="30B6234A" w14:textId="77777777" w:rsidR="00670A50" w:rsidRDefault="00670A50" w:rsidP="00670A50">
      <w:pPr>
        <w:pStyle w:val="Zkladntext1"/>
        <w:shd w:val="clear" w:color="auto" w:fill="auto"/>
        <w:spacing w:after="0" w:line="322" w:lineRule="auto"/>
      </w:pPr>
    </w:p>
    <w:p w14:paraId="4FC95614" w14:textId="2FE2ADB7" w:rsidR="00DE6A8A" w:rsidRPr="00670A50" w:rsidRDefault="00247357" w:rsidP="00670A50">
      <w:pPr>
        <w:pStyle w:val="Zkladntext1"/>
        <w:shd w:val="clear" w:color="auto" w:fill="auto"/>
        <w:spacing w:after="0" w:line="322" w:lineRule="auto"/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3192/2023</w:t>
      </w:r>
    </w:p>
    <w:p w14:paraId="4FC95615" w14:textId="77777777" w:rsidR="00DE6A8A" w:rsidRDefault="00247357">
      <w:pPr>
        <w:pStyle w:val="Zkladntext20"/>
        <w:shd w:val="clear" w:color="auto" w:fill="auto"/>
        <w:spacing w:before="40" w:after="200"/>
      </w:pPr>
      <w:r>
        <w:t xml:space="preserve">CVK </w:t>
      </w:r>
      <w:proofErr w:type="spellStart"/>
      <w:r>
        <w:t>Prodit</w:t>
      </w:r>
      <w:proofErr w:type="spellEnd"/>
      <w:r>
        <w:t xml:space="preserve"> s.r.o.</w:t>
      </w:r>
    </w:p>
    <w:p w14:paraId="4FC95616" w14:textId="77777777" w:rsidR="00DE6A8A" w:rsidRDefault="00247357">
      <w:pPr>
        <w:pStyle w:val="Zkladntext20"/>
        <w:shd w:val="clear" w:color="auto" w:fill="auto"/>
        <w:spacing w:after="0"/>
      </w:pPr>
      <w:proofErr w:type="spellStart"/>
      <w:r>
        <w:t>Majerského</w:t>
      </w:r>
      <w:proofErr w:type="spellEnd"/>
      <w:r>
        <w:t xml:space="preserve"> 2047/1</w:t>
      </w:r>
    </w:p>
    <w:p w14:paraId="0844F1F7" w14:textId="77777777" w:rsidR="002C7E2E" w:rsidRDefault="00247357">
      <w:pPr>
        <w:pStyle w:val="Zkladntext20"/>
        <w:shd w:val="clear" w:color="auto" w:fill="auto"/>
        <w:spacing w:after="0"/>
      </w:pPr>
      <w:r>
        <w:t xml:space="preserve">149 00 Praha 11 </w:t>
      </w:r>
    </w:p>
    <w:p w14:paraId="4FC95617" w14:textId="700B9AF7" w:rsidR="00DE6A8A" w:rsidRDefault="00247357">
      <w:pPr>
        <w:pStyle w:val="Zkladntext20"/>
        <w:shd w:val="clear" w:color="auto" w:fill="auto"/>
        <w:spacing w:after="0"/>
        <w:sectPr w:rsidR="00DE6A8A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t>Česká republika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5712"/>
      </w:tblGrid>
      <w:tr w:rsidR="00DE6A8A" w14:paraId="4FC9561B" w14:textId="7B91E042">
        <w:trPr>
          <w:trHeight w:hRule="exact" w:val="326"/>
          <w:jc w:val="center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FC95618" w14:textId="11B02853" w:rsidR="00DE6A8A" w:rsidRDefault="00247357">
            <w:pPr>
              <w:pStyle w:val="Jin0"/>
              <w:shd w:val="clear" w:color="auto" w:fill="auto"/>
              <w:tabs>
                <w:tab w:val="left" w:pos="1618"/>
              </w:tabs>
              <w:spacing w:before="80" w:after="0"/>
            </w:pPr>
            <w:r>
              <w:rPr>
                <w:b/>
                <w:bCs/>
              </w:rPr>
              <w:t xml:space="preserve">IČ </w:t>
            </w:r>
            <w:r w:rsidR="00670A50">
              <w:rPr>
                <w:b/>
                <w:bCs/>
              </w:rPr>
              <w:t xml:space="preserve">    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14:paraId="2CC7B028" w14:textId="0DC4C252" w:rsidR="00F50012" w:rsidRDefault="0024735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 w:rsidR="00670A50">
              <w:rPr>
                <w:b/>
                <w:bCs/>
              </w:rPr>
              <w:t xml:space="preserve">  </w:t>
            </w:r>
            <w:r>
              <w:t>Příspěvková organizace</w:t>
            </w:r>
          </w:p>
          <w:p w14:paraId="1F3BEA09" w14:textId="77777777" w:rsidR="003A7452" w:rsidRDefault="003A7452">
            <w:pPr>
              <w:pStyle w:val="Jin0"/>
              <w:shd w:val="clear" w:color="auto" w:fill="auto"/>
              <w:spacing w:after="0"/>
            </w:pPr>
          </w:p>
          <w:p w14:paraId="61F01C68" w14:textId="77777777" w:rsidR="003A7452" w:rsidRDefault="003A7452">
            <w:pPr>
              <w:pStyle w:val="Jin0"/>
              <w:shd w:val="clear" w:color="auto" w:fill="auto"/>
              <w:spacing w:after="0"/>
            </w:pPr>
          </w:p>
          <w:p w14:paraId="4FC95619" w14:textId="77777777" w:rsidR="00DE6A8A" w:rsidRDefault="00DE6A8A">
            <w:pPr>
              <w:pStyle w:val="Jin0"/>
              <w:shd w:val="clear" w:color="auto" w:fill="auto"/>
              <w:spacing w:after="0"/>
            </w:pP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9561A" w14:textId="644049AA" w:rsidR="00DE6A8A" w:rsidRDefault="00247357">
            <w:pPr>
              <w:pStyle w:val="Jin0"/>
              <w:shd w:val="clear" w:color="auto" w:fill="auto"/>
              <w:tabs>
                <w:tab w:val="left" w:pos="1934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 w:rsidR="002C7E2E">
              <w:rPr>
                <w:b/>
                <w:bCs/>
              </w:rPr>
              <w:t xml:space="preserve">    </w:t>
            </w:r>
            <w:r>
              <w:t>49617079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CZ49617079</w:t>
            </w:r>
          </w:p>
        </w:tc>
      </w:tr>
      <w:tr w:rsidR="00DE6A8A" w14:paraId="4FC9561F" w14:textId="328D628C"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9561C" w14:textId="77777777" w:rsidR="00DE6A8A" w:rsidRDefault="00DE6A8A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9561D" w14:textId="510CFA36" w:rsidR="00DE6A8A" w:rsidRDefault="00DE6A8A" w:rsidP="002C7E2E">
            <w:pPr>
              <w:pStyle w:val="Jin0"/>
              <w:shd w:val="clear" w:color="auto" w:fill="auto"/>
              <w:tabs>
                <w:tab w:val="left" w:pos="2652"/>
                <w:tab w:val="left" w:pos="3698"/>
                <w:tab w:val="left" w:pos="3910"/>
              </w:tabs>
              <w:spacing w:after="0"/>
              <w:rPr>
                <w:sz w:val="8"/>
                <w:szCs w:val="8"/>
              </w:rPr>
            </w:pPr>
          </w:p>
          <w:p w14:paraId="4FC9561E" w14:textId="50FB5295" w:rsidR="00DE6A8A" w:rsidRDefault="00247357">
            <w:pPr>
              <w:pStyle w:val="Jin0"/>
              <w:shd w:val="clear" w:color="auto" w:fill="auto"/>
              <w:spacing w:after="0" w:line="180" w:lineRule="auto"/>
            </w:pPr>
            <w:r>
              <w:rPr>
                <w:b/>
                <w:bCs/>
              </w:rPr>
              <w:t xml:space="preserve">Datum vystavení </w:t>
            </w:r>
            <w:r w:rsidR="002C7E2E">
              <w:rPr>
                <w:b/>
                <w:bCs/>
              </w:rPr>
              <w:t xml:space="preserve">    </w:t>
            </w:r>
            <w:r>
              <w:t xml:space="preserve">26.10.2023 </w:t>
            </w:r>
            <w:r w:rsidR="002C7E2E">
              <w:t xml:space="preserve">      </w:t>
            </w:r>
            <w:r>
              <w:rPr>
                <w:b/>
                <w:bCs/>
              </w:rPr>
              <w:t>Číslo jednací</w:t>
            </w:r>
          </w:p>
        </w:tc>
      </w:tr>
      <w:tr w:rsidR="00DE6A8A" w14:paraId="4FC95623" w14:textId="5FB86589"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95620" w14:textId="77777777" w:rsidR="00DE6A8A" w:rsidRDefault="00DE6A8A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95621" w14:textId="77777777" w:rsidR="00DE6A8A" w:rsidRDefault="00247357">
            <w:pPr>
              <w:pStyle w:val="Jin0"/>
              <w:shd w:val="clear" w:color="auto" w:fill="auto"/>
              <w:tabs>
                <w:tab w:val="left" w:pos="1234"/>
              </w:tabs>
              <w:spacing w:after="0"/>
              <w:ind w:right="740"/>
              <w:jc w:val="right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OBJEDNAVKA</w:t>
            </w:r>
          </w:p>
          <w:p w14:paraId="4FC95622" w14:textId="222FB94D" w:rsidR="00DE6A8A" w:rsidRDefault="00247357">
            <w:pPr>
              <w:pStyle w:val="Jin0"/>
              <w:shd w:val="clear" w:color="auto" w:fill="auto"/>
              <w:tabs>
                <w:tab w:val="left" w:leader="underscore" w:pos="1608"/>
                <w:tab w:val="left" w:leader="underscore" w:pos="2587"/>
                <w:tab w:val="left" w:leader="underscore" w:pos="3898"/>
                <w:tab w:val="left" w:leader="underscore" w:pos="5664"/>
              </w:tabs>
              <w:spacing w:after="0" w:line="180" w:lineRule="auto"/>
            </w:pPr>
            <w:r>
              <w:tab/>
            </w:r>
            <w:r>
              <w:tab/>
            </w:r>
          </w:p>
        </w:tc>
      </w:tr>
      <w:tr w:rsidR="00DE6A8A" w14:paraId="4FC95626" w14:textId="5B1F712F">
        <w:trPr>
          <w:trHeight w:hRule="exact" w:val="28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95624" w14:textId="77777777" w:rsidR="00DE6A8A" w:rsidRDefault="00DE6A8A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4FC95625" w14:textId="77777777" w:rsidR="00DE6A8A" w:rsidRDefault="00247357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DE6A8A" w14:paraId="4FC95629" w14:textId="586D55A1">
        <w:trPr>
          <w:trHeight w:hRule="exact" w:val="31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95627" w14:textId="77777777" w:rsidR="00DE6A8A" w:rsidRDefault="00DE6A8A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95628" w14:textId="77777777" w:rsidR="00DE6A8A" w:rsidRDefault="00247357">
            <w:pPr>
              <w:pStyle w:val="Jin0"/>
              <w:shd w:val="clear" w:color="auto" w:fill="auto"/>
              <w:tabs>
                <w:tab w:val="left" w:pos="1656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25.10.2023 - 31.12.2023</w:t>
            </w:r>
          </w:p>
        </w:tc>
      </w:tr>
      <w:tr w:rsidR="00DE6A8A" w14:paraId="4FC9562C" w14:textId="1AC992CA"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9562A" w14:textId="77777777" w:rsidR="00DE6A8A" w:rsidRDefault="00DE6A8A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9562B" w14:textId="77777777" w:rsidR="00DE6A8A" w:rsidRDefault="0024735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DE6A8A" w14:paraId="4FC95630" w14:textId="3F5B5B64"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9562D" w14:textId="77777777" w:rsidR="00DE6A8A" w:rsidRDefault="00DE6A8A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9562F" w14:textId="77777777" w:rsidR="00DE6A8A" w:rsidRDefault="00247357">
            <w:pPr>
              <w:pStyle w:val="Jin0"/>
              <w:shd w:val="clear" w:color="auto" w:fill="auto"/>
              <w:tabs>
                <w:tab w:val="left" w:pos="1656"/>
              </w:tabs>
              <w:spacing w:after="0"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DE6A8A" w14:paraId="4FC95633" w14:textId="094981A0">
        <w:trPr>
          <w:trHeight w:hRule="exact" w:val="331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95631" w14:textId="77777777" w:rsidR="00DE6A8A" w:rsidRDefault="00DE6A8A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95632" w14:textId="75945E68" w:rsidR="00DE6A8A" w:rsidRDefault="0024735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 w:rsidR="00812448">
              <w:rPr>
                <w:b/>
                <w:bCs/>
              </w:rPr>
              <w:t xml:space="preserve">     </w:t>
            </w:r>
            <w:r>
              <w:t>30 dnů od data doručení</w:t>
            </w:r>
          </w:p>
        </w:tc>
      </w:tr>
      <w:tr w:rsidR="00DE6A8A" w14:paraId="4FC95635" w14:textId="34D9217C">
        <w:trPr>
          <w:trHeight w:hRule="exact" w:val="374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95634" w14:textId="77777777" w:rsidR="00DE6A8A" w:rsidRDefault="00247357">
            <w:pPr>
              <w:pStyle w:val="Jin0"/>
              <w:shd w:val="clear" w:color="auto" w:fill="auto"/>
              <w:spacing w:after="0"/>
            </w:pPr>
            <w:r>
              <w:t>Objednáváme u Vás servis do konce výstavy ke sklům ve výstavě</w:t>
            </w:r>
          </w:p>
        </w:tc>
      </w:tr>
      <w:tr w:rsidR="00DE6A8A" w14:paraId="4FC95637" w14:textId="07BD980F">
        <w:trPr>
          <w:trHeight w:hRule="exact" w:val="307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4FC95636" w14:textId="77777777" w:rsidR="00DE6A8A" w:rsidRDefault="00247357">
            <w:pPr>
              <w:pStyle w:val="Jin0"/>
              <w:shd w:val="clear" w:color="auto" w:fill="auto"/>
              <w:tabs>
                <w:tab w:val="left" w:pos="3778"/>
                <w:tab w:val="left" w:pos="5246"/>
                <w:tab w:val="left" w:pos="6082"/>
                <w:tab w:val="left" w:pos="8458"/>
                <w:tab w:val="left" w:pos="9744"/>
              </w:tabs>
              <w:spacing w:after="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DE6A8A" w14:paraId="4FC95639" w14:textId="1C93184A">
        <w:trPr>
          <w:trHeight w:hRule="exact" w:val="307"/>
          <w:jc w:val="center"/>
        </w:trPr>
        <w:tc>
          <w:tcPr>
            <w:tcW w:w="11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95638" w14:textId="77777777" w:rsidR="00DE6A8A" w:rsidRDefault="00247357">
            <w:pPr>
              <w:pStyle w:val="Jin0"/>
              <w:shd w:val="clear" w:color="auto" w:fill="auto"/>
              <w:tabs>
                <w:tab w:val="left" w:pos="4166"/>
                <w:tab w:val="left" w:pos="5491"/>
                <w:tab w:val="left" w:pos="6682"/>
                <w:tab w:val="left" w:pos="8376"/>
                <w:tab w:val="left" w:pos="9998"/>
              </w:tabs>
              <w:spacing w:after="0"/>
            </w:pPr>
            <w:r>
              <w:rPr>
                <w:lang w:val="en-US" w:eastAsia="en-US" w:bidi="en-US"/>
              </w:rPr>
              <w:t xml:space="preserve">BRANDL </w:t>
            </w:r>
            <w:r>
              <w:t>- servis</w:t>
            </w:r>
            <w:r>
              <w:tab/>
              <w:t>1.00</w:t>
            </w:r>
            <w:r>
              <w:tab/>
              <w:t>21</w:t>
            </w:r>
            <w:r>
              <w:tab/>
              <w:t>95 000.00</w:t>
            </w:r>
            <w:r>
              <w:tab/>
              <w:t>19 950.00</w:t>
            </w:r>
            <w:r>
              <w:tab/>
              <w:t>114 950.00</w:t>
            </w:r>
          </w:p>
        </w:tc>
      </w:tr>
      <w:tr w:rsidR="00DE6A8A" w14:paraId="4FC9563C" w14:textId="630857B5">
        <w:trPr>
          <w:trHeight w:hRule="exact" w:val="403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54AF5" w14:textId="77777777" w:rsidR="00812448" w:rsidRDefault="00247357" w:rsidP="00812448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4FC9563A" w14:textId="0CE43953" w:rsidR="00812448" w:rsidRPr="00812448" w:rsidRDefault="00812448" w:rsidP="00812448">
            <w:pPr>
              <w:pStyle w:val="Jin0"/>
              <w:shd w:val="clear" w:color="auto" w:fill="auto"/>
              <w:spacing w:after="0"/>
            </w:pPr>
            <w:r w:rsidRPr="00812448">
              <w:t>XXXXXXXXXXXXXXX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9563B" w14:textId="77777777" w:rsidR="00DE6A8A" w:rsidRDefault="00247357">
            <w:pPr>
              <w:pStyle w:val="Jin0"/>
              <w:shd w:val="clear" w:color="auto" w:fill="auto"/>
              <w:tabs>
                <w:tab w:val="left" w:pos="4234"/>
              </w:tabs>
              <w:spacing w:before="100" w:after="0"/>
              <w:ind w:firstLine="26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114 950.00Kč</w:t>
            </w:r>
          </w:p>
        </w:tc>
      </w:tr>
    </w:tbl>
    <w:p w14:paraId="4FC9563D" w14:textId="77777777" w:rsidR="00DE6A8A" w:rsidRDefault="00DE6A8A">
      <w:pPr>
        <w:spacing w:after="439" w:line="1" w:lineRule="exact"/>
      </w:pPr>
    </w:p>
    <w:p w14:paraId="4FC9563E" w14:textId="6A049645" w:rsidR="00DE6A8A" w:rsidRDefault="00247357">
      <w:pPr>
        <w:pStyle w:val="Zkladntext1"/>
        <w:shd w:val="clear" w:color="auto" w:fill="auto"/>
        <w:spacing w:after="620"/>
      </w:pPr>
      <w:r>
        <w:t xml:space="preserve">E-mail: </w:t>
      </w:r>
      <w:hyperlink r:id="rId7" w:history="1">
        <w:r w:rsidR="00812448">
          <w:t>XXXXXXXXXXXXXXXXXXXX</w:t>
        </w:r>
      </w:hyperlink>
    </w:p>
    <w:p w14:paraId="4FC9563F" w14:textId="77777777" w:rsidR="00DE6A8A" w:rsidRDefault="00247357">
      <w:pPr>
        <w:pStyle w:val="Zkladntext1"/>
        <w:shd w:val="clear" w:color="auto" w:fill="auto"/>
        <w:tabs>
          <w:tab w:val="left" w:leader="underscore" w:pos="10478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4FC95640" w14:textId="77777777" w:rsidR="00DE6A8A" w:rsidRDefault="00247357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4FC95641" w14:textId="77777777" w:rsidR="00DE6A8A" w:rsidRDefault="00247357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4FC95642" w14:textId="0D4ECADC" w:rsidR="00DE6A8A" w:rsidRDefault="00247357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8" w:history="1">
        <w:r w:rsidR="004F0611">
          <w:t>XXXXXXXXXXXXXXXXX</w:t>
        </w:r>
      </w:hyperlink>
    </w:p>
    <w:p w14:paraId="4FC95643" w14:textId="45AD2633" w:rsidR="00DE6A8A" w:rsidRDefault="00247357">
      <w:pPr>
        <w:pStyle w:val="Zkladntext1"/>
        <w:shd w:val="clear" w:color="auto" w:fill="auto"/>
        <w:ind w:left="3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C95666" wp14:editId="4FC95667">
                <wp:simplePos x="0" y="0"/>
                <wp:positionH relativeFrom="page">
                  <wp:posOffset>409575</wp:posOffset>
                </wp:positionH>
                <wp:positionV relativeFrom="paragraph">
                  <wp:posOffset>12700</wp:posOffset>
                </wp:positionV>
                <wp:extent cx="377825" cy="146050"/>
                <wp:effectExtent l="0" t="0" r="0" b="0"/>
                <wp:wrapSquare wrapText="right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C9566B" w14:textId="77777777" w:rsidR="00DE6A8A" w:rsidRDefault="0024735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C95666" id="Textové pole 5" o:spid="_x0000_s1027" type="#_x0000_t202" style="position:absolute;left:0;text-align:left;margin-left:32.25pt;margin-top:1pt;width:29.75pt;height:11.5pt;z-index:25165824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" filled="f" stroked="f">
                <v:textbox inset="0,0,0,0">
                  <w:txbxContent>
                    <w:p w14:paraId="4FC9566B" w14:textId="77777777" w:rsidR="00DE6A8A" w:rsidRDefault="0024735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t xml:space="preserve">Podpis:   </w:t>
      </w:r>
      <w:proofErr w:type="gramEnd"/>
      <w:r>
        <w:t xml:space="preserve">               XXXXXXXXX     razítko</w:t>
      </w:r>
    </w:p>
    <w:p w14:paraId="099B35D8" w14:textId="77777777" w:rsidR="00D05B1F" w:rsidRDefault="00D05B1F">
      <w:pPr>
        <w:pStyle w:val="Zkladntext1"/>
        <w:shd w:val="clear" w:color="auto" w:fill="auto"/>
        <w:rPr>
          <w:b/>
          <w:bCs/>
        </w:rPr>
      </w:pPr>
    </w:p>
    <w:p w14:paraId="4FC95644" w14:textId="501D282D" w:rsidR="00DE6A8A" w:rsidRDefault="00247357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4FC95645" w14:textId="331D9647" w:rsidR="00DE6A8A" w:rsidRDefault="00247357">
      <w:pPr>
        <w:pStyle w:val="Zkladntext1"/>
        <w:shd w:val="clear" w:color="auto" w:fill="auto"/>
        <w:spacing w:after="0"/>
      </w:pPr>
      <w:r>
        <w:t xml:space="preserve">30.10.2023 13:18:41 - </w:t>
      </w:r>
      <w:proofErr w:type="gramStart"/>
      <w:r>
        <w:t>XXXXXXXXXXXXX - příkazce</w:t>
      </w:r>
      <w:proofErr w:type="gramEnd"/>
      <w:r>
        <w:t xml:space="preserve"> operace</w:t>
      </w:r>
    </w:p>
    <w:p w14:paraId="4FC95646" w14:textId="0E979EFC" w:rsidR="00DE6A8A" w:rsidRDefault="00247357">
      <w:pPr>
        <w:pStyle w:val="Zkladntext1"/>
        <w:shd w:val="clear" w:color="auto" w:fill="auto"/>
        <w:spacing w:after="0"/>
        <w:sectPr w:rsidR="00DE6A8A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 xml:space="preserve">31.10.2023 13:58:29 - </w:t>
      </w:r>
      <w:proofErr w:type="gramStart"/>
      <w:r w:rsidR="005A1AF9">
        <w:t>XXXXXXXXXX</w:t>
      </w:r>
      <w:r>
        <w:t xml:space="preserve"> - správce</w:t>
      </w:r>
      <w:proofErr w:type="gramEnd"/>
      <w:r>
        <w:t xml:space="preserve"> rozpočtu</w:t>
      </w:r>
    </w:p>
    <w:p w14:paraId="4FC95647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48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49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4A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4B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4C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4D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4E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4F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50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51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52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53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54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55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56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57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58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59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5A" w14:textId="77777777" w:rsidR="00DE6A8A" w:rsidRDefault="00DE6A8A">
      <w:pPr>
        <w:spacing w:line="240" w:lineRule="exact"/>
        <w:rPr>
          <w:sz w:val="19"/>
          <w:szCs w:val="19"/>
        </w:rPr>
      </w:pPr>
    </w:p>
    <w:p w14:paraId="4FC9565B" w14:textId="77777777" w:rsidR="00DE6A8A" w:rsidRDefault="00DE6A8A">
      <w:pPr>
        <w:spacing w:before="29" w:after="29" w:line="240" w:lineRule="exact"/>
        <w:rPr>
          <w:sz w:val="19"/>
          <w:szCs w:val="19"/>
        </w:rPr>
      </w:pPr>
    </w:p>
    <w:p w14:paraId="4FC9565C" w14:textId="77777777" w:rsidR="00DE6A8A" w:rsidRDefault="00DE6A8A">
      <w:pPr>
        <w:spacing w:line="1" w:lineRule="exact"/>
        <w:sectPr w:rsidR="00DE6A8A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4FC9565D" w14:textId="77777777" w:rsidR="00DE6A8A" w:rsidRDefault="00247357">
      <w:pPr>
        <w:pStyle w:val="Zkladntext1"/>
        <w:framePr w:w="2400" w:h="254" w:wrap="none" w:vAnchor="text" w:hAnchor="page" w:x="550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3192/2023</w:t>
      </w:r>
    </w:p>
    <w:p w14:paraId="4FC9565E" w14:textId="77777777" w:rsidR="00DE6A8A" w:rsidRDefault="00247357">
      <w:pPr>
        <w:pStyle w:val="Zkladntext1"/>
        <w:framePr w:w="2693" w:h="240" w:wrap="none" w:vAnchor="text" w:hAnchor="page" w:x="4880" w:y="21"/>
        <w:shd w:val="clear" w:color="auto" w:fill="auto"/>
        <w:spacing w:after="0"/>
      </w:pPr>
      <w:r>
        <w:t xml:space="preserve">© MÚZO Praha s.r.o. - </w:t>
      </w:r>
      <w:hyperlink r:id="rId9" w:history="1">
        <w:r w:rsidRPr="00D05B1F">
          <w:rPr>
            <w:lang w:eastAsia="en-US" w:bidi="en-US"/>
          </w:rPr>
          <w:t>www.muzo.cz</w:t>
        </w:r>
      </w:hyperlink>
    </w:p>
    <w:p w14:paraId="4FC9565F" w14:textId="77777777" w:rsidR="00DE6A8A" w:rsidRDefault="00247357">
      <w:pPr>
        <w:pStyle w:val="Zkladntext1"/>
        <w:framePr w:w="586" w:h="230" w:wrap="none" w:vAnchor="text" w:hAnchor="page" w:x="10563" w:y="21"/>
        <w:shd w:val="clear" w:color="auto" w:fill="auto"/>
        <w:spacing w:after="0"/>
      </w:pPr>
      <w:r>
        <w:rPr>
          <w:b/>
          <w:bCs/>
        </w:rPr>
        <w:t>Strana</w:t>
      </w:r>
    </w:p>
    <w:p w14:paraId="4FC95660" w14:textId="77777777" w:rsidR="00DE6A8A" w:rsidRDefault="00DE6A8A">
      <w:pPr>
        <w:spacing w:after="253" w:line="1" w:lineRule="exact"/>
      </w:pPr>
    </w:p>
    <w:p w14:paraId="4FC95661" w14:textId="77777777" w:rsidR="00DE6A8A" w:rsidRDefault="00DE6A8A">
      <w:pPr>
        <w:spacing w:line="1" w:lineRule="exact"/>
      </w:pPr>
    </w:p>
    <w:sectPr w:rsidR="00DE6A8A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FA4C" w14:textId="77777777" w:rsidR="00247357" w:rsidRDefault="00247357">
      <w:r>
        <w:separator/>
      </w:r>
    </w:p>
  </w:endnote>
  <w:endnote w:type="continuationSeparator" w:id="0">
    <w:p w14:paraId="457DDBAA" w14:textId="77777777" w:rsidR="00247357" w:rsidRDefault="00247357">
      <w:r>
        <w:continuationSeparator/>
      </w:r>
    </w:p>
  </w:endnote>
  <w:endnote w:type="continuationNotice" w:id="1">
    <w:p w14:paraId="5F69D57B" w14:textId="77777777" w:rsidR="001D030E" w:rsidRDefault="001D0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B17D" w14:textId="77777777" w:rsidR="00DE6A8A" w:rsidRDefault="00DE6A8A"/>
  </w:footnote>
  <w:footnote w:type="continuationSeparator" w:id="0">
    <w:p w14:paraId="40D460B9" w14:textId="77777777" w:rsidR="00DE6A8A" w:rsidRDefault="00DE6A8A"/>
  </w:footnote>
  <w:footnote w:type="continuationNotice" w:id="1">
    <w:p w14:paraId="189EC032" w14:textId="77777777" w:rsidR="001D030E" w:rsidRDefault="001D03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12"/>
    <w:rsid w:val="001D030E"/>
    <w:rsid w:val="00247357"/>
    <w:rsid w:val="002C7E2E"/>
    <w:rsid w:val="003A7452"/>
    <w:rsid w:val="004F0611"/>
    <w:rsid w:val="005A1AF9"/>
    <w:rsid w:val="00670A50"/>
    <w:rsid w:val="00812448"/>
    <w:rsid w:val="00D04037"/>
    <w:rsid w:val="00D05B1F"/>
    <w:rsid w:val="00DE6A8A"/>
    <w:rsid w:val="00F5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5609"/>
  <w15:docId w15:val="{4BDC6AF6-4BB5-46D7-A1A9-D89B9EB0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color w:val="000000"/>
      <w:sz w:val="28"/>
      <w:szCs w:val="28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color w:val="000000"/>
      <w:sz w:val="16"/>
      <w:szCs w:val="16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color w:val="000000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color w:val="000000"/>
      <w:sz w:val="16"/>
      <w:szCs w:val="16"/>
      <w:shd w:val="clear" w:color="auto" w:fill="FFFFFF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D03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030E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1D03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03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cie.sluneck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9</cp:revision>
  <dcterms:created xsi:type="dcterms:W3CDTF">2023-11-01T10:53:00Z</dcterms:created>
  <dcterms:modified xsi:type="dcterms:W3CDTF">2023-11-01T10:59:00Z</dcterms:modified>
</cp:coreProperties>
</file>