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39F28" w14:textId="77777777" w:rsidR="00AA2E0B" w:rsidRPr="001C7D5F" w:rsidRDefault="00AA2E0B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 O D A T E K   č</w:t>
      </w:r>
      <w:r w:rsidRPr="001C7D5F">
        <w:rPr>
          <w:rFonts w:ascii="Arial" w:hAnsi="Arial" w:cs="Arial"/>
          <w:sz w:val="22"/>
          <w:szCs w:val="22"/>
          <w:u w:val="single"/>
        </w:rPr>
        <w:t>. 1</w:t>
      </w:r>
    </w:p>
    <w:p w14:paraId="64EDA6FB" w14:textId="77777777" w:rsidR="00AA2E0B" w:rsidRPr="001C7D5F" w:rsidRDefault="00AA2E0B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 w:rsidRPr="001C7D5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C2BE94B" w14:textId="15346C1C" w:rsidR="00AA2E0B" w:rsidRPr="001C7D5F" w:rsidRDefault="00ED67FB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ke</w:t>
      </w:r>
      <w:r w:rsidR="00BD25C4">
        <w:rPr>
          <w:rFonts w:ascii="Arial" w:hAnsi="Arial" w:cs="Arial"/>
          <w:sz w:val="22"/>
          <w:szCs w:val="22"/>
          <w:u w:val="single"/>
        </w:rPr>
        <w:t> Komisionářské smlouvě</w:t>
      </w:r>
      <w:r w:rsidR="00FC77B6">
        <w:rPr>
          <w:rFonts w:ascii="Arial" w:hAnsi="Arial" w:cs="Arial"/>
          <w:sz w:val="22"/>
          <w:szCs w:val="22"/>
          <w:u w:val="single"/>
        </w:rPr>
        <w:t xml:space="preserve"> evidované pod číslem</w:t>
      </w:r>
      <w:r w:rsidR="00AA2E0B">
        <w:rPr>
          <w:rFonts w:ascii="Arial" w:hAnsi="Arial" w:cs="Arial"/>
          <w:sz w:val="22"/>
          <w:szCs w:val="22"/>
          <w:u w:val="single"/>
        </w:rPr>
        <w:t xml:space="preserve"> </w:t>
      </w:r>
      <w:r w:rsidR="00BD25C4">
        <w:rPr>
          <w:rFonts w:ascii="Arial" w:hAnsi="Arial" w:cs="Arial"/>
          <w:sz w:val="22"/>
          <w:szCs w:val="22"/>
          <w:u w:val="single"/>
        </w:rPr>
        <w:t>1339</w:t>
      </w:r>
      <w:r>
        <w:rPr>
          <w:rFonts w:ascii="Arial" w:hAnsi="Arial" w:cs="Arial"/>
          <w:sz w:val="22"/>
          <w:szCs w:val="22"/>
          <w:u w:val="single"/>
        </w:rPr>
        <w:t>/OŠKT/2023</w:t>
      </w:r>
      <w:r w:rsidR="002E2944">
        <w:rPr>
          <w:rFonts w:ascii="Arial" w:hAnsi="Arial" w:cs="Arial"/>
          <w:sz w:val="22"/>
          <w:szCs w:val="22"/>
          <w:u w:val="single"/>
        </w:rPr>
        <w:t>,</w:t>
      </w:r>
      <w:r w:rsidR="00AA2E0B" w:rsidRPr="001C7D5F">
        <w:rPr>
          <w:rFonts w:ascii="Arial" w:hAnsi="Arial" w:cs="Arial"/>
          <w:sz w:val="22"/>
          <w:szCs w:val="22"/>
          <w:u w:val="single"/>
        </w:rPr>
        <w:t xml:space="preserve"> ze dne </w:t>
      </w:r>
      <w:r w:rsidR="00BD25C4">
        <w:rPr>
          <w:rFonts w:ascii="Arial" w:hAnsi="Arial" w:cs="Arial"/>
          <w:sz w:val="22"/>
          <w:szCs w:val="22"/>
          <w:u w:val="single"/>
        </w:rPr>
        <w:t>6</w:t>
      </w:r>
      <w:r w:rsidR="00AA2E0B">
        <w:rPr>
          <w:rFonts w:ascii="Arial" w:hAnsi="Arial" w:cs="Arial"/>
          <w:sz w:val="22"/>
          <w:szCs w:val="22"/>
          <w:u w:val="single"/>
        </w:rPr>
        <w:t>.</w:t>
      </w:r>
      <w:r w:rsidR="00BD25C4">
        <w:rPr>
          <w:rFonts w:ascii="Arial" w:hAnsi="Arial" w:cs="Arial"/>
          <w:sz w:val="22"/>
          <w:szCs w:val="22"/>
          <w:u w:val="single"/>
        </w:rPr>
        <w:t xml:space="preserve"> 10</w:t>
      </w:r>
      <w:r w:rsidR="00FC77B6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2023</w:t>
      </w:r>
    </w:p>
    <w:p w14:paraId="0BA18A43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4F41DFAA" w14:textId="77777777" w:rsidR="00AA2E0B" w:rsidRPr="001C7D5F" w:rsidRDefault="00AA2E0B" w:rsidP="00AA2E0B">
      <w:pPr>
        <w:pStyle w:val="NoteHead"/>
        <w:tabs>
          <w:tab w:val="left" w:pos="4275"/>
          <w:tab w:val="center" w:pos="4536"/>
        </w:tabs>
        <w:spacing w:after="0"/>
        <w:jc w:val="left"/>
        <w:outlineLvl w:val="0"/>
        <w:rPr>
          <w:rFonts w:ascii="Arial" w:hAnsi="Arial" w:cs="Arial"/>
          <w:sz w:val="22"/>
          <w:szCs w:val="22"/>
        </w:rPr>
      </w:pPr>
      <w:r w:rsidRPr="001C7D5F">
        <w:rPr>
          <w:rFonts w:ascii="Arial" w:hAnsi="Arial" w:cs="Arial"/>
          <w:sz w:val="22"/>
          <w:szCs w:val="22"/>
        </w:rPr>
        <w:tab/>
      </w:r>
      <w:r w:rsidRPr="001C7D5F">
        <w:rPr>
          <w:rFonts w:ascii="Arial" w:hAnsi="Arial" w:cs="Arial"/>
          <w:sz w:val="22"/>
          <w:szCs w:val="22"/>
        </w:rPr>
        <w:tab/>
        <w:t>I.</w:t>
      </w:r>
    </w:p>
    <w:p w14:paraId="2D2E66DC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682CC130" w14:textId="77777777" w:rsidR="00AA2E0B" w:rsidRPr="001C7D5F" w:rsidRDefault="00AA2E0B" w:rsidP="00AA2E0B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1C7D5F">
        <w:rPr>
          <w:rFonts w:ascii="Arial" w:hAnsi="Arial" w:cs="Arial"/>
          <w:sz w:val="22"/>
          <w:szCs w:val="22"/>
        </w:rPr>
        <w:t>Smluvní strany</w:t>
      </w:r>
    </w:p>
    <w:p w14:paraId="0B1EAD86" w14:textId="77777777" w:rsidR="00FC77B6" w:rsidRDefault="00FC77B6" w:rsidP="00AA2E0B">
      <w:pPr>
        <w:pStyle w:val="Zhlav"/>
        <w:tabs>
          <w:tab w:val="clear" w:pos="4153"/>
          <w:tab w:val="clear" w:pos="8306"/>
        </w:tabs>
        <w:spacing w:after="0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A301CDA" w14:textId="3FCE9A4A" w:rsidR="00AA2E0B" w:rsidRPr="00ED67FB" w:rsidRDefault="00AA2E0B" w:rsidP="00ED67FB">
      <w:pPr>
        <w:pStyle w:val="Zhlav"/>
        <w:tabs>
          <w:tab w:val="clear" w:pos="4153"/>
          <w:tab w:val="clear" w:pos="8306"/>
        </w:tabs>
        <w:spacing w:after="0"/>
        <w:rPr>
          <w:rFonts w:ascii="Arial" w:hAnsi="Arial" w:cs="Arial"/>
          <w:sz w:val="22"/>
          <w:szCs w:val="22"/>
          <w:lang w:val="cs-CZ"/>
        </w:rPr>
      </w:pPr>
      <w:r w:rsidRPr="001C7D5F">
        <w:rPr>
          <w:rFonts w:ascii="Arial" w:hAnsi="Arial" w:cs="Arial"/>
          <w:b/>
          <w:bCs/>
          <w:sz w:val="22"/>
          <w:szCs w:val="22"/>
          <w:lang w:val="cs-CZ"/>
        </w:rPr>
        <w:t>Statutární město Jihlava</w:t>
      </w:r>
      <w:r w:rsidR="00ED67FB">
        <w:rPr>
          <w:rFonts w:ascii="Arial" w:hAnsi="Arial" w:cs="Arial"/>
          <w:b/>
          <w:bCs/>
          <w:sz w:val="22"/>
          <w:szCs w:val="22"/>
          <w:lang w:val="cs-CZ"/>
        </w:rPr>
        <w:t>, Masarykovo náměstí 97/1, 586 01 Jihlava</w:t>
      </w:r>
      <w:r w:rsidR="00ED67FB">
        <w:rPr>
          <w:rFonts w:ascii="Arial" w:hAnsi="Arial" w:cs="Arial"/>
          <w:b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="00ED67FB">
        <w:rPr>
          <w:rFonts w:ascii="Arial" w:hAnsi="Arial" w:cs="Arial"/>
          <w:bCs/>
          <w:sz w:val="22"/>
          <w:szCs w:val="22"/>
          <w:lang w:val="cs-CZ"/>
        </w:rPr>
        <w:t xml:space="preserve">IČO: 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  <w:t>00286010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br/>
        <w:t>Bankovní spojení: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  <w:t>Česká spořitelna, a.s.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br/>
      </w:r>
      <w:r w:rsidR="000B063D">
        <w:rPr>
          <w:rFonts w:ascii="Arial" w:hAnsi="Arial" w:cs="Arial"/>
          <w:bCs/>
          <w:sz w:val="22"/>
          <w:szCs w:val="22"/>
          <w:lang w:val="cs-CZ"/>
        </w:rPr>
        <w:t>Číslo účtu:</w:t>
      </w:r>
      <w:r w:rsidR="000B063D">
        <w:rPr>
          <w:rFonts w:ascii="Arial" w:hAnsi="Arial" w:cs="Arial"/>
          <w:bCs/>
          <w:sz w:val="22"/>
          <w:szCs w:val="22"/>
          <w:lang w:val="cs-CZ"/>
        </w:rPr>
        <w:tab/>
      </w:r>
      <w:r w:rsidR="000B063D">
        <w:rPr>
          <w:rFonts w:ascii="Arial" w:hAnsi="Arial" w:cs="Arial"/>
          <w:bCs/>
          <w:sz w:val="22"/>
          <w:szCs w:val="22"/>
          <w:lang w:val="cs-CZ"/>
        </w:rPr>
        <w:tab/>
        <w:t>19</w:t>
      </w:r>
      <w:r w:rsidR="00ED67FB">
        <w:rPr>
          <w:rFonts w:ascii="Arial" w:hAnsi="Arial" w:cs="Arial"/>
          <w:bCs/>
          <w:sz w:val="22"/>
          <w:szCs w:val="22"/>
          <w:lang w:val="cs-CZ"/>
        </w:rPr>
        <w:t>-1466072369/0800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br/>
        <w:t>Zastoupené: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  <w:t>Ing. Richardem Šedivým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br/>
        <w:t>K podpisu dodatku ke smlouvě oprávněn: Mgr. Tomáš Koukal – vedoucí odboru školství, kultury a tělovýchovy Magistrátu města Jihlavy (OŠKT)</w:t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Cs/>
          <w:sz w:val="22"/>
          <w:szCs w:val="22"/>
          <w:lang w:val="cs-CZ"/>
        </w:rPr>
        <w:tab/>
      </w:r>
      <w:r w:rsidR="00ED67FB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="00ED67FB" w:rsidRPr="00AE287B">
        <w:rPr>
          <w:rFonts w:cs="Arial"/>
          <w:b/>
          <w:i/>
          <w:sz w:val="22"/>
          <w:szCs w:val="22"/>
        </w:rPr>
        <w:t xml:space="preserve"> </w:t>
      </w:r>
      <w:r w:rsidRPr="00AE287B">
        <w:rPr>
          <w:rFonts w:cs="Arial"/>
          <w:b/>
          <w:i/>
          <w:sz w:val="22"/>
          <w:szCs w:val="22"/>
        </w:rPr>
        <w:t>(</w:t>
      </w:r>
      <w:proofErr w:type="spellStart"/>
      <w:r w:rsidRPr="00AE287B">
        <w:rPr>
          <w:rFonts w:cs="Arial"/>
          <w:b/>
          <w:i/>
          <w:sz w:val="22"/>
          <w:szCs w:val="22"/>
        </w:rPr>
        <w:t>dále</w:t>
      </w:r>
      <w:proofErr w:type="spellEnd"/>
      <w:r w:rsidRPr="00AE287B">
        <w:rPr>
          <w:rFonts w:cs="Arial"/>
          <w:b/>
          <w:i/>
          <w:sz w:val="22"/>
          <w:szCs w:val="22"/>
        </w:rPr>
        <w:t xml:space="preserve"> </w:t>
      </w:r>
      <w:proofErr w:type="spellStart"/>
      <w:r>
        <w:rPr>
          <w:rFonts w:cs="Arial"/>
          <w:b/>
          <w:i/>
          <w:sz w:val="22"/>
          <w:szCs w:val="22"/>
        </w:rPr>
        <w:t>j</w:t>
      </w:r>
      <w:r w:rsidR="00FC77B6">
        <w:rPr>
          <w:rFonts w:cs="Arial"/>
          <w:b/>
          <w:i/>
          <w:sz w:val="22"/>
          <w:szCs w:val="22"/>
        </w:rPr>
        <w:t>ako</w:t>
      </w:r>
      <w:proofErr w:type="spellEnd"/>
      <w:r w:rsidR="00FC77B6">
        <w:rPr>
          <w:rFonts w:cs="Arial"/>
          <w:b/>
          <w:i/>
          <w:sz w:val="22"/>
          <w:szCs w:val="22"/>
        </w:rPr>
        <w:t xml:space="preserve"> </w:t>
      </w:r>
      <w:proofErr w:type="spellStart"/>
      <w:r w:rsidR="000B063D">
        <w:rPr>
          <w:rFonts w:cs="Arial"/>
          <w:b/>
          <w:i/>
          <w:sz w:val="22"/>
          <w:szCs w:val="22"/>
        </w:rPr>
        <w:t>komitent</w:t>
      </w:r>
      <w:proofErr w:type="spellEnd"/>
      <w:r w:rsidR="00FC77B6">
        <w:rPr>
          <w:rFonts w:cs="Arial"/>
          <w:b/>
          <w:i/>
          <w:sz w:val="22"/>
          <w:szCs w:val="22"/>
        </w:rPr>
        <w:t>)</w:t>
      </w:r>
    </w:p>
    <w:p w14:paraId="62CFA86A" w14:textId="77777777" w:rsidR="00AA2E0B" w:rsidRDefault="00AA2E0B" w:rsidP="00AA2E0B">
      <w:pPr>
        <w:ind w:left="720" w:hanging="720"/>
        <w:rPr>
          <w:rFonts w:cs="Arial"/>
          <w:sz w:val="22"/>
          <w:szCs w:val="22"/>
        </w:rPr>
      </w:pPr>
    </w:p>
    <w:p w14:paraId="537CE6D0" w14:textId="77777777" w:rsidR="00AA2E0B" w:rsidRPr="001C7D5F" w:rsidRDefault="00AA2E0B" w:rsidP="00AA2E0B">
      <w:pPr>
        <w:ind w:left="720" w:hanging="720"/>
        <w:rPr>
          <w:rFonts w:cs="Arial"/>
          <w:sz w:val="22"/>
          <w:szCs w:val="22"/>
        </w:rPr>
      </w:pPr>
      <w:r w:rsidRPr="001C7D5F">
        <w:rPr>
          <w:rFonts w:cs="Arial"/>
          <w:sz w:val="22"/>
          <w:szCs w:val="22"/>
        </w:rPr>
        <w:t>a</w:t>
      </w:r>
    </w:p>
    <w:p w14:paraId="79AFA083" w14:textId="77777777" w:rsidR="00AA2E0B" w:rsidRDefault="00AA2E0B" w:rsidP="00AA2E0B">
      <w:pPr>
        <w:pStyle w:val="Bezmezer"/>
        <w:rPr>
          <w:rFonts w:ascii="Arial" w:hAnsi="Arial" w:cs="Arial"/>
          <w:b/>
          <w:sz w:val="22"/>
          <w:szCs w:val="22"/>
        </w:rPr>
      </w:pPr>
    </w:p>
    <w:p w14:paraId="61ADB175" w14:textId="1105AE05" w:rsidR="00AA2E0B" w:rsidRPr="002E2944" w:rsidRDefault="000B063D" w:rsidP="00AA2E0B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Brána Jihlavy, příspěvková organizace</w:t>
      </w:r>
    </w:p>
    <w:p w14:paraId="5B93BA40" w14:textId="4680AF6A" w:rsidR="00AA2E0B" w:rsidRPr="002E2944" w:rsidRDefault="00ED67FB" w:rsidP="00AA2E0B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0B063D">
        <w:rPr>
          <w:rFonts w:ascii="Arial" w:hAnsi="Arial" w:cs="Arial"/>
          <w:sz w:val="22"/>
          <w:szCs w:val="22"/>
        </w:rPr>
        <w:tab/>
      </w:r>
      <w:r w:rsidR="000B063D">
        <w:rPr>
          <w:rFonts w:ascii="Arial" w:hAnsi="Arial" w:cs="Arial"/>
          <w:sz w:val="22"/>
          <w:szCs w:val="22"/>
        </w:rPr>
        <w:tab/>
      </w:r>
      <w:r w:rsidR="000B063D">
        <w:rPr>
          <w:rFonts w:ascii="Arial" w:hAnsi="Arial" w:cs="Arial"/>
          <w:sz w:val="22"/>
          <w:szCs w:val="22"/>
        </w:rPr>
        <w:tab/>
        <w:t>Divadelní 1365/4, 586</w:t>
      </w:r>
      <w:r>
        <w:rPr>
          <w:rFonts w:ascii="Arial" w:hAnsi="Arial" w:cs="Arial"/>
          <w:sz w:val="22"/>
          <w:szCs w:val="22"/>
        </w:rPr>
        <w:t xml:space="preserve"> 01 </w:t>
      </w:r>
      <w:r w:rsidR="000B063D">
        <w:rPr>
          <w:rFonts w:ascii="Arial" w:hAnsi="Arial" w:cs="Arial"/>
          <w:sz w:val="22"/>
          <w:szCs w:val="22"/>
        </w:rPr>
        <w:t>Jihlava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063D">
        <w:rPr>
          <w:rFonts w:ascii="Arial" w:hAnsi="Arial" w:cs="Arial"/>
          <w:sz w:val="22"/>
          <w:szCs w:val="22"/>
        </w:rPr>
        <w:t>09718044</w:t>
      </w:r>
      <w:r w:rsidR="000B063D">
        <w:rPr>
          <w:rFonts w:ascii="Arial" w:hAnsi="Arial" w:cs="Arial"/>
          <w:sz w:val="22"/>
          <w:szCs w:val="22"/>
        </w:rPr>
        <w:br/>
        <w:t>zastoupená Ing. Věrou Kopeckou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D5D1C44" w14:textId="30C63C0F" w:rsidR="00AA2E0B" w:rsidRPr="00ED67FB" w:rsidRDefault="00AA2E0B" w:rsidP="00AA2E0B">
      <w:pPr>
        <w:pStyle w:val="Bezmezer"/>
        <w:rPr>
          <w:rFonts w:cs="Arial"/>
          <w:b/>
          <w:i/>
          <w:sz w:val="22"/>
          <w:szCs w:val="22"/>
          <w:lang w:val="en-GB"/>
        </w:rPr>
      </w:pPr>
      <w:r w:rsidRPr="00ED67FB">
        <w:rPr>
          <w:rFonts w:cs="Arial"/>
          <w:b/>
          <w:i/>
          <w:sz w:val="22"/>
          <w:szCs w:val="22"/>
          <w:lang w:val="en-GB"/>
        </w:rPr>
        <w:t>(</w:t>
      </w:r>
      <w:proofErr w:type="spellStart"/>
      <w:proofErr w:type="gramStart"/>
      <w:r w:rsidRPr="00ED67FB">
        <w:rPr>
          <w:rFonts w:cs="Arial"/>
          <w:b/>
          <w:i/>
          <w:sz w:val="22"/>
          <w:szCs w:val="22"/>
          <w:lang w:val="en-GB"/>
        </w:rPr>
        <w:t>dále</w:t>
      </w:r>
      <w:proofErr w:type="spellEnd"/>
      <w:proofErr w:type="gramEnd"/>
      <w:r w:rsidRPr="00ED67FB">
        <w:rPr>
          <w:rFonts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D67FB">
        <w:rPr>
          <w:rFonts w:cs="Arial"/>
          <w:b/>
          <w:i/>
          <w:sz w:val="22"/>
          <w:szCs w:val="22"/>
          <w:lang w:val="en-GB"/>
        </w:rPr>
        <w:t>jako</w:t>
      </w:r>
      <w:proofErr w:type="spellEnd"/>
      <w:r w:rsidRPr="00ED67FB">
        <w:rPr>
          <w:rFonts w:cs="Arial"/>
          <w:b/>
          <w:i/>
          <w:sz w:val="22"/>
          <w:szCs w:val="22"/>
          <w:lang w:val="en-GB"/>
        </w:rPr>
        <w:t xml:space="preserve"> </w:t>
      </w:r>
      <w:proofErr w:type="spellStart"/>
      <w:r w:rsidR="000B063D">
        <w:rPr>
          <w:rFonts w:cs="Arial"/>
          <w:b/>
          <w:i/>
          <w:sz w:val="22"/>
          <w:szCs w:val="22"/>
          <w:lang w:val="en-GB"/>
        </w:rPr>
        <w:t>komisionář</w:t>
      </w:r>
      <w:proofErr w:type="spellEnd"/>
      <w:r w:rsidR="00FC77B6" w:rsidRPr="00ED67FB">
        <w:rPr>
          <w:rFonts w:cs="Arial"/>
          <w:b/>
          <w:i/>
          <w:sz w:val="22"/>
          <w:szCs w:val="22"/>
          <w:lang w:val="en-GB"/>
        </w:rPr>
        <w:t>)</w:t>
      </w:r>
    </w:p>
    <w:p w14:paraId="08122F94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6FF73C6F" w14:textId="0A633DC6" w:rsidR="002E2944" w:rsidRPr="002E2944" w:rsidRDefault="00AA2E0B" w:rsidP="002E2944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2E2944">
        <w:rPr>
          <w:rFonts w:ascii="Arial" w:hAnsi="Arial" w:cs="Arial"/>
          <w:sz w:val="22"/>
          <w:szCs w:val="22"/>
        </w:rPr>
        <w:t>uzavírají tento Dodatek č. 1 k</w:t>
      </w:r>
      <w:r w:rsidR="00ED67FB">
        <w:rPr>
          <w:rFonts w:ascii="Arial" w:hAnsi="Arial" w:cs="Arial"/>
          <w:sz w:val="22"/>
          <w:szCs w:val="22"/>
        </w:rPr>
        <w:t xml:space="preserve">e </w:t>
      </w:r>
      <w:r w:rsidR="000B063D">
        <w:rPr>
          <w:rFonts w:ascii="Arial" w:hAnsi="Arial" w:cs="Arial"/>
          <w:sz w:val="22"/>
          <w:szCs w:val="22"/>
        </w:rPr>
        <w:t>Komisionářské smlouvě evidované pod číslem 1339/OŠKT/2023, ze dne 6</w:t>
      </w:r>
      <w:r w:rsidR="00ED67FB">
        <w:rPr>
          <w:rFonts w:ascii="Arial" w:hAnsi="Arial" w:cs="Arial"/>
          <w:sz w:val="22"/>
          <w:szCs w:val="22"/>
        </w:rPr>
        <w:t>.</w:t>
      </w:r>
      <w:r w:rsidR="000B063D">
        <w:rPr>
          <w:rFonts w:ascii="Arial" w:hAnsi="Arial" w:cs="Arial"/>
          <w:sz w:val="22"/>
          <w:szCs w:val="22"/>
        </w:rPr>
        <w:t xml:space="preserve"> 10</w:t>
      </w:r>
      <w:r w:rsidR="00ED67FB">
        <w:rPr>
          <w:rFonts w:ascii="Arial" w:hAnsi="Arial" w:cs="Arial"/>
          <w:sz w:val="22"/>
          <w:szCs w:val="22"/>
        </w:rPr>
        <w:t>. 2023</w:t>
      </w:r>
    </w:p>
    <w:p w14:paraId="7EFCC174" w14:textId="4F439D52" w:rsidR="00AA2E0B" w:rsidRPr="00FC77B6" w:rsidRDefault="00AA2E0B" w:rsidP="00FC77B6">
      <w:pPr>
        <w:jc w:val="center"/>
        <w:rPr>
          <w:rFonts w:cs="Arial"/>
          <w:b/>
          <w:sz w:val="22"/>
          <w:szCs w:val="22"/>
        </w:rPr>
      </w:pPr>
    </w:p>
    <w:p w14:paraId="419685F0" w14:textId="77777777" w:rsidR="00AA2E0B" w:rsidRPr="001C7D5F" w:rsidRDefault="00AA2E0B" w:rsidP="00AA2E0B">
      <w:pPr>
        <w:rPr>
          <w:rFonts w:cs="Arial"/>
          <w:sz w:val="22"/>
          <w:szCs w:val="22"/>
        </w:rPr>
      </w:pPr>
    </w:p>
    <w:p w14:paraId="469D1956" w14:textId="77777777" w:rsidR="00AA2E0B" w:rsidRPr="001C7D5F" w:rsidRDefault="00AA2E0B" w:rsidP="00AA2E0B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1C7D5F">
        <w:rPr>
          <w:rFonts w:ascii="Arial" w:hAnsi="Arial" w:cs="Arial"/>
          <w:sz w:val="22"/>
          <w:szCs w:val="22"/>
        </w:rPr>
        <w:t>II.</w:t>
      </w:r>
    </w:p>
    <w:p w14:paraId="13E1C738" w14:textId="77777777" w:rsidR="00AA2E0B" w:rsidRDefault="00AA2E0B" w:rsidP="00AA2E0B">
      <w:pPr>
        <w:jc w:val="both"/>
        <w:rPr>
          <w:rFonts w:cs="Arial"/>
          <w:sz w:val="22"/>
          <w:szCs w:val="22"/>
        </w:rPr>
      </w:pPr>
    </w:p>
    <w:p w14:paraId="7ADB805E" w14:textId="33E67DFA" w:rsidR="00AA2E0B" w:rsidRPr="00AA3756" w:rsidRDefault="00AA2E0B" w:rsidP="00AA2E0B">
      <w:pPr>
        <w:jc w:val="both"/>
        <w:rPr>
          <w:rFonts w:cs="Arial"/>
          <w:sz w:val="22"/>
          <w:szCs w:val="22"/>
        </w:rPr>
      </w:pPr>
      <w:r w:rsidRPr="001C7D5F">
        <w:rPr>
          <w:rFonts w:cs="Arial"/>
          <w:b/>
          <w:sz w:val="22"/>
          <w:szCs w:val="22"/>
        </w:rPr>
        <w:t>Tím</w:t>
      </w:r>
      <w:r w:rsidR="0042584C">
        <w:rPr>
          <w:rFonts w:cs="Arial"/>
          <w:b/>
          <w:sz w:val="22"/>
          <w:szCs w:val="22"/>
        </w:rPr>
        <w:t xml:space="preserve">to Dodatkem č. 1 </w:t>
      </w:r>
      <w:r w:rsidR="009D1E1E">
        <w:rPr>
          <w:rFonts w:cs="Arial"/>
          <w:b/>
          <w:sz w:val="22"/>
          <w:szCs w:val="22"/>
        </w:rPr>
        <w:t>se mění</w:t>
      </w:r>
      <w:r w:rsidR="00ED67FB">
        <w:rPr>
          <w:rFonts w:cs="Arial"/>
          <w:b/>
          <w:bCs/>
          <w:sz w:val="22"/>
          <w:szCs w:val="22"/>
        </w:rPr>
        <w:t xml:space="preserve"> Čl. II</w:t>
      </w:r>
      <w:r w:rsidR="000D02DF">
        <w:rPr>
          <w:rFonts w:cs="Arial"/>
          <w:b/>
          <w:bCs/>
          <w:sz w:val="22"/>
          <w:szCs w:val="22"/>
        </w:rPr>
        <w:t>.</w:t>
      </w:r>
      <w:r w:rsidR="005A6AE4">
        <w:rPr>
          <w:rFonts w:cs="Arial"/>
          <w:b/>
          <w:bCs/>
          <w:sz w:val="22"/>
          <w:szCs w:val="22"/>
        </w:rPr>
        <w:t xml:space="preserve"> bod</w:t>
      </w:r>
      <w:r w:rsidR="000877C8">
        <w:rPr>
          <w:rFonts w:cs="Arial"/>
          <w:b/>
          <w:bCs/>
          <w:sz w:val="22"/>
          <w:szCs w:val="22"/>
        </w:rPr>
        <w:t xml:space="preserve"> </w:t>
      </w:r>
      <w:r w:rsidR="00AA3756">
        <w:rPr>
          <w:rFonts w:cs="Arial"/>
          <w:b/>
          <w:bCs/>
          <w:sz w:val="22"/>
          <w:szCs w:val="22"/>
        </w:rPr>
        <w:t>2.</w:t>
      </w:r>
      <w:r w:rsidR="002F20BB">
        <w:rPr>
          <w:rFonts w:cs="Arial"/>
          <w:b/>
          <w:bCs/>
          <w:sz w:val="22"/>
          <w:szCs w:val="22"/>
        </w:rPr>
        <w:t xml:space="preserve"> </w:t>
      </w:r>
      <w:r w:rsidR="00AA3756">
        <w:rPr>
          <w:rFonts w:cs="Arial"/>
          <w:b/>
          <w:bCs/>
          <w:sz w:val="22"/>
          <w:szCs w:val="22"/>
        </w:rPr>
        <w:t>Komisionářské smlouvy</w:t>
      </w:r>
      <w:r w:rsidR="00ED67FB">
        <w:rPr>
          <w:rFonts w:cs="Arial"/>
          <w:b/>
          <w:bCs/>
          <w:sz w:val="22"/>
          <w:szCs w:val="22"/>
        </w:rPr>
        <w:t xml:space="preserve"> </w:t>
      </w:r>
      <w:r w:rsidR="002F20BB">
        <w:rPr>
          <w:rFonts w:cs="Arial"/>
          <w:b/>
          <w:bCs/>
          <w:sz w:val="22"/>
          <w:szCs w:val="22"/>
        </w:rPr>
        <w:t>takto:</w:t>
      </w:r>
      <w:r w:rsidR="002F20BB">
        <w:rPr>
          <w:rFonts w:cs="Arial"/>
          <w:b/>
          <w:bCs/>
          <w:sz w:val="22"/>
          <w:szCs w:val="22"/>
        </w:rPr>
        <w:tab/>
      </w:r>
      <w:r w:rsidR="002F20BB">
        <w:rPr>
          <w:rFonts w:cs="Arial"/>
          <w:b/>
          <w:bCs/>
          <w:sz w:val="22"/>
          <w:szCs w:val="22"/>
        </w:rPr>
        <w:br/>
      </w:r>
      <w:r w:rsidR="00AA3756">
        <w:rPr>
          <w:rFonts w:cs="Arial"/>
          <w:sz w:val="22"/>
          <w:szCs w:val="22"/>
        </w:rPr>
        <w:t xml:space="preserve">2. Předmětem prodeje budou vstupenky na adventní koncerty v počtu uvedeném níže. Vstupenka na </w:t>
      </w:r>
      <w:r w:rsidR="00A01550">
        <w:rPr>
          <w:rFonts w:cs="Arial"/>
          <w:sz w:val="22"/>
          <w:szCs w:val="22"/>
        </w:rPr>
        <w:t>adventní koncert</w:t>
      </w:r>
      <w:r w:rsidR="00AA3756">
        <w:rPr>
          <w:rFonts w:cs="Arial"/>
          <w:sz w:val="22"/>
          <w:szCs w:val="22"/>
        </w:rPr>
        <w:t xml:space="preserve"> bude opravňovat jejího držitele ke vstupu na akci uvedenou na vstupence. Termíny koncertů a stanovené vstupné jsou následující:</w:t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br/>
        <w:t>27. 11. 2023</w:t>
      </w:r>
      <w:r w:rsidR="00AA3756">
        <w:rPr>
          <w:rFonts w:cs="Arial"/>
          <w:sz w:val="22"/>
          <w:szCs w:val="22"/>
        </w:rPr>
        <w:tab/>
        <w:t>Sváteční šansonění – Radka Fišarová</w:t>
      </w:r>
      <w:r w:rsidR="00AA3756">
        <w:rPr>
          <w:rFonts w:cs="Arial"/>
          <w:sz w:val="22"/>
          <w:szCs w:val="22"/>
        </w:rPr>
        <w:tab/>
        <w:t>130ks</w:t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tab/>
        <w:t>150Kč/vstupenka</w:t>
      </w:r>
      <w:r w:rsidR="00AA3756">
        <w:rPr>
          <w:rFonts w:cs="Arial"/>
          <w:sz w:val="22"/>
          <w:szCs w:val="22"/>
        </w:rPr>
        <w:br/>
        <w:t>4. 12. 2023</w:t>
      </w:r>
      <w:r w:rsidR="00AA3756">
        <w:rPr>
          <w:rFonts w:cs="Arial"/>
          <w:sz w:val="22"/>
          <w:szCs w:val="22"/>
        </w:rPr>
        <w:tab/>
        <w:t xml:space="preserve">Beatles ve fraku – YOLO KVARTET </w:t>
      </w:r>
      <w:r w:rsidR="00AA3756">
        <w:rPr>
          <w:rFonts w:cs="Arial"/>
          <w:sz w:val="22"/>
          <w:szCs w:val="22"/>
        </w:rPr>
        <w:tab/>
        <w:t>130ks</w:t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tab/>
        <w:t xml:space="preserve">150Kč/vstupenka </w:t>
      </w:r>
      <w:r w:rsidR="00AA3756">
        <w:rPr>
          <w:rFonts w:cs="Arial"/>
          <w:sz w:val="22"/>
          <w:szCs w:val="22"/>
        </w:rPr>
        <w:br/>
        <w:t>11. 12. 2023 ZUŠ Jihlava a Tomáš Lajtkep</w:t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tab/>
        <w:t>130ks</w:t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tab/>
        <w:t>120Kč/vstupenka</w:t>
      </w:r>
      <w:r w:rsidR="00AA3756">
        <w:rPr>
          <w:rFonts w:cs="Arial"/>
          <w:sz w:val="22"/>
          <w:szCs w:val="22"/>
        </w:rPr>
        <w:br/>
        <w:t xml:space="preserve">18. 12. 2023 </w:t>
      </w:r>
      <w:r w:rsidR="00EC2F3D">
        <w:rPr>
          <w:rFonts w:cs="Arial"/>
          <w:sz w:val="22"/>
          <w:szCs w:val="22"/>
        </w:rPr>
        <w:t>Jakub Pustina a Daniel Hůlka</w:t>
      </w:r>
      <w:r w:rsidR="00EC2F3D">
        <w:rPr>
          <w:rFonts w:cs="Arial"/>
          <w:sz w:val="22"/>
          <w:szCs w:val="22"/>
        </w:rPr>
        <w:tab/>
      </w:r>
      <w:r w:rsidR="00EC2F3D">
        <w:rPr>
          <w:rFonts w:cs="Arial"/>
          <w:sz w:val="22"/>
          <w:szCs w:val="22"/>
        </w:rPr>
        <w:tab/>
      </w:r>
      <w:r w:rsidR="00EC2F3D">
        <w:rPr>
          <w:rFonts w:cs="Arial"/>
          <w:sz w:val="22"/>
          <w:szCs w:val="22"/>
        </w:rPr>
        <w:tab/>
        <w:t>100</w:t>
      </w:r>
      <w:r w:rsidR="00AA3756">
        <w:rPr>
          <w:rFonts w:cs="Arial"/>
          <w:sz w:val="22"/>
          <w:szCs w:val="22"/>
        </w:rPr>
        <w:t>ks</w:t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tab/>
        <w:t>150Kč/vstupenka</w:t>
      </w:r>
      <w:r w:rsidR="00AA3756">
        <w:rPr>
          <w:rFonts w:cs="Arial"/>
          <w:sz w:val="22"/>
          <w:szCs w:val="22"/>
        </w:rPr>
        <w:br/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tab/>
      </w:r>
      <w:r w:rsidR="00AA3756">
        <w:rPr>
          <w:rFonts w:cs="Arial"/>
          <w:sz w:val="22"/>
          <w:szCs w:val="22"/>
        </w:rPr>
        <w:br/>
      </w:r>
      <w:r w:rsidR="005A6AE4">
        <w:rPr>
          <w:rFonts w:cs="Arial"/>
          <w:sz w:val="22"/>
          <w:szCs w:val="22"/>
        </w:rPr>
        <w:t xml:space="preserve"> </w:t>
      </w:r>
    </w:p>
    <w:p w14:paraId="51D8A0D7" w14:textId="77777777" w:rsidR="00AA2E0B" w:rsidRPr="00A37EB4" w:rsidRDefault="00AA2E0B" w:rsidP="00AA2E0B">
      <w:pPr>
        <w:jc w:val="center"/>
        <w:rPr>
          <w:rFonts w:cs="Arial"/>
          <w:b/>
          <w:sz w:val="22"/>
          <w:szCs w:val="22"/>
        </w:rPr>
      </w:pPr>
      <w:r w:rsidRPr="00A37EB4">
        <w:rPr>
          <w:rFonts w:cs="Arial"/>
          <w:b/>
          <w:sz w:val="22"/>
          <w:szCs w:val="22"/>
        </w:rPr>
        <w:t>III.</w:t>
      </w:r>
    </w:p>
    <w:p w14:paraId="7E9F3A55" w14:textId="6AB0BAB3" w:rsidR="00AA2E0B" w:rsidRPr="001C7D5F" w:rsidRDefault="00AA2E0B" w:rsidP="00AA2E0B">
      <w:pPr>
        <w:jc w:val="both"/>
        <w:rPr>
          <w:rFonts w:cs="Arial"/>
          <w:sz w:val="22"/>
          <w:szCs w:val="22"/>
        </w:rPr>
      </w:pPr>
      <w:r w:rsidRPr="001C7D5F">
        <w:rPr>
          <w:rFonts w:cs="Arial"/>
          <w:sz w:val="22"/>
          <w:szCs w:val="22"/>
        </w:rPr>
        <w:t xml:space="preserve">1. Ostatní ustanovení </w:t>
      </w:r>
      <w:r w:rsidR="00AA3756">
        <w:rPr>
          <w:rFonts w:cs="Arial"/>
          <w:sz w:val="22"/>
          <w:szCs w:val="22"/>
        </w:rPr>
        <w:t>Komisionářské smlouvy ze dne 6</w:t>
      </w:r>
      <w:r w:rsidR="00CE0E5C">
        <w:rPr>
          <w:rFonts w:cs="Arial"/>
          <w:sz w:val="22"/>
          <w:szCs w:val="22"/>
        </w:rPr>
        <w:t xml:space="preserve">. </w:t>
      </w:r>
      <w:r w:rsidR="00AA3756">
        <w:rPr>
          <w:rFonts w:cs="Arial"/>
          <w:sz w:val="22"/>
          <w:szCs w:val="22"/>
        </w:rPr>
        <w:t>10</w:t>
      </w:r>
      <w:r>
        <w:rPr>
          <w:rFonts w:cs="Arial"/>
          <w:sz w:val="22"/>
          <w:szCs w:val="22"/>
        </w:rPr>
        <w:t>.</w:t>
      </w:r>
      <w:r w:rsidR="005B5887">
        <w:rPr>
          <w:rFonts w:cs="Arial"/>
          <w:sz w:val="22"/>
          <w:szCs w:val="22"/>
        </w:rPr>
        <w:t xml:space="preserve"> 2023</w:t>
      </w:r>
      <w:r w:rsidRPr="001C7D5F">
        <w:rPr>
          <w:rFonts w:cs="Arial"/>
          <w:sz w:val="22"/>
          <w:szCs w:val="22"/>
        </w:rPr>
        <w:t>, evidované</w:t>
      </w:r>
      <w:r w:rsidR="002F20B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</w:t>
      </w:r>
      <w:r w:rsidR="00CE0E5C">
        <w:rPr>
          <w:rFonts w:cs="Arial"/>
          <w:sz w:val="22"/>
          <w:szCs w:val="22"/>
        </w:rPr>
        <w:t>od č. </w:t>
      </w:r>
      <w:r w:rsidR="00AA3756">
        <w:rPr>
          <w:rFonts w:cs="Arial"/>
          <w:sz w:val="22"/>
          <w:szCs w:val="22"/>
        </w:rPr>
        <w:t>1339</w:t>
      </w:r>
      <w:r w:rsidR="005B5887">
        <w:rPr>
          <w:rFonts w:cs="Arial"/>
          <w:sz w:val="22"/>
          <w:szCs w:val="22"/>
        </w:rPr>
        <w:t>/OŠKT/2023</w:t>
      </w:r>
      <w:r w:rsidRPr="001C7D5F">
        <w:rPr>
          <w:rFonts w:cs="Arial"/>
          <w:sz w:val="22"/>
          <w:szCs w:val="22"/>
        </w:rPr>
        <w:t xml:space="preserve"> se nemění a zůstávají v platnosti.</w:t>
      </w:r>
    </w:p>
    <w:p w14:paraId="3D8DD41A" w14:textId="0502D16E" w:rsidR="00AA2E0B" w:rsidRPr="001C7D5F" w:rsidRDefault="00AA2E0B" w:rsidP="00AA2E0B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  <w:r w:rsidRPr="001C7D5F">
        <w:rPr>
          <w:rFonts w:ascii="Arial" w:hAnsi="Arial" w:cs="Arial"/>
          <w:sz w:val="22"/>
          <w:szCs w:val="22"/>
          <w:lang w:val="cs-CZ"/>
        </w:rPr>
        <w:t xml:space="preserve">2. Tento Dodatek č. 1 je vyhotoven ve třech vyhotoveních, z nichž každý má platnost originálu. </w:t>
      </w:r>
      <w:r w:rsidR="00AA3756">
        <w:rPr>
          <w:rFonts w:ascii="Arial" w:hAnsi="Arial" w:cs="Arial"/>
          <w:sz w:val="22"/>
          <w:szCs w:val="22"/>
          <w:lang w:val="cs-CZ"/>
        </w:rPr>
        <w:t>Komitent</w:t>
      </w:r>
      <w:r w:rsidR="00ED769B">
        <w:rPr>
          <w:rFonts w:ascii="Arial" w:hAnsi="Arial" w:cs="Arial"/>
          <w:sz w:val="22"/>
          <w:szCs w:val="22"/>
          <w:lang w:val="cs-CZ"/>
        </w:rPr>
        <w:t xml:space="preserve"> </w:t>
      </w:r>
      <w:r w:rsidR="005B5887">
        <w:rPr>
          <w:rFonts w:ascii="Arial" w:hAnsi="Arial" w:cs="Arial"/>
          <w:sz w:val="22"/>
          <w:szCs w:val="22"/>
          <w:lang w:val="cs-CZ"/>
        </w:rPr>
        <w:t xml:space="preserve">obdrží dvě vyhotovení a </w:t>
      </w:r>
      <w:r w:rsidR="00AA3756">
        <w:rPr>
          <w:rFonts w:ascii="Arial" w:hAnsi="Arial" w:cs="Arial"/>
          <w:sz w:val="22"/>
          <w:szCs w:val="22"/>
          <w:lang w:val="cs-CZ"/>
        </w:rPr>
        <w:t>Komis</w:t>
      </w:r>
      <w:r w:rsidR="007E17CF">
        <w:rPr>
          <w:rFonts w:ascii="Arial" w:hAnsi="Arial" w:cs="Arial"/>
          <w:sz w:val="22"/>
          <w:szCs w:val="22"/>
          <w:lang w:val="cs-CZ"/>
        </w:rPr>
        <w:t>i</w:t>
      </w:r>
      <w:r w:rsidR="00AA3756">
        <w:rPr>
          <w:rFonts w:ascii="Arial" w:hAnsi="Arial" w:cs="Arial"/>
          <w:sz w:val="22"/>
          <w:szCs w:val="22"/>
          <w:lang w:val="cs-CZ"/>
        </w:rPr>
        <w:t>onář</w:t>
      </w:r>
      <w:r w:rsidR="00ED769B">
        <w:rPr>
          <w:rFonts w:ascii="Arial" w:hAnsi="Arial" w:cs="Arial"/>
          <w:sz w:val="22"/>
          <w:szCs w:val="22"/>
          <w:lang w:val="cs-CZ"/>
        </w:rPr>
        <w:t xml:space="preserve"> jedno</w:t>
      </w:r>
      <w:r w:rsidRPr="001C7D5F">
        <w:rPr>
          <w:rFonts w:ascii="Arial" w:hAnsi="Arial" w:cs="Arial"/>
          <w:sz w:val="22"/>
          <w:szCs w:val="22"/>
          <w:lang w:val="cs-CZ"/>
        </w:rPr>
        <w:t xml:space="preserve"> vyhotovení. </w:t>
      </w:r>
    </w:p>
    <w:p w14:paraId="222D1BC8" w14:textId="3EC3C969" w:rsidR="00AA2E0B" w:rsidRDefault="00AA2E0B" w:rsidP="00AA2E0B">
      <w:pPr>
        <w:jc w:val="both"/>
        <w:rPr>
          <w:rFonts w:cs="Arial"/>
          <w:sz w:val="22"/>
          <w:szCs w:val="22"/>
          <w:highlight w:val="yellow"/>
        </w:rPr>
      </w:pPr>
      <w:r>
        <w:rPr>
          <w:rFonts w:cs="Arial"/>
          <w:sz w:val="22"/>
          <w:szCs w:val="22"/>
        </w:rPr>
        <w:t>3</w:t>
      </w:r>
      <w:r w:rsidRPr="001C7D5F">
        <w:rPr>
          <w:rFonts w:cs="Arial"/>
          <w:sz w:val="22"/>
          <w:szCs w:val="22"/>
        </w:rPr>
        <w:t xml:space="preserve">. Dodatek č. 1 nabývá platnosti </w:t>
      </w:r>
      <w:r w:rsidR="000877C8">
        <w:rPr>
          <w:rFonts w:cs="Arial"/>
          <w:sz w:val="22"/>
          <w:szCs w:val="22"/>
        </w:rPr>
        <w:t xml:space="preserve">dnem podpisu smluvních stran </w:t>
      </w:r>
      <w:r w:rsidRPr="001C7D5F">
        <w:rPr>
          <w:rFonts w:cs="Arial"/>
          <w:sz w:val="22"/>
          <w:szCs w:val="22"/>
        </w:rPr>
        <w:t xml:space="preserve">a účinnosti dnem </w:t>
      </w:r>
      <w:r w:rsidR="003A0F96">
        <w:rPr>
          <w:rFonts w:cs="Arial"/>
          <w:sz w:val="22"/>
          <w:szCs w:val="22"/>
        </w:rPr>
        <w:t>uveřejnění v registru smluv</w:t>
      </w:r>
      <w:r w:rsidR="000877C8">
        <w:rPr>
          <w:rFonts w:cs="Arial"/>
          <w:sz w:val="22"/>
          <w:szCs w:val="22"/>
        </w:rPr>
        <w:t xml:space="preserve"> v souladu se zákonem č. 340/2015 Sb., o registru smluv v platném znění. Uveřejnění v registru smluv v souladu s právními předpisy zajistí statutární město Jihlava</w:t>
      </w:r>
      <w:r w:rsidR="003A0F96">
        <w:rPr>
          <w:rFonts w:cs="Arial"/>
          <w:sz w:val="22"/>
          <w:szCs w:val="22"/>
        </w:rPr>
        <w:t>.</w:t>
      </w:r>
      <w:r w:rsidR="00750977">
        <w:rPr>
          <w:rFonts w:cs="Arial"/>
          <w:sz w:val="22"/>
          <w:szCs w:val="22"/>
        </w:rPr>
        <w:t xml:space="preserve"> </w:t>
      </w:r>
      <w:r w:rsidRPr="001C7D5F">
        <w:rPr>
          <w:rFonts w:cs="Arial"/>
          <w:sz w:val="22"/>
          <w:szCs w:val="22"/>
        </w:rPr>
        <w:t xml:space="preserve">  </w:t>
      </w:r>
    </w:p>
    <w:p w14:paraId="378F8061" w14:textId="77777777" w:rsidR="00AA2E0B" w:rsidRPr="001C7D5F" w:rsidRDefault="00AA2E0B" w:rsidP="00AA2E0B">
      <w:pPr>
        <w:jc w:val="both"/>
        <w:rPr>
          <w:rFonts w:cs="Arial"/>
          <w:sz w:val="22"/>
          <w:szCs w:val="22"/>
          <w:highlight w:val="yellow"/>
        </w:rPr>
      </w:pPr>
    </w:p>
    <w:p w14:paraId="00112176" w14:textId="527635F2" w:rsidR="00AA2E0B" w:rsidRDefault="00FA345A" w:rsidP="00ED769B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</w:t>
      </w:r>
      <w:r w:rsidR="00532469">
        <w:rPr>
          <w:rFonts w:cs="Arial"/>
          <w:sz w:val="22"/>
          <w:szCs w:val="22"/>
        </w:rPr>
        <w:t>Jihlavě</w:t>
      </w:r>
      <w:r>
        <w:rPr>
          <w:rFonts w:cs="Arial"/>
          <w:sz w:val="22"/>
          <w:szCs w:val="22"/>
        </w:rPr>
        <w:t xml:space="preserve"> dne</w:t>
      </w:r>
      <w:r w:rsidR="005B5887">
        <w:rPr>
          <w:rFonts w:cs="Arial"/>
          <w:sz w:val="22"/>
          <w:szCs w:val="22"/>
        </w:rPr>
        <w:t xml:space="preserve"> </w:t>
      </w:r>
      <w:r w:rsidR="005B5887">
        <w:rPr>
          <w:rFonts w:cs="Arial"/>
          <w:sz w:val="22"/>
          <w:szCs w:val="22"/>
        </w:rPr>
        <w:tab/>
      </w:r>
      <w:r w:rsidR="00AE087E">
        <w:rPr>
          <w:rFonts w:cs="Arial"/>
          <w:sz w:val="22"/>
          <w:szCs w:val="22"/>
        </w:rPr>
        <w:t>31. 10. 2023</w:t>
      </w:r>
      <w:r w:rsidR="005B5887">
        <w:rPr>
          <w:rFonts w:cs="Arial"/>
          <w:sz w:val="22"/>
          <w:szCs w:val="22"/>
        </w:rPr>
        <w:tab/>
      </w:r>
      <w:r w:rsidR="00CE0E5C">
        <w:rPr>
          <w:rFonts w:cs="Arial"/>
          <w:sz w:val="22"/>
          <w:szCs w:val="22"/>
        </w:rPr>
        <w:t xml:space="preserve"> </w:t>
      </w:r>
      <w:r w:rsidR="00AE087E">
        <w:rPr>
          <w:rFonts w:cs="Arial"/>
          <w:sz w:val="22"/>
          <w:szCs w:val="22"/>
        </w:rPr>
        <w:tab/>
      </w:r>
      <w:r w:rsidR="00AE087E">
        <w:rPr>
          <w:rFonts w:cs="Arial"/>
          <w:sz w:val="22"/>
          <w:szCs w:val="22"/>
        </w:rPr>
        <w:tab/>
      </w:r>
      <w:r w:rsidR="00AE087E">
        <w:rPr>
          <w:rFonts w:cs="Arial"/>
          <w:sz w:val="22"/>
          <w:szCs w:val="22"/>
        </w:rPr>
        <w:tab/>
      </w:r>
      <w:r w:rsidR="00AE087E">
        <w:rPr>
          <w:rFonts w:cs="Arial"/>
          <w:sz w:val="22"/>
          <w:szCs w:val="22"/>
        </w:rPr>
        <w:tab/>
      </w:r>
      <w:r w:rsidR="005B5887">
        <w:rPr>
          <w:rFonts w:cs="Arial"/>
          <w:sz w:val="22"/>
          <w:szCs w:val="22"/>
        </w:rPr>
        <w:t>V Jihlavě dne</w:t>
      </w:r>
      <w:r w:rsidR="00AE087E">
        <w:rPr>
          <w:rFonts w:cs="Arial"/>
          <w:sz w:val="22"/>
          <w:szCs w:val="22"/>
        </w:rPr>
        <w:t xml:space="preserve"> 31. 10. 2023</w:t>
      </w:r>
      <w:bookmarkStart w:id="0" w:name="_GoBack"/>
      <w:bookmarkEnd w:id="0"/>
    </w:p>
    <w:p w14:paraId="4AB036EF" w14:textId="78129EBA" w:rsidR="00AA2E0B" w:rsidRDefault="00AA2E0B" w:rsidP="00AA2E0B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14:paraId="65384703" w14:textId="77777777" w:rsidR="00AA2E0B" w:rsidRPr="001C7D5F" w:rsidRDefault="00AA2E0B" w:rsidP="00AA2E0B">
      <w:pPr>
        <w:pStyle w:val="Zkladntext"/>
        <w:spacing w:after="0"/>
        <w:rPr>
          <w:rFonts w:ascii="Arial" w:hAnsi="Arial" w:cs="Arial"/>
          <w:sz w:val="22"/>
          <w:szCs w:val="22"/>
          <w:lang w:val="cs-CZ"/>
        </w:rPr>
      </w:pPr>
    </w:p>
    <w:p w14:paraId="3B093647" w14:textId="77777777" w:rsidR="00AA2E0B" w:rsidRPr="001C7D5F" w:rsidRDefault="00AA2E0B" w:rsidP="00AA2E0B">
      <w:pPr>
        <w:tabs>
          <w:tab w:val="left" w:pos="142"/>
          <w:tab w:val="center" w:leader="dot" w:pos="3402"/>
          <w:tab w:val="right" w:pos="5670"/>
          <w:tab w:val="center" w:leader="dot" w:pos="8931"/>
        </w:tabs>
        <w:rPr>
          <w:rFonts w:cs="Arial"/>
          <w:b/>
          <w:bCs/>
          <w:sz w:val="22"/>
          <w:szCs w:val="22"/>
        </w:rPr>
      </w:pPr>
      <w:r w:rsidRPr="001C7D5F">
        <w:rPr>
          <w:rFonts w:cs="Arial"/>
          <w:b/>
          <w:bCs/>
          <w:sz w:val="22"/>
          <w:szCs w:val="22"/>
        </w:rPr>
        <w:tab/>
      </w:r>
      <w:r w:rsidRPr="001C7D5F">
        <w:rPr>
          <w:rFonts w:cs="Arial"/>
          <w:b/>
          <w:bCs/>
          <w:sz w:val="22"/>
          <w:szCs w:val="22"/>
        </w:rPr>
        <w:tab/>
      </w:r>
      <w:r w:rsidRPr="001C7D5F">
        <w:rPr>
          <w:rFonts w:cs="Arial"/>
          <w:b/>
          <w:bCs/>
          <w:sz w:val="22"/>
          <w:szCs w:val="22"/>
        </w:rPr>
        <w:tab/>
      </w:r>
      <w:r w:rsidRPr="001C7D5F">
        <w:rPr>
          <w:rFonts w:cs="Arial"/>
          <w:b/>
          <w:bCs/>
          <w:sz w:val="22"/>
          <w:szCs w:val="22"/>
        </w:rPr>
        <w:tab/>
      </w:r>
    </w:p>
    <w:p w14:paraId="5C9A9275" w14:textId="641569F0" w:rsidR="00983FAE" w:rsidRPr="000877C8" w:rsidRDefault="00AA2E0B" w:rsidP="000877C8">
      <w:pPr>
        <w:tabs>
          <w:tab w:val="left" w:pos="142"/>
          <w:tab w:val="center" w:leader="dot" w:pos="3402"/>
          <w:tab w:val="right" w:pos="5670"/>
          <w:tab w:val="center" w:leader="dot" w:pos="8931"/>
        </w:tabs>
        <w:rPr>
          <w:rFonts w:cs="Arial"/>
          <w:b/>
          <w:bCs/>
          <w:sz w:val="22"/>
          <w:szCs w:val="22"/>
        </w:rPr>
      </w:pPr>
      <w:r w:rsidRPr="001C7D5F">
        <w:rPr>
          <w:rFonts w:cs="Arial"/>
          <w:b/>
          <w:sz w:val="22"/>
          <w:szCs w:val="22"/>
        </w:rPr>
        <w:t xml:space="preserve"> </w:t>
      </w:r>
      <w:r w:rsidR="0044486A">
        <w:rPr>
          <w:rFonts w:cs="Arial"/>
          <w:b/>
          <w:sz w:val="22"/>
          <w:szCs w:val="22"/>
        </w:rPr>
        <w:t>Komisionář</w:t>
      </w:r>
      <w:r w:rsidR="002F20BB">
        <w:rPr>
          <w:rFonts w:cs="Arial"/>
          <w:b/>
          <w:sz w:val="22"/>
          <w:szCs w:val="22"/>
        </w:rPr>
        <w:t xml:space="preserve">                                                              </w:t>
      </w:r>
      <w:r w:rsidR="000D02DF">
        <w:rPr>
          <w:rFonts w:cs="Arial"/>
          <w:b/>
          <w:sz w:val="22"/>
          <w:szCs w:val="22"/>
        </w:rPr>
        <w:t xml:space="preserve">   </w:t>
      </w:r>
      <w:r w:rsidR="002F20BB">
        <w:rPr>
          <w:rFonts w:cs="Arial"/>
          <w:b/>
          <w:sz w:val="22"/>
          <w:szCs w:val="22"/>
        </w:rPr>
        <w:t xml:space="preserve"> </w:t>
      </w:r>
      <w:r w:rsidR="00ED769B">
        <w:rPr>
          <w:rFonts w:cs="Arial"/>
          <w:b/>
          <w:sz w:val="22"/>
          <w:szCs w:val="22"/>
        </w:rPr>
        <w:tab/>
        <w:t xml:space="preserve"> </w:t>
      </w:r>
      <w:r w:rsidR="005B5887">
        <w:rPr>
          <w:rFonts w:cs="Arial"/>
          <w:b/>
          <w:sz w:val="22"/>
          <w:szCs w:val="22"/>
        </w:rPr>
        <w:t xml:space="preserve">      </w:t>
      </w:r>
      <w:r w:rsidR="002F20BB">
        <w:rPr>
          <w:rFonts w:cs="Arial"/>
          <w:b/>
          <w:sz w:val="22"/>
          <w:szCs w:val="22"/>
        </w:rPr>
        <w:t xml:space="preserve"> </w:t>
      </w:r>
      <w:r w:rsidR="0044486A">
        <w:rPr>
          <w:rFonts w:cs="Arial"/>
          <w:b/>
          <w:sz w:val="22"/>
          <w:szCs w:val="22"/>
        </w:rPr>
        <w:t>Komitent</w:t>
      </w:r>
    </w:p>
    <w:sectPr w:rsidR="00983FAE" w:rsidRPr="00087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0B"/>
    <w:rsid w:val="00036C9E"/>
    <w:rsid w:val="00060285"/>
    <w:rsid w:val="000877C8"/>
    <w:rsid w:val="000B063D"/>
    <w:rsid w:val="000D02DF"/>
    <w:rsid w:val="001C5424"/>
    <w:rsid w:val="001E366C"/>
    <w:rsid w:val="00280D68"/>
    <w:rsid w:val="002E2944"/>
    <w:rsid w:val="002F20BB"/>
    <w:rsid w:val="002F66EE"/>
    <w:rsid w:val="003A0F96"/>
    <w:rsid w:val="003C6329"/>
    <w:rsid w:val="003E6F02"/>
    <w:rsid w:val="0042584C"/>
    <w:rsid w:val="0044486A"/>
    <w:rsid w:val="004507C5"/>
    <w:rsid w:val="00532469"/>
    <w:rsid w:val="005A6AE4"/>
    <w:rsid w:val="005B5887"/>
    <w:rsid w:val="006466E9"/>
    <w:rsid w:val="0071005E"/>
    <w:rsid w:val="00750977"/>
    <w:rsid w:val="007E17CF"/>
    <w:rsid w:val="008239B6"/>
    <w:rsid w:val="00824F9E"/>
    <w:rsid w:val="00983FAE"/>
    <w:rsid w:val="009D1E1E"/>
    <w:rsid w:val="00A01550"/>
    <w:rsid w:val="00AA2E0B"/>
    <w:rsid w:val="00AA3756"/>
    <w:rsid w:val="00AE087E"/>
    <w:rsid w:val="00BB0658"/>
    <w:rsid w:val="00BD25C4"/>
    <w:rsid w:val="00CE0E5C"/>
    <w:rsid w:val="00EC2F3D"/>
    <w:rsid w:val="00ED14E1"/>
    <w:rsid w:val="00ED67FB"/>
    <w:rsid w:val="00ED769B"/>
    <w:rsid w:val="00F24EC9"/>
    <w:rsid w:val="00FA345A"/>
    <w:rsid w:val="00FC77B6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1230"/>
  <w15:chartTrackingRefBased/>
  <w15:docId w15:val="{787D73F1-07BF-4394-8E3F-07C3D6D0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2E0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A2E0B"/>
    <w:pPr>
      <w:spacing w:after="120"/>
      <w:jc w:val="both"/>
    </w:pPr>
    <w:rPr>
      <w:rFonts w:ascii="Times New Roman" w:hAnsi="Times New Roman"/>
      <w:szCs w:val="24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A2E0B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hlav">
    <w:name w:val="header"/>
    <w:basedOn w:val="Normln"/>
    <w:link w:val="ZhlavChar"/>
    <w:rsid w:val="00AA2E0B"/>
    <w:pPr>
      <w:tabs>
        <w:tab w:val="center" w:pos="4153"/>
        <w:tab w:val="right" w:pos="8306"/>
      </w:tabs>
      <w:spacing w:after="240"/>
      <w:jc w:val="both"/>
    </w:pPr>
    <w:rPr>
      <w:rFonts w:ascii="Times New Roman" w:hAnsi="Times New Roman"/>
      <w:szCs w:val="24"/>
      <w:lang w:val="en-GB"/>
    </w:rPr>
  </w:style>
  <w:style w:type="character" w:customStyle="1" w:styleId="ZhlavChar">
    <w:name w:val="Záhlaví Char"/>
    <w:basedOn w:val="Standardnpsmoodstavce"/>
    <w:link w:val="Zhlav"/>
    <w:rsid w:val="00AA2E0B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customStyle="1" w:styleId="NoteHead">
    <w:name w:val="NoteHead"/>
    <w:basedOn w:val="Normln"/>
    <w:next w:val="Normln"/>
    <w:uiPriority w:val="99"/>
    <w:rsid w:val="00AA2E0B"/>
    <w:pPr>
      <w:spacing w:after="240"/>
      <w:jc w:val="center"/>
    </w:pPr>
    <w:rPr>
      <w:rFonts w:ascii="Times New Roman" w:hAnsi="Times New Roman"/>
      <w:b/>
      <w:bCs/>
      <w:szCs w:val="24"/>
    </w:rPr>
  </w:style>
  <w:style w:type="paragraph" w:styleId="Bezmezer">
    <w:name w:val="No Spacing"/>
    <w:uiPriority w:val="1"/>
    <w:qFormat/>
    <w:rsid w:val="00AA2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42584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E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E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HAMÁČKOVÁ Ivana</dc:creator>
  <cp:keywords/>
  <dc:description/>
  <cp:lastModifiedBy>HAMÁČKOVÁ Ivana Bc.</cp:lastModifiedBy>
  <cp:revision>34</cp:revision>
  <cp:lastPrinted>2023-10-30T13:06:00Z</cp:lastPrinted>
  <dcterms:created xsi:type="dcterms:W3CDTF">2020-12-07T07:24:00Z</dcterms:created>
  <dcterms:modified xsi:type="dcterms:W3CDTF">2023-10-31T11:58:00Z</dcterms:modified>
</cp:coreProperties>
</file>